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5E76" w:rsidRDefault="00977B8D" w14:paraId="00000001" w14:textId="77777777">
      <w:pPr>
        <w:rPr>
          <w:b/>
        </w:rPr>
      </w:pPr>
      <w:r>
        <w:rPr>
          <w:b/>
        </w:rPr>
        <w:t>1. Terminál, Ollama a jazykové modely</w:t>
      </w:r>
    </w:p>
    <w:p w:rsidR="002F5E76" w:rsidRDefault="00977B8D" w14:paraId="00000002" w14:textId="77777777">
      <w:pPr>
        <w:rPr>
          <w:b/>
        </w:rPr>
      </w:pPr>
      <w:r>
        <w:rPr>
          <w:b/>
        </w:rPr>
        <w:t>2. HTML, CSS, Copilot, Chat Z AI</w:t>
      </w:r>
    </w:p>
    <w:p w:rsidR="002F5E76" w:rsidRDefault="00977B8D" w14:paraId="00000003" w14:textId="77777777">
      <w:pPr>
        <w:rPr>
          <w:b/>
        </w:rPr>
      </w:pPr>
      <w:r>
        <w:rPr>
          <w:b/>
        </w:rPr>
        <w:t>3. 3D tisk</w:t>
      </w:r>
    </w:p>
    <w:p w:rsidR="002F5E76" w:rsidRDefault="00977B8D" w14:paraId="00000004" w14:textId="77777777">
      <w:pPr>
        <w:rPr>
          <w:b/>
        </w:rPr>
      </w:pPr>
      <w:r>
        <w:rPr>
          <w:b/>
        </w:rPr>
        <w:t>4. Virtuální realita</w:t>
      </w:r>
    </w:p>
    <w:p w:rsidR="002F5E76" w:rsidRDefault="00977B8D" w14:paraId="00000005" w14:textId="77777777">
      <w:pPr>
        <w:rPr>
          <w:b/>
        </w:rPr>
      </w:pPr>
      <w:r>
        <w:rPr>
          <w:b/>
        </w:rPr>
        <w:t>5. JavaScript a Google scripts</w:t>
      </w:r>
    </w:p>
    <w:p w:rsidR="002F5E76" w:rsidRDefault="00977B8D" w14:paraId="00000006" w14:textId="77777777">
      <w:pPr>
        <w:rPr>
          <w:b/>
        </w:rPr>
      </w:pPr>
      <w:r>
        <w:rPr>
          <w:b/>
        </w:rPr>
        <w:t>6. Excel a zpracování dat, Grok, TheBricks</w:t>
      </w:r>
    </w:p>
    <w:p w:rsidR="002F5E76" w:rsidRDefault="00977B8D" w14:paraId="00000007" w14:textId="77777777">
      <w:pPr>
        <w:rPr>
          <w:b/>
        </w:rPr>
      </w:pPr>
      <w:r>
        <w:rPr>
          <w:b/>
        </w:rPr>
        <w:t>7. Tvorba prezentací, Gamma</w:t>
      </w:r>
    </w:p>
    <w:p w:rsidR="002F5E76" w:rsidRDefault="00977B8D" w14:paraId="00000008" w14:textId="77777777">
      <w:pPr>
        <w:rPr>
          <w:b/>
        </w:rPr>
      </w:pPr>
      <w:r>
        <w:rPr>
          <w:b/>
        </w:rPr>
        <w:t>8. Rastrová a vektorová grafika, pixlr a další AI nástroje</w:t>
      </w:r>
    </w:p>
    <w:p w:rsidR="002F5E76" w:rsidRDefault="00977B8D" w14:paraId="00000009" w14:textId="77777777">
      <w:pPr>
        <w:rPr>
          <w:b/>
        </w:rPr>
      </w:pPr>
      <w:r>
        <w:rPr>
          <w:b/>
        </w:rPr>
        <w:t>9. Databáze a SQL jazyk</w:t>
      </w:r>
    </w:p>
    <w:p w:rsidR="002F5E76" w:rsidRDefault="00977B8D" w14:paraId="0000000A" w14:textId="77777777">
      <w:pPr>
        <w:rPr>
          <w:b/>
        </w:rPr>
      </w:pPr>
      <w:r>
        <w:rPr>
          <w:b/>
        </w:rPr>
        <w:t>10. Uživatelská online bezpečnost</w:t>
      </w:r>
    </w:p>
    <w:p w:rsidR="002F5E76" w:rsidRDefault="00977B8D" w14:paraId="0000000B" w14:textId="77777777">
      <w:r>
        <w:rPr>
          <w:b/>
        </w:rPr>
        <w:t>11. Multimédia a Google AI studio</w:t>
      </w:r>
    </w:p>
    <w:p w:rsidR="002F5E76" w:rsidRDefault="00977B8D" w14:paraId="0000000C" w14:textId="77777777">
      <w:pPr>
        <w:rPr>
          <w:b/>
        </w:rPr>
      </w:pPr>
      <w:r>
        <w:rPr>
          <w:b/>
        </w:rPr>
        <w:t>12. Kyberkriminalita a WhiteRabbitNeo</w:t>
      </w:r>
    </w:p>
    <w:p w:rsidR="002F5E76" w:rsidRDefault="00977B8D" w14:paraId="0000000D" w14:textId="77777777">
      <w:pPr>
        <w:rPr>
          <w:b/>
        </w:rPr>
      </w:pPr>
      <w:r>
        <w:rPr>
          <w:b/>
        </w:rPr>
        <w:t>13. Python a Turtle graphics</w:t>
      </w:r>
    </w:p>
    <w:p w:rsidR="002F5E76" w:rsidRDefault="00977B8D" w14:paraId="0000000E" w14:textId="77777777">
      <w:pPr>
        <w:rPr>
          <w:b/>
        </w:rPr>
      </w:pPr>
      <w:r>
        <w:rPr>
          <w:b/>
        </w:rPr>
        <w:t>14. Python a knihovny, GPT, VS code, Google Colab</w:t>
      </w:r>
    </w:p>
    <w:p w:rsidR="002F5E76" w:rsidRDefault="00977B8D" w14:paraId="0000000F" w14:textId="77777777">
      <w:pPr>
        <w:rPr>
          <w:b/>
        </w:rPr>
      </w:pPr>
      <w:r>
        <w:rPr>
          <w:b/>
        </w:rPr>
        <w:t>15. Umělá inteligence, prompt engineering</w:t>
      </w:r>
    </w:p>
    <w:p w:rsidR="002F5E76" w:rsidP="41793953" w:rsidRDefault="00977B8D" w14:paraId="00000010" w14:textId="6C1D726E">
      <w:pPr>
        <w:rPr>
          <w:rFonts w:ascii="Arial" w:hAnsi="Arial" w:eastAsia="Arial" w:cs="Arial"/>
          <w:noProof w:val="0"/>
          <w:sz w:val="22"/>
          <w:szCs w:val="22"/>
          <w:lang w:val="cs"/>
        </w:rPr>
      </w:pPr>
      <w:r w:rsidRPr="41793953" w:rsidR="00977B8D">
        <w:rPr>
          <w:b w:val="1"/>
          <w:bCs w:val="1"/>
        </w:rPr>
        <w:t xml:space="preserve">16. </w:t>
      </w:r>
      <w:r w:rsidRPr="41793953" w:rsidR="7E1B0D61">
        <w:rPr>
          <w:rFonts w:ascii="Arial" w:hAnsi="Arial" w:eastAsia="Arial" w:cs="Arial"/>
          <w:b w:val="1"/>
          <w:bCs w:val="1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cs"/>
        </w:rPr>
        <w:t>Automatizace a AI agenti v n8n</w:t>
      </w:r>
    </w:p>
    <w:p w:rsidR="002F5E76" w:rsidRDefault="00977B8D" w14:paraId="00000011" w14:textId="77777777">
      <w:pPr>
        <w:rPr>
          <w:b/>
        </w:rPr>
      </w:pPr>
      <w:r>
        <w:rPr>
          <w:b/>
        </w:rPr>
        <w:t>17. Internet a jeho fungování, Tor a dark web</w:t>
      </w:r>
    </w:p>
    <w:p w:rsidR="002F5E76" w:rsidP="41793953" w:rsidRDefault="00977B8D" w14:paraId="00000012" w14:textId="005585F6">
      <w:pPr>
        <w:rPr>
          <w:b w:val="1"/>
          <w:bCs w:val="1"/>
        </w:rPr>
      </w:pPr>
      <w:r w:rsidRPr="41793953" w:rsidR="00977B8D">
        <w:rPr>
          <w:b w:val="1"/>
          <w:bCs w:val="1"/>
        </w:rPr>
        <w:t xml:space="preserve">18. Google cloud, notebookLM, AI </w:t>
      </w:r>
      <w:r w:rsidRPr="41793953" w:rsidR="1D58CF78">
        <w:rPr>
          <w:b w:val="1"/>
          <w:bCs w:val="1"/>
        </w:rPr>
        <w:t>asistenti</w:t>
      </w:r>
    </w:p>
    <w:p w:rsidR="002F5E76" w:rsidRDefault="00977B8D" w14:paraId="00000013" w14:textId="77777777">
      <w:pPr>
        <w:rPr>
          <w:b/>
        </w:rPr>
      </w:pPr>
      <w:r>
        <w:rPr>
          <w:b/>
        </w:rPr>
        <w:t>19. Videa a deepFake, Sora, Runwayml</w:t>
      </w:r>
    </w:p>
    <w:p w:rsidR="002F5E76" w:rsidRDefault="00977B8D" w14:paraId="00000014" w14:textId="77777777">
      <w:pPr>
        <w:rPr>
          <w:b/>
        </w:rPr>
      </w:pPr>
      <w:r>
        <w:rPr>
          <w:b/>
        </w:rPr>
        <w:t>20. Šifrování dat</w:t>
      </w:r>
    </w:p>
    <w:p w:rsidR="002F5E76" w:rsidRDefault="002F5E76" w14:paraId="00000015" w14:textId="77777777"/>
    <w:p w:rsidR="002F5E76" w:rsidRDefault="002F5E76" w14:paraId="00000016" w14:textId="77777777"/>
    <w:p w:rsidR="002F5E76" w:rsidRDefault="002F5E76" w14:paraId="00000017" w14:textId="77777777"/>
    <w:sectPr w:rsidR="002F5E76"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E76"/>
    <w:rsid w:val="002F5E76"/>
    <w:rsid w:val="00977B8D"/>
    <w:rsid w:val="00BF5573"/>
    <w:rsid w:val="1AD5634B"/>
    <w:rsid w:val="1D58CF78"/>
    <w:rsid w:val="270B1D64"/>
    <w:rsid w:val="41793953"/>
    <w:rsid w:val="4D02C4E3"/>
    <w:rsid w:val="7E1B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EF97846-1A95-4689-8307-34DF31883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c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table" w:styleId="TableNormal" w:customStyle="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C20DFF198D464993344042AC151183" ma:contentTypeVersion="11" ma:contentTypeDescription="Vytvoří nový dokument" ma:contentTypeScope="" ma:versionID="50c90ba40afdfd08757a15f1b963865f">
  <xsd:schema xmlns:xsd="http://www.w3.org/2001/XMLSchema" xmlns:xs="http://www.w3.org/2001/XMLSchema" xmlns:p="http://schemas.microsoft.com/office/2006/metadata/properties" xmlns:ns2="0d49ad51-19a8-499f-9b7d-72c5223e439c" xmlns:ns3="e18aeff4-bcc6-4752-b239-4f34dbaf9d78" targetNamespace="http://schemas.microsoft.com/office/2006/metadata/properties" ma:root="true" ma:fieldsID="5bfcfb944fe4226945feb39ea3b87122" ns2:_="" ns3:_="">
    <xsd:import namespace="0d49ad51-19a8-499f-9b7d-72c5223e439c"/>
    <xsd:import namespace="e18aeff4-bcc6-4752-b239-4f34dbaf9d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9ad51-19a8-499f-9b7d-72c5223e4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27664ec-c970-43b8-8ba7-804d31b2d4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aeff4-bcc6-4752-b239-4f34dbaf9d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7fa24b-8e1c-46e0-bf57-df2599ae0d07}" ma:internalName="TaxCatchAll" ma:showField="CatchAllData" ma:web="e18aeff4-bcc6-4752-b239-4f34dbaf9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8aeff4-bcc6-4752-b239-4f34dbaf9d78" xsi:nil="true"/>
    <lcf76f155ced4ddcb4097134ff3c332f xmlns="0d49ad51-19a8-499f-9b7d-72c5223e43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4E9AB1-629A-4D67-8277-9D6EB7D30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B913DB-AD62-4C68-8768-412A47B3AA60}"/>
</file>

<file path=customXml/itemProps3.xml><?xml version="1.0" encoding="utf-8"?>
<ds:datastoreItem xmlns:ds="http://schemas.openxmlformats.org/officeDocument/2006/customXml" ds:itemID="{A5E266EF-4566-4FCA-9BD5-5DE07977212B}">
  <ds:schemaRefs>
    <ds:schemaRef ds:uri="http://schemas.microsoft.com/office/2006/metadata/properties"/>
    <ds:schemaRef ds:uri="http://schemas.microsoft.com/office/infopath/2007/PartnerControls"/>
    <ds:schemaRef ds:uri="e18aeff4-bcc6-4752-b239-4f34dbaf9d78"/>
    <ds:schemaRef ds:uri="0d49ad51-19a8-499f-9b7d-72c5223e439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 Šetek</cp:lastModifiedBy>
  <cp:revision>3</cp:revision>
  <dcterms:created xsi:type="dcterms:W3CDTF">2025-09-08T08:22:00Z</dcterms:created>
  <dcterms:modified xsi:type="dcterms:W3CDTF">2025-09-08T08:29:35Z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0x010100B5C20DFF198D464993344042AC151183</vt:lpwstr>
  </property>
  <property fmtid="{D5CDD505-2E9C-101B-9397-08002B2CF9AE}" pid="3" name="MediaServiceImageTags">
    <vt:lpwstr/>
  </property>
</Properties>
</file>