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6DF" w:rsidRPr="00246C86" w:rsidRDefault="00632039" w:rsidP="00E678A1">
      <w:pPr>
        <w:pStyle w:val="Heading20"/>
        <w:numPr>
          <w:ilvl w:val="0"/>
          <w:numId w:val="0"/>
        </w:numPr>
      </w:pPr>
      <w:bookmarkStart w:id="0" w:name="_Toc175127163"/>
      <w:r>
        <w:rPr>
          <w:noProof/>
        </w:rPr>
        <mc:AlternateContent>
          <mc:Choice Requires="wps">
            <w:drawing>
              <wp:anchor distT="4294967295" distB="4294967295" distL="114300" distR="114300" simplePos="0" relativeHeight="251658240" behindDoc="0" locked="0" layoutInCell="1" allowOverlap="1" wp14:anchorId="20253443" wp14:editId="4E52A975">
                <wp:simplePos x="0" y="0"/>
                <wp:positionH relativeFrom="column">
                  <wp:posOffset>829945</wp:posOffset>
                </wp:positionH>
                <wp:positionV relativeFrom="paragraph">
                  <wp:posOffset>2076449</wp:posOffset>
                </wp:positionV>
                <wp:extent cx="4899025" cy="0"/>
                <wp:effectExtent l="0" t="0" r="0" b="0"/>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dbl">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7864130" id="Přímá spojnic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" strokecolor="#0073cf" strokeweight="1.5pt">
                <v:stroke linestyle="thinThin" joinstyle="miter"/>
              </v:line>
            </w:pict>
          </mc:Fallback>
        </mc:AlternateContent>
      </w:r>
      <w:r w:rsidR="00552EF9">
        <w:rPr>
          <w:b w:val="0"/>
          <w:bCs w:val="0"/>
          <w:sz w:val="22"/>
          <w:szCs w:val="22"/>
          <w:bdr w:val="none" w:sz="0" w:space="0" w:color="auto"/>
        </w:rPr>
        <w:tab/>
      </w:r>
      <w:r w:rsidR="00552EF9">
        <w:rPr>
          <w:b w:val="0"/>
          <w:bCs w:val="0"/>
          <w:sz w:val="22"/>
          <w:szCs w:val="22"/>
          <w:bdr w:val="none" w:sz="0" w:space="0" w:color="auto"/>
        </w:rPr>
        <w:tab/>
      </w:r>
      <w:r w:rsidR="008A69AA" w:rsidRPr="00246C86">
        <w:t>ŠKOLNÍ VZDĚLÁVACÍ PROGRAM</w:t>
      </w:r>
      <w:r>
        <w:rPr>
          <w:noProof/>
        </w:rPr>
        <mc:AlternateContent>
          <mc:Choice Requires="wps">
            <w:drawing>
              <wp:anchor distT="0" distB="0" distL="114299" distR="114299" simplePos="0" relativeHeight="251660288" behindDoc="0" locked="0" layoutInCell="1" allowOverlap="1" wp14:anchorId="543BD368" wp14:editId="162A17D2">
                <wp:simplePos x="0" y="0"/>
                <wp:positionH relativeFrom="column">
                  <wp:posOffset>527049</wp:posOffset>
                </wp:positionH>
                <wp:positionV relativeFrom="paragraph">
                  <wp:posOffset>-909320</wp:posOffset>
                </wp:positionV>
                <wp:extent cx="0" cy="10671810"/>
                <wp:effectExtent l="19050" t="0" r="19050" b="34290"/>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71810"/>
                        </a:xfrm>
                        <a:prstGeom prst="line">
                          <a:avLst/>
                        </a:prstGeom>
                        <a:noFill/>
                        <a:ln w="57150">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5DEE6" id="Přímá spojnice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" strokecolor="#0073cf" strokeweight="4.5pt">
                <v:stroke joinstyle="miter"/>
              </v:line>
            </w:pict>
          </mc:Fallback>
        </mc:AlternateContent>
      </w:r>
      <w:r>
        <w:rPr>
          <w:noProof/>
        </w:rPr>
        <mc:AlternateContent>
          <mc:Choice Requires="wps">
            <w:drawing>
              <wp:anchor distT="0" distB="0" distL="114300" distR="114300" simplePos="0" relativeHeight="251656192" behindDoc="0" locked="0" layoutInCell="1" allowOverlap="1" wp14:anchorId="67E0A15D" wp14:editId="2F9B50F7">
                <wp:simplePos x="0" y="0"/>
                <wp:positionH relativeFrom="column">
                  <wp:posOffset>-1143000</wp:posOffset>
                </wp:positionH>
                <wp:positionV relativeFrom="paragraph">
                  <wp:posOffset>-909320</wp:posOffset>
                </wp:positionV>
                <wp:extent cx="1569720" cy="10672445"/>
                <wp:effectExtent l="0" t="0" r="0" b="0"/>
                <wp:wrapNone/>
                <wp:docPr id="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672445"/>
                        </a:xfrm>
                        <a:prstGeom prst="rect">
                          <a:avLst/>
                        </a:prstGeom>
                        <a:gradFill rotWithShape="1">
                          <a:gsLst>
                            <a:gs pos="0">
                              <a:srgbClr val="004181"/>
                            </a:gs>
                            <a:gs pos="50000">
                              <a:srgbClr val="0061BB"/>
                            </a:gs>
                            <a:gs pos="100000">
                              <a:srgbClr val="0075DF"/>
                            </a:gs>
                          </a:gsLst>
                          <a:lin ang="10800000" scaled="1"/>
                        </a:gradFill>
                        <a:ln w="12700">
                          <a:solidFill>
                            <a:srgbClr val="0073C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7A8E8C" id="Obdélník 2" o:spid="_x0000_s1026" style="position:absolute;margin-left:-90pt;margin-top:-71.6pt;width:123.6pt;height:84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" fillcolor="#004181" strokecolor="#0073cf" strokeweight="1pt">
                <v:fill color2="#0075df" rotate="t" angle="270" colors="0 #004181;.5 #0061bb;1 #0075df" focus="100%" type="gradient"/>
              </v:rect>
            </w:pict>
          </mc:Fallback>
        </mc:AlternateContent>
      </w:r>
      <w:bookmarkEnd w:id="0"/>
    </w:p>
    <w:p w:rsidR="000077A3" w:rsidRPr="00FE1F7E" w:rsidRDefault="008A69AA" w:rsidP="00FE1F7E">
      <w:pPr>
        <w:pStyle w:val="Bezmezer"/>
        <w:tabs>
          <w:tab w:val="left" w:pos="3761"/>
          <w:tab w:val="center" w:pos="4536"/>
        </w:tabs>
        <w:spacing w:before="480"/>
        <w:ind w:left="1701"/>
        <w:rPr>
          <w:b/>
          <w:sz w:val="44"/>
          <w:szCs w:val="44"/>
        </w:rPr>
      </w:pPr>
      <w:r w:rsidRPr="00246C86">
        <w:tab/>
      </w:r>
    </w:p>
    <w:p w:rsidR="000077A3" w:rsidRPr="006F1FFB" w:rsidRDefault="00811768" w:rsidP="000077A3">
      <w:pPr>
        <w:pStyle w:val="Bezmezer"/>
        <w:ind w:left="1134" w:right="-567"/>
        <w:jc w:val="center"/>
        <w:rPr>
          <w:b/>
          <w:sz w:val="48"/>
          <w:szCs w:val="48"/>
        </w:rPr>
      </w:pPr>
      <w:r w:rsidRPr="006F1FFB">
        <w:rPr>
          <w:b/>
          <w:sz w:val="48"/>
          <w:szCs w:val="48"/>
        </w:rPr>
        <w:t>G4 – všeobecné</w:t>
      </w:r>
      <w:r w:rsidR="000077A3" w:rsidRPr="006F1FFB">
        <w:rPr>
          <w:b/>
          <w:sz w:val="48"/>
          <w:szCs w:val="48"/>
        </w:rPr>
        <w:t xml:space="preserve"> gymnázium</w:t>
      </w:r>
    </w:p>
    <w:p w:rsidR="00B35672" w:rsidRPr="006F1FFB" w:rsidRDefault="000077A3" w:rsidP="000077A3">
      <w:pPr>
        <w:pStyle w:val="Bezmezer"/>
        <w:ind w:left="1134" w:right="-567"/>
        <w:jc w:val="center"/>
        <w:rPr>
          <w:b/>
          <w:sz w:val="48"/>
          <w:szCs w:val="48"/>
        </w:rPr>
      </w:pPr>
      <w:r w:rsidRPr="006F1FFB">
        <w:rPr>
          <w:b/>
          <w:sz w:val="48"/>
          <w:szCs w:val="48"/>
        </w:rPr>
        <w:t xml:space="preserve">G6 </w:t>
      </w:r>
      <w:r w:rsidR="00075CC6" w:rsidRPr="006F1FFB">
        <w:rPr>
          <w:b/>
          <w:sz w:val="48"/>
          <w:szCs w:val="48"/>
        </w:rPr>
        <w:t>- živé jazyky</w:t>
      </w:r>
      <w:r w:rsidRPr="006F1FFB">
        <w:rPr>
          <w:b/>
          <w:sz w:val="48"/>
          <w:szCs w:val="48"/>
        </w:rPr>
        <w:t xml:space="preserve"> </w:t>
      </w:r>
    </w:p>
    <w:p w:rsidR="00CF07B9" w:rsidRPr="00441592" w:rsidRDefault="00B35672" w:rsidP="000077A3">
      <w:pPr>
        <w:pStyle w:val="Bezmezer"/>
        <w:ind w:left="1134" w:right="-567"/>
        <w:jc w:val="center"/>
        <w:rPr>
          <w:b/>
          <w:sz w:val="48"/>
          <w:szCs w:val="48"/>
        </w:rPr>
      </w:pPr>
      <w:r w:rsidRPr="00441592">
        <w:rPr>
          <w:b/>
          <w:sz w:val="48"/>
          <w:szCs w:val="48"/>
        </w:rPr>
        <w:t xml:space="preserve">G8 </w:t>
      </w:r>
      <w:r w:rsidR="00FE1F7E" w:rsidRPr="00441592">
        <w:rPr>
          <w:b/>
          <w:sz w:val="48"/>
          <w:szCs w:val="48"/>
        </w:rPr>
        <w:t>–</w:t>
      </w:r>
      <w:r w:rsidRPr="00441592">
        <w:rPr>
          <w:b/>
          <w:sz w:val="48"/>
          <w:szCs w:val="48"/>
        </w:rPr>
        <w:t xml:space="preserve"> </w:t>
      </w:r>
      <w:r w:rsidR="00FE1F7E" w:rsidRPr="00441592">
        <w:rPr>
          <w:b/>
          <w:sz w:val="48"/>
          <w:szCs w:val="48"/>
        </w:rPr>
        <w:t>živé jazyky</w:t>
      </w:r>
    </w:p>
    <w:p w:rsidR="00EB16DF" w:rsidRPr="00FE1F7E" w:rsidRDefault="00CF07B9" w:rsidP="000077A3">
      <w:pPr>
        <w:pStyle w:val="Bezmezer"/>
        <w:ind w:left="1134" w:right="-567"/>
        <w:jc w:val="center"/>
        <w:rPr>
          <w:b/>
          <w:sz w:val="40"/>
          <w:szCs w:val="40"/>
        </w:rPr>
      </w:pPr>
      <w:r w:rsidRPr="00FE1F7E">
        <w:rPr>
          <w:b/>
          <w:sz w:val="40"/>
          <w:szCs w:val="40"/>
        </w:rPr>
        <w:t>(</w:t>
      </w:r>
      <w:r w:rsidR="000E0B76" w:rsidRPr="00FE1F7E">
        <w:rPr>
          <w:b/>
          <w:sz w:val="40"/>
          <w:szCs w:val="40"/>
        </w:rPr>
        <w:t>vyšší gymnázium</w:t>
      </w:r>
      <w:r w:rsidRPr="00FE1F7E">
        <w:rPr>
          <w:b/>
          <w:sz w:val="40"/>
          <w:szCs w:val="40"/>
        </w:rPr>
        <w:t>)</w:t>
      </w:r>
    </w:p>
    <w:p w:rsidR="00C0749A" w:rsidRPr="00075CC6" w:rsidRDefault="00075CC6" w:rsidP="00075CC6">
      <w:pPr>
        <w:pStyle w:val="Bezmezer"/>
        <w:spacing w:before="480"/>
        <w:ind w:left="1134" w:right="-567"/>
        <w:jc w:val="center"/>
        <w:rPr>
          <w:b/>
          <w:sz w:val="28"/>
          <w:szCs w:val="28"/>
        </w:rPr>
      </w:pPr>
      <w:r w:rsidRPr="00075CC6">
        <w:rPr>
          <w:b/>
          <w:sz w:val="28"/>
          <w:szCs w:val="28"/>
        </w:rPr>
        <w:t>Motivační název:</w:t>
      </w:r>
    </w:p>
    <w:p w:rsidR="00EB16DF" w:rsidRPr="00C067B7" w:rsidRDefault="008A69AA" w:rsidP="00EB16DF">
      <w:pPr>
        <w:pStyle w:val="Bezmezer"/>
        <w:spacing w:before="480"/>
        <w:ind w:left="1701"/>
        <w:jc w:val="center"/>
        <w:rPr>
          <w:i/>
        </w:rPr>
      </w:pPr>
      <w:r w:rsidRPr="00C067B7">
        <w:rPr>
          <w:b/>
          <w:i/>
          <w:sz w:val="40"/>
        </w:rPr>
        <w:t>Dnes poznáváme, zítra uskutečňujeme!</w:t>
      </w:r>
    </w:p>
    <w:p w:rsidR="00EB16DF" w:rsidRPr="00C067B7" w:rsidRDefault="00EB16DF" w:rsidP="00EB16DF">
      <w:pPr>
        <w:pStyle w:val="Bezmezer"/>
        <w:spacing w:before="480"/>
        <w:ind w:left="1701"/>
        <w:jc w:val="center"/>
      </w:pPr>
    </w:p>
    <w:p w:rsidR="00EB16DF" w:rsidRPr="00214838" w:rsidRDefault="005E3E25" w:rsidP="00EB16DF">
      <w:pPr>
        <w:pStyle w:val="Bezmezer"/>
        <w:spacing w:before="480"/>
        <w:ind w:left="1701"/>
        <w:jc w:val="center"/>
      </w:pPr>
      <w:r w:rsidRPr="00214838">
        <w:t>Č. j.: TSG-</w:t>
      </w:r>
      <w:r w:rsidR="0052136F" w:rsidRPr="00214838">
        <w:t>478</w:t>
      </w:r>
      <w:r w:rsidRPr="00214838">
        <w:t>/202</w:t>
      </w:r>
      <w:r w:rsidR="0052136F" w:rsidRPr="00214838">
        <w:t>4</w:t>
      </w:r>
    </w:p>
    <w:p w:rsidR="00EB16DF" w:rsidRPr="00214838" w:rsidRDefault="008A69AA" w:rsidP="00EB16DF">
      <w:pPr>
        <w:jc w:val="left"/>
        <w:rPr>
          <w:rStyle w:val="Siln"/>
        </w:rPr>
      </w:pPr>
      <w:r w:rsidRPr="00214838">
        <w:rPr>
          <w:rStyle w:val="Siln"/>
        </w:rPr>
        <w:tab/>
      </w:r>
      <w:r w:rsidRPr="00214838">
        <w:rPr>
          <w:rStyle w:val="Siln"/>
        </w:rPr>
        <w:tab/>
      </w:r>
      <w:r w:rsidRPr="00214838">
        <w:rPr>
          <w:rStyle w:val="Siln"/>
        </w:rPr>
        <w:tab/>
      </w:r>
    </w:p>
    <w:p w:rsidR="00EB16DF" w:rsidRPr="00246C86" w:rsidRDefault="00C21F65" w:rsidP="00EB16DF">
      <w:pPr>
        <w:sectPr w:rsidR="00EB16DF" w:rsidRPr="00246C86" w:rsidSect="00F66D66">
          <w:headerReference w:type="even" r:id="rId12"/>
          <w:headerReference w:type="default" r:id="rId13"/>
          <w:footerReference w:type="even" r:id="rId14"/>
          <w:footerReference w:type="default" r:id="rId15"/>
          <w:footerReference w:type="first" r:id="rId16"/>
          <w:pgSz w:w="11906" w:h="16838"/>
          <w:pgMar w:top="1440" w:right="1325" w:bottom="1440" w:left="1800" w:header="720" w:footer="720" w:gutter="0"/>
          <w:cols w:space="720"/>
          <w:titlePg/>
          <w:docGrid w:linePitch="299"/>
        </w:sectPr>
      </w:pPr>
      <w:r>
        <w:t xml:space="preserve">Dát </w:t>
      </w:r>
    </w:p>
    <w:p w:rsidR="00134F69" w:rsidRDefault="008753FF">
      <w:pPr>
        <w:pStyle w:val="Obsah2"/>
        <w:rPr>
          <w:rFonts w:asciiTheme="minorHAnsi" w:eastAsiaTheme="minorEastAsia" w:hAnsiTheme="minorHAnsi" w:cstheme="minorBidi"/>
          <w:noProof/>
          <w:szCs w:val="22"/>
        </w:rPr>
      </w:pPr>
      <w:r w:rsidRPr="00246C86">
        <w:fldChar w:fldCharType="begin"/>
      </w:r>
      <w:r w:rsidR="008A69AA" w:rsidRPr="00246C86">
        <w:instrText>TOC \o "1-3" \h \z \u </w:instrText>
      </w:r>
      <w:r w:rsidRPr="00246C86">
        <w:fldChar w:fldCharType="separate"/>
      </w:r>
      <w:hyperlink w:anchor="_Toc175127163" w:history="1">
        <w:r w:rsidR="00134F69">
          <w:rPr>
            <w:rFonts w:asciiTheme="minorHAnsi" w:eastAsiaTheme="minorEastAsia" w:hAnsiTheme="minorHAnsi" w:cstheme="minorBidi"/>
            <w:noProof/>
            <w:szCs w:val="22"/>
          </w:rPr>
          <w:tab/>
        </w:r>
        <w:r w:rsidR="00134F69" w:rsidRPr="00ED5D55">
          <w:rPr>
            <w:rStyle w:val="Hypertextovodkaz"/>
            <w:noProof/>
          </w:rPr>
          <w:t xml:space="preserve"> ŠKOLNÍ VZDĚLÁVACÍ PROGRAM</w:t>
        </w:r>
        <w:r w:rsidR="00134F69">
          <w:rPr>
            <w:noProof/>
            <w:webHidden/>
          </w:rPr>
          <w:tab/>
        </w:r>
        <w:r w:rsidR="00134F69">
          <w:rPr>
            <w:noProof/>
            <w:webHidden/>
          </w:rPr>
          <w:fldChar w:fldCharType="begin"/>
        </w:r>
        <w:r w:rsidR="00134F69">
          <w:rPr>
            <w:noProof/>
            <w:webHidden/>
          </w:rPr>
          <w:instrText xml:space="preserve"> PAGEREF _Toc175127163 \h </w:instrText>
        </w:r>
        <w:r w:rsidR="00134F69">
          <w:rPr>
            <w:noProof/>
            <w:webHidden/>
          </w:rPr>
        </w:r>
        <w:r w:rsidR="00134F69">
          <w:rPr>
            <w:noProof/>
            <w:webHidden/>
          </w:rPr>
          <w:fldChar w:fldCharType="separate"/>
        </w:r>
        <w:r w:rsidR="00606AA3">
          <w:rPr>
            <w:noProof/>
            <w:webHidden/>
          </w:rPr>
          <w:t>1</w:t>
        </w:r>
        <w:r w:rsidR="00134F69">
          <w:rPr>
            <w:noProof/>
            <w:webHidden/>
          </w:rPr>
          <w:fldChar w:fldCharType="end"/>
        </w:r>
      </w:hyperlink>
    </w:p>
    <w:p w:rsidR="00134F69" w:rsidRDefault="00753761">
      <w:pPr>
        <w:pStyle w:val="Obsah1"/>
        <w:rPr>
          <w:rFonts w:asciiTheme="minorHAnsi" w:eastAsiaTheme="minorEastAsia" w:hAnsiTheme="minorHAnsi" w:cstheme="minorBidi"/>
          <w:noProof/>
          <w:szCs w:val="22"/>
        </w:rPr>
      </w:pPr>
      <w:hyperlink w:anchor="_Toc175127164" w:history="1">
        <w:r w:rsidR="00134F69" w:rsidRPr="00ED5D55">
          <w:rPr>
            <w:rStyle w:val="Hypertextovodkaz"/>
            <w:noProof/>
            <w:bdr w:val="nil"/>
          </w:rPr>
          <w:t>1</w:t>
        </w:r>
        <w:r w:rsidR="00134F69">
          <w:rPr>
            <w:rFonts w:asciiTheme="minorHAnsi" w:eastAsiaTheme="minorEastAsia" w:hAnsiTheme="minorHAnsi" w:cstheme="minorBidi"/>
            <w:noProof/>
            <w:szCs w:val="22"/>
          </w:rPr>
          <w:tab/>
        </w:r>
        <w:r w:rsidR="00134F69" w:rsidRPr="00ED5D55">
          <w:rPr>
            <w:rStyle w:val="Hypertextovodkaz"/>
            <w:noProof/>
            <w:bdr w:val="nil"/>
          </w:rPr>
          <w:t>Identifikační údaje</w:t>
        </w:r>
        <w:r w:rsidR="00134F69">
          <w:rPr>
            <w:noProof/>
            <w:webHidden/>
          </w:rPr>
          <w:tab/>
        </w:r>
        <w:r w:rsidR="00134F69">
          <w:rPr>
            <w:noProof/>
            <w:webHidden/>
          </w:rPr>
          <w:fldChar w:fldCharType="begin"/>
        </w:r>
        <w:r w:rsidR="00134F69">
          <w:rPr>
            <w:noProof/>
            <w:webHidden/>
          </w:rPr>
          <w:instrText xml:space="preserve"> PAGEREF _Toc175127164 \h </w:instrText>
        </w:r>
        <w:r w:rsidR="00134F69">
          <w:rPr>
            <w:noProof/>
            <w:webHidden/>
          </w:rPr>
        </w:r>
        <w:r w:rsidR="00134F69">
          <w:rPr>
            <w:noProof/>
            <w:webHidden/>
          </w:rPr>
          <w:fldChar w:fldCharType="separate"/>
        </w:r>
        <w:r w:rsidR="00606AA3">
          <w:rPr>
            <w:noProof/>
            <w:webHidden/>
          </w:rPr>
          <w:t>5</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65" w:history="1">
        <w:r w:rsidR="00134F69" w:rsidRPr="00ED5D55">
          <w:rPr>
            <w:rStyle w:val="Hypertextovodkaz"/>
            <w:noProof/>
          </w:rPr>
          <w:t>1.1</w:t>
        </w:r>
        <w:r w:rsidR="00134F69">
          <w:rPr>
            <w:rFonts w:asciiTheme="minorHAnsi" w:eastAsiaTheme="minorEastAsia" w:hAnsiTheme="minorHAnsi" w:cstheme="minorBidi"/>
            <w:noProof/>
            <w:szCs w:val="22"/>
          </w:rPr>
          <w:tab/>
        </w:r>
        <w:r w:rsidR="00134F69" w:rsidRPr="00ED5D55">
          <w:rPr>
            <w:rStyle w:val="Hypertextovodkaz"/>
            <w:noProof/>
            <w:bdr w:val="nil"/>
          </w:rPr>
          <w:t>Název ŠVP</w:t>
        </w:r>
        <w:r w:rsidR="00134F69">
          <w:rPr>
            <w:noProof/>
            <w:webHidden/>
          </w:rPr>
          <w:tab/>
        </w:r>
        <w:r w:rsidR="00134F69">
          <w:rPr>
            <w:noProof/>
            <w:webHidden/>
          </w:rPr>
          <w:fldChar w:fldCharType="begin"/>
        </w:r>
        <w:r w:rsidR="00134F69">
          <w:rPr>
            <w:noProof/>
            <w:webHidden/>
          </w:rPr>
          <w:instrText xml:space="preserve"> PAGEREF _Toc175127165 \h </w:instrText>
        </w:r>
        <w:r w:rsidR="00134F69">
          <w:rPr>
            <w:noProof/>
            <w:webHidden/>
          </w:rPr>
        </w:r>
        <w:r w:rsidR="00134F69">
          <w:rPr>
            <w:noProof/>
            <w:webHidden/>
          </w:rPr>
          <w:fldChar w:fldCharType="separate"/>
        </w:r>
        <w:r w:rsidR="00606AA3">
          <w:rPr>
            <w:noProof/>
            <w:webHidden/>
          </w:rPr>
          <w:t>5</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66" w:history="1">
        <w:r w:rsidR="00134F69" w:rsidRPr="00ED5D55">
          <w:rPr>
            <w:rStyle w:val="Hypertextovodkaz"/>
            <w:noProof/>
          </w:rPr>
          <w:t>1.2</w:t>
        </w:r>
        <w:r w:rsidR="00134F69">
          <w:rPr>
            <w:rFonts w:asciiTheme="minorHAnsi" w:eastAsiaTheme="minorEastAsia" w:hAnsiTheme="minorHAnsi" w:cstheme="minorBidi"/>
            <w:noProof/>
            <w:szCs w:val="22"/>
          </w:rPr>
          <w:tab/>
        </w:r>
        <w:r w:rsidR="00134F69" w:rsidRPr="00ED5D55">
          <w:rPr>
            <w:rStyle w:val="Hypertextovodkaz"/>
            <w:noProof/>
            <w:bdr w:val="nil"/>
          </w:rPr>
          <w:t>Vzdělávací program</w:t>
        </w:r>
        <w:r w:rsidR="00134F69">
          <w:rPr>
            <w:noProof/>
            <w:webHidden/>
          </w:rPr>
          <w:tab/>
        </w:r>
        <w:r w:rsidR="00134F69">
          <w:rPr>
            <w:noProof/>
            <w:webHidden/>
          </w:rPr>
          <w:fldChar w:fldCharType="begin"/>
        </w:r>
        <w:r w:rsidR="00134F69">
          <w:rPr>
            <w:noProof/>
            <w:webHidden/>
          </w:rPr>
          <w:instrText xml:space="preserve"> PAGEREF _Toc175127166 \h </w:instrText>
        </w:r>
        <w:r w:rsidR="00134F69">
          <w:rPr>
            <w:noProof/>
            <w:webHidden/>
          </w:rPr>
        </w:r>
        <w:r w:rsidR="00134F69">
          <w:rPr>
            <w:noProof/>
            <w:webHidden/>
          </w:rPr>
          <w:fldChar w:fldCharType="separate"/>
        </w:r>
        <w:r w:rsidR="00606AA3">
          <w:rPr>
            <w:noProof/>
            <w:webHidden/>
          </w:rPr>
          <w:t>5</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67" w:history="1">
        <w:r w:rsidR="00134F69" w:rsidRPr="00ED5D55">
          <w:rPr>
            <w:rStyle w:val="Hypertextovodkaz"/>
            <w:noProof/>
          </w:rPr>
          <w:t>1.3</w:t>
        </w:r>
        <w:r w:rsidR="00134F69">
          <w:rPr>
            <w:rFonts w:asciiTheme="minorHAnsi" w:eastAsiaTheme="minorEastAsia" w:hAnsiTheme="minorHAnsi" w:cstheme="minorBidi"/>
            <w:noProof/>
            <w:szCs w:val="22"/>
          </w:rPr>
          <w:tab/>
        </w:r>
        <w:r w:rsidR="00134F69" w:rsidRPr="00ED5D55">
          <w:rPr>
            <w:rStyle w:val="Hypertextovodkaz"/>
            <w:noProof/>
            <w:bdr w:val="nil"/>
          </w:rPr>
          <w:t>Předkladatel</w:t>
        </w:r>
        <w:r w:rsidR="00134F69">
          <w:rPr>
            <w:noProof/>
            <w:webHidden/>
          </w:rPr>
          <w:tab/>
        </w:r>
        <w:r w:rsidR="00134F69">
          <w:rPr>
            <w:noProof/>
            <w:webHidden/>
          </w:rPr>
          <w:fldChar w:fldCharType="begin"/>
        </w:r>
        <w:r w:rsidR="00134F69">
          <w:rPr>
            <w:noProof/>
            <w:webHidden/>
          </w:rPr>
          <w:instrText xml:space="preserve"> PAGEREF _Toc175127167 \h </w:instrText>
        </w:r>
        <w:r w:rsidR="00134F69">
          <w:rPr>
            <w:noProof/>
            <w:webHidden/>
          </w:rPr>
        </w:r>
        <w:r w:rsidR="00134F69">
          <w:rPr>
            <w:noProof/>
            <w:webHidden/>
          </w:rPr>
          <w:fldChar w:fldCharType="separate"/>
        </w:r>
        <w:r w:rsidR="00606AA3">
          <w:rPr>
            <w:noProof/>
            <w:webHidden/>
          </w:rPr>
          <w:t>5</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68" w:history="1">
        <w:r w:rsidR="00134F69" w:rsidRPr="00ED5D55">
          <w:rPr>
            <w:rStyle w:val="Hypertextovodkaz"/>
            <w:noProof/>
          </w:rPr>
          <w:t>1.4</w:t>
        </w:r>
        <w:r w:rsidR="00134F69">
          <w:rPr>
            <w:rFonts w:asciiTheme="minorHAnsi" w:eastAsiaTheme="minorEastAsia" w:hAnsiTheme="minorHAnsi" w:cstheme="minorBidi"/>
            <w:noProof/>
            <w:szCs w:val="22"/>
          </w:rPr>
          <w:tab/>
        </w:r>
        <w:r w:rsidR="00134F69" w:rsidRPr="00ED5D55">
          <w:rPr>
            <w:rStyle w:val="Hypertextovodkaz"/>
            <w:noProof/>
            <w:bdr w:val="nil"/>
          </w:rPr>
          <w:t>Zřizovatel</w:t>
        </w:r>
        <w:r w:rsidR="00134F69">
          <w:rPr>
            <w:noProof/>
            <w:webHidden/>
          </w:rPr>
          <w:tab/>
        </w:r>
        <w:r w:rsidR="00134F69">
          <w:rPr>
            <w:noProof/>
            <w:webHidden/>
          </w:rPr>
          <w:fldChar w:fldCharType="begin"/>
        </w:r>
        <w:r w:rsidR="00134F69">
          <w:rPr>
            <w:noProof/>
            <w:webHidden/>
          </w:rPr>
          <w:instrText xml:space="preserve"> PAGEREF _Toc175127168 \h </w:instrText>
        </w:r>
        <w:r w:rsidR="00134F69">
          <w:rPr>
            <w:noProof/>
            <w:webHidden/>
          </w:rPr>
        </w:r>
        <w:r w:rsidR="00134F69">
          <w:rPr>
            <w:noProof/>
            <w:webHidden/>
          </w:rPr>
          <w:fldChar w:fldCharType="separate"/>
        </w:r>
        <w:r w:rsidR="00606AA3">
          <w:rPr>
            <w:noProof/>
            <w:webHidden/>
          </w:rPr>
          <w:t>5</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69" w:history="1">
        <w:r w:rsidR="00134F69" w:rsidRPr="00ED5D55">
          <w:rPr>
            <w:rStyle w:val="Hypertextovodkaz"/>
            <w:noProof/>
          </w:rPr>
          <w:t>1.5</w:t>
        </w:r>
        <w:r w:rsidR="00134F69">
          <w:rPr>
            <w:rFonts w:asciiTheme="minorHAnsi" w:eastAsiaTheme="minorEastAsia" w:hAnsiTheme="minorHAnsi" w:cstheme="minorBidi"/>
            <w:noProof/>
            <w:szCs w:val="22"/>
          </w:rPr>
          <w:tab/>
        </w:r>
        <w:r w:rsidR="00134F69" w:rsidRPr="00ED5D55">
          <w:rPr>
            <w:rStyle w:val="Hypertextovodkaz"/>
            <w:noProof/>
            <w:bdr w:val="nil"/>
          </w:rPr>
          <w:t>Platnost dokumentu</w:t>
        </w:r>
        <w:r w:rsidR="00134F69">
          <w:rPr>
            <w:noProof/>
            <w:webHidden/>
          </w:rPr>
          <w:tab/>
        </w:r>
        <w:r w:rsidR="00134F69">
          <w:rPr>
            <w:noProof/>
            <w:webHidden/>
          </w:rPr>
          <w:fldChar w:fldCharType="begin"/>
        </w:r>
        <w:r w:rsidR="00134F69">
          <w:rPr>
            <w:noProof/>
            <w:webHidden/>
          </w:rPr>
          <w:instrText xml:space="preserve"> PAGEREF _Toc175127169 \h </w:instrText>
        </w:r>
        <w:r w:rsidR="00134F69">
          <w:rPr>
            <w:noProof/>
            <w:webHidden/>
          </w:rPr>
        </w:r>
        <w:r w:rsidR="00134F69">
          <w:rPr>
            <w:noProof/>
            <w:webHidden/>
          </w:rPr>
          <w:fldChar w:fldCharType="separate"/>
        </w:r>
        <w:r w:rsidR="00606AA3">
          <w:rPr>
            <w:noProof/>
            <w:webHidden/>
          </w:rPr>
          <w:t>5</w:t>
        </w:r>
        <w:r w:rsidR="00134F69">
          <w:rPr>
            <w:noProof/>
            <w:webHidden/>
          </w:rPr>
          <w:fldChar w:fldCharType="end"/>
        </w:r>
      </w:hyperlink>
    </w:p>
    <w:p w:rsidR="00134F69" w:rsidRDefault="00753761">
      <w:pPr>
        <w:pStyle w:val="Obsah1"/>
        <w:rPr>
          <w:rFonts w:asciiTheme="minorHAnsi" w:eastAsiaTheme="minorEastAsia" w:hAnsiTheme="minorHAnsi" w:cstheme="minorBidi"/>
          <w:noProof/>
          <w:szCs w:val="22"/>
        </w:rPr>
      </w:pPr>
      <w:hyperlink w:anchor="_Toc175127170" w:history="1">
        <w:r w:rsidR="00134F69" w:rsidRPr="00ED5D55">
          <w:rPr>
            <w:rStyle w:val="Hypertextovodkaz"/>
            <w:noProof/>
            <w:bdr w:val="nil"/>
          </w:rPr>
          <w:t>2</w:t>
        </w:r>
        <w:r w:rsidR="00134F69">
          <w:rPr>
            <w:rFonts w:asciiTheme="minorHAnsi" w:eastAsiaTheme="minorEastAsia" w:hAnsiTheme="minorHAnsi" w:cstheme="minorBidi"/>
            <w:noProof/>
            <w:szCs w:val="22"/>
          </w:rPr>
          <w:tab/>
        </w:r>
        <w:r w:rsidR="00134F69" w:rsidRPr="00ED5D55">
          <w:rPr>
            <w:rStyle w:val="Hypertextovodkaz"/>
            <w:noProof/>
            <w:bdr w:val="nil"/>
          </w:rPr>
          <w:t>Charakteristika školy</w:t>
        </w:r>
        <w:r w:rsidR="00134F69">
          <w:rPr>
            <w:noProof/>
            <w:webHidden/>
          </w:rPr>
          <w:tab/>
        </w:r>
        <w:r w:rsidR="00134F69">
          <w:rPr>
            <w:noProof/>
            <w:webHidden/>
          </w:rPr>
          <w:fldChar w:fldCharType="begin"/>
        </w:r>
        <w:r w:rsidR="00134F69">
          <w:rPr>
            <w:noProof/>
            <w:webHidden/>
          </w:rPr>
          <w:instrText xml:space="preserve"> PAGEREF _Toc175127170 \h </w:instrText>
        </w:r>
        <w:r w:rsidR="00134F69">
          <w:rPr>
            <w:noProof/>
            <w:webHidden/>
          </w:rPr>
        </w:r>
        <w:r w:rsidR="00134F69">
          <w:rPr>
            <w:noProof/>
            <w:webHidden/>
          </w:rPr>
          <w:fldChar w:fldCharType="separate"/>
        </w:r>
        <w:r w:rsidR="00606AA3">
          <w:rPr>
            <w:noProof/>
            <w:webHidden/>
          </w:rPr>
          <w:t>6</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71" w:history="1">
        <w:r w:rsidR="00134F69" w:rsidRPr="00ED5D55">
          <w:rPr>
            <w:rStyle w:val="Hypertextovodkaz"/>
            <w:noProof/>
          </w:rPr>
          <w:t>2.1</w:t>
        </w:r>
        <w:r w:rsidR="00134F69">
          <w:rPr>
            <w:rFonts w:asciiTheme="minorHAnsi" w:eastAsiaTheme="minorEastAsia" w:hAnsiTheme="minorHAnsi" w:cstheme="minorBidi"/>
            <w:noProof/>
            <w:szCs w:val="22"/>
          </w:rPr>
          <w:tab/>
        </w:r>
        <w:r w:rsidR="00134F69" w:rsidRPr="00ED5D55">
          <w:rPr>
            <w:rStyle w:val="Hypertextovodkaz"/>
            <w:noProof/>
            <w:bdr w:val="nil"/>
          </w:rPr>
          <w:t>Velikost školy</w:t>
        </w:r>
        <w:r w:rsidR="00134F69">
          <w:rPr>
            <w:noProof/>
            <w:webHidden/>
          </w:rPr>
          <w:tab/>
        </w:r>
        <w:r w:rsidR="00134F69">
          <w:rPr>
            <w:noProof/>
            <w:webHidden/>
          </w:rPr>
          <w:fldChar w:fldCharType="begin"/>
        </w:r>
        <w:r w:rsidR="00134F69">
          <w:rPr>
            <w:noProof/>
            <w:webHidden/>
          </w:rPr>
          <w:instrText xml:space="preserve"> PAGEREF _Toc175127171 \h </w:instrText>
        </w:r>
        <w:r w:rsidR="00134F69">
          <w:rPr>
            <w:noProof/>
            <w:webHidden/>
          </w:rPr>
        </w:r>
        <w:r w:rsidR="00134F69">
          <w:rPr>
            <w:noProof/>
            <w:webHidden/>
          </w:rPr>
          <w:fldChar w:fldCharType="separate"/>
        </w:r>
        <w:r w:rsidR="00606AA3">
          <w:rPr>
            <w:noProof/>
            <w:webHidden/>
          </w:rPr>
          <w:t>6</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72" w:history="1">
        <w:r w:rsidR="00134F69" w:rsidRPr="00ED5D55">
          <w:rPr>
            <w:rStyle w:val="Hypertextovodkaz"/>
            <w:noProof/>
          </w:rPr>
          <w:t>2.2</w:t>
        </w:r>
        <w:r w:rsidR="00134F69">
          <w:rPr>
            <w:rFonts w:asciiTheme="minorHAnsi" w:eastAsiaTheme="minorEastAsia" w:hAnsiTheme="minorHAnsi" w:cstheme="minorBidi"/>
            <w:noProof/>
            <w:szCs w:val="22"/>
          </w:rPr>
          <w:tab/>
        </w:r>
        <w:r w:rsidR="00134F69" w:rsidRPr="00ED5D55">
          <w:rPr>
            <w:rStyle w:val="Hypertextovodkaz"/>
            <w:noProof/>
            <w:bdr w:val="nil"/>
          </w:rPr>
          <w:t>Umístění školy</w:t>
        </w:r>
        <w:r w:rsidR="00134F69">
          <w:rPr>
            <w:noProof/>
            <w:webHidden/>
          </w:rPr>
          <w:tab/>
        </w:r>
        <w:r w:rsidR="00134F69">
          <w:rPr>
            <w:noProof/>
            <w:webHidden/>
          </w:rPr>
          <w:fldChar w:fldCharType="begin"/>
        </w:r>
        <w:r w:rsidR="00134F69">
          <w:rPr>
            <w:noProof/>
            <w:webHidden/>
          </w:rPr>
          <w:instrText xml:space="preserve"> PAGEREF _Toc175127172 \h </w:instrText>
        </w:r>
        <w:r w:rsidR="00134F69">
          <w:rPr>
            <w:noProof/>
            <w:webHidden/>
          </w:rPr>
        </w:r>
        <w:r w:rsidR="00134F69">
          <w:rPr>
            <w:noProof/>
            <w:webHidden/>
          </w:rPr>
          <w:fldChar w:fldCharType="separate"/>
        </w:r>
        <w:r w:rsidR="00606AA3">
          <w:rPr>
            <w:noProof/>
            <w:webHidden/>
          </w:rPr>
          <w:t>6</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73" w:history="1">
        <w:r w:rsidR="00134F69" w:rsidRPr="00ED5D55">
          <w:rPr>
            <w:rStyle w:val="Hypertextovodkaz"/>
            <w:noProof/>
          </w:rPr>
          <w:t>2.3</w:t>
        </w:r>
        <w:r w:rsidR="00134F69">
          <w:rPr>
            <w:rFonts w:asciiTheme="minorHAnsi" w:eastAsiaTheme="minorEastAsia" w:hAnsiTheme="minorHAnsi" w:cstheme="minorBidi"/>
            <w:noProof/>
            <w:szCs w:val="22"/>
          </w:rPr>
          <w:tab/>
        </w:r>
        <w:r w:rsidR="00134F69" w:rsidRPr="00ED5D55">
          <w:rPr>
            <w:rStyle w:val="Hypertextovodkaz"/>
            <w:noProof/>
            <w:bdr w:val="nil"/>
          </w:rPr>
          <w:t>Charakteristika žáků</w:t>
        </w:r>
        <w:r w:rsidR="00134F69">
          <w:rPr>
            <w:noProof/>
            <w:webHidden/>
          </w:rPr>
          <w:tab/>
        </w:r>
        <w:r w:rsidR="00134F69">
          <w:rPr>
            <w:noProof/>
            <w:webHidden/>
          </w:rPr>
          <w:fldChar w:fldCharType="begin"/>
        </w:r>
        <w:r w:rsidR="00134F69">
          <w:rPr>
            <w:noProof/>
            <w:webHidden/>
          </w:rPr>
          <w:instrText xml:space="preserve"> PAGEREF _Toc175127173 \h </w:instrText>
        </w:r>
        <w:r w:rsidR="00134F69">
          <w:rPr>
            <w:noProof/>
            <w:webHidden/>
          </w:rPr>
        </w:r>
        <w:r w:rsidR="00134F69">
          <w:rPr>
            <w:noProof/>
            <w:webHidden/>
          </w:rPr>
          <w:fldChar w:fldCharType="separate"/>
        </w:r>
        <w:r w:rsidR="00606AA3">
          <w:rPr>
            <w:noProof/>
            <w:webHidden/>
          </w:rPr>
          <w:t>6</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74" w:history="1">
        <w:r w:rsidR="00134F69" w:rsidRPr="00ED5D55">
          <w:rPr>
            <w:rStyle w:val="Hypertextovodkaz"/>
            <w:noProof/>
          </w:rPr>
          <w:t>2.4</w:t>
        </w:r>
        <w:r w:rsidR="00134F69">
          <w:rPr>
            <w:rFonts w:asciiTheme="minorHAnsi" w:eastAsiaTheme="minorEastAsia" w:hAnsiTheme="minorHAnsi" w:cstheme="minorBidi"/>
            <w:noProof/>
            <w:szCs w:val="22"/>
          </w:rPr>
          <w:tab/>
        </w:r>
        <w:r w:rsidR="00134F69" w:rsidRPr="00ED5D55">
          <w:rPr>
            <w:rStyle w:val="Hypertextovodkaz"/>
            <w:noProof/>
            <w:bdr w:val="nil"/>
          </w:rPr>
          <w:t>Podpora žáků se SVP</w:t>
        </w:r>
        <w:r w:rsidR="00134F69">
          <w:rPr>
            <w:noProof/>
            <w:webHidden/>
          </w:rPr>
          <w:tab/>
        </w:r>
        <w:r w:rsidR="00134F69">
          <w:rPr>
            <w:noProof/>
            <w:webHidden/>
          </w:rPr>
          <w:fldChar w:fldCharType="begin"/>
        </w:r>
        <w:r w:rsidR="00134F69">
          <w:rPr>
            <w:noProof/>
            <w:webHidden/>
          </w:rPr>
          <w:instrText xml:space="preserve"> PAGEREF _Toc175127174 \h </w:instrText>
        </w:r>
        <w:r w:rsidR="00134F69">
          <w:rPr>
            <w:noProof/>
            <w:webHidden/>
          </w:rPr>
        </w:r>
        <w:r w:rsidR="00134F69">
          <w:rPr>
            <w:noProof/>
            <w:webHidden/>
          </w:rPr>
          <w:fldChar w:fldCharType="separate"/>
        </w:r>
        <w:r w:rsidR="00606AA3">
          <w:rPr>
            <w:noProof/>
            <w:webHidden/>
          </w:rPr>
          <w:t>6</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75" w:history="1">
        <w:r w:rsidR="00134F69" w:rsidRPr="00ED5D55">
          <w:rPr>
            <w:rStyle w:val="Hypertextovodkaz"/>
            <w:noProof/>
          </w:rPr>
          <w:t>2.5</w:t>
        </w:r>
        <w:r w:rsidR="00134F69">
          <w:rPr>
            <w:rFonts w:asciiTheme="minorHAnsi" w:eastAsiaTheme="minorEastAsia" w:hAnsiTheme="minorHAnsi" w:cstheme="minorBidi"/>
            <w:noProof/>
            <w:szCs w:val="22"/>
          </w:rPr>
          <w:tab/>
        </w:r>
        <w:r w:rsidR="00134F69" w:rsidRPr="00ED5D55">
          <w:rPr>
            <w:rStyle w:val="Hypertextovodkaz"/>
            <w:noProof/>
            <w:bdr w:val="nil"/>
          </w:rPr>
          <w:t>Podmínky a vybavení školy</w:t>
        </w:r>
        <w:r w:rsidR="00134F69">
          <w:rPr>
            <w:noProof/>
            <w:webHidden/>
          </w:rPr>
          <w:tab/>
        </w:r>
        <w:r w:rsidR="00134F69">
          <w:rPr>
            <w:noProof/>
            <w:webHidden/>
          </w:rPr>
          <w:fldChar w:fldCharType="begin"/>
        </w:r>
        <w:r w:rsidR="00134F69">
          <w:rPr>
            <w:noProof/>
            <w:webHidden/>
          </w:rPr>
          <w:instrText xml:space="preserve"> PAGEREF _Toc175127175 \h </w:instrText>
        </w:r>
        <w:r w:rsidR="00134F69">
          <w:rPr>
            <w:noProof/>
            <w:webHidden/>
          </w:rPr>
        </w:r>
        <w:r w:rsidR="00134F69">
          <w:rPr>
            <w:noProof/>
            <w:webHidden/>
          </w:rPr>
          <w:fldChar w:fldCharType="separate"/>
        </w:r>
        <w:r w:rsidR="00606AA3">
          <w:rPr>
            <w:noProof/>
            <w:webHidden/>
          </w:rPr>
          <w:t>6</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76" w:history="1">
        <w:r w:rsidR="00134F69" w:rsidRPr="00ED5D55">
          <w:rPr>
            <w:rStyle w:val="Hypertextovodkaz"/>
            <w:noProof/>
          </w:rPr>
          <w:t>2.6</w:t>
        </w:r>
        <w:r w:rsidR="00134F69">
          <w:rPr>
            <w:rFonts w:asciiTheme="minorHAnsi" w:eastAsiaTheme="minorEastAsia" w:hAnsiTheme="minorHAnsi" w:cstheme="minorBidi"/>
            <w:noProof/>
            <w:szCs w:val="22"/>
          </w:rPr>
          <w:tab/>
        </w:r>
        <w:r w:rsidR="00134F69" w:rsidRPr="00ED5D55">
          <w:rPr>
            <w:rStyle w:val="Hypertextovodkaz"/>
            <w:noProof/>
            <w:bdr w:val="nil"/>
          </w:rPr>
          <w:t>Charakteristika pedagogického sboru</w:t>
        </w:r>
        <w:r w:rsidR="00134F69">
          <w:rPr>
            <w:noProof/>
            <w:webHidden/>
          </w:rPr>
          <w:tab/>
        </w:r>
        <w:r w:rsidR="00134F69">
          <w:rPr>
            <w:noProof/>
            <w:webHidden/>
          </w:rPr>
          <w:fldChar w:fldCharType="begin"/>
        </w:r>
        <w:r w:rsidR="00134F69">
          <w:rPr>
            <w:noProof/>
            <w:webHidden/>
          </w:rPr>
          <w:instrText xml:space="preserve"> PAGEREF _Toc175127176 \h </w:instrText>
        </w:r>
        <w:r w:rsidR="00134F69">
          <w:rPr>
            <w:noProof/>
            <w:webHidden/>
          </w:rPr>
        </w:r>
        <w:r w:rsidR="00134F69">
          <w:rPr>
            <w:noProof/>
            <w:webHidden/>
          </w:rPr>
          <w:fldChar w:fldCharType="separate"/>
        </w:r>
        <w:r w:rsidR="00606AA3">
          <w:rPr>
            <w:noProof/>
            <w:webHidden/>
          </w:rPr>
          <w:t>7</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77" w:history="1">
        <w:r w:rsidR="00134F69" w:rsidRPr="00ED5D55">
          <w:rPr>
            <w:rStyle w:val="Hypertextovodkaz"/>
            <w:noProof/>
          </w:rPr>
          <w:t>2.7</w:t>
        </w:r>
        <w:r w:rsidR="00134F69">
          <w:rPr>
            <w:rFonts w:asciiTheme="minorHAnsi" w:eastAsiaTheme="minorEastAsia" w:hAnsiTheme="minorHAnsi" w:cstheme="minorBidi"/>
            <w:noProof/>
            <w:szCs w:val="22"/>
          </w:rPr>
          <w:tab/>
        </w:r>
        <w:r w:rsidR="00134F69" w:rsidRPr="00ED5D55">
          <w:rPr>
            <w:rStyle w:val="Hypertextovodkaz"/>
            <w:noProof/>
            <w:bdr w:val="nil"/>
          </w:rPr>
          <w:t>Dlouhodobé projekty</w:t>
        </w:r>
        <w:r w:rsidR="00134F69">
          <w:rPr>
            <w:noProof/>
            <w:webHidden/>
          </w:rPr>
          <w:tab/>
        </w:r>
        <w:r w:rsidR="00134F69">
          <w:rPr>
            <w:noProof/>
            <w:webHidden/>
          </w:rPr>
          <w:fldChar w:fldCharType="begin"/>
        </w:r>
        <w:r w:rsidR="00134F69">
          <w:rPr>
            <w:noProof/>
            <w:webHidden/>
          </w:rPr>
          <w:instrText xml:space="preserve"> PAGEREF _Toc175127177 \h </w:instrText>
        </w:r>
        <w:r w:rsidR="00134F69">
          <w:rPr>
            <w:noProof/>
            <w:webHidden/>
          </w:rPr>
        </w:r>
        <w:r w:rsidR="00134F69">
          <w:rPr>
            <w:noProof/>
            <w:webHidden/>
          </w:rPr>
          <w:fldChar w:fldCharType="separate"/>
        </w:r>
        <w:r w:rsidR="00606AA3">
          <w:rPr>
            <w:noProof/>
            <w:webHidden/>
          </w:rPr>
          <w:t>8</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78" w:history="1">
        <w:r w:rsidR="00134F69" w:rsidRPr="00ED5D55">
          <w:rPr>
            <w:rStyle w:val="Hypertextovodkaz"/>
            <w:noProof/>
          </w:rPr>
          <w:t>2.8</w:t>
        </w:r>
        <w:r w:rsidR="00134F69">
          <w:rPr>
            <w:rFonts w:asciiTheme="minorHAnsi" w:eastAsiaTheme="minorEastAsia" w:hAnsiTheme="minorHAnsi" w:cstheme="minorBidi"/>
            <w:noProof/>
            <w:szCs w:val="22"/>
          </w:rPr>
          <w:tab/>
        </w:r>
        <w:r w:rsidR="00134F69" w:rsidRPr="00ED5D55">
          <w:rPr>
            <w:rStyle w:val="Hypertextovodkaz"/>
            <w:noProof/>
            <w:bdr w:val="nil"/>
          </w:rPr>
          <w:t>Mezinárodní spolupráce</w:t>
        </w:r>
        <w:r w:rsidR="00134F69">
          <w:rPr>
            <w:noProof/>
            <w:webHidden/>
          </w:rPr>
          <w:tab/>
        </w:r>
        <w:r w:rsidR="00134F69">
          <w:rPr>
            <w:noProof/>
            <w:webHidden/>
          </w:rPr>
          <w:fldChar w:fldCharType="begin"/>
        </w:r>
        <w:r w:rsidR="00134F69">
          <w:rPr>
            <w:noProof/>
            <w:webHidden/>
          </w:rPr>
          <w:instrText xml:space="preserve"> PAGEREF _Toc175127178 \h </w:instrText>
        </w:r>
        <w:r w:rsidR="00134F69">
          <w:rPr>
            <w:noProof/>
            <w:webHidden/>
          </w:rPr>
        </w:r>
        <w:r w:rsidR="00134F69">
          <w:rPr>
            <w:noProof/>
            <w:webHidden/>
          </w:rPr>
          <w:fldChar w:fldCharType="separate"/>
        </w:r>
        <w:r w:rsidR="00606AA3">
          <w:rPr>
            <w:noProof/>
            <w:webHidden/>
          </w:rPr>
          <w:t>8</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79" w:history="1">
        <w:r w:rsidR="00134F69" w:rsidRPr="00ED5D55">
          <w:rPr>
            <w:rStyle w:val="Hypertextovodkaz"/>
            <w:noProof/>
          </w:rPr>
          <w:t>2.9</w:t>
        </w:r>
        <w:r w:rsidR="00134F69">
          <w:rPr>
            <w:rFonts w:asciiTheme="minorHAnsi" w:eastAsiaTheme="minorEastAsia" w:hAnsiTheme="minorHAnsi" w:cstheme="minorBidi"/>
            <w:noProof/>
            <w:szCs w:val="22"/>
          </w:rPr>
          <w:tab/>
        </w:r>
        <w:r w:rsidR="00134F69" w:rsidRPr="00ED5D55">
          <w:rPr>
            <w:rStyle w:val="Hypertextovodkaz"/>
            <w:noProof/>
            <w:bdr w:val="nil"/>
          </w:rPr>
          <w:t>Formy spolupráce se zákonnými zástupci a dalšími sociálními partnery</w:t>
        </w:r>
        <w:r w:rsidR="00134F69">
          <w:rPr>
            <w:noProof/>
            <w:webHidden/>
          </w:rPr>
          <w:tab/>
        </w:r>
        <w:r w:rsidR="00134F69">
          <w:rPr>
            <w:noProof/>
            <w:webHidden/>
          </w:rPr>
          <w:fldChar w:fldCharType="begin"/>
        </w:r>
        <w:r w:rsidR="00134F69">
          <w:rPr>
            <w:noProof/>
            <w:webHidden/>
          </w:rPr>
          <w:instrText xml:space="preserve"> PAGEREF _Toc175127179 \h </w:instrText>
        </w:r>
        <w:r w:rsidR="00134F69">
          <w:rPr>
            <w:noProof/>
            <w:webHidden/>
          </w:rPr>
        </w:r>
        <w:r w:rsidR="00134F69">
          <w:rPr>
            <w:noProof/>
            <w:webHidden/>
          </w:rPr>
          <w:fldChar w:fldCharType="separate"/>
        </w:r>
        <w:r w:rsidR="00606AA3">
          <w:rPr>
            <w:noProof/>
            <w:webHidden/>
          </w:rPr>
          <w:t>9</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80" w:history="1">
        <w:r w:rsidR="00134F69" w:rsidRPr="00ED5D55">
          <w:rPr>
            <w:rStyle w:val="Hypertextovodkaz"/>
            <w:noProof/>
          </w:rPr>
          <w:t>2.10</w:t>
        </w:r>
        <w:r w:rsidR="00134F69">
          <w:rPr>
            <w:rFonts w:asciiTheme="minorHAnsi" w:eastAsiaTheme="minorEastAsia" w:hAnsiTheme="minorHAnsi" w:cstheme="minorBidi"/>
            <w:noProof/>
            <w:szCs w:val="22"/>
          </w:rPr>
          <w:tab/>
        </w:r>
        <w:r w:rsidR="00134F69" w:rsidRPr="00ED5D55">
          <w:rPr>
            <w:rStyle w:val="Hypertextovodkaz"/>
            <w:noProof/>
            <w:bdr w:val="nil"/>
          </w:rPr>
          <w:t>Spolupráce s dalšími institucemi</w:t>
        </w:r>
        <w:r w:rsidR="00134F69">
          <w:rPr>
            <w:noProof/>
            <w:webHidden/>
          </w:rPr>
          <w:tab/>
        </w:r>
        <w:r w:rsidR="00134F69">
          <w:rPr>
            <w:noProof/>
            <w:webHidden/>
          </w:rPr>
          <w:fldChar w:fldCharType="begin"/>
        </w:r>
        <w:r w:rsidR="00134F69">
          <w:rPr>
            <w:noProof/>
            <w:webHidden/>
          </w:rPr>
          <w:instrText xml:space="preserve"> PAGEREF _Toc175127180 \h </w:instrText>
        </w:r>
        <w:r w:rsidR="00134F69">
          <w:rPr>
            <w:noProof/>
            <w:webHidden/>
          </w:rPr>
        </w:r>
        <w:r w:rsidR="00134F69">
          <w:rPr>
            <w:noProof/>
            <w:webHidden/>
          </w:rPr>
          <w:fldChar w:fldCharType="separate"/>
        </w:r>
        <w:r w:rsidR="00606AA3">
          <w:rPr>
            <w:noProof/>
            <w:webHidden/>
          </w:rPr>
          <w:t>9</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81" w:history="1">
        <w:r w:rsidR="00134F69" w:rsidRPr="00ED5D55">
          <w:rPr>
            <w:rStyle w:val="Hypertextovodkaz"/>
            <w:noProof/>
          </w:rPr>
          <w:t>2.11</w:t>
        </w:r>
        <w:r w:rsidR="00134F69">
          <w:rPr>
            <w:rFonts w:asciiTheme="minorHAnsi" w:eastAsiaTheme="minorEastAsia" w:hAnsiTheme="minorHAnsi" w:cstheme="minorBidi"/>
            <w:noProof/>
            <w:szCs w:val="22"/>
          </w:rPr>
          <w:tab/>
        </w:r>
        <w:r w:rsidR="00134F69" w:rsidRPr="00ED5D55">
          <w:rPr>
            <w:rStyle w:val="Hypertextovodkaz"/>
            <w:noProof/>
          </w:rPr>
          <w:t>Organizace výuky v případě mimořádných opatření</w:t>
        </w:r>
        <w:r w:rsidR="00134F69">
          <w:rPr>
            <w:noProof/>
            <w:webHidden/>
          </w:rPr>
          <w:tab/>
        </w:r>
        <w:r w:rsidR="00134F69">
          <w:rPr>
            <w:noProof/>
            <w:webHidden/>
          </w:rPr>
          <w:fldChar w:fldCharType="begin"/>
        </w:r>
        <w:r w:rsidR="00134F69">
          <w:rPr>
            <w:noProof/>
            <w:webHidden/>
          </w:rPr>
          <w:instrText xml:space="preserve"> PAGEREF _Toc175127181 \h </w:instrText>
        </w:r>
        <w:r w:rsidR="00134F69">
          <w:rPr>
            <w:noProof/>
            <w:webHidden/>
          </w:rPr>
        </w:r>
        <w:r w:rsidR="00134F69">
          <w:rPr>
            <w:noProof/>
            <w:webHidden/>
          </w:rPr>
          <w:fldChar w:fldCharType="separate"/>
        </w:r>
        <w:r w:rsidR="00606AA3">
          <w:rPr>
            <w:noProof/>
            <w:webHidden/>
          </w:rPr>
          <w:t>10</w:t>
        </w:r>
        <w:r w:rsidR="00134F69">
          <w:rPr>
            <w:noProof/>
            <w:webHidden/>
          </w:rPr>
          <w:fldChar w:fldCharType="end"/>
        </w:r>
      </w:hyperlink>
    </w:p>
    <w:p w:rsidR="00134F69" w:rsidRDefault="00753761">
      <w:pPr>
        <w:pStyle w:val="Obsah1"/>
        <w:rPr>
          <w:rFonts w:asciiTheme="minorHAnsi" w:eastAsiaTheme="minorEastAsia" w:hAnsiTheme="minorHAnsi" w:cstheme="minorBidi"/>
          <w:noProof/>
          <w:szCs w:val="22"/>
        </w:rPr>
      </w:pPr>
      <w:hyperlink w:anchor="_Toc175127182" w:history="1">
        <w:r w:rsidR="00134F69" w:rsidRPr="00ED5D55">
          <w:rPr>
            <w:rStyle w:val="Hypertextovodkaz"/>
            <w:noProof/>
            <w:bdr w:val="nil"/>
          </w:rPr>
          <w:t>3</w:t>
        </w:r>
        <w:r w:rsidR="00134F69">
          <w:rPr>
            <w:rFonts w:asciiTheme="minorHAnsi" w:eastAsiaTheme="minorEastAsia" w:hAnsiTheme="minorHAnsi" w:cstheme="minorBidi"/>
            <w:noProof/>
            <w:szCs w:val="22"/>
          </w:rPr>
          <w:tab/>
        </w:r>
        <w:r w:rsidR="00134F69" w:rsidRPr="00ED5D55">
          <w:rPr>
            <w:rStyle w:val="Hypertextovodkaz"/>
            <w:noProof/>
            <w:bdr w:val="nil"/>
          </w:rPr>
          <w:t>Charakteristika ŠVP</w:t>
        </w:r>
        <w:r w:rsidR="00134F69">
          <w:rPr>
            <w:noProof/>
            <w:webHidden/>
          </w:rPr>
          <w:tab/>
        </w:r>
        <w:r w:rsidR="00134F69">
          <w:rPr>
            <w:noProof/>
            <w:webHidden/>
          </w:rPr>
          <w:fldChar w:fldCharType="begin"/>
        </w:r>
        <w:r w:rsidR="00134F69">
          <w:rPr>
            <w:noProof/>
            <w:webHidden/>
          </w:rPr>
          <w:instrText xml:space="preserve"> PAGEREF _Toc175127182 \h </w:instrText>
        </w:r>
        <w:r w:rsidR="00134F69">
          <w:rPr>
            <w:noProof/>
            <w:webHidden/>
          </w:rPr>
        </w:r>
        <w:r w:rsidR="00134F69">
          <w:rPr>
            <w:noProof/>
            <w:webHidden/>
          </w:rPr>
          <w:fldChar w:fldCharType="separate"/>
        </w:r>
        <w:r w:rsidR="00606AA3">
          <w:rPr>
            <w:noProof/>
            <w:webHidden/>
          </w:rPr>
          <w:t>11</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83" w:history="1">
        <w:r w:rsidR="00134F69" w:rsidRPr="00ED5D55">
          <w:rPr>
            <w:rStyle w:val="Hypertextovodkaz"/>
            <w:noProof/>
          </w:rPr>
          <w:t>3.1</w:t>
        </w:r>
        <w:r w:rsidR="00134F69">
          <w:rPr>
            <w:rFonts w:asciiTheme="minorHAnsi" w:eastAsiaTheme="minorEastAsia" w:hAnsiTheme="minorHAnsi" w:cstheme="minorBidi"/>
            <w:noProof/>
            <w:szCs w:val="22"/>
          </w:rPr>
          <w:tab/>
        </w:r>
        <w:r w:rsidR="00134F69" w:rsidRPr="00ED5D55">
          <w:rPr>
            <w:rStyle w:val="Hypertextovodkaz"/>
            <w:noProof/>
            <w:bdr w:val="nil"/>
          </w:rPr>
          <w:t>Zaměření školy</w:t>
        </w:r>
        <w:r w:rsidR="00134F69">
          <w:rPr>
            <w:noProof/>
            <w:webHidden/>
          </w:rPr>
          <w:tab/>
        </w:r>
        <w:r w:rsidR="00134F69">
          <w:rPr>
            <w:noProof/>
            <w:webHidden/>
          </w:rPr>
          <w:fldChar w:fldCharType="begin"/>
        </w:r>
        <w:r w:rsidR="00134F69">
          <w:rPr>
            <w:noProof/>
            <w:webHidden/>
          </w:rPr>
          <w:instrText xml:space="preserve"> PAGEREF _Toc175127183 \h </w:instrText>
        </w:r>
        <w:r w:rsidR="00134F69">
          <w:rPr>
            <w:noProof/>
            <w:webHidden/>
          </w:rPr>
        </w:r>
        <w:r w:rsidR="00134F69">
          <w:rPr>
            <w:noProof/>
            <w:webHidden/>
          </w:rPr>
          <w:fldChar w:fldCharType="separate"/>
        </w:r>
        <w:r w:rsidR="00606AA3">
          <w:rPr>
            <w:noProof/>
            <w:webHidden/>
          </w:rPr>
          <w:t>12</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84" w:history="1">
        <w:r w:rsidR="00134F69" w:rsidRPr="00ED5D55">
          <w:rPr>
            <w:rStyle w:val="Hypertextovodkaz"/>
            <w:noProof/>
          </w:rPr>
          <w:t>3.2</w:t>
        </w:r>
        <w:r w:rsidR="00134F69">
          <w:rPr>
            <w:rFonts w:asciiTheme="minorHAnsi" w:eastAsiaTheme="minorEastAsia" w:hAnsiTheme="minorHAnsi" w:cstheme="minorBidi"/>
            <w:noProof/>
            <w:szCs w:val="22"/>
          </w:rPr>
          <w:tab/>
        </w:r>
        <w:r w:rsidR="00134F69" w:rsidRPr="00ED5D55">
          <w:rPr>
            <w:rStyle w:val="Hypertextovodkaz"/>
            <w:noProof/>
            <w:bdr w:val="nil"/>
          </w:rPr>
          <w:t>Profil absolventa</w:t>
        </w:r>
        <w:r w:rsidR="00134F69">
          <w:rPr>
            <w:noProof/>
            <w:webHidden/>
          </w:rPr>
          <w:tab/>
        </w:r>
        <w:r w:rsidR="00134F69">
          <w:rPr>
            <w:noProof/>
            <w:webHidden/>
          </w:rPr>
          <w:fldChar w:fldCharType="begin"/>
        </w:r>
        <w:r w:rsidR="00134F69">
          <w:rPr>
            <w:noProof/>
            <w:webHidden/>
          </w:rPr>
          <w:instrText xml:space="preserve"> PAGEREF _Toc175127184 \h </w:instrText>
        </w:r>
        <w:r w:rsidR="00134F69">
          <w:rPr>
            <w:noProof/>
            <w:webHidden/>
          </w:rPr>
        </w:r>
        <w:r w:rsidR="00134F69">
          <w:rPr>
            <w:noProof/>
            <w:webHidden/>
          </w:rPr>
          <w:fldChar w:fldCharType="separate"/>
        </w:r>
        <w:r w:rsidR="00606AA3">
          <w:rPr>
            <w:noProof/>
            <w:webHidden/>
          </w:rPr>
          <w:t>12</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85" w:history="1">
        <w:r w:rsidR="00134F69" w:rsidRPr="00ED5D55">
          <w:rPr>
            <w:rStyle w:val="Hypertextovodkaz"/>
            <w:noProof/>
          </w:rPr>
          <w:t>3.3</w:t>
        </w:r>
        <w:r w:rsidR="00134F69">
          <w:rPr>
            <w:rFonts w:asciiTheme="minorHAnsi" w:eastAsiaTheme="minorEastAsia" w:hAnsiTheme="minorHAnsi" w:cstheme="minorBidi"/>
            <w:noProof/>
            <w:szCs w:val="22"/>
          </w:rPr>
          <w:tab/>
        </w:r>
        <w:r w:rsidR="00134F69" w:rsidRPr="00ED5D55">
          <w:rPr>
            <w:rStyle w:val="Hypertextovodkaz"/>
            <w:noProof/>
            <w:bdr w:val="nil"/>
          </w:rPr>
          <w:t>Organizace přijímacího řízení</w:t>
        </w:r>
        <w:r w:rsidR="00134F69">
          <w:rPr>
            <w:noProof/>
            <w:webHidden/>
          </w:rPr>
          <w:tab/>
        </w:r>
        <w:r w:rsidR="00134F69">
          <w:rPr>
            <w:noProof/>
            <w:webHidden/>
          </w:rPr>
          <w:fldChar w:fldCharType="begin"/>
        </w:r>
        <w:r w:rsidR="00134F69">
          <w:rPr>
            <w:noProof/>
            <w:webHidden/>
          </w:rPr>
          <w:instrText xml:space="preserve"> PAGEREF _Toc175127185 \h </w:instrText>
        </w:r>
        <w:r w:rsidR="00134F69">
          <w:rPr>
            <w:noProof/>
            <w:webHidden/>
          </w:rPr>
        </w:r>
        <w:r w:rsidR="00134F69">
          <w:rPr>
            <w:noProof/>
            <w:webHidden/>
          </w:rPr>
          <w:fldChar w:fldCharType="separate"/>
        </w:r>
        <w:r w:rsidR="00606AA3">
          <w:rPr>
            <w:noProof/>
            <w:webHidden/>
          </w:rPr>
          <w:t>13</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86" w:history="1">
        <w:r w:rsidR="00134F69" w:rsidRPr="00ED5D55">
          <w:rPr>
            <w:rStyle w:val="Hypertextovodkaz"/>
            <w:noProof/>
          </w:rPr>
          <w:t>3.4</w:t>
        </w:r>
        <w:r w:rsidR="00134F69">
          <w:rPr>
            <w:rFonts w:asciiTheme="minorHAnsi" w:eastAsiaTheme="minorEastAsia" w:hAnsiTheme="minorHAnsi" w:cstheme="minorBidi"/>
            <w:noProof/>
            <w:szCs w:val="22"/>
          </w:rPr>
          <w:tab/>
        </w:r>
        <w:r w:rsidR="00134F69" w:rsidRPr="00ED5D55">
          <w:rPr>
            <w:rStyle w:val="Hypertextovodkaz"/>
            <w:noProof/>
            <w:bdr w:val="nil"/>
          </w:rPr>
          <w:t>Organizace maturitní zkoušky</w:t>
        </w:r>
        <w:r w:rsidR="00134F69">
          <w:rPr>
            <w:noProof/>
            <w:webHidden/>
          </w:rPr>
          <w:tab/>
        </w:r>
        <w:r w:rsidR="00134F69">
          <w:rPr>
            <w:noProof/>
            <w:webHidden/>
          </w:rPr>
          <w:fldChar w:fldCharType="begin"/>
        </w:r>
        <w:r w:rsidR="00134F69">
          <w:rPr>
            <w:noProof/>
            <w:webHidden/>
          </w:rPr>
          <w:instrText xml:space="preserve"> PAGEREF _Toc175127186 \h </w:instrText>
        </w:r>
        <w:r w:rsidR="00134F69">
          <w:rPr>
            <w:noProof/>
            <w:webHidden/>
          </w:rPr>
        </w:r>
        <w:r w:rsidR="00134F69">
          <w:rPr>
            <w:noProof/>
            <w:webHidden/>
          </w:rPr>
          <w:fldChar w:fldCharType="separate"/>
        </w:r>
        <w:r w:rsidR="00606AA3">
          <w:rPr>
            <w:noProof/>
            <w:webHidden/>
          </w:rPr>
          <w:t>13</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87" w:history="1">
        <w:r w:rsidR="00134F69" w:rsidRPr="00ED5D55">
          <w:rPr>
            <w:rStyle w:val="Hypertextovodkaz"/>
            <w:noProof/>
          </w:rPr>
          <w:t>3.5</w:t>
        </w:r>
        <w:r w:rsidR="00134F69">
          <w:rPr>
            <w:rFonts w:asciiTheme="minorHAnsi" w:eastAsiaTheme="minorEastAsia" w:hAnsiTheme="minorHAnsi" w:cstheme="minorBidi"/>
            <w:noProof/>
            <w:szCs w:val="22"/>
          </w:rPr>
          <w:tab/>
        </w:r>
        <w:r w:rsidR="00134F69" w:rsidRPr="00ED5D55">
          <w:rPr>
            <w:rStyle w:val="Hypertextovodkaz"/>
            <w:noProof/>
            <w:bdr w:val="nil"/>
          </w:rPr>
          <w:t>Výchovné a vzdělávací strategie</w:t>
        </w:r>
        <w:r w:rsidR="00134F69">
          <w:rPr>
            <w:noProof/>
            <w:webHidden/>
          </w:rPr>
          <w:tab/>
        </w:r>
        <w:r w:rsidR="00134F69">
          <w:rPr>
            <w:noProof/>
            <w:webHidden/>
          </w:rPr>
          <w:fldChar w:fldCharType="begin"/>
        </w:r>
        <w:r w:rsidR="00134F69">
          <w:rPr>
            <w:noProof/>
            <w:webHidden/>
          </w:rPr>
          <w:instrText xml:space="preserve"> PAGEREF _Toc175127187 \h </w:instrText>
        </w:r>
        <w:r w:rsidR="00134F69">
          <w:rPr>
            <w:noProof/>
            <w:webHidden/>
          </w:rPr>
        </w:r>
        <w:r w:rsidR="00134F69">
          <w:rPr>
            <w:noProof/>
            <w:webHidden/>
          </w:rPr>
          <w:fldChar w:fldCharType="separate"/>
        </w:r>
        <w:r w:rsidR="00606AA3">
          <w:rPr>
            <w:noProof/>
            <w:webHidden/>
          </w:rPr>
          <w:t>15</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88" w:history="1">
        <w:r w:rsidR="00134F69" w:rsidRPr="00ED5D55">
          <w:rPr>
            <w:rStyle w:val="Hypertextovodkaz"/>
            <w:noProof/>
          </w:rPr>
          <w:t>3.6</w:t>
        </w:r>
        <w:r w:rsidR="00134F69">
          <w:rPr>
            <w:rFonts w:asciiTheme="minorHAnsi" w:eastAsiaTheme="minorEastAsia" w:hAnsiTheme="minorHAnsi" w:cstheme="minorBidi"/>
            <w:noProof/>
            <w:szCs w:val="22"/>
          </w:rPr>
          <w:tab/>
        </w:r>
        <w:r w:rsidR="00134F69" w:rsidRPr="00ED5D55">
          <w:rPr>
            <w:rStyle w:val="Hypertextovodkaz"/>
            <w:noProof/>
          </w:rPr>
          <w:t>Strategie digitálního vzdělávání</w:t>
        </w:r>
        <w:r w:rsidR="00134F69">
          <w:rPr>
            <w:noProof/>
            <w:webHidden/>
          </w:rPr>
          <w:tab/>
        </w:r>
        <w:r w:rsidR="00134F69">
          <w:rPr>
            <w:noProof/>
            <w:webHidden/>
          </w:rPr>
          <w:fldChar w:fldCharType="begin"/>
        </w:r>
        <w:r w:rsidR="00134F69">
          <w:rPr>
            <w:noProof/>
            <w:webHidden/>
          </w:rPr>
          <w:instrText xml:space="preserve"> PAGEREF _Toc175127188 \h </w:instrText>
        </w:r>
        <w:r w:rsidR="00134F69">
          <w:rPr>
            <w:noProof/>
            <w:webHidden/>
          </w:rPr>
        </w:r>
        <w:r w:rsidR="00134F69">
          <w:rPr>
            <w:noProof/>
            <w:webHidden/>
          </w:rPr>
          <w:fldChar w:fldCharType="separate"/>
        </w:r>
        <w:r w:rsidR="00606AA3">
          <w:rPr>
            <w:noProof/>
            <w:webHidden/>
          </w:rPr>
          <w:t>17</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89" w:history="1">
        <w:r w:rsidR="00134F69" w:rsidRPr="00ED5D55">
          <w:rPr>
            <w:rStyle w:val="Hypertextovodkaz"/>
            <w:noProof/>
            <w:bdr w:val="nil"/>
          </w:rPr>
          <w:t>3.7</w:t>
        </w:r>
        <w:r w:rsidR="00134F69">
          <w:rPr>
            <w:rFonts w:asciiTheme="minorHAnsi" w:eastAsiaTheme="minorEastAsia" w:hAnsiTheme="minorHAnsi" w:cstheme="minorBidi"/>
            <w:noProof/>
            <w:szCs w:val="22"/>
          </w:rPr>
          <w:tab/>
        </w:r>
        <w:r w:rsidR="00134F69" w:rsidRPr="00ED5D55">
          <w:rPr>
            <w:rStyle w:val="Hypertextovodkaz"/>
            <w:noProof/>
            <w:bdr w:val="nil"/>
          </w:rPr>
          <w:t>Zabezpečení výuky žáků se speciálními vzdělávacími potřebami</w:t>
        </w:r>
        <w:r w:rsidR="00134F69">
          <w:rPr>
            <w:noProof/>
            <w:webHidden/>
          </w:rPr>
          <w:tab/>
        </w:r>
        <w:r w:rsidR="00134F69">
          <w:rPr>
            <w:noProof/>
            <w:webHidden/>
          </w:rPr>
          <w:fldChar w:fldCharType="begin"/>
        </w:r>
        <w:r w:rsidR="00134F69">
          <w:rPr>
            <w:noProof/>
            <w:webHidden/>
          </w:rPr>
          <w:instrText xml:space="preserve"> PAGEREF _Toc175127189 \h </w:instrText>
        </w:r>
        <w:r w:rsidR="00134F69">
          <w:rPr>
            <w:noProof/>
            <w:webHidden/>
          </w:rPr>
        </w:r>
        <w:r w:rsidR="00134F69">
          <w:rPr>
            <w:noProof/>
            <w:webHidden/>
          </w:rPr>
          <w:fldChar w:fldCharType="separate"/>
        </w:r>
        <w:r w:rsidR="00606AA3">
          <w:rPr>
            <w:noProof/>
            <w:webHidden/>
          </w:rPr>
          <w:t>18</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90" w:history="1">
        <w:r w:rsidR="00134F69" w:rsidRPr="00ED5D55">
          <w:rPr>
            <w:rStyle w:val="Hypertextovodkaz"/>
            <w:noProof/>
            <w:bdr w:val="nil"/>
          </w:rPr>
          <w:t>3.8</w:t>
        </w:r>
        <w:r w:rsidR="00134F69">
          <w:rPr>
            <w:rFonts w:asciiTheme="minorHAnsi" w:eastAsiaTheme="minorEastAsia" w:hAnsiTheme="minorHAnsi" w:cstheme="minorBidi"/>
            <w:noProof/>
            <w:szCs w:val="22"/>
          </w:rPr>
          <w:tab/>
        </w:r>
        <w:r w:rsidR="00134F69" w:rsidRPr="00ED5D55">
          <w:rPr>
            <w:rStyle w:val="Hypertextovodkaz"/>
            <w:noProof/>
            <w:bdr w:val="nil"/>
          </w:rPr>
          <w:t>Zabezpečení výuky žáků mimořádně nadaných</w:t>
        </w:r>
        <w:r w:rsidR="00134F69">
          <w:rPr>
            <w:noProof/>
            <w:webHidden/>
          </w:rPr>
          <w:tab/>
        </w:r>
        <w:r w:rsidR="00134F69">
          <w:rPr>
            <w:noProof/>
            <w:webHidden/>
          </w:rPr>
          <w:fldChar w:fldCharType="begin"/>
        </w:r>
        <w:r w:rsidR="00134F69">
          <w:rPr>
            <w:noProof/>
            <w:webHidden/>
          </w:rPr>
          <w:instrText xml:space="preserve"> PAGEREF _Toc175127190 \h </w:instrText>
        </w:r>
        <w:r w:rsidR="00134F69">
          <w:rPr>
            <w:noProof/>
            <w:webHidden/>
          </w:rPr>
        </w:r>
        <w:r w:rsidR="00134F69">
          <w:rPr>
            <w:noProof/>
            <w:webHidden/>
          </w:rPr>
          <w:fldChar w:fldCharType="separate"/>
        </w:r>
        <w:r w:rsidR="00606AA3">
          <w:rPr>
            <w:noProof/>
            <w:webHidden/>
          </w:rPr>
          <w:t>20</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91" w:history="1">
        <w:r w:rsidR="00134F69" w:rsidRPr="00ED5D55">
          <w:rPr>
            <w:rStyle w:val="Hypertextovodkaz"/>
            <w:noProof/>
            <w:bdr w:val="nil"/>
          </w:rPr>
          <w:t>3.9</w:t>
        </w:r>
        <w:r w:rsidR="00134F69">
          <w:rPr>
            <w:rFonts w:asciiTheme="minorHAnsi" w:eastAsiaTheme="minorEastAsia" w:hAnsiTheme="minorHAnsi" w:cstheme="minorBidi"/>
            <w:noProof/>
            <w:szCs w:val="22"/>
          </w:rPr>
          <w:tab/>
        </w:r>
        <w:r w:rsidR="00134F69" w:rsidRPr="00ED5D55">
          <w:rPr>
            <w:rStyle w:val="Hypertextovodkaz"/>
            <w:noProof/>
            <w:bdr w:val="nil"/>
          </w:rPr>
          <w:t>Začlenění průřezových témat</w:t>
        </w:r>
        <w:r w:rsidR="00134F69">
          <w:rPr>
            <w:noProof/>
            <w:webHidden/>
          </w:rPr>
          <w:tab/>
        </w:r>
        <w:r w:rsidR="00134F69">
          <w:rPr>
            <w:noProof/>
            <w:webHidden/>
          </w:rPr>
          <w:fldChar w:fldCharType="begin"/>
        </w:r>
        <w:r w:rsidR="00134F69">
          <w:rPr>
            <w:noProof/>
            <w:webHidden/>
          </w:rPr>
          <w:instrText xml:space="preserve"> PAGEREF _Toc175127191 \h </w:instrText>
        </w:r>
        <w:r w:rsidR="00134F69">
          <w:rPr>
            <w:noProof/>
            <w:webHidden/>
          </w:rPr>
        </w:r>
        <w:r w:rsidR="00134F69">
          <w:rPr>
            <w:noProof/>
            <w:webHidden/>
          </w:rPr>
          <w:fldChar w:fldCharType="separate"/>
        </w:r>
        <w:r w:rsidR="00606AA3">
          <w:rPr>
            <w:noProof/>
            <w:webHidden/>
          </w:rPr>
          <w:t>20</w:t>
        </w:r>
        <w:r w:rsidR="00134F69">
          <w:rPr>
            <w:noProof/>
            <w:webHidden/>
          </w:rPr>
          <w:fldChar w:fldCharType="end"/>
        </w:r>
      </w:hyperlink>
    </w:p>
    <w:p w:rsidR="00134F69" w:rsidRDefault="00753761">
      <w:pPr>
        <w:pStyle w:val="Obsah1"/>
        <w:rPr>
          <w:rFonts w:asciiTheme="minorHAnsi" w:eastAsiaTheme="minorEastAsia" w:hAnsiTheme="minorHAnsi" w:cstheme="minorBidi"/>
          <w:noProof/>
          <w:szCs w:val="22"/>
        </w:rPr>
      </w:pPr>
      <w:hyperlink w:anchor="_Toc175127192" w:history="1">
        <w:r w:rsidR="00134F69" w:rsidRPr="00ED5D55">
          <w:rPr>
            <w:rStyle w:val="Hypertextovodkaz"/>
            <w:noProof/>
            <w:bdr w:val="nil"/>
          </w:rPr>
          <w:t>4</w:t>
        </w:r>
        <w:r w:rsidR="00134F69">
          <w:rPr>
            <w:rFonts w:asciiTheme="minorHAnsi" w:eastAsiaTheme="minorEastAsia" w:hAnsiTheme="minorHAnsi" w:cstheme="minorBidi"/>
            <w:noProof/>
            <w:szCs w:val="22"/>
          </w:rPr>
          <w:tab/>
        </w:r>
        <w:r w:rsidR="00134F69" w:rsidRPr="00ED5D55">
          <w:rPr>
            <w:rStyle w:val="Hypertextovodkaz"/>
            <w:noProof/>
            <w:bdr w:val="nil"/>
          </w:rPr>
          <w:t>Učební plán</w:t>
        </w:r>
        <w:r w:rsidR="00134F69">
          <w:rPr>
            <w:noProof/>
            <w:webHidden/>
          </w:rPr>
          <w:tab/>
        </w:r>
        <w:r w:rsidR="00134F69">
          <w:rPr>
            <w:noProof/>
            <w:webHidden/>
          </w:rPr>
          <w:fldChar w:fldCharType="begin"/>
        </w:r>
        <w:r w:rsidR="00134F69">
          <w:rPr>
            <w:noProof/>
            <w:webHidden/>
          </w:rPr>
          <w:instrText xml:space="preserve"> PAGEREF _Toc175127192 \h </w:instrText>
        </w:r>
        <w:r w:rsidR="00134F69">
          <w:rPr>
            <w:noProof/>
            <w:webHidden/>
          </w:rPr>
        </w:r>
        <w:r w:rsidR="00134F69">
          <w:rPr>
            <w:noProof/>
            <w:webHidden/>
          </w:rPr>
          <w:fldChar w:fldCharType="separate"/>
        </w:r>
        <w:r w:rsidR="00606AA3">
          <w:rPr>
            <w:noProof/>
            <w:webHidden/>
          </w:rPr>
          <w:t>23</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93" w:history="1">
        <w:r w:rsidR="00134F69" w:rsidRPr="00ED5D55">
          <w:rPr>
            <w:rStyle w:val="Hypertextovodkaz"/>
            <w:noProof/>
            <w:bdr w:val="nil"/>
          </w:rPr>
          <w:t>4.1</w:t>
        </w:r>
        <w:r w:rsidR="00134F69">
          <w:rPr>
            <w:rFonts w:asciiTheme="minorHAnsi" w:eastAsiaTheme="minorEastAsia" w:hAnsiTheme="minorHAnsi" w:cstheme="minorBidi"/>
            <w:noProof/>
            <w:szCs w:val="22"/>
          </w:rPr>
          <w:tab/>
        </w:r>
        <w:r w:rsidR="00134F69" w:rsidRPr="00ED5D55">
          <w:rPr>
            <w:rStyle w:val="Hypertextovodkaz"/>
            <w:noProof/>
            <w:bdr w:val="nil"/>
          </w:rPr>
          <w:t>Celkové dotace - přehled – G4 - všeobecné</w:t>
        </w:r>
        <w:r w:rsidR="00134F69">
          <w:rPr>
            <w:noProof/>
            <w:webHidden/>
          </w:rPr>
          <w:tab/>
        </w:r>
        <w:r w:rsidR="00134F69">
          <w:rPr>
            <w:noProof/>
            <w:webHidden/>
          </w:rPr>
          <w:fldChar w:fldCharType="begin"/>
        </w:r>
        <w:r w:rsidR="00134F69">
          <w:rPr>
            <w:noProof/>
            <w:webHidden/>
          </w:rPr>
          <w:instrText xml:space="preserve"> PAGEREF _Toc175127193 \h </w:instrText>
        </w:r>
        <w:r w:rsidR="00134F69">
          <w:rPr>
            <w:noProof/>
            <w:webHidden/>
          </w:rPr>
        </w:r>
        <w:r w:rsidR="00134F69">
          <w:rPr>
            <w:noProof/>
            <w:webHidden/>
          </w:rPr>
          <w:fldChar w:fldCharType="separate"/>
        </w:r>
        <w:r w:rsidR="00606AA3">
          <w:rPr>
            <w:noProof/>
            <w:webHidden/>
          </w:rPr>
          <w:t>23</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94" w:history="1">
        <w:r w:rsidR="00134F69" w:rsidRPr="00ED5D55">
          <w:rPr>
            <w:rStyle w:val="Hypertextovodkaz"/>
            <w:noProof/>
            <w:bdr w:val="nil"/>
          </w:rPr>
          <w:t>4.2</w:t>
        </w:r>
        <w:r w:rsidR="00134F69">
          <w:rPr>
            <w:rFonts w:asciiTheme="minorHAnsi" w:eastAsiaTheme="minorEastAsia" w:hAnsiTheme="minorHAnsi" w:cstheme="minorBidi"/>
            <w:noProof/>
            <w:szCs w:val="22"/>
          </w:rPr>
          <w:tab/>
        </w:r>
        <w:r w:rsidR="00134F69" w:rsidRPr="00ED5D55">
          <w:rPr>
            <w:rStyle w:val="Hypertextovodkaz"/>
            <w:noProof/>
            <w:bdr w:val="nil"/>
          </w:rPr>
          <w:t>Celkové dotace - přehled – G6 – vyšší gymnázium</w:t>
        </w:r>
        <w:r w:rsidR="00134F69">
          <w:rPr>
            <w:noProof/>
            <w:webHidden/>
          </w:rPr>
          <w:tab/>
        </w:r>
        <w:r w:rsidR="00134F69">
          <w:rPr>
            <w:noProof/>
            <w:webHidden/>
          </w:rPr>
          <w:fldChar w:fldCharType="begin"/>
        </w:r>
        <w:r w:rsidR="00134F69">
          <w:rPr>
            <w:noProof/>
            <w:webHidden/>
          </w:rPr>
          <w:instrText xml:space="preserve"> PAGEREF _Toc175127194 \h </w:instrText>
        </w:r>
        <w:r w:rsidR="00134F69">
          <w:rPr>
            <w:noProof/>
            <w:webHidden/>
          </w:rPr>
        </w:r>
        <w:r w:rsidR="00134F69">
          <w:rPr>
            <w:noProof/>
            <w:webHidden/>
          </w:rPr>
          <w:fldChar w:fldCharType="separate"/>
        </w:r>
        <w:r w:rsidR="00606AA3">
          <w:rPr>
            <w:noProof/>
            <w:webHidden/>
          </w:rPr>
          <w:t>24</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95" w:history="1">
        <w:r w:rsidR="00134F69" w:rsidRPr="00ED5D55">
          <w:rPr>
            <w:rStyle w:val="Hypertextovodkaz"/>
            <w:noProof/>
            <w:bdr w:val="nil"/>
          </w:rPr>
          <w:t>4.3</w:t>
        </w:r>
        <w:r w:rsidR="00134F69">
          <w:rPr>
            <w:rFonts w:asciiTheme="minorHAnsi" w:eastAsiaTheme="minorEastAsia" w:hAnsiTheme="minorHAnsi" w:cstheme="minorBidi"/>
            <w:noProof/>
            <w:szCs w:val="22"/>
          </w:rPr>
          <w:tab/>
        </w:r>
        <w:r w:rsidR="00134F69" w:rsidRPr="00ED5D55">
          <w:rPr>
            <w:rStyle w:val="Hypertextovodkaz"/>
            <w:noProof/>
            <w:bdr w:val="nil"/>
          </w:rPr>
          <w:t>Celkové dotace – přehled – G8 – vyšší gymnázium</w:t>
        </w:r>
        <w:r w:rsidR="00134F69">
          <w:rPr>
            <w:noProof/>
            <w:webHidden/>
          </w:rPr>
          <w:tab/>
        </w:r>
        <w:r w:rsidR="00134F69">
          <w:rPr>
            <w:noProof/>
            <w:webHidden/>
          </w:rPr>
          <w:fldChar w:fldCharType="begin"/>
        </w:r>
        <w:r w:rsidR="00134F69">
          <w:rPr>
            <w:noProof/>
            <w:webHidden/>
          </w:rPr>
          <w:instrText xml:space="preserve"> PAGEREF _Toc175127195 \h </w:instrText>
        </w:r>
        <w:r w:rsidR="00134F69">
          <w:rPr>
            <w:noProof/>
            <w:webHidden/>
          </w:rPr>
        </w:r>
        <w:r w:rsidR="00134F69">
          <w:rPr>
            <w:noProof/>
            <w:webHidden/>
          </w:rPr>
          <w:fldChar w:fldCharType="separate"/>
        </w:r>
        <w:r w:rsidR="00606AA3">
          <w:rPr>
            <w:noProof/>
            <w:webHidden/>
          </w:rPr>
          <w:t>26</w:t>
        </w:r>
        <w:r w:rsidR="00134F69">
          <w:rPr>
            <w:noProof/>
            <w:webHidden/>
          </w:rPr>
          <w:fldChar w:fldCharType="end"/>
        </w:r>
      </w:hyperlink>
    </w:p>
    <w:p w:rsidR="00134F69" w:rsidRDefault="00753761">
      <w:pPr>
        <w:pStyle w:val="Obsah1"/>
        <w:rPr>
          <w:rFonts w:asciiTheme="minorHAnsi" w:eastAsiaTheme="minorEastAsia" w:hAnsiTheme="minorHAnsi" w:cstheme="minorBidi"/>
          <w:noProof/>
          <w:szCs w:val="22"/>
        </w:rPr>
      </w:pPr>
      <w:hyperlink w:anchor="_Toc175127196" w:history="1">
        <w:r w:rsidR="00134F69" w:rsidRPr="00ED5D55">
          <w:rPr>
            <w:rStyle w:val="Hypertextovodkaz"/>
            <w:noProof/>
            <w:bdr w:val="nil"/>
          </w:rPr>
          <w:t>5</w:t>
        </w:r>
        <w:r w:rsidR="00134F69">
          <w:rPr>
            <w:rFonts w:asciiTheme="minorHAnsi" w:eastAsiaTheme="minorEastAsia" w:hAnsiTheme="minorHAnsi" w:cstheme="minorBidi"/>
            <w:noProof/>
            <w:szCs w:val="22"/>
          </w:rPr>
          <w:tab/>
        </w:r>
        <w:r w:rsidR="00134F69" w:rsidRPr="00ED5D55">
          <w:rPr>
            <w:rStyle w:val="Hypertextovodkaz"/>
            <w:noProof/>
            <w:bdr w:val="nil"/>
          </w:rPr>
          <w:t>Učební osnovy</w:t>
        </w:r>
        <w:r w:rsidR="00134F69">
          <w:rPr>
            <w:noProof/>
            <w:webHidden/>
          </w:rPr>
          <w:tab/>
        </w:r>
        <w:r w:rsidR="00134F69">
          <w:rPr>
            <w:noProof/>
            <w:webHidden/>
          </w:rPr>
          <w:fldChar w:fldCharType="begin"/>
        </w:r>
        <w:r w:rsidR="00134F69">
          <w:rPr>
            <w:noProof/>
            <w:webHidden/>
          </w:rPr>
          <w:instrText xml:space="preserve"> PAGEREF _Toc175127196 \h </w:instrText>
        </w:r>
        <w:r w:rsidR="00134F69">
          <w:rPr>
            <w:noProof/>
            <w:webHidden/>
          </w:rPr>
        </w:r>
        <w:r w:rsidR="00134F69">
          <w:rPr>
            <w:noProof/>
            <w:webHidden/>
          </w:rPr>
          <w:fldChar w:fldCharType="separate"/>
        </w:r>
        <w:r w:rsidR="00606AA3">
          <w:rPr>
            <w:noProof/>
            <w:webHidden/>
          </w:rPr>
          <w:t>28</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97" w:history="1">
        <w:r w:rsidR="00134F69" w:rsidRPr="00ED5D55">
          <w:rPr>
            <w:rStyle w:val="Hypertextovodkaz"/>
            <w:noProof/>
            <w:bdr w:val="nil"/>
          </w:rPr>
          <w:t>5.1</w:t>
        </w:r>
        <w:r w:rsidR="00134F69">
          <w:rPr>
            <w:rFonts w:asciiTheme="minorHAnsi" w:eastAsiaTheme="minorEastAsia" w:hAnsiTheme="minorHAnsi" w:cstheme="minorBidi"/>
            <w:noProof/>
            <w:szCs w:val="22"/>
          </w:rPr>
          <w:tab/>
        </w:r>
        <w:r w:rsidR="00134F69" w:rsidRPr="00ED5D55">
          <w:rPr>
            <w:rStyle w:val="Hypertextovodkaz"/>
            <w:noProof/>
            <w:bdr w:val="nil"/>
          </w:rPr>
          <w:t>Charakteristika vzdělávací oblasti jazyk a jazyková komunikace</w:t>
        </w:r>
        <w:r w:rsidR="00134F69">
          <w:rPr>
            <w:noProof/>
            <w:webHidden/>
          </w:rPr>
          <w:tab/>
        </w:r>
        <w:r w:rsidR="00134F69">
          <w:rPr>
            <w:noProof/>
            <w:webHidden/>
          </w:rPr>
          <w:fldChar w:fldCharType="begin"/>
        </w:r>
        <w:r w:rsidR="00134F69">
          <w:rPr>
            <w:noProof/>
            <w:webHidden/>
          </w:rPr>
          <w:instrText xml:space="preserve"> PAGEREF _Toc175127197 \h </w:instrText>
        </w:r>
        <w:r w:rsidR="00134F69">
          <w:rPr>
            <w:noProof/>
            <w:webHidden/>
          </w:rPr>
        </w:r>
        <w:r w:rsidR="00134F69">
          <w:rPr>
            <w:noProof/>
            <w:webHidden/>
          </w:rPr>
          <w:fldChar w:fldCharType="separate"/>
        </w:r>
        <w:r w:rsidR="00606AA3">
          <w:rPr>
            <w:noProof/>
            <w:webHidden/>
          </w:rPr>
          <w:t>28</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98" w:history="1">
        <w:r w:rsidR="00134F69" w:rsidRPr="00ED5D55">
          <w:rPr>
            <w:rStyle w:val="Hypertextovodkaz"/>
            <w:noProof/>
            <w:bdr w:val="nil"/>
          </w:rPr>
          <w:t>5.2</w:t>
        </w:r>
        <w:r w:rsidR="00134F69">
          <w:rPr>
            <w:rFonts w:asciiTheme="minorHAnsi" w:eastAsiaTheme="minorEastAsia" w:hAnsiTheme="minorHAnsi" w:cstheme="minorBidi"/>
            <w:noProof/>
            <w:szCs w:val="22"/>
          </w:rPr>
          <w:tab/>
        </w:r>
        <w:r w:rsidR="00134F69" w:rsidRPr="00ED5D55">
          <w:rPr>
            <w:rStyle w:val="Hypertextovodkaz"/>
            <w:noProof/>
            <w:bdr w:val="nil"/>
          </w:rPr>
          <w:t>Český jazyk</w:t>
        </w:r>
        <w:r w:rsidR="00134F69">
          <w:rPr>
            <w:noProof/>
            <w:webHidden/>
          </w:rPr>
          <w:tab/>
        </w:r>
        <w:r w:rsidR="00134F69">
          <w:rPr>
            <w:noProof/>
            <w:webHidden/>
          </w:rPr>
          <w:fldChar w:fldCharType="begin"/>
        </w:r>
        <w:r w:rsidR="00134F69">
          <w:rPr>
            <w:noProof/>
            <w:webHidden/>
          </w:rPr>
          <w:instrText xml:space="preserve"> PAGEREF _Toc175127198 \h </w:instrText>
        </w:r>
        <w:r w:rsidR="00134F69">
          <w:rPr>
            <w:noProof/>
            <w:webHidden/>
          </w:rPr>
        </w:r>
        <w:r w:rsidR="00134F69">
          <w:rPr>
            <w:noProof/>
            <w:webHidden/>
          </w:rPr>
          <w:fldChar w:fldCharType="separate"/>
        </w:r>
        <w:r w:rsidR="00606AA3">
          <w:rPr>
            <w:noProof/>
            <w:webHidden/>
          </w:rPr>
          <w:t>31</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199" w:history="1">
        <w:r w:rsidR="00134F69" w:rsidRPr="00ED5D55">
          <w:rPr>
            <w:rStyle w:val="Hypertextovodkaz"/>
            <w:noProof/>
            <w:bdr w:val="nil"/>
          </w:rPr>
          <w:t>5.3</w:t>
        </w:r>
        <w:r w:rsidR="00134F69">
          <w:rPr>
            <w:rFonts w:asciiTheme="minorHAnsi" w:eastAsiaTheme="minorEastAsia" w:hAnsiTheme="minorHAnsi" w:cstheme="minorBidi"/>
            <w:noProof/>
            <w:szCs w:val="22"/>
          </w:rPr>
          <w:tab/>
        </w:r>
        <w:r w:rsidR="00134F69" w:rsidRPr="00ED5D55">
          <w:rPr>
            <w:rStyle w:val="Hypertextovodkaz"/>
            <w:noProof/>
          </w:rPr>
          <w:t>Charakteristika vzdělávacích oborů Cizí jazyk a Další cizí jazyk (1,2)</w:t>
        </w:r>
        <w:r w:rsidR="00134F69">
          <w:rPr>
            <w:noProof/>
            <w:webHidden/>
          </w:rPr>
          <w:tab/>
        </w:r>
        <w:r w:rsidR="00134F69">
          <w:rPr>
            <w:noProof/>
            <w:webHidden/>
          </w:rPr>
          <w:fldChar w:fldCharType="begin"/>
        </w:r>
        <w:r w:rsidR="00134F69">
          <w:rPr>
            <w:noProof/>
            <w:webHidden/>
          </w:rPr>
          <w:instrText xml:space="preserve"> PAGEREF _Toc175127199 \h </w:instrText>
        </w:r>
        <w:r w:rsidR="00134F69">
          <w:rPr>
            <w:noProof/>
            <w:webHidden/>
          </w:rPr>
        </w:r>
        <w:r w:rsidR="00134F69">
          <w:rPr>
            <w:noProof/>
            <w:webHidden/>
          </w:rPr>
          <w:fldChar w:fldCharType="separate"/>
        </w:r>
        <w:r w:rsidR="00606AA3">
          <w:rPr>
            <w:noProof/>
            <w:webHidden/>
          </w:rPr>
          <w:t>46</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00" w:history="1">
        <w:r w:rsidR="00134F69" w:rsidRPr="00ED5D55">
          <w:rPr>
            <w:rStyle w:val="Hypertextovodkaz"/>
            <w:noProof/>
          </w:rPr>
          <w:t>5.3.1</w:t>
        </w:r>
        <w:r w:rsidR="00134F69">
          <w:rPr>
            <w:rFonts w:asciiTheme="minorHAnsi" w:eastAsiaTheme="minorEastAsia" w:hAnsiTheme="minorHAnsi" w:cstheme="minorBidi"/>
            <w:noProof/>
            <w:szCs w:val="22"/>
          </w:rPr>
          <w:tab/>
        </w:r>
        <w:r w:rsidR="00134F69" w:rsidRPr="00ED5D55">
          <w:rPr>
            <w:rStyle w:val="Hypertextovodkaz"/>
            <w:noProof/>
          </w:rPr>
          <w:t>Jak rozvíjíme jazykovou gramotnost?</w:t>
        </w:r>
        <w:r w:rsidR="00134F69">
          <w:rPr>
            <w:noProof/>
            <w:webHidden/>
          </w:rPr>
          <w:tab/>
        </w:r>
        <w:r w:rsidR="00134F69">
          <w:rPr>
            <w:noProof/>
            <w:webHidden/>
          </w:rPr>
          <w:fldChar w:fldCharType="begin"/>
        </w:r>
        <w:r w:rsidR="00134F69">
          <w:rPr>
            <w:noProof/>
            <w:webHidden/>
          </w:rPr>
          <w:instrText xml:space="preserve"> PAGEREF _Toc175127200 \h </w:instrText>
        </w:r>
        <w:r w:rsidR="00134F69">
          <w:rPr>
            <w:noProof/>
            <w:webHidden/>
          </w:rPr>
        </w:r>
        <w:r w:rsidR="00134F69">
          <w:rPr>
            <w:noProof/>
            <w:webHidden/>
          </w:rPr>
          <w:fldChar w:fldCharType="separate"/>
        </w:r>
        <w:r w:rsidR="00606AA3">
          <w:rPr>
            <w:noProof/>
            <w:webHidden/>
          </w:rPr>
          <w:t>47</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01" w:history="1">
        <w:r w:rsidR="00134F69" w:rsidRPr="00ED5D55">
          <w:rPr>
            <w:rStyle w:val="Hypertextovodkaz"/>
            <w:noProof/>
            <w:bdr w:val="nil"/>
          </w:rPr>
          <w:t>5.4</w:t>
        </w:r>
        <w:r w:rsidR="00134F69">
          <w:rPr>
            <w:rFonts w:asciiTheme="minorHAnsi" w:eastAsiaTheme="minorEastAsia" w:hAnsiTheme="minorHAnsi" w:cstheme="minorBidi"/>
            <w:noProof/>
            <w:szCs w:val="22"/>
          </w:rPr>
          <w:tab/>
        </w:r>
        <w:r w:rsidR="00134F69" w:rsidRPr="00ED5D55">
          <w:rPr>
            <w:rStyle w:val="Hypertextovodkaz"/>
            <w:noProof/>
            <w:bdr w:val="nil"/>
          </w:rPr>
          <w:t>Anglický jazyk</w:t>
        </w:r>
        <w:r w:rsidR="00134F69">
          <w:rPr>
            <w:noProof/>
            <w:webHidden/>
          </w:rPr>
          <w:tab/>
        </w:r>
        <w:r w:rsidR="00134F69">
          <w:rPr>
            <w:noProof/>
            <w:webHidden/>
          </w:rPr>
          <w:fldChar w:fldCharType="begin"/>
        </w:r>
        <w:r w:rsidR="00134F69">
          <w:rPr>
            <w:noProof/>
            <w:webHidden/>
          </w:rPr>
          <w:instrText xml:space="preserve"> PAGEREF _Toc175127201 \h </w:instrText>
        </w:r>
        <w:r w:rsidR="00134F69">
          <w:rPr>
            <w:noProof/>
            <w:webHidden/>
          </w:rPr>
        </w:r>
        <w:r w:rsidR="00134F69">
          <w:rPr>
            <w:noProof/>
            <w:webHidden/>
          </w:rPr>
          <w:fldChar w:fldCharType="separate"/>
        </w:r>
        <w:r w:rsidR="00606AA3">
          <w:rPr>
            <w:noProof/>
            <w:webHidden/>
          </w:rPr>
          <w:t>58</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02" w:history="1">
        <w:r w:rsidR="00134F69" w:rsidRPr="00ED5D55">
          <w:rPr>
            <w:rStyle w:val="Hypertextovodkaz"/>
            <w:noProof/>
            <w:bdr w:val="nil"/>
          </w:rPr>
          <w:t>5.5</w:t>
        </w:r>
        <w:r w:rsidR="00134F69">
          <w:rPr>
            <w:rFonts w:asciiTheme="minorHAnsi" w:eastAsiaTheme="minorEastAsia" w:hAnsiTheme="minorHAnsi" w:cstheme="minorBidi"/>
            <w:noProof/>
            <w:szCs w:val="22"/>
          </w:rPr>
          <w:tab/>
        </w:r>
        <w:r w:rsidR="00134F69" w:rsidRPr="00ED5D55">
          <w:rPr>
            <w:rStyle w:val="Hypertextovodkaz"/>
            <w:noProof/>
            <w:bdr w:val="nil"/>
          </w:rPr>
          <w:t>Konverzace v Aj</w:t>
        </w:r>
        <w:r w:rsidR="00134F69">
          <w:rPr>
            <w:noProof/>
            <w:webHidden/>
          </w:rPr>
          <w:tab/>
        </w:r>
        <w:r w:rsidR="00134F69">
          <w:rPr>
            <w:noProof/>
            <w:webHidden/>
          </w:rPr>
          <w:fldChar w:fldCharType="begin"/>
        </w:r>
        <w:r w:rsidR="00134F69">
          <w:rPr>
            <w:noProof/>
            <w:webHidden/>
          </w:rPr>
          <w:instrText xml:space="preserve"> PAGEREF _Toc175127202 \h </w:instrText>
        </w:r>
        <w:r w:rsidR="00134F69">
          <w:rPr>
            <w:noProof/>
            <w:webHidden/>
          </w:rPr>
        </w:r>
        <w:r w:rsidR="00134F69">
          <w:rPr>
            <w:noProof/>
            <w:webHidden/>
          </w:rPr>
          <w:fldChar w:fldCharType="separate"/>
        </w:r>
        <w:r w:rsidR="00606AA3">
          <w:rPr>
            <w:noProof/>
            <w:webHidden/>
          </w:rPr>
          <w:t>71</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03" w:history="1">
        <w:r w:rsidR="00134F69" w:rsidRPr="00ED5D55">
          <w:rPr>
            <w:rStyle w:val="Hypertextovodkaz"/>
            <w:noProof/>
            <w:bdr w:val="nil"/>
          </w:rPr>
          <w:t>5.6</w:t>
        </w:r>
        <w:r w:rsidR="00134F69">
          <w:rPr>
            <w:rFonts w:asciiTheme="minorHAnsi" w:eastAsiaTheme="minorEastAsia" w:hAnsiTheme="minorHAnsi" w:cstheme="minorBidi"/>
            <w:noProof/>
            <w:szCs w:val="22"/>
          </w:rPr>
          <w:tab/>
        </w:r>
        <w:r w:rsidR="00134F69" w:rsidRPr="00ED5D55">
          <w:rPr>
            <w:rStyle w:val="Hypertextovodkaz"/>
            <w:noProof/>
            <w:bdr w:val="nil"/>
          </w:rPr>
          <w:t>Další cizí jazyk</w:t>
        </w:r>
        <w:r w:rsidR="00134F69">
          <w:rPr>
            <w:noProof/>
            <w:webHidden/>
          </w:rPr>
          <w:tab/>
        </w:r>
        <w:r w:rsidR="00134F69">
          <w:rPr>
            <w:noProof/>
            <w:webHidden/>
          </w:rPr>
          <w:fldChar w:fldCharType="begin"/>
        </w:r>
        <w:r w:rsidR="00134F69">
          <w:rPr>
            <w:noProof/>
            <w:webHidden/>
          </w:rPr>
          <w:instrText xml:space="preserve"> PAGEREF _Toc175127203 \h </w:instrText>
        </w:r>
        <w:r w:rsidR="00134F69">
          <w:rPr>
            <w:noProof/>
            <w:webHidden/>
          </w:rPr>
        </w:r>
        <w:r w:rsidR="00134F69">
          <w:rPr>
            <w:noProof/>
            <w:webHidden/>
          </w:rPr>
          <w:fldChar w:fldCharType="separate"/>
        </w:r>
        <w:r w:rsidR="00606AA3">
          <w:rPr>
            <w:noProof/>
            <w:webHidden/>
          </w:rPr>
          <w:t>76</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04" w:history="1">
        <w:r w:rsidR="00134F69" w:rsidRPr="00ED5D55">
          <w:rPr>
            <w:rStyle w:val="Hypertextovodkaz"/>
            <w:noProof/>
            <w:bdr w:val="nil"/>
          </w:rPr>
          <w:t>5.6.1</w:t>
        </w:r>
        <w:r w:rsidR="00134F69">
          <w:rPr>
            <w:rFonts w:asciiTheme="minorHAnsi" w:eastAsiaTheme="minorEastAsia" w:hAnsiTheme="minorHAnsi" w:cstheme="minorBidi"/>
            <w:noProof/>
            <w:szCs w:val="22"/>
          </w:rPr>
          <w:tab/>
        </w:r>
        <w:r w:rsidR="00134F69" w:rsidRPr="00ED5D55">
          <w:rPr>
            <w:rStyle w:val="Hypertextovodkaz"/>
            <w:noProof/>
            <w:bdr w:val="nil"/>
          </w:rPr>
          <w:t>Německý jazyk</w:t>
        </w:r>
        <w:r w:rsidR="00134F69">
          <w:rPr>
            <w:noProof/>
            <w:webHidden/>
          </w:rPr>
          <w:tab/>
        </w:r>
        <w:r w:rsidR="00134F69">
          <w:rPr>
            <w:noProof/>
            <w:webHidden/>
          </w:rPr>
          <w:fldChar w:fldCharType="begin"/>
        </w:r>
        <w:r w:rsidR="00134F69">
          <w:rPr>
            <w:noProof/>
            <w:webHidden/>
          </w:rPr>
          <w:instrText xml:space="preserve"> PAGEREF _Toc175127204 \h </w:instrText>
        </w:r>
        <w:r w:rsidR="00134F69">
          <w:rPr>
            <w:noProof/>
            <w:webHidden/>
          </w:rPr>
        </w:r>
        <w:r w:rsidR="00134F69">
          <w:rPr>
            <w:noProof/>
            <w:webHidden/>
          </w:rPr>
          <w:fldChar w:fldCharType="separate"/>
        </w:r>
        <w:r w:rsidR="00606AA3">
          <w:rPr>
            <w:noProof/>
            <w:webHidden/>
          </w:rPr>
          <w:t>78</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05" w:history="1">
        <w:r w:rsidR="00134F69" w:rsidRPr="00ED5D55">
          <w:rPr>
            <w:rStyle w:val="Hypertextovodkaz"/>
            <w:noProof/>
            <w:bdr w:val="nil"/>
          </w:rPr>
          <w:t>5.6.2</w:t>
        </w:r>
        <w:r w:rsidR="00134F69">
          <w:rPr>
            <w:rFonts w:asciiTheme="minorHAnsi" w:eastAsiaTheme="minorEastAsia" w:hAnsiTheme="minorHAnsi" w:cstheme="minorBidi"/>
            <w:noProof/>
            <w:szCs w:val="22"/>
          </w:rPr>
          <w:tab/>
        </w:r>
        <w:r w:rsidR="00134F69" w:rsidRPr="00ED5D55">
          <w:rPr>
            <w:rStyle w:val="Hypertextovodkaz"/>
            <w:noProof/>
            <w:bdr w:val="nil"/>
          </w:rPr>
          <w:t>Konverzace v NJ</w:t>
        </w:r>
        <w:r w:rsidR="00134F69">
          <w:rPr>
            <w:noProof/>
            <w:webHidden/>
          </w:rPr>
          <w:tab/>
        </w:r>
        <w:r w:rsidR="00134F69">
          <w:rPr>
            <w:noProof/>
            <w:webHidden/>
          </w:rPr>
          <w:fldChar w:fldCharType="begin"/>
        </w:r>
        <w:r w:rsidR="00134F69">
          <w:rPr>
            <w:noProof/>
            <w:webHidden/>
          </w:rPr>
          <w:instrText xml:space="preserve"> PAGEREF _Toc175127205 \h </w:instrText>
        </w:r>
        <w:r w:rsidR="00134F69">
          <w:rPr>
            <w:noProof/>
            <w:webHidden/>
          </w:rPr>
        </w:r>
        <w:r w:rsidR="00134F69">
          <w:rPr>
            <w:noProof/>
            <w:webHidden/>
          </w:rPr>
          <w:fldChar w:fldCharType="separate"/>
        </w:r>
        <w:r w:rsidR="00606AA3">
          <w:rPr>
            <w:noProof/>
            <w:webHidden/>
          </w:rPr>
          <w:t>93</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06" w:history="1">
        <w:r w:rsidR="00134F69" w:rsidRPr="00ED5D55">
          <w:rPr>
            <w:rStyle w:val="Hypertextovodkaz"/>
            <w:noProof/>
            <w:bdr w:val="nil"/>
          </w:rPr>
          <w:t>5.6.3</w:t>
        </w:r>
        <w:r w:rsidR="00134F69">
          <w:rPr>
            <w:rFonts w:asciiTheme="minorHAnsi" w:eastAsiaTheme="minorEastAsia" w:hAnsiTheme="minorHAnsi" w:cstheme="minorBidi"/>
            <w:noProof/>
            <w:szCs w:val="22"/>
          </w:rPr>
          <w:tab/>
        </w:r>
        <w:r w:rsidR="00134F69" w:rsidRPr="00ED5D55">
          <w:rPr>
            <w:rStyle w:val="Hypertextovodkaz"/>
            <w:noProof/>
            <w:bdr w:val="nil"/>
          </w:rPr>
          <w:t>Francouzský jazyk jako Další cizí jazyk a Další cizí jazyk 2</w:t>
        </w:r>
        <w:r w:rsidR="00134F69">
          <w:rPr>
            <w:noProof/>
            <w:webHidden/>
          </w:rPr>
          <w:tab/>
        </w:r>
        <w:r w:rsidR="00134F69">
          <w:rPr>
            <w:noProof/>
            <w:webHidden/>
          </w:rPr>
          <w:fldChar w:fldCharType="begin"/>
        </w:r>
        <w:r w:rsidR="00134F69">
          <w:rPr>
            <w:noProof/>
            <w:webHidden/>
          </w:rPr>
          <w:instrText xml:space="preserve"> PAGEREF _Toc175127206 \h </w:instrText>
        </w:r>
        <w:r w:rsidR="00134F69">
          <w:rPr>
            <w:noProof/>
            <w:webHidden/>
          </w:rPr>
        </w:r>
        <w:r w:rsidR="00134F69">
          <w:rPr>
            <w:noProof/>
            <w:webHidden/>
          </w:rPr>
          <w:fldChar w:fldCharType="separate"/>
        </w:r>
        <w:r w:rsidR="00606AA3">
          <w:rPr>
            <w:noProof/>
            <w:webHidden/>
          </w:rPr>
          <w:t>96</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07" w:history="1">
        <w:r w:rsidR="00134F69" w:rsidRPr="00ED5D55">
          <w:rPr>
            <w:rStyle w:val="Hypertextovodkaz"/>
            <w:noProof/>
            <w:bdr w:val="nil"/>
          </w:rPr>
          <w:t>5.6.4</w:t>
        </w:r>
        <w:r w:rsidR="00134F69">
          <w:rPr>
            <w:rFonts w:asciiTheme="minorHAnsi" w:eastAsiaTheme="minorEastAsia" w:hAnsiTheme="minorHAnsi" w:cstheme="minorBidi"/>
            <w:noProof/>
            <w:szCs w:val="22"/>
          </w:rPr>
          <w:tab/>
        </w:r>
        <w:r w:rsidR="00134F69" w:rsidRPr="00ED5D55">
          <w:rPr>
            <w:rStyle w:val="Hypertextovodkaz"/>
            <w:noProof/>
            <w:bdr w:val="nil"/>
          </w:rPr>
          <w:t>Španělský jazyk</w:t>
        </w:r>
        <w:r w:rsidR="00134F69">
          <w:rPr>
            <w:noProof/>
            <w:webHidden/>
          </w:rPr>
          <w:tab/>
        </w:r>
        <w:r w:rsidR="00134F69">
          <w:rPr>
            <w:noProof/>
            <w:webHidden/>
          </w:rPr>
          <w:fldChar w:fldCharType="begin"/>
        </w:r>
        <w:r w:rsidR="00134F69">
          <w:rPr>
            <w:noProof/>
            <w:webHidden/>
          </w:rPr>
          <w:instrText xml:space="preserve"> PAGEREF _Toc175127207 \h </w:instrText>
        </w:r>
        <w:r w:rsidR="00134F69">
          <w:rPr>
            <w:noProof/>
            <w:webHidden/>
          </w:rPr>
        </w:r>
        <w:r w:rsidR="00134F69">
          <w:rPr>
            <w:noProof/>
            <w:webHidden/>
          </w:rPr>
          <w:fldChar w:fldCharType="separate"/>
        </w:r>
        <w:r w:rsidR="00606AA3">
          <w:rPr>
            <w:noProof/>
            <w:webHidden/>
          </w:rPr>
          <w:t>117</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08" w:history="1">
        <w:r w:rsidR="00134F69" w:rsidRPr="00ED5D55">
          <w:rPr>
            <w:rStyle w:val="Hypertextovodkaz"/>
            <w:noProof/>
            <w:bdr w:val="nil"/>
          </w:rPr>
          <w:t>5.6.5</w:t>
        </w:r>
        <w:r w:rsidR="00134F69">
          <w:rPr>
            <w:rFonts w:asciiTheme="minorHAnsi" w:eastAsiaTheme="minorEastAsia" w:hAnsiTheme="minorHAnsi" w:cstheme="minorBidi"/>
            <w:noProof/>
            <w:szCs w:val="22"/>
          </w:rPr>
          <w:tab/>
        </w:r>
        <w:r w:rsidR="00134F69" w:rsidRPr="00ED5D55">
          <w:rPr>
            <w:rStyle w:val="Hypertextovodkaz"/>
            <w:noProof/>
            <w:bdr w:val="nil"/>
          </w:rPr>
          <w:t>Ruský jazyk</w:t>
        </w:r>
        <w:r w:rsidR="00134F69">
          <w:rPr>
            <w:noProof/>
            <w:webHidden/>
          </w:rPr>
          <w:tab/>
        </w:r>
        <w:r w:rsidR="00134F69">
          <w:rPr>
            <w:noProof/>
            <w:webHidden/>
          </w:rPr>
          <w:fldChar w:fldCharType="begin"/>
        </w:r>
        <w:r w:rsidR="00134F69">
          <w:rPr>
            <w:noProof/>
            <w:webHidden/>
          </w:rPr>
          <w:instrText xml:space="preserve"> PAGEREF _Toc175127208 \h </w:instrText>
        </w:r>
        <w:r w:rsidR="00134F69">
          <w:rPr>
            <w:noProof/>
            <w:webHidden/>
          </w:rPr>
        </w:r>
        <w:r w:rsidR="00134F69">
          <w:rPr>
            <w:noProof/>
            <w:webHidden/>
          </w:rPr>
          <w:fldChar w:fldCharType="separate"/>
        </w:r>
        <w:r w:rsidR="00606AA3">
          <w:rPr>
            <w:noProof/>
            <w:webHidden/>
          </w:rPr>
          <w:t>132</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09" w:history="1">
        <w:r w:rsidR="00134F69" w:rsidRPr="00ED5D55">
          <w:rPr>
            <w:rStyle w:val="Hypertextovodkaz"/>
            <w:noProof/>
            <w:bdr w:val="nil"/>
          </w:rPr>
          <w:t>5.7</w:t>
        </w:r>
        <w:r w:rsidR="00134F69">
          <w:rPr>
            <w:rFonts w:asciiTheme="minorHAnsi" w:eastAsiaTheme="minorEastAsia" w:hAnsiTheme="minorHAnsi" w:cstheme="minorBidi"/>
            <w:noProof/>
            <w:szCs w:val="22"/>
          </w:rPr>
          <w:tab/>
        </w:r>
        <w:r w:rsidR="00134F69" w:rsidRPr="00ED5D55">
          <w:rPr>
            <w:rStyle w:val="Hypertextovodkaz"/>
            <w:noProof/>
          </w:rPr>
          <w:t>Charakteristika vzdělávací oblasti Matematika a její aplikace</w:t>
        </w:r>
        <w:r w:rsidR="00134F69">
          <w:rPr>
            <w:noProof/>
            <w:webHidden/>
          </w:rPr>
          <w:tab/>
        </w:r>
        <w:r w:rsidR="00134F69">
          <w:rPr>
            <w:noProof/>
            <w:webHidden/>
          </w:rPr>
          <w:fldChar w:fldCharType="begin"/>
        </w:r>
        <w:r w:rsidR="00134F69">
          <w:rPr>
            <w:noProof/>
            <w:webHidden/>
          </w:rPr>
          <w:instrText xml:space="preserve"> PAGEREF _Toc175127209 \h </w:instrText>
        </w:r>
        <w:r w:rsidR="00134F69">
          <w:rPr>
            <w:noProof/>
            <w:webHidden/>
          </w:rPr>
        </w:r>
        <w:r w:rsidR="00134F69">
          <w:rPr>
            <w:noProof/>
            <w:webHidden/>
          </w:rPr>
          <w:fldChar w:fldCharType="separate"/>
        </w:r>
        <w:r w:rsidR="00606AA3">
          <w:rPr>
            <w:noProof/>
            <w:webHidden/>
          </w:rPr>
          <w:t>139</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10" w:history="1">
        <w:r w:rsidR="00134F69" w:rsidRPr="00ED5D55">
          <w:rPr>
            <w:rStyle w:val="Hypertextovodkaz"/>
            <w:noProof/>
            <w:bdr w:val="nil"/>
          </w:rPr>
          <w:t>5.8</w:t>
        </w:r>
        <w:r w:rsidR="00134F69">
          <w:rPr>
            <w:rFonts w:asciiTheme="minorHAnsi" w:eastAsiaTheme="minorEastAsia" w:hAnsiTheme="minorHAnsi" w:cstheme="minorBidi"/>
            <w:noProof/>
            <w:szCs w:val="22"/>
          </w:rPr>
          <w:tab/>
        </w:r>
        <w:r w:rsidR="00134F69" w:rsidRPr="00ED5D55">
          <w:rPr>
            <w:rStyle w:val="Hypertextovodkaz"/>
            <w:noProof/>
            <w:bdr w:val="nil"/>
          </w:rPr>
          <w:t>Matematika</w:t>
        </w:r>
        <w:r w:rsidR="00134F69">
          <w:rPr>
            <w:noProof/>
            <w:webHidden/>
          </w:rPr>
          <w:tab/>
        </w:r>
        <w:r w:rsidR="00134F69">
          <w:rPr>
            <w:noProof/>
            <w:webHidden/>
          </w:rPr>
          <w:fldChar w:fldCharType="begin"/>
        </w:r>
        <w:r w:rsidR="00134F69">
          <w:rPr>
            <w:noProof/>
            <w:webHidden/>
          </w:rPr>
          <w:instrText xml:space="preserve"> PAGEREF _Toc175127210 \h </w:instrText>
        </w:r>
        <w:r w:rsidR="00134F69">
          <w:rPr>
            <w:noProof/>
            <w:webHidden/>
          </w:rPr>
        </w:r>
        <w:r w:rsidR="00134F69">
          <w:rPr>
            <w:noProof/>
            <w:webHidden/>
          </w:rPr>
          <w:fldChar w:fldCharType="separate"/>
        </w:r>
        <w:r w:rsidR="00606AA3">
          <w:rPr>
            <w:noProof/>
            <w:webHidden/>
          </w:rPr>
          <w:t>141</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11" w:history="1">
        <w:r w:rsidR="00134F69" w:rsidRPr="00ED5D55">
          <w:rPr>
            <w:rStyle w:val="Hypertextovodkaz"/>
            <w:noProof/>
            <w:bdr w:val="nil"/>
          </w:rPr>
          <w:t>5.9</w:t>
        </w:r>
        <w:r w:rsidR="00134F69">
          <w:rPr>
            <w:rFonts w:asciiTheme="minorHAnsi" w:eastAsiaTheme="minorEastAsia" w:hAnsiTheme="minorHAnsi" w:cstheme="minorBidi"/>
            <w:noProof/>
            <w:szCs w:val="22"/>
          </w:rPr>
          <w:tab/>
        </w:r>
        <w:r w:rsidR="00134F69" w:rsidRPr="00ED5D55">
          <w:rPr>
            <w:rStyle w:val="Hypertextovodkaz"/>
            <w:noProof/>
            <w:bdr w:val="nil"/>
          </w:rPr>
          <w:t>Charakteristika vzdělávací oblasti Člověk a příroda</w:t>
        </w:r>
        <w:r w:rsidR="00134F69">
          <w:rPr>
            <w:noProof/>
            <w:webHidden/>
          </w:rPr>
          <w:tab/>
        </w:r>
        <w:r w:rsidR="00134F69">
          <w:rPr>
            <w:noProof/>
            <w:webHidden/>
          </w:rPr>
          <w:fldChar w:fldCharType="begin"/>
        </w:r>
        <w:r w:rsidR="00134F69">
          <w:rPr>
            <w:noProof/>
            <w:webHidden/>
          </w:rPr>
          <w:instrText xml:space="preserve"> PAGEREF _Toc175127211 \h </w:instrText>
        </w:r>
        <w:r w:rsidR="00134F69">
          <w:rPr>
            <w:noProof/>
            <w:webHidden/>
          </w:rPr>
        </w:r>
        <w:r w:rsidR="00134F69">
          <w:rPr>
            <w:noProof/>
            <w:webHidden/>
          </w:rPr>
          <w:fldChar w:fldCharType="separate"/>
        </w:r>
        <w:r w:rsidR="00606AA3">
          <w:rPr>
            <w:noProof/>
            <w:webHidden/>
          </w:rPr>
          <w:t>155</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12" w:history="1">
        <w:r w:rsidR="00134F69" w:rsidRPr="00ED5D55">
          <w:rPr>
            <w:rStyle w:val="Hypertextovodkaz"/>
            <w:noProof/>
            <w:bdr w:val="nil"/>
          </w:rPr>
          <w:t>5.10</w:t>
        </w:r>
        <w:r w:rsidR="00134F69">
          <w:rPr>
            <w:rFonts w:asciiTheme="minorHAnsi" w:eastAsiaTheme="minorEastAsia" w:hAnsiTheme="minorHAnsi" w:cstheme="minorBidi"/>
            <w:noProof/>
            <w:szCs w:val="22"/>
          </w:rPr>
          <w:tab/>
        </w:r>
        <w:r w:rsidR="00134F69" w:rsidRPr="00ED5D55">
          <w:rPr>
            <w:rStyle w:val="Hypertextovodkaz"/>
            <w:noProof/>
            <w:bdr w:val="nil"/>
          </w:rPr>
          <w:t>Zeměpis</w:t>
        </w:r>
        <w:r w:rsidR="00134F69">
          <w:rPr>
            <w:noProof/>
            <w:webHidden/>
          </w:rPr>
          <w:tab/>
        </w:r>
        <w:r w:rsidR="00134F69">
          <w:rPr>
            <w:noProof/>
            <w:webHidden/>
          </w:rPr>
          <w:fldChar w:fldCharType="begin"/>
        </w:r>
        <w:r w:rsidR="00134F69">
          <w:rPr>
            <w:noProof/>
            <w:webHidden/>
          </w:rPr>
          <w:instrText xml:space="preserve"> PAGEREF _Toc175127212 \h </w:instrText>
        </w:r>
        <w:r w:rsidR="00134F69">
          <w:rPr>
            <w:noProof/>
            <w:webHidden/>
          </w:rPr>
        </w:r>
        <w:r w:rsidR="00134F69">
          <w:rPr>
            <w:noProof/>
            <w:webHidden/>
          </w:rPr>
          <w:fldChar w:fldCharType="separate"/>
        </w:r>
        <w:r w:rsidR="00606AA3">
          <w:rPr>
            <w:noProof/>
            <w:webHidden/>
          </w:rPr>
          <w:t>158</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13" w:history="1">
        <w:r w:rsidR="00134F69" w:rsidRPr="00ED5D55">
          <w:rPr>
            <w:rStyle w:val="Hypertextovodkaz"/>
            <w:noProof/>
            <w:bdr w:val="nil"/>
          </w:rPr>
          <w:t>5.11</w:t>
        </w:r>
        <w:r w:rsidR="00134F69">
          <w:rPr>
            <w:rFonts w:asciiTheme="minorHAnsi" w:eastAsiaTheme="minorEastAsia" w:hAnsiTheme="minorHAnsi" w:cstheme="minorBidi"/>
            <w:noProof/>
            <w:szCs w:val="22"/>
          </w:rPr>
          <w:tab/>
        </w:r>
        <w:r w:rsidR="00134F69" w:rsidRPr="00ED5D55">
          <w:rPr>
            <w:rStyle w:val="Hypertextovodkaz"/>
            <w:noProof/>
            <w:bdr w:val="nil"/>
          </w:rPr>
          <w:t>Fyzika</w:t>
        </w:r>
        <w:r w:rsidR="00134F69">
          <w:rPr>
            <w:noProof/>
            <w:webHidden/>
          </w:rPr>
          <w:tab/>
        </w:r>
        <w:r w:rsidR="00134F69">
          <w:rPr>
            <w:noProof/>
            <w:webHidden/>
          </w:rPr>
          <w:fldChar w:fldCharType="begin"/>
        </w:r>
        <w:r w:rsidR="00134F69">
          <w:rPr>
            <w:noProof/>
            <w:webHidden/>
          </w:rPr>
          <w:instrText xml:space="preserve"> PAGEREF _Toc175127213 \h </w:instrText>
        </w:r>
        <w:r w:rsidR="00134F69">
          <w:rPr>
            <w:noProof/>
            <w:webHidden/>
          </w:rPr>
        </w:r>
        <w:r w:rsidR="00134F69">
          <w:rPr>
            <w:noProof/>
            <w:webHidden/>
          </w:rPr>
          <w:fldChar w:fldCharType="separate"/>
        </w:r>
        <w:r w:rsidR="00606AA3">
          <w:rPr>
            <w:noProof/>
            <w:webHidden/>
          </w:rPr>
          <w:t>169</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14" w:history="1">
        <w:r w:rsidR="00134F69" w:rsidRPr="00ED5D55">
          <w:rPr>
            <w:rStyle w:val="Hypertextovodkaz"/>
            <w:noProof/>
            <w:bdr w:val="nil"/>
          </w:rPr>
          <w:t>5.12</w:t>
        </w:r>
        <w:r w:rsidR="00134F69">
          <w:rPr>
            <w:rFonts w:asciiTheme="minorHAnsi" w:eastAsiaTheme="minorEastAsia" w:hAnsiTheme="minorHAnsi" w:cstheme="minorBidi"/>
            <w:noProof/>
            <w:szCs w:val="22"/>
          </w:rPr>
          <w:tab/>
        </w:r>
        <w:r w:rsidR="00134F69" w:rsidRPr="00ED5D55">
          <w:rPr>
            <w:rStyle w:val="Hypertextovodkaz"/>
            <w:noProof/>
            <w:bdr w:val="nil"/>
          </w:rPr>
          <w:t>Chemie</w:t>
        </w:r>
        <w:r w:rsidR="00134F69">
          <w:rPr>
            <w:noProof/>
            <w:webHidden/>
          </w:rPr>
          <w:tab/>
        </w:r>
        <w:r w:rsidR="00134F69">
          <w:rPr>
            <w:noProof/>
            <w:webHidden/>
          </w:rPr>
          <w:fldChar w:fldCharType="begin"/>
        </w:r>
        <w:r w:rsidR="00134F69">
          <w:rPr>
            <w:noProof/>
            <w:webHidden/>
          </w:rPr>
          <w:instrText xml:space="preserve"> PAGEREF _Toc175127214 \h </w:instrText>
        </w:r>
        <w:r w:rsidR="00134F69">
          <w:rPr>
            <w:noProof/>
            <w:webHidden/>
          </w:rPr>
        </w:r>
        <w:r w:rsidR="00134F69">
          <w:rPr>
            <w:noProof/>
            <w:webHidden/>
          </w:rPr>
          <w:fldChar w:fldCharType="separate"/>
        </w:r>
        <w:r w:rsidR="00606AA3">
          <w:rPr>
            <w:noProof/>
            <w:webHidden/>
          </w:rPr>
          <w:t>182</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15" w:history="1">
        <w:r w:rsidR="00134F69" w:rsidRPr="00ED5D55">
          <w:rPr>
            <w:rStyle w:val="Hypertextovodkaz"/>
            <w:noProof/>
            <w:bdr w:val="nil"/>
          </w:rPr>
          <w:t>5.13</w:t>
        </w:r>
        <w:r w:rsidR="00134F69">
          <w:rPr>
            <w:rFonts w:asciiTheme="minorHAnsi" w:eastAsiaTheme="minorEastAsia" w:hAnsiTheme="minorHAnsi" w:cstheme="minorBidi"/>
            <w:noProof/>
            <w:szCs w:val="22"/>
          </w:rPr>
          <w:tab/>
        </w:r>
        <w:r w:rsidR="00134F69" w:rsidRPr="00ED5D55">
          <w:rPr>
            <w:rStyle w:val="Hypertextovodkaz"/>
            <w:noProof/>
            <w:bdr w:val="nil"/>
          </w:rPr>
          <w:t>Biologie/Geologie</w:t>
        </w:r>
        <w:r w:rsidR="00134F69">
          <w:rPr>
            <w:noProof/>
            <w:webHidden/>
          </w:rPr>
          <w:tab/>
        </w:r>
        <w:r w:rsidR="00134F69">
          <w:rPr>
            <w:noProof/>
            <w:webHidden/>
          </w:rPr>
          <w:fldChar w:fldCharType="begin"/>
        </w:r>
        <w:r w:rsidR="00134F69">
          <w:rPr>
            <w:noProof/>
            <w:webHidden/>
          </w:rPr>
          <w:instrText xml:space="preserve"> PAGEREF _Toc175127215 \h </w:instrText>
        </w:r>
        <w:r w:rsidR="00134F69">
          <w:rPr>
            <w:noProof/>
            <w:webHidden/>
          </w:rPr>
        </w:r>
        <w:r w:rsidR="00134F69">
          <w:rPr>
            <w:noProof/>
            <w:webHidden/>
          </w:rPr>
          <w:fldChar w:fldCharType="separate"/>
        </w:r>
        <w:r w:rsidR="00606AA3">
          <w:rPr>
            <w:noProof/>
            <w:webHidden/>
          </w:rPr>
          <w:t>197</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16" w:history="1">
        <w:r w:rsidR="00134F69" w:rsidRPr="00ED5D55">
          <w:rPr>
            <w:rStyle w:val="Hypertextovodkaz"/>
            <w:noProof/>
            <w:bdr w:val="nil"/>
          </w:rPr>
          <w:t>5.14</w:t>
        </w:r>
        <w:r w:rsidR="00134F69">
          <w:rPr>
            <w:rFonts w:asciiTheme="minorHAnsi" w:eastAsiaTheme="minorEastAsia" w:hAnsiTheme="minorHAnsi" w:cstheme="minorBidi"/>
            <w:noProof/>
            <w:szCs w:val="22"/>
          </w:rPr>
          <w:tab/>
        </w:r>
        <w:r w:rsidR="00134F69" w:rsidRPr="00ED5D55">
          <w:rPr>
            <w:rStyle w:val="Hypertextovodkaz"/>
            <w:noProof/>
            <w:bdr w:val="nil"/>
          </w:rPr>
          <w:t>Přírodovědná cvičení</w:t>
        </w:r>
        <w:r w:rsidR="00134F69">
          <w:rPr>
            <w:noProof/>
            <w:webHidden/>
          </w:rPr>
          <w:tab/>
        </w:r>
        <w:r w:rsidR="00134F69">
          <w:rPr>
            <w:noProof/>
            <w:webHidden/>
          </w:rPr>
          <w:fldChar w:fldCharType="begin"/>
        </w:r>
        <w:r w:rsidR="00134F69">
          <w:rPr>
            <w:noProof/>
            <w:webHidden/>
          </w:rPr>
          <w:instrText xml:space="preserve"> PAGEREF _Toc175127216 \h </w:instrText>
        </w:r>
        <w:r w:rsidR="00134F69">
          <w:rPr>
            <w:noProof/>
            <w:webHidden/>
          </w:rPr>
        </w:r>
        <w:r w:rsidR="00134F69">
          <w:rPr>
            <w:noProof/>
            <w:webHidden/>
          </w:rPr>
          <w:fldChar w:fldCharType="separate"/>
        </w:r>
        <w:r w:rsidR="00606AA3">
          <w:rPr>
            <w:noProof/>
            <w:webHidden/>
          </w:rPr>
          <w:t>209</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17" w:history="1">
        <w:r w:rsidR="00134F69" w:rsidRPr="00ED5D55">
          <w:rPr>
            <w:rStyle w:val="Hypertextovodkaz"/>
            <w:noProof/>
            <w:bdr w:val="nil"/>
          </w:rPr>
          <w:t>5.15</w:t>
        </w:r>
        <w:r w:rsidR="00134F69">
          <w:rPr>
            <w:rFonts w:asciiTheme="minorHAnsi" w:eastAsiaTheme="minorEastAsia" w:hAnsiTheme="minorHAnsi" w:cstheme="minorBidi"/>
            <w:noProof/>
            <w:szCs w:val="22"/>
          </w:rPr>
          <w:tab/>
        </w:r>
        <w:r w:rsidR="00134F69" w:rsidRPr="00ED5D55">
          <w:rPr>
            <w:rStyle w:val="Hypertextovodkaz"/>
            <w:noProof/>
            <w:bdr w:val="nil"/>
          </w:rPr>
          <w:t>Charakteristika vzdělávací oblasti Člověk a společnost</w:t>
        </w:r>
        <w:r w:rsidR="00134F69">
          <w:rPr>
            <w:noProof/>
            <w:webHidden/>
          </w:rPr>
          <w:tab/>
        </w:r>
        <w:r w:rsidR="00134F69">
          <w:rPr>
            <w:noProof/>
            <w:webHidden/>
          </w:rPr>
          <w:fldChar w:fldCharType="begin"/>
        </w:r>
        <w:r w:rsidR="00134F69">
          <w:rPr>
            <w:noProof/>
            <w:webHidden/>
          </w:rPr>
          <w:instrText xml:space="preserve"> PAGEREF _Toc175127217 \h </w:instrText>
        </w:r>
        <w:r w:rsidR="00134F69">
          <w:rPr>
            <w:noProof/>
            <w:webHidden/>
          </w:rPr>
        </w:r>
        <w:r w:rsidR="00134F69">
          <w:rPr>
            <w:noProof/>
            <w:webHidden/>
          </w:rPr>
          <w:fldChar w:fldCharType="separate"/>
        </w:r>
        <w:r w:rsidR="00606AA3">
          <w:rPr>
            <w:noProof/>
            <w:webHidden/>
          </w:rPr>
          <w:t>212</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18" w:history="1">
        <w:r w:rsidR="00134F69" w:rsidRPr="00ED5D55">
          <w:rPr>
            <w:rStyle w:val="Hypertextovodkaz"/>
            <w:noProof/>
            <w:bdr w:val="nil"/>
          </w:rPr>
          <w:t>5.16</w:t>
        </w:r>
        <w:r w:rsidR="00134F69">
          <w:rPr>
            <w:rFonts w:asciiTheme="minorHAnsi" w:eastAsiaTheme="minorEastAsia" w:hAnsiTheme="minorHAnsi" w:cstheme="minorBidi"/>
            <w:noProof/>
            <w:szCs w:val="22"/>
          </w:rPr>
          <w:tab/>
        </w:r>
        <w:r w:rsidR="00134F69" w:rsidRPr="00ED5D55">
          <w:rPr>
            <w:rStyle w:val="Hypertextovodkaz"/>
            <w:noProof/>
            <w:bdr w:val="nil"/>
          </w:rPr>
          <w:t>Základy společenských věd</w:t>
        </w:r>
        <w:r w:rsidR="00134F69">
          <w:rPr>
            <w:noProof/>
            <w:webHidden/>
          </w:rPr>
          <w:tab/>
        </w:r>
        <w:r w:rsidR="00134F69">
          <w:rPr>
            <w:noProof/>
            <w:webHidden/>
          </w:rPr>
          <w:fldChar w:fldCharType="begin"/>
        </w:r>
        <w:r w:rsidR="00134F69">
          <w:rPr>
            <w:noProof/>
            <w:webHidden/>
          </w:rPr>
          <w:instrText xml:space="preserve"> PAGEREF _Toc175127218 \h </w:instrText>
        </w:r>
        <w:r w:rsidR="00134F69">
          <w:rPr>
            <w:noProof/>
            <w:webHidden/>
          </w:rPr>
        </w:r>
        <w:r w:rsidR="00134F69">
          <w:rPr>
            <w:noProof/>
            <w:webHidden/>
          </w:rPr>
          <w:fldChar w:fldCharType="separate"/>
        </w:r>
        <w:r w:rsidR="00606AA3">
          <w:rPr>
            <w:noProof/>
            <w:webHidden/>
          </w:rPr>
          <w:t>217</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19" w:history="1">
        <w:r w:rsidR="00134F69" w:rsidRPr="00ED5D55">
          <w:rPr>
            <w:rStyle w:val="Hypertextovodkaz"/>
            <w:noProof/>
            <w:bdr w:val="nil"/>
          </w:rPr>
          <w:t>5.17</w:t>
        </w:r>
        <w:r w:rsidR="00134F69">
          <w:rPr>
            <w:rFonts w:asciiTheme="minorHAnsi" w:eastAsiaTheme="minorEastAsia" w:hAnsiTheme="minorHAnsi" w:cstheme="minorBidi"/>
            <w:noProof/>
            <w:szCs w:val="22"/>
          </w:rPr>
          <w:tab/>
        </w:r>
        <w:r w:rsidR="00134F69" w:rsidRPr="00ED5D55">
          <w:rPr>
            <w:rStyle w:val="Hypertextovodkaz"/>
            <w:noProof/>
            <w:bdr w:val="nil"/>
          </w:rPr>
          <w:t>Dějepis</w:t>
        </w:r>
        <w:r w:rsidR="00134F69">
          <w:rPr>
            <w:noProof/>
            <w:webHidden/>
          </w:rPr>
          <w:tab/>
        </w:r>
        <w:r w:rsidR="00134F69">
          <w:rPr>
            <w:noProof/>
            <w:webHidden/>
          </w:rPr>
          <w:fldChar w:fldCharType="begin"/>
        </w:r>
        <w:r w:rsidR="00134F69">
          <w:rPr>
            <w:noProof/>
            <w:webHidden/>
          </w:rPr>
          <w:instrText xml:space="preserve"> PAGEREF _Toc175127219 \h </w:instrText>
        </w:r>
        <w:r w:rsidR="00134F69">
          <w:rPr>
            <w:noProof/>
            <w:webHidden/>
          </w:rPr>
        </w:r>
        <w:r w:rsidR="00134F69">
          <w:rPr>
            <w:noProof/>
            <w:webHidden/>
          </w:rPr>
          <w:fldChar w:fldCharType="separate"/>
        </w:r>
        <w:r w:rsidR="00606AA3">
          <w:rPr>
            <w:noProof/>
            <w:webHidden/>
          </w:rPr>
          <w:t>230</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20" w:history="1">
        <w:r w:rsidR="00134F69" w:rsidRPr="00ED5D55">
          <w:rPr>
            <w:rStyle w:val="Hypertextovodkaz"/>
            <w:noProof/>
            <w:bdr w:val="nil"/>
          </w:rPr>
          <w:t>5.18</w:t>
        </w:r>
        <w:r w:rsidR="00134F69">
          <w:rPr>
            <w:rFonts w:asciiTheme="minorHAnsi" w:eastAsiaTheme="minorEastAsia" w:hAnsiTheme="minorHAnsi" w:cstheme="minorBidi"/>
            <w:noProof/>
            <w:szCs w:val="22"/>
          </w:rPr>
          <w:tab/>
        </w:r>
        <w:r w:rsidR="00134F69" w:rsidRPr="00ED5D55">
          <w:rPr>
            <w:rStyle w:val="Hypertextovodkaz"/>
            <w:noProof/>
            <w:bdr w:val="nil"/>
          </w:rPr>
          <w:t>Charakteristika vzdělávací oblasti Umění a kultura</w:t>
        </w:r>
        <w:r w:rsidR="00134F69">
          <w:rPr>
            <w:noProof/>
            <w:webHidden/>
          </w:rPr>
          <w:tab/>
        </w:r>
        <w:r w:rsidR="00134F69">
          <w:rPr>
            <w:noProof/>
            <w:webHidden/>
          </w:rPr>
          <w:fldChar w:fldCharType="begin"/>
        </w:r>
        <w:r w:rsidR="00134F69">
          <w:rPr>
            <w:noProof/>
            <w:webHidden/>
          </w:rPr>
          <w:instrText xml:space="preserve"> PAGEREF _Toc175127220 \h </w:instrText>
        </w:r>
        <w:r w:rsidR="00134F69">
          <w:rPr>
            <w:noProof/>
            <w:webHidden/>
          </w:rPr>
        </w:r>
        <w:r w:rsidR="00134F69">
          <w:rPr>
            <w:noProof/>
            <w:webHidden/>
          </w:rPr>
          <w:fldChar w:fldCharType="separate"/>
        </w:r>
        <w:r w:rsidR="00606AA3">
          <w:rPr>
            <w:noProof/>
            <w:webHidden/>
          </w:rPr>
          <w:t>239</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21" w:history="1">
        <w:r w:rsidR="00134F69" w:rsidRPr="00ED5D55">
          <w:rPr>
            <w:rStyle w:val="Hypertextovodkaz"/>
            <w:noProof/>
            <w:bdr w:val="nil"/>
          </w:rPr>
          <w:t>5.19</w:t>
        </w:r>
        <w:r w:rsidR="00134F69">
          <w:rPr>
            <w:rFonts w:asciiTheme="minorHAnsi" w:eastAsiaTheme="minorEastAsia" w:hAnsiTheme="minorHAnsi" w:cstheme="minorBidi"/>
            <w:noProof/>
            <w:szCs w:val="22"/>
          </w:rPr>
          <w:tab/>
        </w:r>
        <w:r w:rsidR="00134F69" w:rsidRPr="00ED5D55">
          <w:rPr>
            <w:rStyle w:val="Hypertextovodkaz"/>
            <w:noProof/>
            <w:bdr w:val="nil"/>
          </w:rPr>
          <w:t>Estetická výchova</w:t>
        </w:r>
        <w:r w:rsidR="00134F69">
          <w:rPr>
            <w:noProof/>
            <w:webHidden/>
          </w:rPr>
          <w:tab/>
        </w:r>
        <w:r w:rsidR="00134F69">
          <w:rPr>
            <w:noProof/>
            <w:webHidden/>
          </w:rPr>
          <w:fldChar w:fldCharType="begin"/>
        </w:r>
        <w:r w:rsidR="00134F69">
          <w:rPr>
            <w:noProof/>
            <w:webHidden/>
          </w:rPr>
          <w:instrText xml:space="preserve"> PAGEREF _Toc175127221 \h </w:instrText>
        </w:r>
        <w:r w:rsidR="00134F69">
          <w:rPr>
            <w:noProof/>
            <w:webHidden/>
          </w:rPr>
        </w:r>
        <w:r w:rsidR="00134F69">
          <w:rPr>
            <w:noProof/>
            <w:webHidden/>
          </w:rPr>
          <w:fldChar w:fldCharType="separate"/>
        </w:r>
        <w:r w:rsidR="00606AA3">
          <w:rPr>
            <w:noProof/>
            <w:webHidden/>
          </w:rPr>
          <w:t>245</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22" w:history="1">
        <w:r w:rsidR="00134F69" w:rsidRPr="00ED5D55">
          <w:rPr>
            <w:rStyle w:val="Hypertextovodkaz"/>
            <w:noProof/>
            <w:bdr w:val="nil"/>
          </w:rPr>
          <w:t>5.19.1</w:t>
        </w:r>
        <w:r w:rsidR="00134F69">
          <w:rPr>
            <w:rFonts w:asciiTheme="minorHAnsi" w:eastAsiaTheme="minorEastAsia" w:hAnsiTheme="minorHAnsi" w:cstheme="minorBidi"/>
            <w:noProof/>
            <w:szCs w:val="22"/>
          </w:rPr>
          <w:tab/>
        </w:r>
        <w:r w:rsidR="00134F69" w:rsidRPr="00ED5D55">
          <w:rPr>
            <w:rStyle w:val="Hypertextovodkaz"/>
            <w:noProof/>
            <w:bdr w:val="nil"/>
          </w:rPr>
          <w:t>Estetická výchova hudební</w:t>
        </w:r>
        <w:r w:rsidR="00134F69">
          <w:rPr>
            <w:noProof/>
            <w:webHidden/>
          </w:rPr>
          <w:tab/>
        </w:r>
        <w:r w:rsidR="00134F69">
          <w:rPr>
            <w:noProof/>
            <w:webHidden/>
          </w:rPr>
          <w:fldChar w:fldCharType="begin"/>
        </w:r>
        <w:r w:rsidR="00134F69">
          <w:rPr>
            <w:noProof/>
            <w:webHidden/>
          </w:rPr>
          <w:instrText xml:space="preserve"> PAGEREF _Toc175127222 \h </w:instrText>
        </w:r>
        <w:r w:rsidR="00134F69">
          <w:rPr>
            <w:noProof/>
            <w:webHidden/>
          </w:rPr>
        </w:r>
        <w:r w:rsidR="00134F69">
          <w:rPr>
            <w:noProof/>
            <w:webHidden/>
          </w:rPr>
          <w:fldChar w:fldCharType="separate"/>
        </w:r>
        <w:r w:rsidR="00606AA3">
          <w:rPr>
            <w:noProof/>
            <w:webHidden/>
          </w:rPr>
          <w:t>246</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23" w:history="1">
        <w:r w:rsidR="00134F69" w:rsidRPr="00ED5D55">
          <w:rPr>
            <w:rStyle w:val="Hypertextovodkaz"/>
            <w:noProof/>
            <w:bdr w:val="nil"/>
          </w:rPr>
          <w:t>5.19.2</w:t>
        </w:r>
        <w:r w:rsidR="00134F69">
          <w:rPr>
            <w:rFonts w:asciiTheme="minorHAnsi" w:eastAsiaTheme="minorEastAsia" w:hAnsiTheme="minorHAnsi" w:cstheme="minorBidi"/>
            <w:noProof/>
            <w:szCs w:val="22"/>
          </w:rPr>
          <w:tab/>
        </w:r>
        <w:r w:rsidR="00134F69" w:rsidRPr="00ED5D55">
          <w:rPr>
            <w:rStyle w:val="Hypertextovodkaz"/>
            <w:noProof/>
            <w:bdr w:val="nil"/>
          </w:rPr>
          <w:t>Estetická výchova výtvarná</w:t>
        </w:r>
        <w:r w:rsidR="00134F69">
          <w:rPr>
            <w:noProof/>
            <w:webHidden/>
          </w:rPr>
          <w:tab/>
        </w:r>
        <w:r w:rsidR="00134F69">
          <w:rPr>
            <w:noProof/>
            <w:webHidden/>
          </w:rPr>
          <w:fldChar w:fldCharType="begin"/>
        </w:r>
        <w:r w:rsidR="00134F69">
          <w:rPr>
            <w:noProof/>
            <w:webHidden/>
          </w:rPr>
          <w:instrText xml:space="preserve"> PAGEREF _Toc175127223 \h </w:instrText>
        </w:r>
        <w:r w:rsidR="00134F69">
          <w:rPr>
            <w:noProof/>
            <w:webHidden/>
          </w:rPr>
        </w:r>
        <w:r w:rsidR="00134F69">
          <w:rPr>
            <w:noProof/>
            <w:webHidden/>
          </w:rPr>
          <w:fldChar w:fldCharType="separate"/>
        </w:r>
        <w:r w:rsidR="00606AA3">
          <w:rPr>
            <w:noProof/>
            <w:webHidden/>
          </w:rPr>
          <w:t>253</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24" w:history="1">
        <w:r w:rsidR="00134F69" w:rsidRPr="00ED5D55">
          <w:rPr>
            <w:rStyle w:val="Hypertextovodkaz"/>
            <w:noProof/>
            <w:bdr w:val="nil"/>
          </w:rPr>
          <w:t>5.20</w:t>
        </w:r>
        <w:r w:rsidR="00134F69">
          <w:rPr>
            <w:rFonts w:asciiTheme="minorHAnsi" w:eastAsiaTheme="minorEastAsia" w:hAnsiTheme="minorHAnsi" w:cstheme="minorBidi"/>
            <w:noProof/>
            <w:szCs w:val="22"/>
          </w:rPr>
          <w:tab/>
        </w:r>
        <w:r w:rsidR="00134F69" w:rsidRPr="00ED5D55">
          <w:rPr>
            <w:rStyle w:val="Hypertextovodkaz"/>
            <w:noProof/>
            <w:bdr w:val="nil"/>
          </w:rPr>
          <w:t>Charakteristika vzdělávací oblasti Člověk a zdraví</w:t>
        </w:r>
        <w:r w:rsidR="00134F69">
          <w:rPr>
            <w:noProof/>
            <w:webHidden/>
          </w:rPr>
          <w:tab/>
        </w:r>
        <w:r w:rsidR="00134F69">
          <w:rPr>
            <w:noProof/>
            <w:webHidden/>
          </w:rPr>
          <w:fldChar w:fldCharType="begin"/>
        </w:r>
        <w:r w:rsidR="00134F69">
          <w:rPr>
            <w:noProof/>
            <w:webHidden/>
          </w:rPr>
          <w:instrText xml:space="preserve"> PAGEREF _Toc175127224 \h </w:instrText>
        </w:r>
        <w:r w:rsidR="00134F69">
          <w:rPr>
            <w:noProof/>
            <w:webHidden/>
          </w:rPr>
        </w:r>
        <w:r w:rsidR="00134F69">
          <w:rPr>
            <w:noProof/>
            <w:webHidden/>
          </w:rPr>
          <w:fldChar w:fldCharType="separate"/>
        </w:r>
        <w:r w:rsidR="00606AA3">
          <w:rPr>
            <w:noProof/>
            <w:webHidden/>
          </w:rPr>
          <w:t>260</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25" w:history="1">
        <w:r w:rsidR="00134F69" w:rsidRPr="00ED5D55">
          <w:rPr>
            <w:rStyle w:val="Hypertextovodkaz"/>
            <w:noProof/>
            <w:bdr w:val="nil"/>
          </w:rPr>
          <w:t>5.21</w:t>
        </w:r>
        <w:r w:rsidR="00134F69">
          <w:rPr>
            <w:rFonts w:asciiTheme="minorHAnsi" w:eastAsiaTheme="minorEastAsia" w:hAnsiTheme="minorHAnsi" w:cstheme="minorBidi"/>
            <w:noProof/>
            <w:szCs w:val="22"/>
          </w:rPr>
          <w:tab/>
        </w:r>
        <w:r w:rsidR="00134F69" w:rsidRPr="00ED5D55">
          <w:rPr>
            <w:rStyle w:val="Hypertextovodkaz"/>
            <w:noProof/>
            <w:bdr w:val="nil"/>
          </w:rPr>
          <w:t>Tělesná výchova</w:t>
        </w:r>
        <w:r w:rsidR="00134F69">
          <w:rPr>
            <w:noProof/>
            <w:webHidden/>
          </w:rPr>
          <w:tab/>
        </w:r>
        <w:r w:rsidR="00134F69">
          <w:rPr>
            <w:noProof/>
            <w:webHidden/>
          </w:rPr>
          <w:fldChar w:fldCharType="begin"/>
        </w:r>
        <w:r w:rsidR="00134F69">
          <w:rPr>
            <w:noProof/>
            <w:webHidden/>
          </w:rPr>
          <w:instrText xml:space="preserve"> PAGEREF _Toc175127225 \h </w:instrText>
        </w:r>
        <w:r w:rsidR="00134F69">
          <w:rPr>
            <w:noProof/>
            <w:webHidden/>
          </w:rPr>
        </w:r>
        <w:r w:rsidR="00134F69">
          <w:rPr>
            <w:noProof/>
            <w:webHidden/>
          </w:rPr>
          <w:fldChar w:fldCharType="separate"/>
        </w:r>
        <w:r w:rsidR="00606AA3">
          <w:rPr>
            <w:noProof/>
            <w:webHidden/>
          </w:rPr>
          <w:t>263</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26" w:history="1">
        <w:r w:rsidR="00134F69" w:rsidRPr="00ED5D55">
          <w:rPr>
            <w:rStyle w:val="Hypertextovodkaz"/>
            <w:noProof/>
            <w:bdr w:val="nil"/>
          </w:rPr>
          <w:t>5.22</w:t>
        </w:r>
        <w:r w:rsidR="00134F69">
          <w:rPr>
            <w:rFonts w:asciiTheme="minorHAnsi" w:eastAsiaTheme="minorEastAsia" w:hAnsiTheme="minorHAnsi" w:cstheme="minorBidi"/>
            <w:noProof/>
            <w:szCs w:val="22"/>
          </w:rPr>
          <w:tab/>
        </w:r>
        <w:r w:rsidR="00134F69" w:rsidRPr="00ED5D55">
          <w:rPr>
            <w:rStyle w:val="Hypertextovodkaz"/>
            <w:noProof/>
            <w:bdr w:val="nil"/>
          </w:rPr>
          <w:t>Charakteristika vzdělávací oblasti Informační a komunikační technologie</w:t>
        </w:r>
        <w:r w:rsidR="00134F69">
          <w:rPr>
            <w:noProof/>
            <w:webHidden/>
          </w:rPr>
          <w:tab/>
        </w:r>
        <w:r w:rsidR="00134F69">
          <w:rPr>
            <w:noProof/>
            <w:webHidden/>
          </w:rPr>
          <w:fldChar w:fldCharType="begin"/>
        </w:r>
        <w:r w:rsidR="00134F69">
          <w:rPr>
            <w:noProof/>
            <w:webHidden/>
          </w:rPr>
          <w:instrText xml:space="preserve"> PAGEREF _Toc175127226 \h </w:instrText>
        </w:r>
        <w:r w:rsidR="00134F69">
          <w:rPr>
            <w:noProof/>
            <w:webHidden/>
          </w:rPr>
        </w:r>
        <w:r w:rsidR="00134F69">
          <w:rPr>
            <w:noProof/>
            <w:webHidden/>
          </w:rPr>
          <w:fldChar w:fldCharType="separate"/>
        </w:r>
        <w:r w:rsidR="00606AA3">
          <w:rPr>
            <w:noProof/>
            <w:webHidden/>
          </w:rPr>
          <w:t>275</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27" w:history="1">
        <w:r w:rsidR="00134F69" w:rsidRPr="00ED5D55">
          <w:rPr>
            <w:rStyle w:val="Hypertextovodkaz"/>
            <w:noProof/>
            <w:bdr w:val="nil"/>
          </w:rPr>
          <w:t>5.23</w:t>
        </w:r>
        <w:r w:rsidR="00134F69">
          <w:rPr>
            <w:rFonts w:asciiTheme="minorHAnsi" w:eastAsiaTheme="minorEastAsia" w:hAnsiTheme="minorHAnsi" w:cstheme="minorBidi"/>
            <w:noProof/>
            <w:szCs w:val="22"/>
          </w:rPr>
          <w:tab/>
        </w:r>
        <w:r w:rsidR="00134F69" w:rsidRPr="00ED5D55">
          <w:rPr>
            <w:rStyle w:val="Hypertextovodkaz"/>
            <w:noProof/>
            <w:bdr w:val="nil"/>
          </w:rPr>
          <w:t>Informatika</w:t>
        </w:r>
        <w:r w:rsidR="00134F69">
          <w:rPr>
            <w:noProof/>
            <w:webHidden/>
          </w:rPr>
          <w:tab/>
        </w:r>
        <w:r w:rsidR="00134F69">
          <w:rPr>
            <w:noProof/>
            <w:webHidden/>
          </w:rPr>
          <w:fldChar w:fldCharType="begin"/>
        </w:r>
        <w:r w:rsidR="00134F69">
          <w:rPr>
            <w:noProof/>
            <w:webHidden/>
          </w:rPr>
          <w:instrText xml:space="preserve"> PAGEREF _Toc175127227 \h </w:instrText>
        </w:r>
        <w:r w:rsidR="00134F69">
          <w:rPr>
            <w:noProof/>
            <w:webHidden/>
          </w:rPr>
        </w:r>
        <w:r w:rsidR="00134F69">
          <w:rPr>
            <w:noProof/>
            <w:webHidden/>
          </w:rPr>
          <w:fldChar w:fldCharType="separate"/>
        </w:r>
        <w:r w:rsidR="00606AA3">
          <w:rPr>
            <w:noProof/>
            <w:webHidden/>
          </w:rPr>
          <w:t>278</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28" w:history="1">
        <w:r w:rsidR="00134F69" w:rsidRPr="00ED5D55">
          <w:rPr>
            <w:rStyle w:val="Hypertextovodkaz"/>
            <w:noProof/>
            <w:bdr w:val="nil"/>
          </w:rPr>
          <w:t>5.24</w:t>
        </w:r>
        <w:r w:rsidR="00134F69">
          <w:rPr>
            <w:rFonts w:asciiTheme="minorHAnsi" w:eastAsiaTheme="minorEastAsia" w:hAnsiTheme="minorHAnsi" w:cstheme="minorBidi"/>
            <w:noProof/>
            <w:szCs w:val="22"/>
          </w:rPr>
          <w:tab/>
        </w:r>
        <w:r w:rsidR="00134F69" w:rsidRPr="00ED5D55">
          <w:rPr>
            <w:rStyle w:val="Hypertextovodkaz"/>
            <w:noProof/>
            <w:bdr w:val="nil"/>
          </w:rPr>
          <w:t>Charakteristika vzdělávací oblasti Člověk a svět práce</w:t>
        </w:r>
        <w:r w:rsidR="00134F69">
          <w:rPr>
            <w:noProof/>
            <w:webHidden/>
          </w:rPr>
          <w:tab/>
        </w:r>
        <w:r w:rsidR="00134F69">
          <w:rPr>
            <w:noProof/>
            <w:webHidden/>
          </w:rPr>
          <w:fldChar w:fldCharType="begin"/>
        </w:r>
        <w:r w:rsidR="00134F69">
          <w:rPr>
            <w:noProof/>
            <w:webHidden/>
          </w:rPr>
          <w:instrText xml:space="preserve"> PAGEREF _Toc175127228 \h </w:instrText>
        </w:r>
        <w:r w:rsidR="00134F69">
          <w:rPr>
            <w:noProof/>
            <w:webHidden/>
          </w:rPr>
        </w:r>
        <w:r w:rsidR="00134F69">
          <w:rPr>
            <w:noProof/>
            <w:webHidden/>
          </w:rPr>
          <w:fldChar w:fldCharType="separate"/>
        </w:r>
        <w:r w:rsidR="00606AA3">
          <w:rPr>
            <w:noProof/>
            <w:webHidden/>
          </w:rPr>
          <w:t>284</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29" w:history="1">
        <w:r w:rsidR="00134F69" w:rsidRPr="00ED5D55">
          <w:rPr>
            <w:rStyle w:val="Hypertextovodkaz"/>
            <w:noProof/>
            <w:bdr w:val="nil"/>
          </w:rPr>
          <w:t>5.25</w:t>
        </w:r>
        <w:r w:rsidR="00134F69">
          <w:rPr>
            <w:rFonts w:asciiTheme="minorHAnsi" w:eastAsiaTheme="minorEastAsia" w:hAnsiTheme="minorHAnsi" w:cstheme="minorBidi"/>
            <w:noProof/>
            <w:szCs w:val="22"/>
          </w:rPr>
          <w:tab/>
        </w:r>
        <w:r w:rsidR="00134F69" w:rsidRPr="00ED5D55">
          <w:rPr>
            <w:rStyle w:val="Hypertextovodkaz"/>
            <w:noProof/>
            <w:bdr w:val="nil"/>
          </w:rPr>
          <w:t>Seminář Čj a literatura</w:t>
        </w:r>
        <w:r w:rsidR="00134F69">
          <w:rPr>
            <w:noProof/>
            <w:webHidden/>
          </w:rPr>
          <w:tab/>
        </w:r>
        <w:r w:rsidR="00134F69">
          <w:rPr>
            <w:noProof/>
            <w:webHidden/>
          </w:rPr>
          <w:fldChar w:fldCharType="begin"/>
        </w:r>
        <w:r w:rsidR="00134F69">
          <w:rPr>
            <w:noProof/>
            <w:webHidden/>
          </w:rPr>
          <w:instrText xml:space="preserve"> PAGEREF _Toc175127229 \h </w:instrText>
        </w:r>
        <w:r w:rsidR="00134F69">
          <w:rPr>
            <w:noProof/>
            <w:webHidden/>
          </w:rPr>
        </w:r>
        <w:r w:rsidR="00134F69">
          <w:rPr>
            <w:noProof/>
            <w:webHidden/>
          </w:rPr>
          <w:fldChar w:fldCharType="separate"/>
        </w:r>
        <w:r w:rsidR="00606AA3">
          <w:rPr>
            <w:noProof/>
            <w:webHidden/>
          </w:rPr>
          <w:t>288</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30" w:history="1">
        <w:r w:rsidR="00134F69" w:rsidRPr="00ED5D55">
          <w:rPr>
            <w:rStyle w:val="Hypertextovodkaz"/>
            <w:noProof/>
            <w:bdr w:val="nil"/>
          </w:rPr>
          <w:t>5.26</w:t>
        </w:r>
        <w:r w:rsidR="00134F69">
          <w:rPr>
            <w:rFonts w:asciiTheme="minorHAnsi" w:eastAsiaTheme="minorEastAsia" w:hAnsiTheme="minorHAnsi" w:cstheme="minorBidi"/>
            <w:noProof/>
            <w:szCs w:val="22"/>
          </w:rPr>
          <w:tab/>
        </w:r>
        <w:r w:rsidR="00134F69" w:rsidRPr="00ED5D55">
          <w:rPr>
            <w:rStyle w:val="Hypertextovodkaz"/>
            <w:noProof/>
            <w:bdr w:val="nil"/>
          </w:rPr>
          <w:t>Povinně volitelný seminář č.1</w:t>
        </w:r>
        <w:r w:rsidR="00134F69">
          <w:rPr>
            <w:noProof/>
            <w:webHidden/>
          </w:rPr>
          <w:tab/>
        </w:r>
        <w:r w:rsidR="00134F69">
          <w:rPr>
            <w:noProof/>
            <w:webHidden/>
          </w:rPr>
          <w:fldChar w:fldCharType="begin"/>
        </w:r>
        <w:r w:rsidR="00134F69">
          <w:rPr>
            <w:noProof/>
            <w:webHidden/>
          </w:rPr>
          <w:instrText xml:space="preserve"> PAGEREF _Toc175127230 \h </w:instrText>
        </w:r>
        <w:r w:rsidR="00134F69">
          <w:rPr>
            <w:noProof/>
            <w:webHidden/>
          </w:rPr>
        </w:r>
        <w:r w:rsidR="00134F69">
          <w:rPr>
            <w:noProof/>
            <w:webHidden/>
          </w:rPr>
          <w:fldChar w:fldCharType="separate"/>
        </w:r>
        <w:r w:rsidR="00606AA3">
          <w:rPr>
            <w:noProof/>
            <w:webHidden/>
          </w:rPr>
          <w:t>290</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31" w:history="1">
        <w:r w:rsidR="00134F69" w:rsidRPr="00ED5D55">
          <w:rPr>
            <w:rStyle w:val="Hypertextovodkaz"/>
            <w:noProof/>
            <w:bdr w:val="nil"/>
          </w:rPr>
          <w:t>5.27</w:t>
        </w:r>
        <w:r w:rsidR="00134F69">
          <w:rPr>
            <w:rFonts w:asciiTheme="minorHAnsi" w:eastAsiaTheme="minorEastAsia" w:hAnsiTheme="minorHAnsi" w:cstheme="minorBidi"/>
            <w:noProof/>
            <w:szCs w:val="22"/>
          </w:rPr>
          <w:tab/>
        </w:r>
        <w:r w:rsidR="00134F69" w:rsidRPr="00ED5D55">
          <w:rPr>
            <w:rStyle w:val="Hypertextovodkaz"/>
            <w:noProof/>
            <w:bdr w:val="nil"/>
          </w:rPr>
          <w:t>Povinně volitelný seminář č.2</w:t>
        </w:r>
        <w:r w:rsidR="00134F69">
          <w:rPr>
            <w:noProof/>
            <w:webHidden/>
          </w:rPr>
          <w:tab/>
        </w:r>
        <w:r w:rsidR="00134F69">
          <w:rPr>
            <w:noProof/>
            <w:webHidden/>
          </w:rPr>
          <w:fldChar w:fldCharType="begin"/>
        </w:r>
        <w:r w:rsidR="00134F69">
          <w:rPr>
            <w:noProof/>
            <w:webHidden/>
          </w:rPr>
          <w:instrText xml:space="preserve"> PAGEREF _Toc175127231 \h </w:instrText>
        </w:r>
        <w:r w:rsidR="00134F69">
          <w:rPr>
            <w:noProof/>
            <w:webHidden/>
          </w:rPr>
        </w:r>
        <w:r w:rsidR="00134F69">
          <w:rPr>
            <w:noProof/>
            <w:webHidden/>
          </w:rPr>
          <w:fldChar w:fldCharType="separate"/>
        </w:r>
        <w:r w:rsidR="00606AA3">
          <w:rPr>
            <w:noProof/>
            <w:webHidden/>
          </w:rPr>
          <w:t>291</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32" w:history="1">
        <w:r w:rsidR="00134F69" w:rsidRPr="00ED5D55">
          <w:rPr>
            <w:rStyle w:val="Hypertextovodkaz"/>
            <w:noProof/>
            <w:bdr w:val="nil"/>
          </w:rPr>
          <w:t>5.28</w:t>
        </w:r>
        <w:r w:rsidR="00134F69">
          <w:rPr>
            <w:rFonts w:asciiTheme="minorHAnsi" w:eastAsiaTheme="minorEastAsia" w:hAnsiTheme="minorHAnsi" w:cstheme="minorBidi"/>
            <w:noProof/>
            <w:szCs w:val="22"/>
          </w:rPr>
          <w:tab/>
        </w:r>
        <w:r w:rsidR="00134F69" w:rsidRPr="00ED5D55">
          <w:rPr>
            <w:rStyle w:val="Hypertextovodkaz"/>
            <w:noProof/>
            <w:bdr w:val="nil"/>
          </w:rPr>
          <w:t>Seminář v cizím jazyce/Seminář z matematiky</w:t>
        </w:r>
        <w:r w:rsidR="00134F69">
          <w:rPr>
            <w:noProof/>
            <w:webHidden/>
          </w:rPr>
          <w:tab/>
        </w:r>
        <w:r w:rsidR="00134F69">
          <w:rPr>
            <w:noProof/>
            <w:webHidden/>
          </w:rPr>
          <w:fldChar w:fldCharType="begin"/>
        </w:r>
        <w:r w:rsidR="00134F69">
          <w:rPr>
            <w:noProof/>
            <w:webHidden/>
          </w:rPr>
          <w:instrText xml:space="preserve"> PAGEREF _Toc175127232 \h </w:instrText>
        </w:r>
        <w:r w:rsidR="00134F69">
          <w:rPr>
            <w:noProof/>
            <w:webHidden/>
          </w:rPr>
        </w:r>
        <w:r w:rsidR="00134F69">
          <w:rPr>
            <w:noProof/>
            <w:webHidden/>
          </w:rPr>
          <w:fldChar w:fldCharType="separate"/>
        </w:r>
        <w:r w:rsidR="00606AA3">
          <w:rPr>
            <w:noProof/>
            <w:webHidden/>
          </w:rPr>
          <w:t>292</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33" w:history="1">
        <w:r w:rsidR="00134F69" w:rsidRPr="00ED5D55">
          <w:rPr>
            <w:rStyle w:val="Hypertextovodkaz"/>
            <w:noProof/>
            <w:bdr w:val="nil"/>
          </w:rPr>
          <w:t>5.28.1</w:t>
        </w:r>
        <w:r w:rsidR="00134F69">
          <w:rPr>
            <w:rFonts w:asciiTheme="minorHAnsi" w:eastAsiaTheme="minorEastAsia" w:hAnsiTheme="minorHAnsi" w:cstheme="minorBidi"/>
            <w:noProof/>
            <w:szCs w:val="22"/>
          </w:rPr>
          <w:tab/>
        </w:r>
        <w:r w:rsidR="00134F69" w:rsidRPr="00ED5D55">
          <w:rPr>
            <w:rStyle w:val="Hypertextovodkaz"/>
            <w:noProof/>
            <w:bdr w:val="nil"/>
          </w:rPr>
          <w:t>Seminář z cizího jazyka</w:t>
        </w:r>
        <w:r w:rsidR="00134F69">
          <w:rPr>
            <w:noProof/>
            <w:webHidden/>
          </w:rPr>
          <w:tab/>
        </w:r>
        <w:r w:rsidR="00134F69">
          <w:rPr>
            <w:noProof/>
            <w:webHidden/>
          </w:rPr>
          <w:fldChar w:fldCharType="begin"/>
        </w:r>
        <w:r w:rsidR="00134F69">
          <w:rPr>
            <w:noProof/>
            <w:webHidden/>
          </w:rPr>
          <w:instrText xml:space="preserve"> PAGEREF _Toc175127233 \h </w:instrText>
        </w:r>
        <w:r w:rsidR="00134F69">
          <w:rPr>
            <w:noProof/>
            <w:webHidden/>
          </w:rPr>
        </w:r>
        <w:r w:rsidR="00134F69">
          <w:rPr>
            <w:noProof/>
            <w:webHidden/>
          </w:rPr>
          <w:fldChar w:fldCharType="separate"/>
        </w:r>
        <w:r w:rsidR="00606AA3">
          <w:rPr>
            <w:noProof/>
            <w:webHidden/>
          </w:rPr>
          <w:t>293</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34" w:history="1">
        <w:r w:rsidR="00134F69" w:rsidRPr="00ED5D55">
          <w:rPr>
            <w:rStyle w:val="Hypertextovodkaz"/>
            <w:noProof/>
            <w:bdr w:val="nil"/>
          </w:rPr>
          <w:t>5.28.2</w:t>
        </w:r>
        <w:r w:rsidR="00134F69">
          <w:rPr>
            <w:rFonts w:asciiTheme="minorHAnsi" w:eastAsiaTheme="minorEastAsia" w:hAnsiTheme="minorHAnsi" w:cstheme="minorBidi"/>
            <w:noProof/>
            <w:szCs w:val="22"/>
          </w:rPr>
          <w:tab/>
        </w:r>
        <w:r w:rsidR="00134F69" w:rsidRPr="00ED5D55">
          <w:rPr>
            <w:rStyle w:val="Hypertextovodkaz"/>
            <w:noProof/>
            <w:bdr w:val="nil"/>
          </w:rPr>
          <w:t>Seminář z matematiky</w:t>
        </w:r>
        <w:r w:rsidR="00134F69">
          <w:rPr>
            <w:noProof/>
            <w:webHidden/>
          </w:rPr>
          <w:tab/>
        </w:r>
        <w:r w:rsidR="00134F69">
          <w:rPr>
            <w:noProof/>
            <w:webHidden/>
          </w:rPr>
          <w:fldChar w:fldCharType="begin"/>
        </w:r>
        <w:r w:rsidR="00134F69">
          <w:rPr>
            <w:noProof/>
            <w:webHidden/>
          </w:rPr>
          <w:instrText xml:space="preserve"> PAGEREF _Toc175127234 \h </w:instrText>
        </w:r>
        <w:r w:rsidR="00134F69">
          <w:rPr>
            <w:noProof/>
            <w:webHidden/>
          </w:rPr>
        </w:r>
        <w:r w:rsidR="00134F69">
          <w:rPr>
            <w:noProof/>
            <w:webHidden/>
          </w:rPr>
          <w:fldChar w:fldCharType="separate"/>
        </w:r>
        <w:r w:rsidR="00606AA3">
          <w:rPr>
            <w:noProof/>
            <w:webHidden/>
          </w:rPr>
          <w:t>301</w:t>
        </w:r>
        <w:r w:rsidR="00134F69">
          <w:rPr>
            <w:noProof/>
            <w:webHidden/>
          </w:rPr>
          <w:fldChar w:fldCharType="end"/>
        </w:r>
      </w:hyperlink>
    </w:p>
    <w:p w:rsidR="00134F69" w:rsidRDefault="00753761">
      <w:pPr>
        <w:pStyle w:val="Obsah1"/>
        <w:rPr>
          <w:rFonts w:asciiTheme="minorHAnsi" w:eastAsiaTheme="minorEastAsia" w:hAnsiTheme="minorHAnsi" w:cstheme="minorBidi"/>
          <w:noProof/>
          <w:szCs w:val="22"/>
        </w:rPr>
      </w:pPr>
      <w:hyperlink w:anchor="_Toc175127235" w:history="1">
        <w:r w:rsidR="00134F69" w:rsidRPr="00ED5D55">
          <w:rPr>
            <w:rStyle w:val="Hypertextovodkaz"/>
            <w:noProof/>
            <w:bdr w:val="nil"/>
          </w:rPr>
          <w:t>6</w:t>
        </w:r>
        <w:r w:rsidR="00134F69">
          <w:rPr>
            <w:rFonts w:asciiTheme="minorHAnsi" w:eastAsiaTheme="minorEastAsia" w:hAnsiTheme="minorHAnsi" w:cstheme="minorBidi"/>
            <w:noProof/>
            <w:szCs w:val="22"/>
          </w:rPr>
          <w:tab/>
        </w:r>
        <w:r w:rsidR="00134F69" w:rsidRPr="00ED5D55">
          <w:rPr>
            <w:rStyle w:val="Hypertextovodkaz"/>
            <w:noProof/>
            <w:bdr w:val="nil"/>
          </w:rPr>
          <w:t>Hodnocení žáků a autoevaluace školy</w:t>
        </w:r>
        <w:r w:rsidR="00134F69">
          <w:rPr>
            <w:noProof/>
            <w:webHidden/>
          </w:rPr>
          <w:tab/>
        </w:r>
        <w:r w:rsidR="00134F69">
          <w:rPr>
            <w:noProof/>
            <w:webHidden/>
          </w:rPr>
          <w:fldChar w:fldCharType="begin"/>
        </w:r>
        <w:r w:rsidR="00134F69">
          <w:rPr>
            <w:noProof/>
            <w:webHidden/>
          </w:rPr>
          <w:instrText xml:space="preserve"> PAGEREF _Toc175127235 \h </w:instrText>
        </w:r>
        <w:r w:rsidR="00134F69">
          <w:rPr>
            <w:noProof/>
            <w:webHidden/>
          </w:rPr>
        </w:r>
        <w:r w:rsidR="00134F69">
          <w:rPr>
            <w:noProof/>
            <w:webHidden/>
          </w:rPr>
          <w:fldChar w:fldCharType="separate"/>
        </w:r>
        <w:r w:rsidR="00606AA3">
          <w:rPr>
            <w:noProof/>
            <w:webHidden/>
          </w:rPr>
          <w:t>305</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36" w:history="1">
        <w:r w:rsidR="00134F69" w:rsidRPr="00ED5D55">
          <w:rPr>
            <w:rStyle w:val="Hypertextovodkaz"/>
            <w:noProof/>
            <w:bdr w:val="nil"/>
          </w:rPr>
          <w:t>6.1</w:t>
        </w:r>
        <w:r w:rsidR="00134F69">
          <w:rPr>
            <w:rFonts w:asciiTheme="minorHAnsi" w:eastAsiaTheme="minorEastAsia" w:hAnsiTheme="minorHAnsi" w:cstheme="minorBidi"/>
            <w:noProof/>
            <w:szCs w:val="22"/>
          </w:rPr>
          <w:tab/>
        </w:r>
        <w:r w:rsidR="00134F69" w:rsidRPr="00ED5D55">
          <w:rPr>
            <w:rStyle w:val="Hypertextovodkaz"/>
            <w:noProof/>
            <w:bdr w:val="nil"/>
          </w:rPr>
          <w:t>Pravidla pro hodnocení žáků</w:t>
        </w:r>
        <w:r w:rsidR="00134F69">
          <w:rPr>
            <w:noProof/>
            <w:webHidden/>
          </w:rPr>
          <w:tab/>
        </w:r>
        <w:r w:rsidR="00134F69">
          <w:rPr>
            <w:noProof/>
            <w:webHidden/>
          </w:rPr>
          <w:fldChar w:fldCharType="begin"/>
        </w:r>
        <w:r w:rsidR="00134F69">
          <w:rPr>
            <w:noProof/>
            <w:webHidden/>
          </w:rPr>
          <w:instrText xml:space="preserve"> PAGEREF _Toc175127236 \h </w:instrText>
        </w:r>
        <w:r w:rsidR="00134F69">
          <w:rPr>
            <w:noProof/>
            <w:webHidden/>
          </w:rPr>
        </w:r>
        <w:r w:rsidR="00134F69">
          <w:rPr>
            <w:noProof/>
            <w:webHidden/>
          </w:rPr>
          <w:fldChar w:fldCharType="separate"/>
        </w:r>
        <w:r w:rsidR="00606AA3">
          <w:rPr>
            <w:noProof/>
            <w:webHidden/>
          </w:rPr>
          <w:t>305</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37" w:history="1">
        <w:r w:rsidR="00134F69" w:rsidRPr="00ED5D55">
          <w:rPr>
            <w:rStyle w:val="Hypertextovodkaz"/>
            <w:noProof/>
            <w:bdr w:val="nil"/>
          </w:rPr>
          <w:t>6.1.1</w:t>
        </w:r>
        <w:r w:rsidR="00134F69">
          <w:rPr>
            <w:rFonts w:asciiTheme="minorHAnsi" w:eastAsiaTheme="minorEastAsia" w:hAnsiTheme="minorHAnsi" w:cstheme="minorBidi"/>
            <w:noProof/>
            <w:szCs w:val="22"/>
          </w:rPr>
          <w:tab/>
        </w:r>
        <w:r w:rsidR="00134F69" w:rsidRPr="00ED5D55">
          <w:rPr>
            <w:rStyle w:val="Hypertextovodkaz"/>
            <w:noProof/>
            <w:bdr w:val="nil"/>
          </w:rPr>
          <w:t>Způsoby hodnocení</w:t>
        </w:r>
        <w:r w:rsidR="00134F69">
          <w:rPr>
            <w:noProof/>
            <w:webHidden/>
          </w:rPr>
          <w:tab/>
        </w:r>
        <w:r w:rsidR="00134F69">
          <w:rPr>
            <w:noProof/>
            <w:webHidden/>
          </w:rPr>
          <w:fldChar w:fldCharType="begin"/>
        </w:r>
        <w:r w:rsidR="00134F69">
          <w:rPr>
            <w:noProof/>
            <w:webHidden/>
          </w:rPr>
          <w:instrText xml:space="preserve"> PAGEREF _Toc175127237 \h </w:instrText>
        </w:r>
        <w:r w:rsidR="00134F69">
          <w:rPr>
            <w:noProof/>
            <w:webHidden/>
          </w:rPr>
        </w:r>
        <w:r w:rsidR="00134F69">
          <w:rPr>
            <w:noProof/>
            <w:webHidden/>
          </w:rPr>
          <w:fldChar w:fldCharType="separate"/>
        </w:r>
        <w:r w:rsidR="00606AA3">
          <w:rPr>
            <w:noProof/>
            <w:webHidden/>
          </w:rPr>
          <w:t>306</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38" w:history="1">
        <w:r w:rsidR="00134F69" w:rsidRPr="00ED5D55">
          <w:rPr>
            <w:rStyle w:val="Hypertextovodkaz"/>
            <w:noProof/>
            <w:bdr w:val="nil"/>
          </w:rPr>
          <w:t>6.1.2</w:t>
        </w:r>
        <w:r w:rsidR="00134F69">
          <w:rPr>
            <w:rFonts w:asciiTheme="minorHAnsi" w:eastAsiaTheme="minorEastAsia" w:hAnsiTheme="minorHAnsi" w:cstheme="minorBidi"/>
            <w:noProof/>
            <w:szCs w:val="22"/>
          </w:rPr>
          <w:tab/>
        </w:r>
        <w:r w:rsidR="00134F69" w:rsidRPr="00ED5D55">
          <w:rPr>
            <w:rStyle w:val="Hypertextovodkaz"/>
            <w:noProof/>
            <w:bdr w:val="nil"/>
          </w:rPr>
          <w:t>Kritéria hodnocení</w:t>
        </w:r>
        <w:r w:rsidR="00134F69">
          <w:rPr>
            <w:noProof/>
            <w:webHidden/>
          </w:rPr>
          <w:tab/>
        </w:r>
        <w:r w:rsidR="00134F69">
          <w:rPr>
            <w:noProof/>
            <w:webHidden/>
          </w:rPr>
          <w:fldChar w:fldCharType="begin"/>
        </w:r>
        <w:r w:rsidR="00134F69">
          <w:rPr>
            <w:noProof/>
            <w:webHidden/>
          </w:rPr>
          <w:instrText xml:space="preserve"> PAGEREF _Toc175127238 \h </w:instrText>
        </w:r>
        <w:r w:rsidR="00134F69">
          <w:rPr>
            <w:noProof/>
            <w:webHidden/>
          </w:rPr>
        </w:r>
        <w:r w:rsidR="00134F69">
          <w:rPr>
            <w:noProof/>
            <w:webHidden/>
          </w:rPr>
          <w:fldChar w:fldCharType="separate"/>
        </w:r>
        <w:r w:rsidR="00606AA3">
          <w:rPr>
            <w:noProof/>
            <w:webHidden/>
          </w:rPr>
          <w:t>306</w:t>
        </w:r>
        <w:r w:rsidR="00134F69">
          <w:rPr>
            <w:noProof/>
            <w:webHidden/>
          </w:rPr>
          <w:fldChar w:fldCharType="end"/>
        </w:r>
      </w:hyperlink>
    </w:p>
    <w:p w:rsidR="00134F69" w:rsidRDefault="00753761">
      <w:pPr>
        <w:pStyle w:val="Obsah2"/>
        <w:rPr>
          <w:rFonts w:asciiTheme="minorHAnsi" w:eastAsiaTheme="minorEastAsia" w:hAnsiTheme="minorHAnsi" w:cstheme="minorBidi"/>
          <w:noProof/>
          <w:szCs w:val="22"/>
        </w:rPr>
      </w:pPr>
      <w:hyperlink w:anchor="_Toc175127239" w:history="1">
        <w:r w:rsidR="00134F69" w:rsidRPr="00ED5D55">
          <w:rPr>
            <w:rStyle w:val="Hypertextovodkaz"/>
            <w:noProof/>
            <w:bdr w:val="nil"/>
          </w:rPr>
          <w:t>6.2</w:t>
        </w:r>
        <w:r w:rsidR="00134F69">
          <w:rPr>
            <w:rFonts w:asciiTheme="minorHAnsi" w:eastAsiaTheme="minorEastAsia" w:hAnsiTheme="minorHAnsi" w:cstheme="minorBidi"/>
            <w:noProof/>
            <w:szCs w:val="22"/>
          </w:rPr>
          <w:tab/>
        </w:r>
        <w:r w:rsidR="00134F69" w:rsidRPr="00ED5D55">
          <w:rPr>
            <w:rStyle w:val="Hypertextovodkaz"/>
            <w:noProof/>
            <w:bdr w:val="nil"/>
          </w:rPr>
          <w:t>Autoevaluace školy</w:t>
        </w:r>
        <w:r w:rsidR="00134F69">
          <w:rPr>
            <w:noProof/>
            <w:webHidden/>
          </w:rPr>
          <w:tab/>
        </w:r>
        <w:r w:rsidR="00134F69">
          <w:rPr>
            <w:noProof/>
            <w:webHidden/>
          </w:rPr>
          <w:fldChar w:fldCharType="begin"/>
        </w:r>
        <w:r w:rsidR="00134F69">
          <w:rPr>
            <w:noProof/>
            <w:webHidden/>
          </w:rPr>
          <w:instrText xml:space="preserve"> PAGEREF _Toc175127239 \h </w:instrText>
        </w:r>
        <w:r w:rsidR="00134F69">
          <w:rPr>
            <w:noProof/>
            <w:webHidden/>
          </w:rPr>
        </w:r>
        <w:r w:rsidR="00134F69">
          <w:rPr>
            <w:noProof/>
            <w:webHidden/>
          </w:rPr>
          <w:fldChar w:fldCharType="separate"/>
        </w:r>
        <w:r w:rsidR="00606AA3">
          <w:rPr>
            <w:noProof/>
            <w:webHidden/>
          </w:rPr>
          <w:t>307</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40" w:history="1">
        <w:r w:rsidR="00134F69" w:rsidRPr="00ED5D55">
          <w:rPr>
            <w:rStyle w:val="Hypertextovodkaz"/>
            <w:noProof/>
            <w:bdr w:val="nil"/>
          </w:rPr>
          <w:t>6.2.1</w:t>
        </w:r>
        <w:r w:rsidR="00134F69">
          <w:rPr>
            <w:rFonts w:asciiTheme="minorHAnsi" w:eastAsiaTheme="minorEastAsia" w:hAnsiTheme="minorHAnsi" w:cstheme="minorBidi"/>
            <w:noProof/>
            <w:szCs w:val="22"/>
          </w:rPr>
          <w:tab/>
        </w:r>
        <w:r w:rsidR="00134F69" w:rsidRPr="00ED5D55">
          <w:rPr>
            <w:rStyle w:val="Hypertextovodkaz"/>
            <w:noProof/>
            <w:bdr w:val="nil"/>
          </w:rPr>
          <w:t>Oblasti autoevaluace</w:t>
        </w:r>
        <w:r w:rsidR="00134F69">
          <w:rPr>
            <w:noProof/>
            <w:webHidden/>
          </w:rPr>
          <w:tab/>
        </w:r>
        <w:r w:rsidR="00134F69">
          <w:rPr>
            <w:noProof/>
            <w:webHidden/>
          </w:rPr>
          <w:fldChar w:fldCharType="begin"/>
        </w:r>
        <w:r w:rsidR="00134F69">
          <w:rPr>
            <w:noProof/>
            <w:webHidden/>
          </w:rPr>
          <w:instrText xml:space="preserve"> PAGEREF _Toc175127240 \h </w:instrText>
        </w:r>
        <w:r w:rsidR="00134F69">
          <w:rPr>
            <w:noProof/>
            <w:webHidden/>
          </w:rPr>
        </w:r>
        <w:r w:rsidR="00134F69">
          <w:rPr>
            <w:noProof/>
            <w:webHidden/>
          </w:rPr>
          <w:fldChar w:fldCharType="separate"/>
        </w:r>
        <w:r w:rsidR="00606AA3">
          <w:rPr>
            <w:noProof/>
            <w:webHidden/>
          </w:rPr>
          <w:t>307</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41" w:history="1">
        <w:r w:rsidR="00134F69" w:rsidRPr="00ED5D55">
          <w:rPr>
            <w:rStyle w:val="Hypertextovodkaz"/>
            <w:noProof/>
            <w:bdr w:val="nil"/>
          </w:rPr>
          <w:t>6.2.2</w:t>
        </w:r>
        <w:r w:rsidR="00134F69">
          <w:rPr>
            <w:rFonts w:asciiTheme="minorHAnsi" w:eastAsiaTheme="minorEastAsia" w:hAnsiTheme="minorHAnsi" w:cstheme="minorBidi"/>
            <w:noProof/>
            <w:szCs w:val="22"/>
          </w:rPr>
          <w:tab/>
        </w:r>
        <w:r w:rsidR="00134F69" w:rsidRPr="00ED5D55">
          <w:rPr>
            <w:rStyle w:val="Hypertextovodkaz"/>
            <w:noProof/>
            <w:bdr w:val="nil"/>
          </w:rPr>
          <w:t>Cíle a kritéria autoevaluace</w:t>
        </w:r>
        <w:r w:rsidR="00134F69">
          <w:rPr>
            <w:noProof/>
            <w:webHidden/>
          </w:rPr>
          <w:tab/>
        </w:r>
        <w:r w:rsidR="00134F69">
          <w:rPr>
            <w:noProof/>
            <w:webHidden/>
          </w:rPr>
          <w:fldChar w:fldCharType="begin"/>
        </w:r>
        <w:r w:rsidR="00134F69">
          <w:rPr>
            <w:noProof/>
            <w:webHidden/>
          </w:rPr>
          <w:instrText xml:space="preserve"> PAGEREF _Toc175127241 \h </w:instrText>
        </w:r>
        <w:r w:rsidR="00134F69">
          <w:rPr>
            <w:noProof/>
            <w:webHidden/>
          </w:rPr>
        </w:r>
        <w:r w:rsidR="00134F69">
          <w:rPr>
            <w:noProof/>
            <w:webHidden/>
          </w:rPr>
          <w:fldChar w:fldCharType="separate"/>
        </w:r>
        <w:r w:rsidR="00606AA3">
          <w:rPr>
            <w:noProof/>
            <w:webHidden/>
          </w:rPr>
          <w:t>307</w:t>
        </w:r>
        <w:r w:rsidR="00134F69">
          <w:rPr>
            <w:noProof/>
            <w:webHidden/>
          </w:rPr>
          <w:fldChar w:fldCharType="end"/>
        </w:r>
      </w:hyperlink>
    </w:p>
    <w:p w:rsidR="00134F69" w:rsidRDefault="00753761">
      <w:pPr>
        <w:pStyle w:val="Obsah3"/>
        <w:rPr>
          <w:rFonts w:asciiTheme="minorHAnsi" w:eastAsiaTheme="minorEastAsia" w:hAnsiTheme="minorHAnsi" w:cstheme="minorBidi"/>
          <w:noProof/>
          <w:szCs w:val="22"/>
        </w:rPr>
      </w:pPr>
      <w:hyperlink w:anchor="_Toc175127242" w:history="1">
        <w:r w:rsidR="00134F69" w:rsidRPr="00ED5D55">
          <w:rPr>
            <w:rStyle w:val="Hypertextovodkaz"/>
            <w:noProof/>
            <w:bdr w:val="nil"/>
          </w:rPr>
          <w:t>6.2.3</w:t>
        </w:r>
        <w:r w:rsidR="00134F69">
          <w:rPr>
            <w:rFonts w:asciiTheme="minorHAnsi" w:eastAsiaTheme="minorEastAsia" w:hAnsiTheme="minorHAnsi" w:cstheme="minorBidi"/>
            <w:noProof/>
            <w:szCs w:val="22"/>
          </w:rPr>
          <w:tab/>
        </w:r>
        <w:r w:rsidR="00134F69" w:rsidRPr="00ED5D55">
          <w:rPr>
            <w:rStyle w:val="Hypertextovodkaz"/>
            <w:noProof/>
            <w:bdr w:val="nil"/>
          </w:rPr>
          <w:t>Nástroje a časové rozvržení autoevaluace</w:t>
        </w:r>
        <w:r w:rsidR="00134F69">
          <w:rPr>
            <w:noProof/>
            <w:webHidden/>
          </w:rPr>
          <w:tab/>
        </w:r>
        <w:r w:rsidR="00134F69">
          <w:rPr>
            <w:noProof/>
            <w:webHidden/>
          </w:rPr>
          <w:fldChar w:fldCharType="begin"/>
        </w:r>
        <w:r w:rsidR="00134F69">
          <w:rPr>
            <w:noProof/>
            <w:webHidden/>
          </w:rPr>
          <w:instrText xml:space="preserve"> PAGEREF _Toc175127242 \h </w:instrText>
        </w:r>
        <w:r w:rsidR="00134F69">
          <w:rPr>
            <w:noProof/>
            <w:webHidden/>
          </w:rPr>
        </w:r>
        <w:r w:rsidR="00134F69">
          <w:rPr>
            <w:noProof/>
            <w:webHidden/>
          </w:rPr>
          <w:fldChar w:fldCharType="separate"/>
        </w:r>
        <w:r w:rsidR="00606AA3">
          <w:rPr>
            <w:noProof/>
            <w:webHidden/>
          </w:rPr>
          <w:t>308</w:t>
        </w:r>
        <w:r w:rsidR="00134F69">
          <w:rPr>
            <w:noProof/>
            <w:webHidden/>
          </w:rPr>
          <w:fldChar w:fldCharType="end"/>
        </w:r>
      </w:hyperlink>
    </w:p>
    <w:p w:rsidR="00E54AB1" w:rsidRPr="00246C86" w:rsidRDefault="008753FF">
      <w:pPr>
        <w:spacing w:after="322"/>
        <w:sectPr w:rsidR="00E54AB1" w:rsidRPr="00246C86" w:rsidSect="00F66D66">
          <w:pgSz w:w="11906" w:h="16838"/>
          <w:pgMar w:top="1440" w:right="1325" w:bottom="1440" w:left="1800" w:header="720" w:footer="720" w:gutter="0"/>
          <w:cols w:space="720"/>
        </w:sectPr>
      </w:pPr>
      <w:r w:rsidRPr="00246C86">
        <w:fldChar w:fldCharType="end"/>
      </w:r>
    </w:p>
    <w:p w:rsidR="00E54AB1" w:rsidRPr="00246C86" w:rsidRDefault="00E54AB1">
      <w:pPr>
        <w:sectPr w:rsidR="00E54AB1" w:rsidRPr="00246C86" w:rsidSect="00F66D66">
          <w:type w:val="continuous"/>
          <w:pgSz w:w="11906" w:h="16838"/>
          <w:pgMar w:top="1440" w:right="1325" w:bottom="1440" w:left="1800" w:header="720" w:footer="720" w:gutter="0"/>
          <w:cols w:space="720"/>
        </w:sectPr>
      </w:pPr>
    </w:p>
    <w:p w:rsidR="00E54AB1" w:rsidRPr="004159CC" w:rsidRDefault="008A69AA">
      <w:pPr>
        <w:pStyle w:val="Nadpis1"/>
        <w:spacing w:before="0" w:after="322"/>
        <w:rPr>
          <w:color w:val="auto"/>
          <w:bdr w:val="nil"/>
        </w:rPr>
      </w:pPr>
      <w:bookmarkStart w:id="1" w:name="_Toc175127164"/>
      <w:r w:rsidRPr="004159CC">
        <w:rPr>
          <w:color w:val="auto"/>
          <w:bdr w:val="nil"/>
        </w:rPr>
        <w:t>Identifikační údaje</w:t>
      </w:r>
      <w:bookmarkEnd w:id="1"/>
      <w:r w:rsidRPr="004159CC">
        <w:rPr>
          <w:color w:val="auto"/>
          <w:bdr w:val="nil"/>
        </w:rPr>
        <w:t> </w:t>
      </w:r>
    </w:p>
    <w:p w:rsidR="00E54AB1" w:rsidRPr="004159CC" w:rsidRDefault="008A69AA">
      <w:pPr>
        <w:pStyle w:val="Nadpis2"/>
        <w:spacing w:before="299" w:after="299"/>
      </w:pPr>
      <w:bookmarkStart w:id="2" w:name="_Toc175127165"/>
      <w:r w:rsidRPr="004159CC">
        <w:rPr>
          <w:bdr w:val="nil"/>
        </w:rPr>
        <w:t>Název ŠVP</w:t>
      </w:r>
      <w:bookmarkEnd w:id="2"/>
      <w:r w:rsidRPr="004159CC">
        <w:rPr>
          <w:bdr w:val="nil"/>
        </w:rPr>
        <w:t> </w:t>
      </w:r>
    </w:p>
    <w:p w:rsidR="00E54AB1" w:rsidRPr="004159CC" w:rsidRDefault="008A69AA">
      <w:r w:rsidRPr="004159CC">
        <w:rPr>
          <w:b/>
          <w:bCs/>
          <w:bdr w:val="nil"/>
        </w:rPr>
        <w:t>NÁZEV ŠVP: </w:t>
      </w:r>
      <w:r w:rsidR="000267E0" w:rsidRPr="004159CC">
        <w:rPr>
          <w:bdr w:val="nil"/>
        </w:rPr>
        <w:t xml:space="preserve"> G4 –</w:t>
      </w:r>
      <w:r w:rsidR="00811768" w:rsidRPr="004159CC">
        <w:rPr>
          <w:bdr w:val="nil"/>
        </w:rPr>
        <w:t xml:space="preserve"> všeobecné</w:t>
      </w:r>
      <w:r w:rsidR="000077A3" w:rsidRPr="004159CC">
        <w:rPr>
          <w:bdr w:val="nil"/>
        </w:rPr>
        <w:t xml:space="preserve"> gymnázium</w:t>
      </w:r>
      <w:r w:rsidR="00811768" w:rsidRPr="004159CC">
        <w:rPr>
          <w:bdr w:val="nil"/>
        </w:rPr>
        <w:t>,</w:t>
      </w:r>
      <w:r w:rsidR="000267E0" w:rsidRPr="004159CC">
        <w:rPr>
          <w:bdr w:val="nil"/>
        </w:rPr>
        <w:t xml:space="preserve"> G6</w:t>
      </w:r>
      <w:r w:rsidR="00075CC6" w:rsidRPr="004159CC">
        <w:rPr>
          <w:bdr w:val="nil"/>
        </w:rPr>
        <w:t xml:space="preserve"> - živé jazyky</w:t>
      </w:r>
      <w:r w:rsidR="000267E0" w:rsidRPr="004159CC">
        <w:rPr>
          <w:bdr w:val="nil"/>
        </w:rPr>
        <w:t xml:space="preserve"> </w:t>
      </w:r>
      <w:r w:rsidR="00CF07B9" w:rsidRPr="004159CC">
        <w:rPr>
          <w:bdr w:val="nil"/>
        </w:rPr>
        <w:t>(</w:t>
      </w:r>
      <w:r w:rsidR="000267E0" w:rsidRPr="004159CC">
        <w:rPr>
          <w:bdr w:val="nil"/>
        </w:rPr>
        <w:t>vyšší gymnázium</w:t>
      </w:r>
      <w:r w:rsidR="00CF07B9" w:rsidRPr="004159CC">
        <w:rPr>
          <w:bdr w:val="nil"/>
        </w:rPr>
        <w:t>)</w:t>
      </w:r>
      <w:r w:rsidR="00124562">
        <w:rPr>
          <w:bdr w:val="nil"/>
        </w:rPr>
        <w:t>, G8 – živé jazyky (vyšší gymnázium)</w:t>
      </w:r>
      <w:r w:rsidRPr="004159CC">
        <w:rPr>
          <w:bdr w:val="nil"/>
        </w:rPr>
        <w:cr/>
      </w:r>
      <w:r w:rsidRPr="004159CC">
        <w:rPr>
          <w:b/>
          <w:bCs/>
          <w:bdr w:val="nil"/>
        </w:rPr>
        <w:t>MOTIVAČNÍ NÁZEV: </w:t>
      </w:r>
      <w:r w:rsidRPr="004159CC">
        <w:rPr>
          <w:bdr w:val="nil"/>
        </w:rPr>
        <w:t xml:space="preserve"> Dnes poznáváme, zítra uskutečňujeme!  </w:t>
      </w:r>
    </w:p>
    <w:p w:rsidR="00E54AB1" w:rsidRPr="004159CC" w:rsidRDefault="008A69AA">
      <w:pPr>
        <w:pStyle w:val="Nadpis2"/>
        <w:spacing w:before="299" w:after="299"/>
      </w:pPr>
      <w:bookmarkStart w:id="3" w:name="_Toc175127166"/>
      <w:r w:rsidRPr="004159CC">
        <w:rPr>
          <w:bdr w:val="nil"/>
        </w:rPr>
        <w:t>Vzdělávací program</w:t>
      </w:r>
      <w:bookmarkEnd w:id="3"/>
      <w:r w:rsidRPr="004159CC">
        <w:rPr>
          <w:bdr w:val="nil"/>
        </w:rPr>
        <w:t> </w:t>
      </w:r>
    </w:p>
    <w:p w:rsidR="00E54AB1" w:rsidRPr="004159CC" w:rsidRDefault="008A69AA">
      <w:r w:rsidRPr="004159CC">
        <w:rPr>
          <w:b/>
          <w:bCs/>
          <w:bdr w:val="nil"/>
        </w:rPr>
        <w:t>Vzdělávací program:  </w:t>
      </w:r>
      <w:r w:rsidR="00811768" w:rsidRPr="004159CC">
        <w:rPr>
          <w:bdr w:val="nil"/>
        </w:rPr>
        <w:t>79-41-K/41</w:t>
      </w:r>
      <w:r w:rsidR="00334DA9" w:rsidRPr="004159CC">
        <w:rPr>
          <w:bCs/>
          <w:bdr w:val="nil"/>
        </w:rPr>
        <w:t>;</w:t>
      </w:r>
      <w:r w:rsidR="00334DA9" w:rsidRPr="004159CC">
        <w:rPr>
          <w:b/>
          <w:bCs/>
          <w:bdr w:val="nil"/>
        </w:rPr>
        <w:t xml:space="preserve"> </w:t>
      </w:r>
      <w:r w:rsidR="00334DA9" w:rsidRPr="004159CC">
        <w:rPr>
          <w:bdr w:val="nil"/>
        </w:rPr>
        <w:t>79-41-K/61</w:t>
      </w:r>
      <w:r w:rsidR="007A01EE">
        <w:rPr>
          <w:bdr w:val="nil"/>
        </w:rPr>
        <w:t>, 79-41-K/</w:t>
      </w:r>
      <w:r w:rsidR="00124562">
        <w:rPr>
          <w:bdr w:val="nil"/>
        </w:rPr>
        <w:t>81</w:t>
      </w:r>
      <w:r w:rsidR="00334DA9" w:rsidRPr="004159CC">
        <w:rPr>
          <w:bdr w:val="nil"/>
        </w:rPr>
        <w:t xml:space="preserve"> </w:t>
      </w:r>
      <w:r w:rsidRPr="004159CC">
        <w:rPr>
          <w:bdr w:val="nil"/>
        </w:rPr>
        <w:cr/>
      </w:r>
      <w:r w:rsidRPr="004159CC">
        <w:rPr>
          <w:b/>
          <w:bCs/>
          <w:bdr w:val="nil"/>
        </w:rPr>
        <w:t>Forma:  </w:t>
      </w:r>
      <w:r w:rsidRPr="004159CC">
        <w:rPr>
          <w:bdr w:val="nil"/>
        </w:rPr>
        <w:t>Denní  </w:t>
      </w:r>
    </w:p>
    <w:p w:rsidR="00E54AB1" w:rsidRPr="004159CC" w:rsidRDefault="008A69AA">
      <w:pPr>
        <w:pStyle w:val="Nadpis2"/>
        <w:spacing w:before="299" w:after="299"/>
      </w:pPr>
      <w:bookmarkStart w:id="4" w:name="_Toc175127167"/>
      <w:r w:rsidRPr="004159CC">
        <w:rPr>
          <w:bdr w:val="nil"/>
        </w:rPr>
        <w:t>Předkladatel</w:t>
      </w:r>
      <w:bookmarkEnd w:id="4"/>
      <w:r w:rsidRPr="004159CC">
        <w:rPr>
          <w:bdr w:val="nil"/>
        </w:rPr>
        <w:t> </w:t>
      </w:r>
    </w:p>
    <w:p w:rsidR="00E54AB1" w:rsidRPr="004159CC" w:rsidRDefault="008A69AA">
      <w:r w:rsidRPr="004159CC">
        <w:rPr>
          <w:b/>
          <w:bCs/>
          <w:bdr w:val="nil"/>
        </w:rPr>
        <w:t>NÁZEV ŠKOLY:  </w:t>
      </w:r>
      <w:r w:rsidRPr="004159CC">
        <w:rPr>
          <w:bdr w:val="nil"/>
        </w:rPr>
        <w:t>Táborské soukromé gymnázium a Základní škola, s.r.o. </w:t>
      </w:r>
      <w:r w:rsidRPr="004159CC">
        <w:rPr>
          <w:bdr w:val="nil"/>
        </w:rPr>
        <w:cr/>
      </w:r>
      <w:r w:rsidRPr="004159CC">
        <w:rPr>
          <w:b/>
          <w:bCs/>
          <w:bdr w:val="nil"/>
        </w:rPr>
        <w:t>ADRESA ŠKOLY:   </w:t>
      </w:r>
      <w:r w:rsidRPr="004159CC">
        <w:rPr>
          <w:bdr w:val="nil"/>
        </w:rPr>
        <w:t>Zavadilská 2472, Tábor, 39002 </w:t>
      </w:r>
      <w:r w:rsidRPr="004159CC">
        <w:rPr>
          <w:bdr w:val="nil"/>
        </w:rPr>
        <w:cr/>
      </w:r>
      <w:r w:rsidRPr="004159CC">
        <w:rPr>
          <w:b/>
          <w:bCs/>
          <w:bdr w:val="nil"/>
        </w:rPr>
        <w:t>JMÉNO ŘEDITELE ŠKOLY: </w:t>
      </w:r>
      <w:r w:rsidRPr="004159CC">
        <w:rPr>
          <w:bdr w:val="nil"/>
        </w:rPr>
        <w:t xml:space="preserve"> </w:t>
      </w:r>
      <w:r w:rsidR="00CC4CBB" w:rsidRPr="004159CC">
        <w:rPr>
          <w:bdr w:val="nil"/>
        </w:rPr>
        <w:t>PhD</w:t>
      </w:r>
      <w:r w:rsidRPr="004159CC">
        <w:rPr>
          <w:bdr w:val="nil"/>
        </w:rPr>
        <w:t>r. Markéta Švadlenová </w:t>
      </w:r>
      <w:r w:rsidRPr="004159CC">
        <w:rPr>
          <w:bdr w:val="nil"/>
        </w:rPr>
        <w:cr/>
      </w:r>
      <w:r w:rsidRPr="004159CC">
        <w:rPr>
          <w:b/>
          <w:bCs/>
          <w:bdr w:val="nil"/>
        </w:rPr>
        <w:t>KONTAKT:   </w:t>
      </w:r>
      <w:r w:rsidRPr="004159CC">
        <w:rPr>
          <w:bdr w:val="nil"/>
        </w:rPr>
        <w:t xml:space="preserve">e-mail: </w:t>
      </w:r>
      <w:r w:rsidR="00BA4B94" w:rsidRPr="004159CC">
        <w:rPr>
          <w:bdr w:val="nil"/>
        </w:rPr>
        <w:t>info</w:t>
      </w:r>
      <w:r w:rsidRPr="004159CC">
        <w:rPr>
          <w:bdr w:val="nil"/>
        </w:rPr>
        <w:t>@tabsg.cz, web: www.tabsg.cz </w:t>
      </w:r>
      <w:r w:rsidRPr="004159CC">
        <w:rPr>
          <w:bdr w:val="nil"/>
        </w:rPr>
        <w:cr/>
      </w:r>
      <w:r w:rsidRPr="004159CC">
        <w:rPr>
          <w:b/>
          <w:bCs/>
          <w:bdr w:val="nil"/>
        </w:rPr>
        <w:t>IČ: </w:t>
      </w:r>
      <w:r w:rsidRPr="004159CC">
        <w:rPr>
          <w:bdr w:val="nil"/>
        </w:rPr>
        <w:t xml:space="preserve"> 25160184 </w:t>
      </w:r>
      <w:r w:rsidRPr="004159CC">
        <w:rPr>
          <w:bdr w:val="nil"/>
        </w:rPr>
        <w:cr/>
      </w:r>
      <w:r w:rsidRPr="004159CC">
        <w:rPr>
          <w:b/>
          <w:bCs/>
          <w:bdr w:val="nil"/>
        </w:rPr>
        <w:t>IZO:  </w:t>
      </w:r>
      <w:r w:rsidRPr="004159CC">
        <w:rPr>
          <w:bdr w:val="nil"/>
        </w:rPr>
        <w:t>000582875 </w:t>
      </w:r>
      <w:r w:rsidRPr="004159CC">
        <w:rPr>
          <w:bdr w:val="nil"/>
        </w:rPr>
        <w:cr/>
      </w:r>
      <w:r w:rsidRPr="004159CC">
        <w:rPr>
          <w:b/>
          <w:bCs/>
          <w:bdr w:val="nil"/>
        </w:rPr>
        <w:t>RED-IZO:  </w:t>
      </w:r>
      <w:r w:rsidRPr="004159CC">
        <w:rPr>
          <w:bdr w:val="nil"/>
        </w:rPr>
        <w:t>600008835   </w:t>
      </w:r>
    </w:p>
    <w:p w:rsidR="00E54AB1" w:rsidRPr="004159CC" w:rsidRDefault="008A69AA">
      <w:pPr>
        <w:pStyle w:val="Nadpis2"/>
        <w:spacing w:before="299" w:after="299"/>
      </w:pPr>
      <w:bookmarkStart w:id="5" w:name="_Toc175127168"/>
      <w:r w:rsidRPr="004159CC">
        <w:rPr>
          <w:bdr w:val="nil"/>
        </w:rPr>
        <w:t>Zřizovatel</w:t>
      </w:r>
      <w:bookmarkEnd w:id="5"/>
      <w:r w:rsidRPr="004159CC">
        <w:rPr>
          <w:bdr w:val="nil"/>
        </w:rPr>
        <w:t> </w:t>
      </w:r>
    </w:p>
    <w:p w:rsidR="00E54AB1" w:rsidRPr="004159CC" w:rsidRDefault="008A69AA">
      <w:r w:rsidRPr="004159CC">
        <w:rPr>
          <w:b/>
          <w:bCs/>
          <w:bdr w:val="nil"/>
        </w:rPr>
        <w:t>NÁZEV ZŘIZOVATELE:   </w:t>
      </w:r>
      <w:r w:rsidRPr="004159CC">
        <w:rPr>
          <w:bdr w:val="nil"/>
        </w:rPr>
        <w:t>Mgr. Věra Komzáková </w:t>
      </w:r>
      <w:r w:rsidRPr="004159CC">
        <w:rPr>
          <w:bdr w:val="nil"/>
        </w:rPr>
        <w:cr/>
      </w:r>
      <w:r w:rsidRPr="004159CC">
        <w:rPr>
          <w:b/>
          <w:bCs/>
          <w:bdr w:val="nil"/>
        </w:rPr>
        <w:t>ADRESA ZŘIZOVATELE:   </w:t>
      </w:r>
      <w:r w:rsidRPr="004159CC">
        <w:rPr>
          <w:bdr w:val="nil"/>
        </w:rPr>
        <w:t>Větrovy 76, 39001 Tábor</w:t>
      </w:r>
      <w:r w:rsidR="00EB16DF" w:rsidRPr="004159CC">
        <w:rPr>
          <w:bdr w:val="nil"/>
        </w:rPr>
        <w:t>, komzakova@tabsg.cz</w:t>
      </w:r>
      <w:r w:rsidRPr="004159CC">
        <w:rPr>
          <w:bdr w:val="nil"/>
        </w:rPr>
        <w:t>   </w:t>
      </w:r>
    </w:p>
    <w:p w:rsidR="00E54AB1" w:rsidRPr="004159CC" w:rsidRDefault="008A69AA">
      <w:pPr>
        <w:pStyle w:val="Nadpis2"/>
        <w:spacing w:before="299" w:after="299"/>
      </w:pPr>
      <w:bookmarkStart w:id="6" w:name="_Toc175127169"/>
      <w:r w:rsidRPr="004159CC">
        <w:rPr>
          <w:bdr w:val="nil"/>
        </w:rPr>
        <w:t>Platnost dokumentu</w:t>
      </w:r>
      <w:bookmarkEnd w:id="6"/>
      <w:r w:rsidRPr="004159CC">
        <w:rPr>
          <w:bdr w:val="nil"/>
        </w:rPr>
        <w:t> </w:t>
      </w:r>
    </w:p>
    <w:p w:rsidR="00334DA9" w:rsidRPr="00606AA3" w:rsidRDefault="001D6EB1">
      <w:pPr>
        <w:rPr>
          <w:bdr w:val="nil"/>
        </w:rPr>
      </w:pPr>
      <w:r w:rsidRPr="00606AA3">
        <w:rPr>
          <w:b/>
          <w:bCs/>
          <w:bdr w:val="nil"/>
        </w:rPr>
        <w:t>PLATNOST OD: </w:t>
      </w:r>
      <w:r w:rsidRPr="00606AA3">
        <w:rPr>
          <w:bdr w:val="nil"/>
        </w:rPr>
        <w:t xml:space="preserve"> 1. 9. 202</w:t>
      </w:r>
      <w:r w:rsidR="00E16A32" w:rsidRPr="00606AA3">
        <w:rPr>
          <w:bdr w:val="nil"/>
        </w:rPr>
        <w:t>4</w:t>
      </w:r>
    </w:p>
    <w:p w:rsidR="00354C15" w:rsidRPr="00606AA3" w:rsidRDefault="008A69AA">
      <w:pPr>
        <w:rPr>
          <w:bdr w:val="nil"/>
        </w:rPr>
      </w:pPr>
      <w:r w:rsidRPr="00606AA3">
        <w:rPr>
          <w:b/>
          <w:bCs/>
          <w:bdr w:val="nil"/>
        </w:rPr>
        <w:t>DATUM PROJEDNÁNÍ VE ŠKOLSKÉ RADĚ: </w:t>
      </w:r>
      <w:r w:rsidR="001D6EB1" w:rsidRPr="00606AA3">
        <w:rPr>
          <w:bdr w:val="nil"/>
        </w:rPr>
        <w:t xml:space="preserve"> </w:t>
      </w:r>
      <w:r w:rsidR="00E16A32" w:rsidRPr="00606AA3">
        <w:rPr>
          <w:bdr w:val="nil"/>
        </w:rPr>
        <w:t>28</w:t>
      </w:r>
      <w:r w:rsidR="001D6EB1" w:rsidRPr="00606AA3">
        <w:rPr>
          <w:bdr w:val="nil"/>
        </w:rPr>
        <w:t>. 8. 202</w:t>
      </w:r>
      <w:r w:rsidR="00E16A32" w:rsidRPr="00606AA3">
        <w:rPr>
          <w:bdr w:val="nil"/>
        </w:rPr>
        <w:t>4</w:t>
      </w:r>
      <w:r w:rsidRPr="00606AA3">
        <w:rPr>
          <w:bdr w:val="nil"/>
        </w:rPr>
        <w:cr/>
      </w:r>
      <w:r w:rsidRPr="00606AA3">
        <w:rPr>
          <w:b/>
          <w:bCs/>
          <w:bdr w:val="nil"/>
        </w:rPr>
        <w:t>DATUM PROJEDNÁNÍ V PEDAGOGICKÉ RADĚ: </w:t>
      </w:r>
      <w:r w:rsidR="001D6EB1" w:rsidRPr="00606AA3">
        <w:rPr>
          <w:bdr w:val="nil"/>
        </w:rPr>
        <w:t xml:space="preserve">  </w:t>
      </w:r>
      <w:r w:rsidR="005D0006" w:rsidRPr="00606AA3">
        <w:rPr>
          <w:bdr w:val="nil"/>
        </w:rPr>
        <w:t>26.</w:t>
      </w:r>
      <w:r w:rsidR="001D6EB1" w:rsidRPr="00606AA3">
        <w:rPr>
          <w:bdr w:val="nil"/>
        </w:rPr>
        <w:t xml:space="preserve"> 8. 202</w:t>
      </w:r>
      <w:r w:rsidR="00E16A32" w:rsidRPr="00606AA3">
        <w:rPr>
          <w:bdr w:val="nil"/>
        </w:rPr>
        <w:t>4</w:t>
      </w:r>
    </w:p>
    <w:p w:rsidR="005C4B51" w:rsidRPr="004159CC" w:rsidRDefault="005C4B51">
      <w:pPr>
        <w:rPr>
          <w:bdr w:val="nil"/>
        </w:rPr>
      </w:pPr>
    </w:p>
    <w:p w:rsidR="00E54AB1" w:rsidRPr="004159CC" w:rsidRDefault="008A69AA">
      <w:r w:rsidRPr="004159CC">
        <w:rPr>
          <w:bdr w:val="nil"/>
        </w:rPr>
        <w:t>................................................                                             ................................................. </w:t>
      </w:r>
      <w:r w:rsidRPr="004159CC">
        <w:rPr>
          <w:bdr w:val="nil"/>
        </w:rPr>
        <w:cr/>
        <w:t>            ředitel</w:t>
      </w:r>
      <w:r w:rsidR="00F50565">
        <w:rPr>
          <w:bdr w:val="nil"/>
        </w:rPr>
        <w:t>ka</w:t>
      </w:r>
      <w:r w:rsidRPr="004159CC">
        <w:rPr>
          <w:bdr w:val="nil"/>
        </w:rPr>
        <w:t xml:space="preserve"> školy                                                                                  Razítko školy  </w:t>
      </w:r>
      <w:r w:rsidRPr="004159CC">
        <w:rPr>
          <w:bdr w:val="nil"/>
        </w:rPr>
        <w:cr/>
        <w:t xml:space="preserve">      </w:t>
      </w:r>
      <w:r w:rsidR="006309D1" w:rsidRPr="004159CC">
        <w:rPr>
          <w:bdr w:val="nil"/>
        </w:rPr>
        <w:t>PhD</w:t>
      </w:r>
      <w:r w:rsidRPr="004159CC">
        <w:rPr>
          <w:bdr w:val="nil"/>
        </w:rPr>
        <w:t xml:space="preserve">r. Markéta Švadlenová  </w:t>
      </w:r>
    </w:p>
    <w:p w:rsidR="00E54AB1" w:rsidRPr="004159CC" w:rsidRDefault="00E54AB1">
      <w:pPr>
        <w:pStyle w:val="Nadpis1"/>
        <w:spacing w:before="322" w:after="322"/>
        <w:rPr>
          <w:color w:val="auto"/>
        </w:rPr>
        <w:sectPr w:rsidR="00E54AB1" w:rsidRPr="004159CC" w:rsidSect="00F66D66">
          <w:type w:val="nextColumn"/>
          <w:pgSz w:w="11906" w:h="16838"/>
          <w:pgMar w:top="1440" w:right="1325" w:bottom="1135" w:left="1800" w:header="720" w:footer="720" w:gutter="0"/>
          <w:cols w:space="720"/>
        </w:sectPr>
      </w:pPr>
    </w:p>
    <w:p w:rsidR="00E54AB1" w:rsidRPr="004159CC" w:rsidRDefault="008A69AA">
      <w:pPr>
        <w:pStyle w:val="Nadpis1"/>
        <w:spacing w:before="322" w:after="322"/>
        <w:rPr>
          <w:color w:val="auto"/>
          <w:bdr w:val="nil"/>
        </w:rPr>
      </w:pPr>
      <w:bookmarkStart w:id="7" w:name="_Toc175127170"/>
      <w:r w:rsidRPr="004159CC">
        <w:rPr>
          <w:color w:val="auto"/>
          <w:bdr w:val="nil"/>
        </w:rPr>
        <w:t>Charakteristika školy</w:t>
      </w:r>
      <w:bookmarkEnd w:id="7"/>
      <w:r w:rsidRPr="004159CC">
        <w:rPr>
          <w:color w:val="auto"/>
          <w:bdr w:val="nil"/>
        </w:rPr>
        <w:t> </w:t>
      </w:r>
    </w:p>
    <w:p w:rsidR="00E54AB1" w:rsidRPr="004159CC" w:rsidRDefault="008A69AA">
      <w:pPr>
        <w:pStyle w:val="Nadpis2"/>
        <w:spacing w:before="299" w:after="299"/>
      </w:pPr>
      <w:bookmarkStart w:id="8" w:name="_Toc175127171"/>
      <w:r w:rsidRPr="004159CC">
        <w:rPr>
          <w:bdr w:val="nil"/>
        </w:rPr>
        <w:t>Velikost školy</w:t>
      </w:r>
      <w:bookmarkEnd w:id="8"/>
      <w:r w:rsidRPr="004159CC">
        <w:rPr>
          <w:bdr w:val="nil"/>
        </w:rPr>
        <w:t> </w:t>
      </w:r>
    </w:p>
    <w:p w:rsidR="00606AA3" w:rsidRDefault="008A69AA">
      <w:pPr>
        <w:rPr>
          <w:bdr w:val="nil"/>
        </w:rPr>
      </w:pPr>
      <w:r w:rsidRPr="004159CC">
        <w:rPr>
          <w:bdr w:val="nil"/>
        </w:rPr>
        <w:t>Škola se řadí svým počtem žáků mezi středně velké školy</w:t>
      </w:r>
      <w:r w:rsidRPr="006D301B">
        <w:rPr>
          <w:bdr w:val="nil"/>
        </w:rPr>
        <w:t>.  </w:t>
      </w:r>
      <w:r w:rsidR="00DC1BF3" w:rsidRPr="006D301B">
        <w:rPr>
          <w:bdr w:val="nil"/>
        </w:rPr>
        <w:t xml:space="preserve">Nejvyšší povolený počet žáků ve střední škole je dle Rozhodnutí </w:t>
      </w:r>
      <w:r w:rsidR="006D301B">
        <w:rPr>
          <w:bdr w:val="nil"/>
        </w:rPr>
        <w:t xml:space="preserve">od 1. 9. 2023 </w:t>
      </w:r>
      <w:r w:rsidR="00DC1BF3" w:rsidRPr="006D301B">
        <w:rPr>
          <w:bdr w:val="nil"/>
        </w:rPr>
        <w:t>stanoven na 23</w:t>
      </w:r>
      <w:r w:rsidR="006D301B">
        <w:rPr>
          <w:bdr w:val="nil"/>
        </w:rPr>
        <w:t>0</w:t>
      </w:r>
      <w:r w:rsidR="00DC1BF3" w:rsidRPr="006D301B">
        <w:rPr>
          <w:bdr w:val="nil"/>
        </w:rPr>
        <w:t xml:space="preserve"> žáků s platností na dobu neurčitou.</w:t>
      </w:r>
      <w:r w:rsidR="004B33D0">
        <w:rPr>
          <w:bdr w:val="nil"/>
        </w:rPr>
        <w:t xml:space="preserve"> </w:t>
      </w:r>
    </w:p>
    <w:p w:rsidR="00E54AB1" w:rsidRPr="00DC1BF3" w:rsidRDefault="004B33D0">
      <w:pPr>
        <w:rPr>
          <w:color w:val="FF0000"/>
        </w:rPr>
      </w:pPr>
      <w:r>
        <w:rPr>
          <w:bdr w:val="nil"/>
        </w:rPr>
        <w:t xml:space="preserve">Střední školou se rozumí gymnaziální obory </w:t>
      </w:r>
      <w:r w:rsidRPr="004159CC">
        <w:rPr>
          <w:bdr w:val="nil"/>
        </w:rPr>
        <w:t>79-41-K/41</w:t>
      </w:r>
      <w:r w:rsidRPr="004159CC">
        <w:rPr>
          <w:bCs/>
          <w:bdr w:val="nil"/>
        </w:rPr>
        <w:t>;</w:t>
      </w:r>
      <w:r w:rsidRPr="004159CC">
        <w:rPr>
          <w:b/>
          <w:bCs/>
          <w:bdr w:val="nil"/>
        </w:rPr>
        <w:t xml:space="preserve"> </w:t>
      </w:r>
      <w:r w:rsidRPr="004159CC">
        <w:rPr>
          <w:bdr w:val="nil"/>
        </w:rPr>
        <w:t>79-41-K/61</w:t>
      </w:r>
      <w:r>
        <w:rPr>
          <w:bdr w:val="nil"/>
        </w:rPr>
        <w:t>, 79-41-K/81 osmi-, šesti- a čtyřletého gymnázia.</w:t>
      </w:r>
    </w:p>
    <w:p w:rsidR="00E54AB1" w:rsidRPr="004159CC" w:rsidRDefault="008A69AA">
      <w:pPr>
        <w:pStyle w:val="Nadpis2"/>
        <w:spacing w:before="299" w:after="299"/>
      </w:pPr>
      <w:bookmarkStart w:id="9" w:name="_Toc175127172"/>
      <w:r w:rsidRPr="004159CC">
        <w:rPr>
          <w:bdr w:val="nil"/>
        </w:rPr>
        <w:t>Umístění školy</w:t>
      </w:r>
      <w:bookmarkEnd w:id="9"/>
      <w:r w:rsidRPr="004159CC">
        <w:rPr>
          <w:bdr w:val="nil"/>
        </w:rPr>
        <w:t> </w:t>
      </w:r>
    </w:p>
    <w:p w:rsidR="00E54AB1" w:rsidRPr="004159CC" w:rsidRDefault="008A69AA">
      <w:pPr>
        <w:spacing w:before="240" w:after="240"/>
      </w:pPr>
      <w:r w:rsidRPr="004159CC">
        <w:rPr>
          <w:bdr w:val="nil"/>
        </w:rPr>
        <w:t> Škola je umístěna mezi centrem města a průmyslovou čtvrtí, dopravně dostupná MHD i dálkovými autobusy, nedaleko vlakového i autobusového nádraží. Škola má k dispozici travnatý oplocený pozemek s</w:t>
      </w:r>
      <w:r w:rsidR="00290859">
        <w:rPr>
          <w:bdr w:val="nil"/>
        </w:rPr>
        <w:t xml:space="preserve"> venkovní přírodní učebnou, </w:t>
      </w:r>
      <w:r w:rsidRPr="004159CC">
        <w:rPr>
          <w:bdr w:val="nil"/>
        </w:rPr>
        <w:t>herními prvky</w:t>
      </w:r>
      <w:r w:rsidR="00290859">
        <w:rPr>
          <w:bdr w:val="nil"/>
        </w:rPr>
        <w:t>, vyvýšenými záhony</w:t>
      </w:r>
      <w:r w:rsidRPr="004159CC">
        <w:rPr>
          <w:bdr w:val="nil"/>
        </w:rPr>
        <w:t xml:space="preserve"> a </w:t>
      </w:r>
      <w:r w:rsidR="00CA3735">
        <w:rPr>
          <w:bdr w:val="nil"/>
        </w:rPr>
        <w:t xml:space="preserve">malým </w:t>
      </w:r>
      <w:r w:rsidRPr="004159CC">
        <w:rPr>
          <w:bdr w:val="nil"/>
        </w:rPr>
        <w:t>hřištěm. </w:t>
      </w:r>
    </w:p>
    <w:p w:rsidR="00E54AB1" w:rsidRPr="004159CC" w:rsidRDefault="008A69AA">
      <w:pPr>
        <w:pStyle w:val="Nadpis2"/>
        <w:spacing w:before="299" w:after="299"/>
      </w:pPr>
      <w:bookmarkStart w:id="10" w:name="_Toc175127173"/>
      <w:r w:rsidRPr="004159CC">
        <w:rPr>
          <w:bdr w:val="nil"/>
        </w:rPr>
        <w:t>Charakteristika žáků</w:t>
      </w:r>
      <w:bookmarkEnd w:id="10"/>
      <w:r w:rsidRPr="004159CC">
        <w:rPr>
          <w:bdr w:val="nil"/>
        </w:rPr>
        <w:t> </w:t>
      </w:r>
    </w:p>
    <w:p w:rsidR="00154949" w:rsidRPr="004159CC" w:rsidRDefault="00154949" w:rsidP="00154949">
      <w:pPr>
        <w:spacing w:before="240" w:after="240"/>
        <w:rPr>
          <w:bdr w:val="nil"/>
        </w:rPr>
      </w:pPr>
      <w:r w:rsidRPr="004159CC">
        <w:rPr>
          <w:bdr w:val="nil"/>
        </w:rPr>
        <w:t>Spádovou oblastí naší školy je táborský region, ale žáci k nám přicházejí i z celého Jihočeského kraje, někdy i z krajů sousedních. Dojíždějícím žákům se snažíme vyhovět úpravami rozvrhu (počátečních a koncových hodin). Školu navštěvuje do 5 % žáků cizích státních příslušníků. </w:t>
      </w:r>
      <w:r w:rsidRPr="004159CC">
        <w:rPr>
          <w:bdr w:val="nil"/>
        </w:rPr>
        <w:cr/>
        <w:t xml:space="preserve">Většina žáků si zvolila gymnaziální vzdělávání, aby po maturitě mohla dále pokračovat ve studiu na českých, někdy i zahraničních vysokých školách. </w:t>
      </w:r>
      <w:r w:rsidR="004B33D0">
        <w:rPr>
          <w:bdr w:val="nil"/>
        </w:rPr>
        <w:t>Žáci mají</w:t>
      </w:r>
      <w:r w:rsidRPr="004159CC">
        <w:rPr>
          <w:bdr w:val="nil"/>
        </w:rPr>
        <w:t xml:space="preserve"> zájem o rozšíření svých </w:t>
      </w:r>
      <w:r w:rsidR="004B33D0">
        <w:rPr>
          <w:bdr w:val="nil"/>
        </w:rPr>
        <w:t xml:space="preserve">cizojazyčných, digitálních, přírodovědných a matematických, často také umělecko-kulturních </w:t>
      </w:r>
      <w:r w:rsidRPr="004159CC">
        <w:rPr>
          <w:bdr w:val="nil"/>
        </w:rPr>
        <w:t>kompetencí.</w:t>
      </w:r>
      <w:r w:rsidR="004B33D0">
        <w:rPr>
          <w:bdr w:val="nil"/>
        </w:rPr>
        <w:t xml:space="preserve"> </w:t>
      </w:r>
    </w:p>
    <w:p w:rsidR="00F97DDE" w:rsidRPr="004159CC" w:rsidRDefault="00F97DDE" w:rsidP="00154949">
      <w:pPr>
        <w:pStyle w:val="Nadpis2"/>
        <w:spacing w:before="299" w:after="299"/>
      </w:pPr>
      <w:bookmarkStart w:id="11" w:name="_Toc175127174"/>
      <w:bookmarkStart w:id="12" w:name="_Hlk25236618"/>
      <w:r w:rsidRPr="004159CC">
        <w:rPr>
          <w:bdr w:val="nil"/>
        </w:rPr>
        <w:t>Podpora žáků se SVP</w:t>
      </w:r>
      <w:bookmarkEnd w:id="11"/>
    </w:p>
    <w:p w:rsidR="00154949" w:rsidRPr="004159CC" w:rsidRDefault="00154949" w:rsidP="00154949">
      <w:pPr>
        <w:spacing w:before="240" w:after="240"/>
      </w:pPr>
      <w:r w:rsidRPr="004159CC">
        <w:rPr>
          <w:bdr w:val="nil"/>
        </w:rPr>
        <w:t>Zaměřujeme se na rozvoj individuálních předpokladů žáka. Žákům se speciálními vzdělávacími potřebami, žákům nadaným a mimořádně nadaným poskytujeme podporu na základě doporučení PPP</w:t>
      </w:r>
      <w:r w:rsidR="00290859">
        <w:rPr>
          <w:bdr w:val="nil"/>
        </w:rPr>
        <w:t xml:space="preserve"> nebo vlastního rozhodnutí školy (u stupně opatření 1)</w:t>
      </w:r>
      <w:r w:rsidRPr="004159CC">
        <w:rPr>
          <w:bdr w:val="nil"/>
        </w:rPr>
        <w:t xml:space="preserve">. </w:t>
      </w:r>
      <w:r w:rsidR="003C1D2B">
        <w:rPr>
          <w:bdr w:val="nil"/>
        </w:rPr>
        <w:t xml:space="preserve"> </w:t>
      </w:r>
      <w:r w:rsidR="003C1D2B">
        <w:rPr>
          <w:bdr w:val="none" w:sz="0" w:space="0" w:color="auto" w:frame="1"/>
        </w:rPr>
        <w:t>Žákům poskytuje</w:t>
      </w:r>
      <w:r w:rsidR="00290859">
        <w:rPr>
          <w:bdr w:val="none" w:sz="0" w:space="0" w:color="auto" w:frame="1"/>
        </w:rPr>
        <w:t>me</w:t>
      </w:r>
      <w:r w:rsidR="003C1D2B">
        <w:rPr>
          <w:bdr w:val="none" w:sz="0" w:space="0" w:color="auto" w:frame="1"/>
        </w:rPr>
        <w:t xml:space="preserve"> pedagogickou intervenci. Zpracováváme interní Plán podpůrného opatření (předcházení školní neúspěšnosti), případně IVP.</w:t>
      </w:r>
      <w:r w:rsidRPr="004159CC">
        <w:rPr>
          <w:bdr w:val="nil"/>
        </w:rPr>
        <w:t xml:space="preserve">  Spolupracujeme s pedagogicko - psychologickou poradnou,  </w:t>
      </w:r>
      <w:r w:rsidR="00290859">
        <w:rPr>
          <w:bdr w:val="nil"/>
        </w:rPr>
        <w:t xml:space="preserve">SPC </w:t>
      </w:r>
      <w:r w:rsidRPr="004159CC">
        <w:rPr>
          <w:bdr w:val="nil"/>
        </w:rPr>
        <w:t>a dalšími odborníky. Podrobnější postupy, formy a metody práce v podpoře žáků se SVP upravují další kapitoly tohoto dokumentu, kapitola 3.6 a 3.7</w:t>
      </w:r>
      <w:r w:rsidR="005544D2" w:rsidRPr="004159CC">
        <w:rPr>
          <w:bdr w:val="nil"/>
        </w:rPr>
        <w:t>.</w:t>
      </w:r>
    </w:p>
    <w:p w:rsidR="00E54AB1" w:rsidRPr="004159CC" w:rsidRDefault="008A69AA">
      <w:pPr>
        <w:pStyle w:val="Nadpis2"/>
        <w:spacing w:before="299" w:after="299"/>
      </w:pPr>
      <w:bookmarkStart w:id="13" w:name="_Toc175127175"/>
      <w:bookmarkEnd w:id="12"/>
      <w:r w:rsidRPr="004159CC">
        <w:rPr>
          <w:bdr w:val="nil"/>
        </w:rPr>
        <w:t>Podmínky a vybavení školy</w:t>
      </w:r>
      <w:bookmarkEnd w:id="13"/>
      <w:r w:rsidRPr="004159CC">
        <w:rPr>
          <w:bdr w:val="nil"/>
        </w:rPr>
        <w:t> </w:t>
      </w:r>
    </w:p>
    <w:p w:rsidR="00E54AB1" w:rsidRPr="004159CC" w:rsidRDefault="008A69AA">
      <w:pPr>
        <w:spacing w:before="240" w:after="240"/>
      </w:pPr>
      <w:bookmarkStart w:id="14" w:name="_Hlk25236721"/>
      <w:r w:rsidRPr="004159CC">
        <w:rPr>
          <w:bdr w:val="nil"/>
        </w:rPr>
        <w:t>Materiální podmínky školy: </w:t>
      </w:r>
      <w:r w:rsidRPr="004159CC">
        <w:rPr>
          <w:bdr w:val="nil"/>
        </w:rPr>
        <w:cr/>
        <w:t xml:space="preserve">Škola má pro svoji činnost vytvořeny dobré materiální podmínky. Sídlí ve vlastní budově,  budova je bezbariérová s výtahem. V nové přístavbě jsou umístěny odborné učebny </w:t>
      </w:r>
      <w:r w:rsidR="004D6241">
        <w:rPr>
          <w:bdr w:val="nil"/>
        </w:rPr>
        <w:t>-</w:t>
      </w:r>
      <w:r w:rsidRPr="004159CC">
        <w:rPr>
          <w:bdr w:val="nil"/>
        </w:rPr>
        <w:t xml:space="preserve"> laboratoř, </w:t>
      </w:r>
      <w:r w:rsidR="00F56774">
        <w:rPr>
          <w:bdr w:val="nil"/>
        </w:rPr>
        <w:t>multimédia</w:t>
      </w:r>
      <w:r w:rsidRPr="004159CC">
        <w:rPr>
          <w:bdr w:val="nil"/>
        </w:rPr>
        <w:t>,</w:t>
      </w:r>
      <w:r w:rsidR="00F56774">
        <w:rPr>
          <w:bdr w:val="nil"/>
        </w:rPr>
        <w:t xml:space="preserve"> třídy 1.stupně,</w:t>
      </w:r>
      <w:r w:rsidRPr="004159CC">
        <w:rPr>
          <w:bdr w:val="nil"/>
        </w:rPr>
        <w:t xml:space="preserve"> knihovna a nové kabinety pro učitele. Materiální vybavení učeben a odborných kabinetů, stejně jako školní výdejny obědů, se v rámci možností obnovuje a doplňuje. Většinu učebnic zapůjčuje škola všem žákům zdarma. Další učební pomůcky a vybavení odborných učeben a laboratoře se neustále modernizuje a aktualizuje. V šatnách mají žáci k dispozici vlastní skříňku. </w:t>
      </w:r>
    </w:p>
    <w:p w:rsidR="00E54AB1" w:rsidRPr="004159CC" w:rsidRDefault="00B62CE7">
      <w:pPr>
        <w:spacing w:before="240" w:after="240"/>
      </w:pPr>
      <w:r w:rsidRPr="004159CC">
        <w:t>P</w:t>
      </w:r>
      <w:r w:rsidR="008A69AA" w:rsidRPr="004159CC">
        <w:rPr>
          <w:bdr w:val="nil"/>
        </w:rPr>
        <w:t>rostorové podmí</w:t>
      </w:r>
      <w:r w:rsidR="0002647E">
        <w:rPr>
          <w:bdr w:val="nil"/>
        </w:rPr>
        <w:t>nky školy: </w:t>
      </w:r>
      <w:r w:rsidR="0002647E">
        <w:rPr>
          <w:bdr w:val="nil"/>
        </w:rPr>
        <w:cr/>
        <w:t>V budově školy je 1</w:t>
      </w:r>
      <w:r w:rsidR="00F56774">
        <w:rPr>
          <w:bdr w:val="nil"/>
        </w:rPr>
        <w:t>9</w:t>
      </w:r>
      <w:r w:rsidR="008A69AA" w:rsidRPr="004159CC">
        <w:rPr>
          <w:bdr w:val="nil"/>
        </w:rPr>
        <w:t> kmenových tříd, přírodovědná učebna</w:t>
      </w:r>
      <w:r w:rsidR="004B33D0">
        <w:rPr>
          <w:bdr w:val="nil"/>
        </w:rPr>
        <w:t xml:space="preserve"> a </w:t>
      </w:r>
      <w:r w:rsidR="00936F59">
        <w:rPr>
          <w:bdr w:val="nil"/>
        </w:rPr>
        <w:t xml:space="preserve"> </w:t>
      </w:r>
      <w:r w:rsidR="008A69AA" w:rsidRPr="004159CC">
        <w:rPr>
          <w:bdr w:val="nil"/>
        </w:rPr>
        <w:t>laboratoř,</w:t>
      </w:r>
      <w:r w:rsidR="004B33D0">
        <w:rPr>
          <w:bdr w:val="nil"/>
        </w:rPr>
        <w:t xml:space="preserve"> žákovská</w:t>
      </w:r>
      <w:r w:rsidR="008A69AA" w:rsidRPr="004159CC">
        <w:rPr>
          <w:bdr w:val="nil"/>
        </w:rPr>
        <w:t xml:space="preserve"> knihovna, výdejna obědů</w:t>
      </w:r>
      <w:r w:rsidR="00F56774">
        <w:rPr>
          <w:bdr w:val="nil"/>
        </w:rPr>
        <w:t xml:space="preserve"> - jídelna</w:t>
      </w:r>
      <w:r w:rsidR="008A69AA" w:rsidRPr="004159CC">
        <w:rPr>
          <w:bdr w:val="nil"/>
        </w:rPr>
        <w:t xml:space="preserve">, </w:t>
      </w:r>
      <w:r w:rsidR="00F56774">
        <w:rPr>
          <w:bdr w:val="nil"/>
        </w:rPr>
        <w:t>prostory školní družiny a herny,</w:t>
      </w:r>
      <w:r w:rsidR="008A69AA" w:rsidRPr="004159CC">
        <w:rPr>
          <w:bdr w:val="nil"/>
        </w:rPr>
        <w:t xml:space="preserve"> kancelář nadace, kanceláře vedení školy, sekretariátu a kabinety jednotlivých předmětů</w:t>
      </w:r>
      <w:r w:rsidR="00F56774">
        <w:rPr>
          <w:bdr w:val="nil"/>
        </w:rPr>
        <w:t>.</w:t>
      </w:r>
      <w:r w:rsidR="008A69AA" w:rsidRPr="004159CC">
        <w:rPr>
          <w:bdr w:val="nil"/>
        </w:rPr>
        <w:t xml:space="preserve"> Škola také disponuje vlastním oploceným pozemkem </w:t>
      </w:r>
      <w:r w:rsidR="00F56774">
        <w:rPr>
          <w:bdr w:val="nil"/>
        </w:rPr>
        <w:t xml:space="preserve">s venkovní učebnou, malými hřišti a vyvýšenými záhony </w:t>
      </w:r>
      <w:r w:rsidR="008A69AA" w:rsidRPr="004159CC">
        <w:rPr>
          <w:bdr w:val="nil"/>
        </w:rPr>
        <w:t>pro</w:t>
      </w:r>
      <w:r w:rsidR="00F56774">
        <w:rPr>
          <w:bdr w:val="nil"/>
        </w:rPr>
        <w:t xml:space="preserve"> praktickou výuku </w:t>
      </w:r>
      <w:r w:rsidR="008A69AA" w:rsidRPr="004159CC">
        <w:rPr>
          <w:bdr w:val="nil"/>
        </w:rPr>
        <w:t xml:space="preserve"> </w:t>
      </w:r>
      <w:r w:rsidR="00F56774">
        <w:rPr>
          <w:bdr w:val="nil"/>
        </w:rPr>
        <w:t xml:space="preserve">a pro </w:t>
      </w:r>
      <w:r w:rsidR="008A69AA" w:rsidRPr="004159CC">
        <w:rPr>
          <w:bdr w:val="nil"/>
        </w:rPr>
        <w:t xml:space="preserve">volnočasové aktivity žáků. Škola nemá vlastní tělocvičnu a proto si pronajímá tělocvičnu </w:t>
      </w:r>
      <w:r w:rsidR="004B33D0">
        <w:rPr>
          <w:bdr w:val="nil"/>
        </w:rPr>
        <w:t>- halu</w:t>
      </w:r>
      <w:r w:rsidR="008A69AA" w:rsidRPr="004159CC">
        <w:rPr>
          <w:bdr w:val="nil"/>
        </w:rPr>
        <w:t xml:space="preserve"> stadion</w:t>
      </w:r>
      <w:r w:rsidR="004B33D0">
        <w:rPr>
          <w:bdr w:val="nil"/>
        </w:rPr>
        <w:t>u</w:t>
      </w:r>
      <w:r w:rsidR="008A69AA" w:rsidRPr="004159CC">
        <w:rPr>
          <w:bdr w:val="nil"/>
        </w:rPr>
        <w:t xml:space="preserve"> Míru</w:t>
      </w:r>
      <w:r w:rsidR="00F56774">
        <w:rPr>
          <w:bdr w:val="nil"/>
        </w:rPr>
        <w:t xml:space="preserve">, </w:t>
      </w:r>
      <w:r w:rsidR="008A69AA" w:rsidRPr="004159CC">
        <w:rPr>
          <w:bdr w:val="nil"/>
        </w:rPr>
        <w:t xml:space="preserve"> plavecký bazén</w:t>
      </w:r>
      <w:r w:rsidR="00F56774">
        <w:rPr>
          <w:bdr w:val="nil"/>
        </w:rPr>
        <w:t xml:space="preserve"> a zimní stadion</w:t>
      </w:r>
      <w:r w:rsidR="008A69AA" w:rsidRPr="004159CC">
        <w:rPr>
          <w:bdr w:val="nil"/>
        </w:rPr>
        <w:t xml:space="preserve"> (vše zařízení TZMT Tábor). </w:t>
      </w:r>
    </w:p>
    <w:p w:rsidR="00E54AB1" w:rsidRPr="004159CC" w:rsidRDefault="008A69AA">
      <w:pPr>
        <w:spacing w:before="240" w:after="240"/>
      </w:pPr>
      <w:r w:rsidRPr="004159CC">
        <w:rPr>
          <w:bdr w:val="nil"/>
        </w:rPr>
        <w:t>Technické vybavení školy: </w:t>
      </w:r>
      <w:r w:rsidRPr="004159CC">
        <w:rPr>
          <w:bdr w:val="nil"/>
        </w:rPr>
        <w:cr/>
        <w:t xml:space="preserve">Škola neustále modernizuje a zkvalitňuje technické vybavení učeben a kabinetů. V současnosti jsou </w:t>
      </w:r>
      <w:r w:rsidR="00F56774">
        <w:rPr>
          <w:bdr w:val="nil"/>
        </w:rPr>
        <w:t xml:space="preserve">všechny </w:t>
      </w:r>
      <w:r w:rsidRPr="004159CC">
        <w:rPr>
          <w:bdr w:val="nil"/>
        </w:rPr>
        <w:t>učebny vybaveny interaktivní</w:t>
      </w:r>
      <w:r w:rsidR="00F56774">
        <w:rPr>
          <w:bdr w:val="nil"/>
        </w:rPr>
        <w:t>m projektorem,</w:t>
      </w:r>
      <w:r w:rsidRPr="004159CC">
        <w:rPr>
          <w:bdr w:val="nil"/>
        </w:rPr>
        <w:t xml:space="preserve"> tabulí</w:t>
      </w:r>
      <w:r w:rsidR="00F56774">
        <w:rPr>
          <w:bdr w:val="nil"/>
        </w:rPr>
        <w:t xml:space="preserve"> – white boardem, </w:t>
      </w:r>
      <w:r w:rsidR="00936F59">
        <w:rPr>
          <w:bdr w:val="nil"/>
        </w:rPr>
        <w:t xml:space="preserve">učitelským </w:t>
      </w:r>
      <w:r w:rsidR="00F56774">
        <w:rPr>
          <w:bdr w:val="nil"/>
        </w:rPr>
        <w:t>PC a další</w:t>
      </w:r>
      <w:r w:rsidRPr="004159CC">
        <w:rPr>
          <w:bdr w:val="nil"/>
        </w:rPr>
        <w:t xml:space="preserve"> prezentační technikou. Škola umožňuje využití přístupu k školnímu internetu během výuky i po ní, jak na školních PC a tabletech, tak i na vlastních zařízeních žáků.</w:t>
      </w:r>
      <w:r w:rsidR="00F244A8" w:rsidRPr="004159CC">
        <w:rPr>
          <w:bdr w:val="nil"/>
        </w:rPr>
        <w:t xml:space="preserve"> V době distanční výuky škola zapůjčuje mobilní PC zařízení žákům domů. </w:t>
      </w:r>
      <w:r w:rsidRPr="004159CC">
        <w:rPr>
          <w:bdr w:val="nil"/>
        </w:rPr>
        <w:t xml:space="preserve">Budova školy je pokryta wi-fi sítí. K učebnicím jsou postupně pořizovány elektronické verze. Ve škole je kopírka pro potřeby </w:t>
      </w:r>
      <w:r w:rsidR="00936F59">
        <w:rPr>
          <w:bdr w:val="nil"/>
        </w:rPr>
        <w:t xml:space="preserve">učitelů a </w:t>
      </w:r>
      <w:r w:rsidRPr="004159CC">
        <w:rPr>
          <w:bdr w:val="nil"/>
        </w:rPr>
        <w:t>žáků. </w:t>
      </w:r>
    </w:p>
    <w:p w:rsidR="00E54AB1" w:rsidRPr="004159CC" w:rsidRDefault="00EB16DF">
      <w:pPr>
        <w:spacing w:before="240" w:after="240"/>
      </w:pPr>
      <w:r w:rsidRPr="004159CC">
        <w:t>H</w:t>
      </w:r>
      <w:r w:rsidR="008A69AA" w:rsidRPr="004159CC">
        <w:rPr>
          <w:bdr w:val="nil"/>
        </w:rPr>
        <w:t>ygienické vybavení školy: </w:t>
      </w:r>
      <w:r w:rsidR="008A69AA" w:rsidRPr="004159CC">
        <w:rPr>
          <w:bdr w:val="nil"/>
        </w:rPr>
        <w:cr/>
        <w:t xml:space="preserve">Škola má </w:t>
      </w:r>
      <w:r w:rsidR="00F56774">
        <w:rPr>
          <w:bdr w:val="nil"/>
        </w:rPr>
        <w:t>nové, moderní, plně funkční</w:t>
      </w:r>
      <w:r w:rsidR="008A69AA" w:rsidRPr="004159CC">
        <w:rPr>
          <w:bdr w:val="nil"/>
        </w:rPr>
        <w:t xml:space="preserve"> hygienické zázemí v souladu s</w:t>
      </w:r>
      <w:r w:rsidR="00F56774">
        <w:rPr>
          <w:bdr w:val="nil"/>
        </w:rPr>
        <w:t> </w:t>
      </w:r>
      <w:r w:rsidR="008A69AA" w:rsidRPr="004159CC">
        <w:rPr>
          <w:bdr w:val="nil"/>
        </w:rPr>
        <w:t>normami</w:t>
      </w:r>
      <w:r w:rsidR="00F56774">
        <w:rPr>
          <w:bdr w:val="nil"/>
        </w:rPr>
        <w:t xml:space="preserve"> – šatny v přízemí, WC pro chlapce / dívky na každém podlaží, sprcha, genderově neutrální kabina,</w:t>
      </w:r>
      <w:r w:rsidR="008A69AA" w:rsidRPr="004159CC">
        <w:rPr>
          <w:bdr w:val="nil"/>
        </w:rPr>
        <w:t xml:space="preserve"> bezbariérové WC, hygienick</w:t>
      </w:r>
      <w:r w:rsidR="00F56774">
        <w:rPr>
          <w:bdr w:val="nil"/>
        </w:rPr>
        <w:t>á</w:t>
      </w:r>
      <w:r w:rsidR="008A69AA" w:rsidRPr="004159CC">
        <w:rPr>
          <w:bdr w:val="nil"/>
        </w:rPr>
        <w:t xml:space="preserve"> kabink</w:t>
      </w:r>
      <w:r w:rsidR="00F56774">
        <w:rPr>
          <w:bdr w:val="nil"/>
        </w:rPr>
        <w:t>a, standard doplňují úklidové komory v každém podlaží.</w:t>
      </w:r>
      <w:r w:rsidR="008A69AA" w:rsidRPr="004159CC">
        <w:rPr>
          <w:bdr w:val="nil"/>
        </w:rPr>
        <w:t xml:space="preserve"> Škola též využívá malou prádelnu v přízemí školy. Žáci se stravují v</w:t>
      </w:r>
      <w:r w:rsidR="000C47EB">
        <w:rPr>
          <w:bdr w:val="nil"/>
        </w:rPr>
        <w:t>e školní</w:t>
      </w:r>
      <w:r w:rsidR="008A69AA" w:rsidRPr="004159CC">
        <w:rPr>
          <w:bdr w:val="nil"/>
        </w:rPr>
        <w:t xml:space="preserve"> jídelně - výdejně. Jídlo dovážíme z jiného školského zařízení. </w:t>
      </w:r>
      <w:r w:rsidR="008A69AA" w:rsidRPr="004159CC">
        <w:rPr>
          <w:bdr w:val="nil"/>
        </w:rPr>
        <w:cr/>
      </w:r>
      <w:r w:rsidR="000C47EB">
        <w:rPr>
          <w:bdr w:val="nil"/>
        </w:rPr>
        <w:t>P</w:t>
      </w:r>
      <w:r w:rsidR="008A69AA" w:rsidRPr="004159CC">
        <w:rPr>
          <w:bdr w:val="nil"/>
        </w:rPr>
        <w:t xml:space="preserve">ro trávení volného času je k dispozici </w:t>
      </w:r>
      <w:r w:rsidR="000C47EB">
        <w:rPr>
          <w:bdr w:val="nil"/>
        </w:rPr>
        <w:t xml:space="preserve">malá </w:t>
      </w:r>
      <w:r w:rsidR="008A69AA" w:rsidRPr="004159CC">
        <w:rPr>
          <w:bdr w:val="nil"/>
        </w:rPr>
        <w:t>zahrada, vyhrazená učebna, knihovna</w:t>
      </w:r>
      <w:r w:rsidRPr="004159CC">
        <w:rPr>
          <w:bdr w:val="nil"/>
        </w:rPr>
        <w:t>, PC učebna</w:t>
      </w:r>
      <w:r w:rsidR="008A69AA" w:rsidRPr="004159CC">
        <w:rPr>
          <w:bdr w:val="nil"/>
        </w:rPr>
        <w:t xml:space="preserve">. Žákům jsou k dispozici šatny. Dále škola poskytuje žákům možnost pro připojení k internetu </w:t>
      </w:r>
      <w:r w:rsidR="00936F59">
        <w:rPr>
          <w:bdr w:val="nil"/>
        </w:rPr>
        <w:t xml:space="preserve">vlastní </w:t>
      </w:r>
      <w:r w:rsidR="008A69AA" w:rsidRPr="004159CC">
        <w:rPr>
          <w:bdr w:val="nil"/>
        </w:rPr>
        <w:t xml:space="preserve">pracovní stanice, </w:t>
      </w:r>
      <w:r w:rsidR="00936F59">
        <w:rPr>
          <w:bdr w:val="nil"/>
        </w:rPr>
        <w:t xml:space="preserve">školní </w:t>
      </w:r>
      <w:r w:rsidR="008A69AA" w:rsidRPr="004159CC">
        <w:rPr>
          <w:bdr w:val="nil"/>
        </w:rPr>
        <w:t>pracovní stanice ve třídách</w:t>
      </w:r>
      <w:r w:rsidR="00936F59">
        <w:rPr>
          <w:bdr w:val="nil"/>
        </w:rPr>
        <w:t xml:space="preserve"> (notebooky v celkem </w:t>
      </w:r>
      <w:r w:rsidR="004B33D0">
        <w:rPr>
          <w:bdr w:val="nil"/>
        </w:rPr>
        <w:t>5</w:t>
      </w:r>
      <w:r w:rsidR="00936F59">
        <w:rPr>
          <w:bdr w:val="nil"/>
        </w:rPr>
        <w:t xml:space="preserve"> dokovacích stanicích po 16 ks)</w:t>
      </w:r>
      <w:r w:rsidR="008A69AA" w:rsidRPr="004159CC">
        <w:rPr>
          <w:bdr w:val="nil"/>
        </w:rPr>
        <w:t xml:space="preserve">, bezdrátové připojení v celé škole. Učitelé mají k dispozici následující odborné kabinety: </w:t>
      </w:r>
      <w:r w:rsidR="00936F59" w:rsidRPr="004159CC">
        <w:rPr>
          <w:bdr w:val="nil"/>
        </w:rPr>
        <w:t>chemie,</w:t>
      </w:r>
      <w:r w:rsidR="00936F59">
        <w:rPr>
          <w:bdr w:val="nil"/>
        </w:rPr>
        <w:t xml:space="preserve"> </w:t>
      </w:r>
      <w:r w:rsidR="008A69AA" w:rsidRPr="004159CC">
        <w:rPr>
          <w:bdr w:val="nil"/>
        </w:rPr>
        <w:t>biologie</w:t>
      </w:r>
      <w:r w:rsidR="00936F59" w:rsidRPr="00936F59">
        <w:rPr>
          <w:bdr w:val="nil"/>
        </w:rPr>
        <w:t xml:space="preserve"> </w:t>
      </w:r>
      <w:r w:rsidR="00936F59">
        <w:rPr>
          <w:bdr w:val="nil"/>
        </w:rPr>
        <w:t xml:space="preserve">+ </w:t>
      </w:r>
      <w:r w:rsidR="00936F59" w:rsidRPr="004159CC">
        <w:rPr>
          <w:bdr w:val="nil"/>
        </w:rPr>
        <w:t>tělesná výchova</w:t>
      </w:r>
      <w:r w:rsidR="008A69AA" w:rsidRPr="004159CC">
        <w:rPr>
          <w:bdr w:val="nil"/>
        </w:rPr>
        <w:t>, cizí jazyky</w:t>
      </w:r>
      <w:r w:rsidR="00936F59">
        <w:rPr>
          <w:bdr w:val="nil"/>
        </w:rPr>
        <w:t>, český jazyk +</w:t>
      </w:r>
      <w:r w:rsidR="008A69AA" w:rsidRPr="004159CC">
        <w:rPr>
          <w:bdr w:val="nil"/>
        </w:rPr>
        <w:t xml:space="preserve"> dějepis, fyzika, </w:t>
      </w:r>
      <w:r w:rsidR="00936F59">
        <w:rPr>
          <w:bdr w:val="nil"/>
        </w:rPr>
        <w:t>matematika + výtvarná výchova</w:t>
      </w:r>
      <w:r w:rsidR="008A69AA" w:rsidRPr="004159CC">
        <w:rPr>
          <w:bdr w:val="nil"/>
        </w:rPr>
        <w:t>, zeměpis</w:t>
      </w:r>
      <w:r w:rsidR="00936F59">
        <w:rPr>
          <w:bdr w:val="nil"/>
        </w:rPr>
        <w:t>, ICT</w:t>
      </w:r>
      <w:r w:rsidR="008A69AA" w:rsidRPr="004159CC">
        <w:rPr>
          <w:bdr w:val="nil"/>
        </w:rPr>
        <w:t>. </w:t>
      </w:r>
    </w:p>
    <w:p w:rsidR="00E54AB1" w:rsidRPr="004159CC" w:rsidRDefault="008A69AA">
      <w:pPr>
        <w:pStyle w:val="Nadpis2"/>
        <w:spacing w:before="299" w:after="299"/>
      </w:pPr>
      <w:bookmarkStart w:id="15" w:name="_Toc175127176"/>
      <w:bookmarkEnd w:id="14"/>
      <w:r w:rsidRPr="004159CC">
        <w:rPr>
          <w:bdr w:val="nil"/>
        </w:rPr>
        <w:t>Charakteristika pedagogického sboru</w:t>
      </w:r>
      <w:bookmarkEnd w:id="15"/>
      <w:r w:rsidRPr="004159CC">
        <w:rPr>
          <w:bdr w:val="nil"/>
        </w:rPr>
        <w:t> </w:t>
      </w:r>
    </w:p>
    <w:p w:rsidR="00E54AB1" w:rsidRPr="004159CC" w:rsidRDefault="0075553F">
      <w:pPr>
        <w:spacing w:before="240" w:after="240"/>
      </w:pPr>
      <w:r w:rsidRPr="004159CC">
        <w:rPr>
          <w:bdr w:val="nil"/>
        </w:rPr>
        <w:t xml:space="preserve">Na škole působí okolo </w:t>
      </w:r>
      <w:r w:rsidR="00936F59">
        <w:rPr>
          <w:bdr w:val="nil"/>
        </w:rPr>
        <w:t xml:space="preserve">40 </w:t>
      </w:r>
      <w:r w:rsidRPr="004159CC">
        <w:rPr>
          <w:bdr w:val="nil"/>
        </w:rPr>
        <w:t>pracovníků</w:t>
      </w:r>
      <w:r w:rsidR="009C1042" w:rsidRPr="004159CC">
        <w:rPr>
          <w:bdr w:val="nil"/>
        </w:rPr>
        <w:t>, včetně zřizovatelky, ředitelky školy a její</w:t>
      </w:r>
      <w:r w:rsidR="00F244A8" w:rsidRPr="004159CC">
        <w:rPr>
          <w:bdr w:val="nil"/>
        </w:rPr>
        <w:t>ch</w:t>
      </w:r>
      <w:r w:rsidR="009C1042" w:rsidRPr="004159CC">
        <w:rPr>
          <w:bdr w:val="nil"/>
        </w:rPr>
        <w:t xml:space="preserve"> </w:t>
      </w:r>
      <w:r w:rsidR="00F56774">
        <w:rPr>
          <w:bdr w:val="nil"/>
        </w:rPr>
        <w:t xml:space="preserve">3 </w:t>
      </w:r>
      <w:r w:rsidR="009C1042" w:rsidRPr="004159CC">
        <w:rPr>
          <w:bdr w:val="nil"/>
        </w:rPr>
        <w:t>zástup</w:t>
      </w:r>
      <w:r w:rsidR="00F56774">
        <w:rPr>
          <w:bdr w:val="nil"/>
        </w:rPr>
        <w:t>ců / zástupkyň</w:t>
      </w:r>
      <w:r w:rsidR="009C1042" w:rsidRPr="004159CC">
        <w:rPr>
          <w:bdr w:val="nil"/>
        </w:rPr>
        <w:t>, a několik externích odborníků - spolupracovníků.  </w:t>
      </w:r>
      <w:r w:rsidR="008A69AA" w:rsidRPr="004159CC">
        <w:rPr>
          <w:bdr w:val="nil"/>
        </w:rPr>
        <w:t xml:space="preserve">Na škole působí také </w:t>
      </w:r>
      <w:r w:rsidR="00F56774">
        <w:rPr>
          <w:bdr w:val="nil"/>
        </w:rPr>
        <w:t xml:space="preserve">asistenti / </w:t>
      </w:r>
      <w:r w:rsidR="008A69AA" w:rsidRPr="004159CC">
        <w:rPr>
          <w:bdr w:val="nil"/>
        </w:rPr>
        <w:t>asistentky pedagoga</w:t>
      </w:r>
      <w:r w:rsidR="00EB16DF" w:rsidRPr="004159CC">
        <w:rPr>
          <w:bdr w:val="nil"/>
        </w:rPr>
        <w:t xml:space="preserve"> </w:t>
      </w:r>
      <w:r w:rsidR="008A69AA" w:rsidRPr="004159CC">
        <w:rPr>
          <w:bdr w:val="nil"/>
        </w:rPr>
        <w:t xml:space="preserve">a  externí vyučující - odborníci z praxe. Kvalifikovanost učitelského sboru se pohybuje v oblasti </w:t>
      </w:r>
      <w:r w:rsidR="00EB16DF" w:rsidRPr="004159CC">
        <w:rPr>
          <w:bdr w:val="nil"/>
        </w:rPr>
        <w:t>9</w:t>
      </w:r>
      <w:r w:rsidR="008A69AA" w:rsidRPr="004159CC">
        <w:rPr>
          <w:bdr w:val="nil"/>
        </w:rPr>
        <w:t xml:space="preserve">0 %. Jsou v něm </w:t>
      </w:r>
      <w:r w:rsidR="00FC2E55">
        <w:rPr>
          <w:bdr w:val="nil"/>
        </w:rPr>
        <w:t xml:space="preserve">proporcionálně zastoupeni </w:t>
      </w:r>
      <w:r w:rsidR="008A69AA" w:rsidRPr="004159CC">
        <w:rPr>
          <w:bdr w:val="nil"/>
        </w:rPr>
        <w:t>jak mladí, tak</w:t>
      </w:r>
      <w:r w:rsidR="00F56774">
        <w:rPr>
          <w:bdr w:val="nil"/>
        </w:rPr>
        <w:t xml:space="preserve"> i</w:t>
      </w:r>
      <w:r w:rsidR="008A69AA" w:rsidRPr="004159CC">
        <w:rPr>
          <w:bdr w:val="nil"/>
        </w:rPr>
        <w:t xml:space="preserve"> zkušení </w:t>
      </w:r>
      <w:r w:rsidR="00F56774">
        <w:rPr>
          <w:bdr w:val="nil"/>
        </w:rPr>
        <w:t>vy</w:t>
      </w:r>
      <w:r w:rsidR="00F56774" w:rsidRPr="004159CC">
        <w:rPr>
          <w:bdr w:val="nil"/>
        </w:rPr>
        <w:t>uč</w:t>
      </w:r>
      <w:r w:rsidR="00F56774">
        <w:rPr>
          <w:bdr w:val="nil"/>
        </w:rPr>
        <w:t>ující</w:t>
      </w:r>
      <w:r w:rsidR="008A69AA" w:rsidRPr="004159CC">
        <w:rPr>
          <w:bdr w:val="nil"/>
        </w:rPr>
        <w:t>. </w:t>
      </w:r>
    </w:p>
    <w:p w:rsidR="00E54AB1" w:rsidRPr="004159CC" w:rsidRDefault="008A69AA">
      <w:pPr>
        <w:pStyle w:val="Nadpis2"/>
        <w:spacing w:before="299" w:after="299"/>
      </w:pPr>
      <w:bookmarkStart w:id="16" w:name="_Toc175127177"/>
      <w:r w:rsidRPr="004159CC">
        <w:rPr>
          <w:bdr w:val="nil"/>
        </w:rPr>
        <w:t>Dlouhodobé projekty</w:t>
      </w:r>
      <w:bookmarkEnd w:id="16"/>
      <w:r w:rsidRPr="004159CC">
        <w:rPr>
          <w:bdr w:val="nil"/>
        </w:rPr>
        <w:t> </w:t>
      </w:r>
    </w:p>
    <w:p w:rsidR="00E54AB1" w:rsidRPr="004159CC" w:rsidRDefault="008A69AA">
      <w:pPr>
        <w:spacing w:before="240" w:after="240"/>
      </w:pPr>
      <w:r w:rsidRPr="004159CC">
        <w:rPr>
          <w:bdr w:val="nil"/>
        </w:rPr>
        <w:t>Škola se účastní různých dlouhodobých projektů: </w:t>
      </w:r>
    </w:p>
    <w:p w:rsidR="00FC2E55" w:rsidRDefault="008A69AA" w:rsidP="004B33D0">
      <w:pPr>
        <w:rPr>
          <w:bdr w:val="nil"/>
        </w:rPr>
      </w:pPr>
      <w:r w:rsidRPr="004159CC">
        <w:rPr>
          <w:bdr w:val="nil"/>
        </w:rPr>
        <w:t xml:space="preserve">Evropské projekty mezinárodního partnerství škol </w:t>
      </w:r>
      <w:r w:rsidR="00FC2E55">
        <w:rPr>
          <w:bdr w:val="nil"/>
        </w:rPr>
        <w:t xml:space="preserve">- </w:t>
      </w:r>
      <w:r w:rsidRPr="004159CC">
        <w:rPr>
          <w:bdr w:val="nil"/>
        </w:rPr>
        <w:t>Erasmus+</w:t>
      </w:r>
      <w:r w:rsidR="00FC2E55">
        <w:rPr>
          <w:bdr w:val="nil"/>
        </w:rPr>
        <w:t xml:space="preserve">. Zde využíváme akreditace, která škole byla udělena Evropskou komisí na období 2020-2027 na každoroční zahraniční pobyty žáků a učitelů. </w:t>
      </w:r>
      <w:r w:rsidRPr="004159CC">
        <w:rPr>
          <w:bdr w:val="nil"/>
        </w:rPr>
        <w:t> </w:t>
      </w:r>
    </w:p>
    <w:p w:rsidR="00FC2E55" w:rsidRDefault="008A69AA" w:rsidP="004B33D0">
      <w:pPr>
        <w:rPr>
          <w:bdr w:val="nil"/>
        </w:rPr>
      </w:pPr>
      <w:r w:rsidRPr="004159CC">
        <w:rPr>
          <w:bdr w:val="nil"/>
        </w:rPr>
        <w:t>Projekty OPVK, využíváme všech relevantních výzev těchto projektů </w:t>
      </w:r>
      <w:r w:rsidR="00EB16DF" w:rsidRPr="004159CC">
        <w:rPr>
          <w:bdr w:val="nil"/>
        </w:rPr>
        <w:t>(„Šablony“)</w:t>
      </w:r>
    </w:p>
    <w:p w:rsidR="00FC2E55" w:rsidRDefault="00FC2E55" w:rsidP="004B33D0">
      <w:pPr>
        <w:rPr>
          <w:bdr w:val="nil"/>
        </w:rPr>
      </w:pPr>
      <w:r>
        <w:rPr>
          <w:bdr w:val="nil"/>
        </w:rPr>
        <w:t>Projekty NPO – digitální pomůcky, doučování,…</w:t>
      </w:r>
    </w:p>
    <w:p w:rsidR="00936F59" w:rsidRDefault="00FC2E55" w:rsidP="004B33D0">
      <w:pPr>
        <w:rPr>
          <w:bdr w:val="nil"/>
        </w:rPr>
      </w:pPr>
      <w:r>
        <w:rPr>
          <w:bdr w:val="nil"/>
        </w:rPr>
        <w:t>Projekty – výzvy Jihočeského kraje, vyhlašované na podporu kompetencí a zahraniční spolupráce</w:t>
      </w:r>
      <w:r w:rsidR="008A69AA" w:rsidRPr="004159CC">
        <w:rPr>
          <w:bdr w:val="nil"/>
        </w:rPr>
        <w:cr/>
        <w:t>Česko-rakouská územní spolupráce Cíl III. ("INTERREG") </w:t>
      </w:r>
      <w:r w:rsidR="008A69AA" w:rsidRPr="004159CC">
        <w:rPr>
          <w:bdr w:val="nil"/>
        </w:rPr>
        <w:cr/>
      </w:r>
      <w:r w:rsidR="00936F59">
        <w:rPr>
          <w:bdr w:val="nil"/>
        </w:rPr>
        <w:t>Zdravé město – Fórum mládeže zdravého města Tábora – EVVO akce, vlastní iniciativy žáků</w:t>
      </w:r>
    </w:p>
    <w:p w:rsidR="00936F59" w:rsidRDefault="008A69AA" w:rsidP="004B33D0">
      <w:pPr>
        <w:rPr>
          <w:bdr w:val="nil"/>
        </w:rPr>
      </w:pPr>
      <w:r w:rsidRPr="004159CC">
        <w:rPr>
          <w:bdr w:val="nil"/>
        </w:rPr>
        <w:t>Podpora z Fondů Města Tábora </w:t>
      </w:r>
      <w:r w:rsidR="00936F59">
        <w:rPr>
          <w:bdr w:val="nil"/>
        </w:rPr>
        <w:t>(zahraniční výjezdy, kde „kopírujeme“ partnerské školy na formátu partnerských měst Tábora) – Konstanz</w:t>
      </w:r>
      <w:r w:rsidR="00ED120F">
        <w:rPr>
          <w:bdr w:val="nil"/>
        </w:rPr>
        <w:t xml:space="preserve"> (DE)</w:t>
      </w:r>
      <w:r w:rsidR="00936F59">
        <w:rPr>
          <w:bdr w:val="nil"/>
        </w:rPr>
        <w:t>,  Škofja Loka (SI), Wels (AT)</w:t>
      </w:r>
    </w:p>
    <w:p w:rsidR="00ED120F" w:rsidRDefault="008A69AA" w:rsidP="004B33D0">
      <w:pPr>
        <w:rPr>
          <w:bdr w:val="nil"/>
        </w:rPr>
      </w:pPr>
      <w:r w:rsidRPr="004159CC">
        <w:rPr>
          <w:bdr w:val="nil"/>
        </w:rPr>
        <w:t>Knihovna Tábor - podpora čtenářské gramotnosti </w:t>
      </w:r>
      <w:r w:rsidRPr="004159CC">
        <w:rPr>
          <w:bdr w:val="nil"/>
        </w:rPr>
        <w:cr/>
      </w:r>
    </w:p>
    <w:p w:rsidR="00ED120F" w:rsidRDefault="008A69AA" w:rsidP="00ED120F">
      <w:pPr>
        <w:rPr>
          <w:bdr w:val="nil"/>
        </w:rPr>
      </w:pPr>
      <w:r w:rsidRPr="004159CC">
        <w:rPr>
          <w:bdr w:val="nil"/>
        </w:rPr>
        <w:t>Účast ve vědomostních a sportovních soutěžích a olympiádách na městské, okr</w:t>
      </w:r>
      <w:r w:rsidR="00EB16DF" w:rsidRPr="004159CC">
        <w:rPr>
          <w:bdr w:val="nil"/>
        </w:rPr>
        <w:t>e</w:t>
      </w:r>
      <w:r w:rsidRPr="004159CC">
        <w:rPr>
          <w:bdr w:val="nil"/>
        </w:rPr>
        <w:t>sní i krajské úrovni </w:t>
      </w:r>
      <w:r w:rsidRPr="004159CC">
        <w:rPr>
          <w:bdr w:val="nil"/>
        </w:rPr>
        <w:cr/>
        <w:t>Talent roku Města Tábora a Jihočeského kraje </w:t>
      </w:r>
      <w:r w:rsidRPr="004159CC">
        <w:rPr>
          <w:bdr w:val="nil"/>
        </w:rPr>
        <w:cr/>
      </w:r>
      <w:r w:rsidR="00ED120F">
        <w:rPr>
          <w:bdr w:val="nil"/>
        </w:rPr>
        <w:t>Každoroční aktivní účast v TalentAkademii Jihočeského kraje</w:t>
      </w:r>
    </w:p>
    <w:p w:rsidR="00ED120F" w:rsidRDefault="00ED120F" w:rsidP="00ED120F">
      <w:pPr>
        <w:rPr>
          <w:bdr w:val="nil"/>
        </w:rPr>
      </w:pPr>
    </w:p>
    <w:p w:rsidR="00E54AB1" w:rsidRPr="004159CC" w:rsidRDefault="00ED120F" w:rsidP="00ED120F">
      <w:pPr>
        <w:rPr>
          <w:bdr w:val="nil"/>
        </w:rPr>
      </w:pPr>
      <w:r>
        <w:rPr>
          <w:bdr w:val="nil"/>
        </w:rPr>
        <w:t>P</w:t>
      </w:r>
      <w:r w:rsidR="00936F59">
        <w:rPr>
          <w:bdr w:val="nil"/>
        </w:rPr>
        <w:t xml:space="preserve">ro dílčí podporu jiných projektů a pro učitelské akce využíváme nepravidelně </w:t>
      </w:r>
      <w:r w:rsidR="008A69AA" w:rsidRPr="004159CC">
        <w:rPr>
          <w:bdr w:val="nil"/>
        </w:rPr>
        <w:t>e-Twinning - práce v anglickém jazyce na jednotlivých úkolech, spolupráce s evropskými školami, komunikace na dálku </w:t>
      </w:r>
    </w:p>
    <w:p w:rsidR="00E54AB1" w:rsidRPr="004159CC" w:rsidRDefault="008A69AA">
      <w:pPr>
        <w:pStyle w:val="Nadpis2"/>
        <w:spacing w:before="299" w:after="299"/>
      </w:pPr>
      <w:bookmarkStart w:id="17" w:name="_Toc175127178"/>
      <w:r w:rsidRPr="004159CC">
        <w:rPr>
          <w:bdr w:val="nil"/>
        </w:rPr>
        <w:t>Mezinárodní spolupráce</w:t>
      </w:r>
      <w:bookmarkEnd w:id="17"/>
      <w:r w:rsidRPr="004159CC">
        <w:rPr>
          <w:bdr w:val="nil"/>
        </w:rPr>
        <w:t> </w:t>
      </w:r>
    </w:p>
    <w:p w:rsidR="00ED120F" w:rsidRPr="00ED120F" w:rsidRDefault="00ED120F" w:rsidP="00ED120F">
      <w:pPr>
        <w:spacing w:before="240" w:after="240"/>
        <w:rPr>
          <w:b/>
          <w:bdr w:val="nil"/>
        </w:rPr>
      </w:pPr>
      <w:r>
        <w:rPr>
          <w:b/>
          <w:bdr w:val="nil"/>
        </w:rPr>
        <w:t>Většinu této spolupráce realizujeme v rámci e</w:t>
      </w:r>
      <w:r w:rsidRPr="00ED120F">
        <w:rPr>
          <w:b/>
          <w:bdr w:val="nil"/>
        </w:rPr>
        <w:t>vropsk</w:t>
      </w:r>
      <w:r>
        <w:rPr>
          <w:b/>
          <w:bdr w:val="nil"/>
        </w:rPr>
        <w:t>ých</w:t>
      </w:r>
      <w:r w:rsidRPr="00ED120F">
        <w:rPr>
          <w:b/>
          <w:bdr w:val="nil"/>
        </w:rPr>
        <w:t xml:space="preserve"> projekt</w:t>
      </w:r>
      <w:r>
        <w:rPr>
          <w:b/>
          <w:bdr w:val="nil"/>
        </w:rPr>
        <w:t>ů</w:t>
      </w:r>
      <w:r w:rsidRPr="00ED120F">
        <w:rPr>
          <w:b/>
          <w:bdr w:val="nil"/>
        </w:rPr>
        <w:t xml:space="preserve"> mezinárodního partnerství škol - Erasmus+. Zde využíváme </w:t>
      </w:r>
      <w:r>
        <w:rPr>
          <w:b/>
          <w:bdr w:val="nil"/>
        </w:rPr>
        <w:t xml:space="preserve">prestižní </w:t>
      </w:r>
      <w:r w:rsidRPr="00ED120F">
        <w:rPr>
          <w:b/>
          <w:bdr w:val="nil"/>
        </w:rPr>
        <w:t>akreditace, která škole byla udělena Evropskou komisí na období 2020-2027 na každoroční zahraniční pobyty žáků a učitelů.  </w:t>
      </w:r>
    </w:p>
    <w:p w:rsidR="00FC2E55" w:rsidRDefault="008A69AA" w:rsidP="00FC2E55">
      <w:pPr>
        <w:pStyle w:val="Bezmezer"/>
        <w:jc w:val="both"/>
        <w:rPr>
          <w:bdr w:val="nil"/>
        </w:rPr>
      </w:pPr>
      <w:r w:rsidRPr="00ED120F">
        <w:rPr>
          <w:b/>
          <w:bdr w:val="nil"/>
        </w:rPr>
        <w:t>Škola na mezinárodní úrovni spolupracuje s partnerskými školami: </w:t>
      </w:r>
      <w:r w:rsidRPr="00ED120F">
        <w:rPr>
          <w:b/>
          <w:bdr w:val="nil"/>
        </w:rPr>
        <w:cr/>
      </w:r>
      <w:r w:rsidRPr="004159CC">
        <w:rPr>
          <w:bdr w:val="nil"/>
        </w:rPr>
        <w:t>BG a BRG Rohrbach, Rakousko </w:t>
      </w:r>
      <w:r w:rsidRPr="004159CC">
        <w:rPr>
          <w:bdr w:val="nil"/>
        </w:rPr>
        <w:cr/>
        <w:t>BG a BRG Wallererstrasse Wels, Rakousko </w:t>
      </w:r>
      <w:r w:rsidRPr="004159CC">
        <w:rPr>
          <w:bdr w:val="nil"/>
        </w:rPr>
        <w:cr/>
      </w:r>
      <w:r w:rsidR="00FC2E55">
        <w:rPr>
          <w:bdr w:val="nil"/>
        </w:rPr>
        <w:t>Geschwister-Scholl-Schule, Kostnice, Německo</w:t>
      </w:r>
    </w:p>
    <w:p w:rsidR="004B33D0" w:rsidRDefault="008A69AA" w:rsidP="00FC2E55">
      <w:pPr>
        <w:pStyle w:val="Bezmezer"/>
        <w:jc w:val="both"/>
        <w:rPr>
          <w:bdr w:val="nil"/>
        </w:rPr>
      </w:pPr>
      <w:r w:rsidRPr="004159CC">
        <w:rPr>
          <w:bdr w:val="nil"/>
        </w:rPr>
        <w:t>BG a BRG Untergriesbach, Německo </w:t>
      </w:r>
      <w:r w:rsidRPr="004159CC">
        <w:rPr>
          <w:bdr w:val="nil"/>
        </w:rPr>
        <w:cr/>
        <w:t>Gimnazija Škofja Loka, Slovinsko</w:t>
      </w:r>
    </w:p>
    <w:p w:rsidR="00FC2E55" w:rsidRDefault="004B33D0" w:rsidP="00FC2E55">
      <w:pPr>
        <w:pStyle w:val="Bezmezer"/>
        <w:jc w:val="both"/>
        <w:rPr>
          <w:bdr w:val="nil"/>
        </w:rPr>
      </w:pPr>
      <w:r>
        <w:rPr>
          <w:bdr w:val="nil"/>
        </w:rPr>
        <w:t>Salesianos Monzón, Španělsko</w:t>
      </w:r>
      <w:r w:rsidR="008A69AA" w:rsidRPr="004159CC">
        <w:rPr>
          <w:bdr w:val="nil"/>
        </w:rPr>
        <w:t> </w:t>
      </w:r>
      <w:r w:rsidR="008A69AA" w:rsidRPr="004159CC">
        <w:rPr>
          <w:bdr w:val="nil"/>
        </w:rPr>
        <w:cr/>
      </w:r>
    </w:p>
    <w:p w:rsidR="00E54AB1" w:rsidRPr="004159CC" w:rsidRDefault="008A69AA" w:rsidP="00ED120F">
      <w:pPr>
        <w:pStyle w:val="Bezmezer"/>
        <w:jc w:val="both"/>
      </w:pPr>
      <w:r w:rsidRPr="004159CC">
        <w:rPr>
          <w:bdr w:val="nil"/>
        </w:rPr>
        <w:t>Žáci a učitelé naší školy absolvují několik studijních výjezdů, výměnných pobytů a poznávacích zájezdů a exkurzí a sportovních akcí v zahraničí v každém školním roce. </w:t>
      </w:r>
      <w:r w:rsidRPr="004159CC">
        <w:rPr>
          <w:bdr w:val="nil"/>
        </w:rPr>
        <w:cr/>
        <w:t>Realizujeme společné projekty na bázi  Česko-rakouské územní spolupráce a projektů Erasmus+. </w:t>
      </w:r>
    </w:p>
    <w:p w:rsidR="00E54AB1" w:rsidRPr="004159CC" w:rsidRDefault="008A69AA">
      <w:pPr>
        <w:spacing w:before="240" w:after="240"/>
      </w:pPr>
      <w:r w:rsidRPr="004159CC">
        <w:rPr>
          <w:bdr w:val="nil"/>
        </w:rPr>
        <w:t xml:space="preserve">Výměnné pobyty se uskutečňují pravidelně každý rok v rámci kurzu češtiny na partnerském Gymnáziu Rohrbach v Rakousku - 15 žáků navštíví Česko </w:t>
      </w:r>
      <w:r w:rsidR="00FC2E55">
        <w:rPr>
          <w:bdr w:val="nil"/>
        </w:rPr>
        <w:t xml:space="preserve">recipročně </w:t>
      </w:r>
      <w:r w:rsidRPr="004159CC">
        <w:rPr>
          <w:bdr w:val="nil"/>
        </w:rPr>
        <w:t>a 15 Rakousko. </w:t>
      </w:r>
    </w:p>
    <w:p w:rsidR="00E54AB1" w:rsidRPr="004159CC" w:rsidRDefault="008A69AA">
      <w:pPr>
        <w:pStyle w:val="Nadpis2"/>
        <w:spacing w:before="299" w:after="299"/>
      </w:pPr>
      <w:bookmarkStart w:id="18" w:name="_Toc175127179"/>
      <w:r w:rsidRPr="004159CC">
        <w:rPr>
          <w:bdr w:val="nil"/>
        </w:rPr>
        <w:t>Formy spolupráce se zákonnými zástupci a dalšími sociálními partnery</w:t>
      </w:r>
      <w:bookmarkEnd w:id="18"/>
      <w:r w:rsidRPr="004159CC">
        <w:rPr>
          <w:bdr w:val="nil"/>
        </w:rPr>
        <w:t> </w:t>
      </w:r>
    </w:p>
    <w:p w:rsidR="00ED120F" w:rsidRDefault="008A69AA" w:rsidP="00504EC6">
      <w:pPr>
        <w:pStyle w:val="Odstavecseseznamem"/>
        <w:numPr>
          <w:ilvl w:val="0"/>
          <w:numId w:val="121"/>
        </w:numPr>
        <w:spacing w:before="240" w:after="240"/>
        <w:rPr>
          <w:bdr w:val="nil"/>
        </w:rPr>
      </w:pPr>
      <w:r w:rsidRPr="00ED120F">
        <w:rPr>
          <w:bdr w:val="nil"/>
        </w:rPr>
        <w:t xml:space="preserve">Rodičovské schůzky, komunitní setkání, </w:t>
      </w:r>
      <w:r w:rsidR="00FC2E55" w:rsidRPr="00ED120F">
        <w:rPr>
          <w:bdr w:val="nil"/>
        </w:rPr>
        <w:t xml:space="preserve">odborné besedy pro rodiče a zákonné zástupce, </w:t>
      </w:r>
      <w:r w:rsidRPr="00ED120F">
        <w:rPr>
          <w:bdr w:val="nil"/>
        </w:rPr>
        <w:t xml:space="preserve">zasedání školské a </w:t>
      </w:r>
      <w:r w:rsidR="004D03E3" w:rsidRPr="00ED120F">
        <w:rPr>
          <w:bdr w:val="nil"/>
        </w:rPr>
        <w:t>rodičovské</w:t>
      </w:r>
      <w:r w:rsidRPr="00ED120F">
        <w:rPr>
          <w:bdr w:val="nil"/>
        </w:rPr>
        <w:t xml:space="preserve"> rady (=zástupci tříd), studentské rady, třídnické hodiny (dle typu orgánu 1 – 3x za pololetí). </w:t>
      </w:r>
    </w:p>
    <w:p w:rsidR="00290859" w:rsidRPr="00ED120F" w:rsidRDefault="00290859" w:rsidP="00ED120F">
      <w:pPr>
        <w:spacing w:before="240" w:after="240"/>
        <w:rPr>
          <w:bdr w:val="nil"/>
        </w:rPr>
      </w:pPr>
      <w:r w:rsidRPr="00ED120F">
        <w:rPr>
          <w:bdr w:val="nil"/>
        </w:rPr>
        <w:t>Od školního roku 2022/23  třídní učitelé / učitelky zpracovávají souhrnné reporty pro zákonné zástupce, zasílané elektronickou formou, obsahující přehled a zhodnocení akcí a učiva z jednotlivých vzdělávacích oblastí a předmětů za uplynulé období a výhled na období následující. Reporty pro rodiče se zpracovávají a zasílají : na 1.stupni ZŠ každý měsíc, na 2.stupni ZŠ a na gymnáziu kvartálně. Slouží také jako podklad ke třídním schůzkám a konzultačním dnům.</w:t>
      </w:r>
    </w:p>
    <w:p w:rsidR="00ED120F" w:rsidRPr="00ED120F" w:rsidRDefault="008A69AA" w:rsidP="00504EC6">
      <w:pPr>
        <w:pStyle w:val="Odstavecseseznamem"/>
        <w:numPr>
          <w:ilvl w:val="0"/>
          <w:numId w:val="121"/>
        </w:numPr>
        <w:spacing w:before="240" w:after="240"/>
        <w:rPr>
          <w:bdr w:val="nil"/>
        </w:rPr>
      </w:pPr>
      <w:r w:rsidRPr="00ED120F">
        <w:rPr>
          <w:bdr w:val="nil"/>
        </w:rPr>
        <w:t>Společné akce žáků a rodičů: projektové dny, třídní schůzky, konzultace dětí a rodičů s učiteli u daného předmětu</w:t>
      </w:r>
      <w:r w:rsidR="00ED120F" w:rsidRPr="00ED120F">
        <w:rPr>
          <w:bdr w:val="nil"/>
        </w:rPr>
        <w:t xml:space="preserve"> </w:t>
      </w:r>
      <w:r w:rsidR="00FC2E55" w:rsidRPr="00ED120F">
        <w:rPr>
          <w:bdr w:val="nil"/>
        </w:rPr>
        <w:t>(„tripartita“)</w:t>
      </w:r>
      <w:r w:rsidRPr="00ED120F">
        <w:rPr>
          <w:bdr w:val="nil"/>
        </w:rPr>
        <w:t xml:space="preserve">, </w:t>
      </w:r>
      <w:r w:rsidR="004D03E3" w:rsidRPr="00ED120F">
        <w:rPr>
          <w:bdr w:val="nil"/>
        </w:rPr>
        <w:t xml:space="preserve">komunitní setkávání, </w:t>
      </w:r>
      <w:r w:rsidR="00FC2E55" w:rsidRPr="00ED120F">
        <w:rPr>
          <w:bdr w:val="nil"/>
        </w:rPr>
        <w:t>odborn</w:t>
      </w:r>
      <w:r w:rsidR="00ED120F" w:rsidRPr="00ED120F">
        <w:rPr>
          <w:bdr w:val="nil"/>
        </w:rPr>
        <w:t>á</w:t>
      </w:r>
      <w:r w:rsidR="00FC2E55" w:rsidRPr="00ED120F">
        <w:rPr>
          <w:bdr w:val="nil"/>
        </w:rPr>
        <w:t xml:space="preserve"> setkávání – spolupráce s odbornicemi / odborníky Pedagogicko-psychologické poradny Tábor, PorCeTa Tábor a další ;  </w:t>
      </w:r>
      <w:r w:rsidRPr="00ED120F">
        <w:rPr>
          <w:bdr w:val="nil"/>
        </w:rPr>
        <w:t xml:space="preserve">společné mimoškolní akce (výlety, exkurze), lyžařské a sportovní zájezdy, školy v přírodě, vánoční a další školní akademie, reprezentační večírek školy, prezentační večery projektů pro rodiče a veřejnost, návštěvy divadel a výstav, maturitní plesy, účast na akcích města : Zdravé město, </w:t>
      </w:r>
      <w:r w:rsidR="00ED120F" w:rsidRPr="00ED120F">
        <w:rPr>
          <w:bdr w:val="nil"/>
        </w:rPr>
        <w:t>F</w:t>
      </w:r>
      <w:r w:rsidRPr="00ED120F">
        <w:rPr>
          <w:bdr w:val="nil"/>
        </w:rPr>
        <w:t>órum města Tábora. </w:t>
      </w:r>
      <w:r w:rsidRPr="00ED120F">
        <w:rPr>
          <w:bdr w:val="nil"/>
        </w:rPr>
        <w:cr/>
      </w:r>
    </w:p>
    <w:p w:rsidR="00ED120F" w:rsidRPr="00ED120F" w:rsidRDefault="00ED120F" w:rsidP="00504EC6">
      <w:pPr>
        <w:pStyle w:val="Odstavecseseznamem"/>
        <w:numPr>
          <w:ilvl w:val="0"/>
          <w:numId w:val="121"/>
        </w:numPr>
        <w:spacing w:before="240" w:after="240"/>
        <w:rPr>
          <w:bdr w:val="nil"/>
        </w:rPr>
      </w:pPr>
      <w:r w:rsidRPr="00ED120F">
        <w:rPr>
          <w:bdr w:val="nil"/>
        </w:rPr>
        <w:t>Spolupráce v rámci Asociace ředitelů gymnázií Jihočeského kraje (nedílná součást běžné pracovní komunikace, pravidelná setkávání a každodenní sdílení pracovních zkušeností na elektronické platformě)</w:t>
      </w:r>
      <w:r>
        <w:rPr>
          <w:bdr w:val="nil"/>
        </w:rPr>
        <w:t>, k</w:t>
      </w:r>
      <w:r w:rsidRPr="00ED120F">
        <w:rPr>
          <w:bdr w:val="nil"/>
        </w:rPr>
        <w:t xml:space="preserve">aždoroční aktivní účast </w:t>
      </w:r>
      <w:r>
        <w:rPr>
          <w:bdr w:val="nil"/>
        </w:rPr>
        <w:t xml:space="preserve">vybraných žáků </w:t>
      </w:r>
      <w:r w:rsidRPr="00ED120F">
        <w:rPr>
          <w:bdr w:val="nil"/>
        </w:rPr>
        <w:t>v TalentAkademii Jihočeského kraje</w:t>
      </w:r>
    </w:p>
    <w:p w:rsidR="00E54AB1" w:rsidRPr="004159CC" w:rsidRDefault="008A69AA" w:rsidP="00504EC6">
      <w:pPr>
        <w:pStyle w:val="Odstavecseseznamem"/>
        <w:numPr>
          <w:ilvl w:val="0"/>
          <w:numId w:val="121"/>
        </w:numPr>
        <w:spacing w:before="240" w:after="240"/>
      </w:pPr>
      <w:r w:rsidRPr="00ED120F">
        <w:rPr>
          <w:bdr w:val="nil"/>
        </w:rPr>
        <w:t>Soutěže pro školy z okolí (</w:t>
      </w:r>
      <w:r w:rsidR="00FC2E55" w:rsidRPr="00ED120F">
        <w:rPr>
          <w:bdr w:val="nil"/>
        </w:rPr>
        <w:t>zpravidla</w:t>
      </w:r>
      <w:r w:rsidRPr="00ED120F">
        <w:rPr>
          <w:bdr w:val="nil"/>
        </w:rPr>
        <w:t xml:space="preserve"> soutěž</w:t>
      </w:r>
      <w:r w:rsidR="004B33D0">
        <w:rPr>
          <w:bdr w:val="nil"/>
        </w:rPr>
        <w:t xml:space="preserve"> EVVO</w:t>
      </w:r>
      <w:r w:rsidRPr="00ED120F">
        <w:rPr>
          <w:bdr w:val="nil"/>
        </w:rPr>
        <w:t xml:space="preserve"> „O Táborský stříbrný poklad“</w:t>
      </w:r>
      <w:r w:rsidR="00FC2E55" w:rsidRPr="00ED120F">
        <w:rPr>
          <w:bdr w:val="nil"/>
        </w:rPr>
        <w:t xml:space="preserve"> a další, zaměřené na EVVO</w:t>
      </w:r>
      <w:r w:rsidRPr="00ED120F">
        <w:rPr>
          <w:bdr w:val="nil"/>
        </w:rPr>
        <w:t>), mikulášské nadílky pro děti z okolních MŠ a ZŠ, divadelní představení a vystoupení školního pěveckého sboru </w:t>
      </w:r>
    </w:p>
    <w:p w:rsidR="00E54AB1" w:rsidRPr="004159CC" w:rsidRDefault="008A69AA">
      <w:pPr>
        <w:pStyle w:val="Nadpis2"/>
        <w:spacing w:before="299" w:after="299"/>
      </w:pPr>
      <w:bookmarkStart w:id="19" w:name="_Toc175127180"/>
      <w:r w:rsidRPr="004159CC">
        <w:rPr>
          <w:bdr w:val="nil"/>
        </w:rPr>
        <w:t>Spolupráce s dalšími institucemi</w:t>
      </w:r>
      <w:bookmarkEnd w:id="19"/>
      <w:r w:rsidRPr="004159CC">
        <w:rPr>
          <w:bdr w:val="nil"/>
        </w:rPr>
        <w:t> </w:t>
      </w:r>
    </w:p>
    <w:p w:rsidR="00EC0A29" w:rsidRPr="004159CC" w:rsidRDefault="00EC0A29" w:rsidP="00EC0A29">
      <w:pPr>
        <w:spacing w:before="240" w:after="240"/>
      </w:pPr>
      <w:r w:rsidRPr="004159CC">
        <w:rPr>
          <w:bdr w:val="nil"/>
        </w:rPr>
        <w:t xml:space="preserve">Škola </w:t>
      </w:r>
      <w:r w:rsidR="006309D1" w:rsidRPr="004159CC">
        <w:rPr>
          <w:bdr w:val="nil"/>
        </w:rPr>
        <w:t xml:space="preserve">úzce </w:t>
      </w:r>
      <w:r w:rsidRPr="004159CC">
        <w:rPr>
          <w:bdr w:val="nil"/>
        </w:rPr>
        <w:t>spolupracuje s</w:t>
      </w:r>
      <w:r w:rsidR="006309D1" w:rsidRPr="004159CC">
        <w:rPr>
          <w:bdr w:val="nil"/>
        </w:rPr>
        <w:t> </w:t>
      </w:r>
      <w:r w:rsidRPr="004159CC">
        <w:rPr>
          <w:bdr w:val="nil"/>
        </w:rPr>
        <w:t>institucemi</w:t>
      </w:r>
      <w:r w:rsidR="006309D1" w:rsidRPr="004159CC">
        <w:rPr>
          <w:bdr w:val="nil"/>
        </w:rPr>
        <w:t xml:space="preserve"> na úrovni místní komunity</w:t>
      </w:r>
      <w:r w:rsidRPr="004159CC">
        <w:rPr>
          <w:bdr w:val="nil"/>
        </w:rPr>
        <w:t>: </w:t>
      </w:r>
      <w:r w:rsidRPr="004159CC">
        <w:rPr>
          <w:bdr w:val="nil"/>
        </w:rPr>
        <w:cr/>
        <w:t xml:space="preserve">- místní a regionální instituce: mateřské školy, základní a střední školy v okolí, </w:t>
      </w:r>
      <w:r w:rsidR="00770A84">
        <w:rPr>
          <w:bdr w:val="nil"/>
        </w:rPr>
        <w:t xml:space="preserve">vysoké školy, </w:t>
      </w:r>
      <w:r w:rsidRPr="004159CC">
        <w:rPr>
          <w:bdr w:val="nil"/>
        </w:rPr>
        <w:t xml:space="preserve">Město Tábor, </w:t>
      </w:r>
      <w:r w:rsidR="00FC2E55" w:rsidRPr="004159CC">
        <w:rPr>
          <w:bdr w:val="nil"/>
        </w:rPr>
        <w:t xml:space="preserve">Městská knihovna, </w:t>
      </w:r>
      <w:r w:rsidR="00FC2E55">
        <w:rPr>
          <w:bdr w:val="nil"/>
        </w:rPr>
        <w:t xml:space="preserve">Pedagogicko-psychologická poradna Tábor, PorCeTa Tábor, </w:t>
      </w:r>
      <w:r w:rsidR="00FC2E55" w:rsidRPr="004159CC">
        <w:rPr>
          <w:bdr w:val="nil"/>
        </w:rPr>
        <w:t>Husitské muzeum</w:t>
      </w:r>
      <w:r w:rsidR="00FC2E55">
        <w:rPr>
          <w:bdr w:val="nil"/>
        </w:rPr>
        <w:t>,</w:t>
      </w:r>
      <w:r w:rsidR="00FC2E55" w:rsidRPr="004159CC">
        <w:rPr>
          <w:bdr w:val="nil"/>
        </w:rPr>
        <w:t xml:space="preserve"> </w:t>
      </w:r>
      <w:r w:rsidRPr="004159CC">
        <w:rPr>
          <w:bdr w:val="nil"/>
        </w:rPr>
        <w:t>neziskové organizace ; firmy z regionu jako budoucí zaměstnavatelé a poskytovatelé týdenních praxí ve 3.ročníku</w:t>
      </w:r>
    </w:p>
    <w:p w:rsidR="00EC0A29" w:rsidRPr="004159CC" w:rsidRDefault="00EC0A29" w:rsidP="00EC0A29">
      <w:pPr>
        <w:spacing w:before="240" w:after="240"/>
      </w:pPr>
      <w:r w:rsidRPr="004159CC">
        <w:rPr>
          <w:bdr w:val="nil"/>
        </w:rPr>
        <w:t>- zahraniční instituce (viz. mezinárodní spolupráce) </w:t>
      </w:r>
    </w:p>
    <w:p w:rsidR="00EC0A29" w:rsidRPr="004159CC" w:rsidRDefault="00EC0A29" w:rsidP="00EC0A29">
      <w:pPr>
        <w:spacing w:before="240" w:after="240"/>
        <w:rPr>
          <w:bdr w:val="nil"/>
        </w:rPr>
      </w:pPr>
      <w:r w:rsidRPr="004159CC">
        <w:rPr>
          <w:bdr w:val="nil"/>
        </w:rPr>
        <w:t>- Město Tábor - jednotlivé vzdělávací a sp</w:t>
      </w:r>
      <w:r w:rsidR="00552EF9" w:rsidRPr="004159CC">
        <w:rPr>
          <w:bdr w:val="nil"/>
        </w:rPr>
        <w:t>ortovní akce </w:t>
      </w:r>
      <w:r w:rsidR="00552EF9" w:rsidRPr="004159CC">
        <w:rPr>
          <w:bdr w:val="nil"/>
        </w:rPr>
        <w:cr/>
        <w:t>- rodičovská rada</w:t>
      </w:r>
      <w:r w:rsidRPr="004159CC">
        <w:rPr>
          <w:bdr w:val="nil"/>
        </w:rPr>
        <w:t xml:space="preserve">:  </w:t>
      </w:r>
      <w:r w:rsidR="00840D60">
        <w:rPr>
          <w:bdr w:val="nil"/>
        </w:rPr>
        <w:t>zpravidla 1 -</w:t>
      </w:r>
      <w:r w:rsidRPr="004159CC">
        <w:rPr>
          <w:bdr w:val="nil"/>
        </w:rPr>
        <w:t xml:space="preserve"> 2 x za školní rok schůzka Sdružení rodičů, volba zástupců rodičů do rodičovské i do Školské rady </w:t>
      </w:r>
      <w:r w:rsidRPr="004159CC">
        <w:rPr>
          <w:bdr w:val="nil"/>
        </w:rPr>
        <w:cr/>
        <w:t>- střední školy: Samozřejmá spolupráce obou subjektů (ZŠ i gymnázium) pod jedním zřizovatelem </w:t>
      </w:r>
      <w:r w:rsidRPr="004159CC">
        <w:rPr>
          <w:bdr w:val="nil"/>
        </w:rPr>
        <w:cr/>
        <w:t>- školská rada: Školská rada se schází 2 x ročně </w:t>
      </w:r>
      <w:r w:rsidRPr="004159CC">
        <w:rPr>
          <w:bdr w:val="nil"/>
        </w:rPr>
        <w:cr/>
        <w:t xml:space="preserve"> - školské poradenské pracoviště: Spolupráce s PPP, </w:t>
      </w:r>
      <w:r w:rsidR="00606AA3">
        <w:rPr>
          <w:bdr w:val="nil"/>
        </w:rPr>
        <w:t xml:space="preserve">Středisky výchovné péče, </w:t>
      </w:r>
      <w:r w:rsidRPr="004159CC">
        <w:rPr>
          <w:bdr w:val="nil"/>
        </w:rPr>
        <w:t xml:space="preserve">Porcetou, Arpidou, Aplou a dalšími institucemi </w:t>
      </w:r>
    </w:p>
    <w:p w:rsidR="00EC0A29" w:rsidRPr="004159CC" w:rsidRDefault="00EC0A29" w:rsidP="00EC0A29">
      <w:pPr>
        <w:pStyle w:val="Nadpis2"/>
        <w:spacing w:before="0" w:beforeAutospacing="0" w:after="0" w:afterAutospacing="0"/>
      </w:pPr>
      <w:bookmarkStart w:id="20" w:name="_Toc48894640"/>
      <w:bookmarkStart w:id="21" w:name="_Toc175127181"/>
      <w:r w:rsidRPr="004159CC">
        <w:t>Organizace výuky v případě mimořádných opatření</w:t>
      </w:r>
      <w:bookmarkEnd w:id="20"/>
      <w:bookmarkEnd w:id="21"/>
    </w:p>
    <w:p w:rsidR="00EC0A29" w:rsidRPr="004159CC" w:rsidRDefault="00EC0A29" w:rsidP="00EC0A29">
      <w:pPr>
        <w:pStyle w:val="Default"/>
        <w:rPr>
          <w:b/>
          <w:bCs/>
          <w:color w:val="auto"/>
          <w:sz w:val="23"/>
          <w:szCs w:val="23"/>
        </w:rPr>
      </w:pPr>
    </w:p>
    <w:p w:rsidR="00EC0A29" w:rsidRPr="00FC2E55" w:rsidRDefault="00EC0A29" w:rsidP="00FC2E55">
      <w:pPr>
        <w:pStyle w:val="Bezmezer"/>
        <w:jc w:val="both"/>
      </w:pPr>
      <w:r w:rsidRPr="00FC2E55">
        <w:t>Organizace výuky v případě mimořádných opatření (opatření KHS nebo MZd) je následující:</w:t>
      </w:r>
    </w:p>
    <w:p w:rsidR="00EC0A29" w:rsidRPr="00FC2E55" w:rsidRDefault="00EC0A29" w:rsidP="00FC2E55">
      <w:pPr>
        <w:pStyle w:val="Bezmezer"/>
        <w:jc w:val="both"/>
      </w:pPr>
    </w:p>
    <w:p w:rsidR="00EC0A29" w:rsidRPr="00FC2E55" w:rsidRDefault="00EC0A29" w:rsidP="00FC2E55">
      <w:pPr>
        <w:pStyle w:val="Bezmezer"/>
        <w:jc w:val="both"/>
      </w:pPr>
      <w:r w:rsidRPr="00FC2E55">
        <w:t xml:space="preserve">A) Prezenční výuka </w:t>
      </w:r>
    </w:p>
    <w:p w:rsidR="00EC0A29" w:rsidRPr="00FC2E55" w:rsidRDefault="00EC0A29" w:rsidP="00FC2E55">
      <w:pPr>
        <w:pStyle w:val="Bezmezer"/>
        <w:jc w:val="both"/>
      </w:pPr>
      <w:r w:rsidRPr="00FC2E55">
        <w:t xml:space="preserve">V případě, že se opatření či karanténa týká pouze omezeného počtu dětí/žáků/studentů, který nepřekročí více jak 50 % účastníků konkrétní třídy či oddělení, pokračuje výuka těch, kteří zůstávají ve škole, běžným způsobem. Dotčeným dětem/žákům/studentům poskytujeme studijní podporu na dálku, např. formou zasílání materiálů, úkolů či výukových plánů na dané období. Děti/žáci/studenti se zapojují na bázi dobrovolnosti a s ohledem na své individuální podmínky. </w:t>
      </w:r>
    </w:p>
    <w:p w:rsidR="00EC0A29" w:rsidRPr="00FC2E55" w:rsidRDefault="00EC0A29" w:rsidP="00FC2E55">
      <w:pPr>
        <w:pStyle w:val="Bezmezer"/>
        <w:jc w:val="both"/>
      </w:pPr>
    </w:p>
    <w:p w:rsidR="00EC0A29" w:rsidRPr="00FC2E55" w:rsidRDefault="00EC0A29" w:rsidP="00FC2E55">
      <w:pPr>
        <w:pStyle w:val="Bezmezer"/>
        <w:jc w:val="both"/>
      </w:pPr>
      <w:r w:rsidRPr="00FC2E55">
        <w:t xml:space="preserve">B) smíšená výuka </w:t>
      </w:r>
    </w:p>
    <w:p w:rsidR="00EC0A29" w:rsidRPr="00FC2E55" w:rsidRDefault="00EC0A29" w:rsidP="00FC2E55">
      <w:pPr>
        <w:pStyle w:val="Bezmezer"/>
        <w:jc w:val="both"/>
      </w:pPr>
      <w:r w:rsidRPr="00FC2E55">
        <w:t xml:space="preserve">V případě, že se onemocnění či karanténa týká více jak 50 % účastníků konkrétní třídy či oddělení, vzděláváme děti/žáky/studenty, kterým je zakázána účast na prezenční výuce distančním způsobem. Ostatní děti/žáci/studenti pokračují v prezenčním vzdělávání. </w:t>
      </w:r>
    </w:p>
    <w:p w:rsidR="00EC0A29" w:rsidRPr="00FC2E55" w:rsidRDefault="00EC0A29" w:rsidP="00FC2E55">
      <w:pPr>
        <w:pStyle w:val="Bezmezer"/>
        <w:jc w:val="both"/>
      </w:pPr>
    </w:p>
    <w:p w:rsidR="00CC4CBB" w:rsidRPr="00FC2E55" w:rsidRDefault="00CC4CBB" w:rsidP="00FC2E55">
      <w:pPr>
        <w:pStyle w:val="Bezmezer"/>
        <w:jc w:val="both"/>
      </w:pPr>
    </w:p>
    <w:p w:rsidR="00EC0A29" w:rsidRPr="00FC2E55" w:rsidRDefault="00EC0A29" w:rsidP="00FC2E55">
      <w:pPr>
        <w:pStyle w:val="Bezmezer"/>
        <w:jc w:val="both"/>
      </w:pPr>
      <w:r w:rsidRPr="00FC2E55">
        <w:t xml:space="preserve">C) distanční výuka </w:t>
      </w:r>
    </w:p>
    <w:p w:rsidR="00154949" w:rsidRPr="00FC2E55" w:rsidRDefault="00154949" w:rsidP="00FC2E55">
      <w:pPr>
        <w:pStyle w:val="Bezmezer"/>
        <w:jc w:val="both"/>
      </w:pPr>
      <w:r w:rsidRPr="00FC2E55">
        <w:t xml:space="preserve">Pokud je z důvodu nařízení karantény nebo kvůli mimořádným opatřením KHS nebo plošným opatřením MZd zakázána přítomnost dětí/žáků/studentů ve škole alespoň jedné celé skupiny/třídy/oddělení, škola poskytuje pro tyto skupiny/třídy/oddělení vzdělávání výhradně distančním způsobem. Ostatní skupiny/třídy/oddělení se vzdělávají dále prezenčním způsobem. Pokud je zakázána přítomnost všech dětí/žáků studentů, přechází na distanční výuku celá škola. Škola přizpůsobí distanční výuku jak individuálním podmínkám jednotlivých žáků, tak také personálním a technickým možnostem školy.    </w:t>
      </w:r>
    </w:p>
    <w:p w:rsidR="004C7F75" w:rsidRPr="00FC2E55" w:rsidRDefault="004C7F75" w:rsidP="00FC2E55">
      <w:pPr>
        <w:pStyle w:val="Bezmezer"/>
        <w:jc w:val="both"/>
      </w:pPr>
      <w:r w:rsidRPr="00FC2E55">
        <w:t>Konkrétní podmínky</w:t>
      </w:r>
      <w:r w:rsidR="00154949" w:rsidRPr="00FC2E55">
        <w:t xml:space="preserve"> distanční výuky</w:t>
      </w:r>
      <w:r w:rsidRPr="00FC2E55">
        <w:t xml:space="preserve">, reagující na aktuální opatření MŠMT, upravuje Školní řád a aktuální dokumenty a směrnice, vydávané ředitelkou školy pro dané období. Je realizována online Přes MS Teams a formou zadávání úkolů, ke kterým je poskytována zpětná vazba. </w:t>
      </w:r>
    </w:p>
    <w:p w:rsidR="004C7F75" w:rsidRPr="00FC2E55" w:rsidRDefault="004C7F75" w:rsidP="00FC2E55">
      <w:pPr>
        <w:pStyle w:val="Bezmezer"/>
        <w:jc w:val="both"/>
      </w:pPr>
      <w:r w:rsidRPr="00FC2E55">
        <w:t>Pro motivaci žáků využíváme krátké zajímavé výukové dokumenty. Žáci pracují s různými zdroji informací (např. učebnice, prezentace, pracovní sešit, výukové webové stránky, online testy). Pro lepší orientaci ve výukových materiálech si žáci vytvářejí portfolia v papírové nebo digitální podobě.</w:t>
      </w:r>
    </w:p>
    <w:p w:rsidR="004C7F75" w:rsidRPr="00FC2E55" w:rsidRDefault="004C7F75" w:rsidP="00FC2E55">
      <w:pPr>
        <w:pStyle w:val="Bezmezer"/>
        <w:jc w:val="both"/>
        <w:rPr>
          <w:shd w:val="clear" w:color="auto" w:fill="FFFFFF"/>
        </w:rPr>
      </w:pPr>
      <w:r w:rsidRPr="00FC2E55">
        <w:t xml:space="preserve">Zadávání úkolů a komunikace probíhá prostřednictvím Bakalářů (Komens), MS Teams. Jsou </w:t>
      </w:r>
      <w:r w:rsidRPr="00FC2E55">
        <w:rPr>
          <w:shd w:val="clear" w:color="auto" w:fill="FFFFFF"/>
        </w:rPr>
        <w:t>zadávány různé typy úkolů (např. pokus, zpracování prezentace a pracovního listu na určité téma, pracovní listy k ověření získaných znalostí a dovedností)</w:t>
      </w:r>
      <w:r w:rsidR="00981794" w:rsidRPr="00FC2E55">
        <w:rPr>
          <w:shd w:val="clear" w:color="auto" w:fill="FFFFFF"/>
        </w:rPr>
        <w:t xml:space="preserve">, rozvíjíme čtenářskou, </w:t>
      </w:r>
      <w:r w:rsidR="00066AD6" w:rsidRPr="00FC2E55">
        <w:rPr>
          <w:shd w:val="clear" w:color="auto" w:fill="FFFFFF"/>
        </w:rPr>
        <w:t>j</w:t>
      </w:r>
      <w:r w:rsidR="00981794" w:rsidRPr="00FC2E55">
        <w:rPr>
          <w:shd w:val="clear" w:color="auto" w:fill="FFFFFF"/>
        </w:rPr>
        <w:t>azykovou, matematickou, digitální, finanční gramotnost žáků, podporujeme logické a tvůrčí myšlení, zařazujeme praktické úlohy.</w:t>
      </w:r>
    </w:p>
    <w:p w:rsidR="004C7F75" w:rsidRPr="00FC2E55" w:rsidRDefault="004C7F75" w:rsidP="00FC2E55">
      <w:pPr>
        <w:pStyle w:val="Bezmezer"/>
        <w:jc w:val="both"/>
      </w:pPr>
      <w:r w:rsidRPr="00FC2E55">
        <w:rPr>
          <w:shd w:val="clear" w:color="auto" w:fill="FFFFFF"/>
        </w:rPr>
        <w:t>Distanční výuka probíhá v souladu se základními body ŠVP. Důraz klademe na opakování, získání, prohloubení a praktické uplatnění základních znalostí, dovedností.  Výuka je přizpůsobena možnostem žáků. Žákům nabízíme také individuální konzultace. Zohledňujeme potřeby žáků se SVP (individuální úkoly, dostatek času na vypracování). Soustředíme se na individuální pokrok každého žáka.</w:t>
      </w:r>
    </w:p>
    <w:p w:rsidR="004C7F75" w:rsidRPr="00FC2E55" w:rsidRDefault="004C7F75" w:rsidP="00FC2E55">
      <w:pPr>
        <w:pStyle w:val="Bezmezer"/>
        <w:jc w:val="both"/>
        <w:rPr>
          <w:shd w:val="clear" w:color="auto" w:fill="FFFFFF"/>
        </w:rPr>
      </w:pPr>
      <w:r w:rsidRPr="00FC2E55">
        <w:t>Hodnocení –  v době distanční výuky průběžné výstupy h</w:t>
      </w:r>
      <w:r w:rsidRPr="00FC2E55">
        <w:rPr>
          <w:shd w:val="clear" w:color="auto" w:fill="FFFFFF"/>
        </w:rPr>
        <w:t>odnotíme převážně formativně, zejména pozitivně. Vedeme žáky k objektivnímu sebehodnocení, k práci s chybou. Žáci mají možnost přepracování (opravu) prací. Cílem je dosažení pokroku ve znalostech a dovednostech žáků.  Pokud žák neplní častěji úkoly, kontaktujeme žáka a jeho rodiče, ve spolupráci s třídním učitelem zjišťujeme příčiny. Žákovi nabízíme pomoc.</w:t>
      </w:r>
    </w:p>
    <w:p w:rsidR="004C7F75" w:rsidRPr="00FC2E55" w:rsidRDefault="004C7F75" w:rsidP="00FC2E55">
      <w:pPr>
        <w:pStyle w:val="Bezmezer"/>
        <w:jc w:val="both"/>
      </w:pPr>
      <w:r w:rsidRPr="00FC2E55">
        <w:t xml:space="preserve">Součást hodnocení je: </w:t>
      </w:r>
    </w:p>
    <w:p w:rsidR="004C7F75" w:rsidRPr="00FC2E55" w:rsidRDefault="004C7F75" w:rsidP="00FC2E55">
      <w:pPr>
        <w:pStyle w:val="Bezmezer"/>
        <w:jc w:val="both"/>
      </w:pPr>
      <w:r w:rsidRPr="00FC2E55">
        <w:t>účast a aktivita při distanční výuce</w:t>
      </w:r>
    </w:p>
    <w:p w:rsidR="004C7F75" w:rsidRPr="00FC2E55" w:rsidRDefault="004C7F75" w:rsidP="00FC2E55">
      <w:pPr>
        <w:pStyle w:val="Bezmezer"/>
        <w:jc w:val="both"/>
      </w:pPr>
      <w:r w:rsidRPr="00FC2E55">
        <w:t>plnění zadaných úkolů (včasnost, kvalita, tvořivost), plnění dalších doplňujících úkolů</w:t>
      </w:r>
    </w:p>
    <w:p w:rsidR="004C7F75" w:rsidRPr="00FC2E55" w:rsidRDefault="001D6EB1" w:rsidP="00FC2E55">
      <w:pPr>
        <w:pStyle w:val="Bezmezer"/>
        <w:jc w:val="both"/>
      </w:pPr>
      <w:r w:rsidRPr="00FC2E55">
        <w:t xml:space="preserve">to, zda </w:t>
      </w:r>
      <w:r w:rsidR="004C7F75" w:rsidRPr="00FC2E55">
        <w:t xml:space="preserve">žák </w:t>
      </w:r>
      <w:r w:rsidRPr="00FC2E55">
        <w:t>dokáže aplikovat z</w:t>
      </w:r>
      <w:r w:rsidR="004C7F75" w:rsidRPr="00FC2E55">
        <w:t>nalosti</w:t>
      </w:r>
      <w:r w:rsidR="00FC2E55">
        <w:t>,</w:t>
      </w:r>
      <w:r w:rsidR="004C7F75" w:rsidRPr="00FC2E55">
        <w:t xml:space="preserve"> nabyté při prezenční výuce</w:t>
      </w:r>
      <w:r w:rsidR="00FC2E55">
        <w:t>,</w:t>
      </w:r>
      <w:r w:rsidR="004C7F75" w:rsidRPr="00FC2E55">
        <w:t xml:space="preserve"> a dříve osvojené znalosti a dovednosti dokáže dál používat</w:t>
      </w:r>
    </w:p>
    <w:p w:rsidR="001D6EB1" w:rsidRPr="00FC2E55" w:rsidRDefault="001D6EB1" w:rsidP="00FC2E55">
      <w:pPr>
        <w:pStyle w:val="Bezmezer"/>
        <w:jc w:val="both"/>
      </w:pPr>
    </w:p>
    <w:p w:rsidR="001D6EB1" w:rsidRPr="00FC2E55" w:rsidRDefault="001D6EB1" w:rsidP="00FC2E55">
      <w:pPr>
        <w:pStyle w:val="Bezmezer"/>
        <w:jc w:val="both"/>
        <w:rPr>
          <w:rFonts w:asciiTheme="minorHAnsi" w:hAnsiTheme="minorHAnsi" w:cstheme="minorHAnsi"/>
        </w:rPr>
      </w:pPr>
      <w:r w:rsidRPr="00FC2E55">
        <w:rPr>
          <w:rFonts w:asciiTheme="minorHAnsi" w:hAnsiTheme="minorHAnsi" w:cstheme="minorHAnsi"/>
        </w:rPr>
        <w:t>D) kombinovaná výuka</w:t>
      </w:r>
    </w:p>
    <w:p w:rsidR="001D6EB1" w:rsidRPr="00FC2E55" w:rsidRDefault="001D6EB1" w:rsidP="00FC2E55">
      <w:pPr>
        <w:pStyle w:val="Bezmezer"/>
        <w:jc w:val="both"/>
        <w:rPr>
          <w:rFonts w:asciiTheme="minorHAnsi" w:hAnsiTheme="minorHAnsi" w:cstheme="minorHAnsi"/>
        </w:rPr>
      </w:pPr>
    </w:p>
    <w:p w:rsidR="001D6EB1" w:rsidRPr="00FC2E55" w:rsidRDefault="001D6EB1" w:rsidP="00FC2E55">
      <w:pPr>
        <w:pStyle w:val="Bezmezer"/>
        <w:jc w:val="both"/>
        <w:rPr>
          <w:rFonts w:asciiTheme="minorHAnsi" w:hAnsiTheme="minorHAnsi" w:cstheme="minorHAnsi"/>
        </w:rPr>
      </w:pPr>
      <w:r w:rsidRPr="00FC2E55">
        <w:rPr>
          <w:rFonts w:asciiTheme="minorHAnsi" w:hAnsiTheme="minorHAnsi" w:cstheme="minorHAnsi"/>
        </w:rPr>
        <w:t xml:space="preserve">Od 1. 2. 2021 se Táborské soukromé gymnázium a Základní škola účastní pokusného ověřování vyhlášeného Ministerstvem školství, mládeže a tělovýchovy ČR (Ministerstvo) a realizovaného Národním pedagogickým institutem České republiky (NPI ČR). </w:t>
      </w:r>
    </w:p>
    <w:p w:rsidR="001D6EB1" w:rsidRPr="00FC2E55" w:rsidRDefault="001D6EB1" w:rsidP="00FC2E55">
      <w:pPr>
        <w:pStyle w:val="Bezmezer"/>
        <w:jc w:val="both"/>
        <w:rPr>
          <w:rFonts w:asciiTheme="minorHAnsi" w:hAnsiTheme="minorHAnsi" w:cstheme="minorHAnsi"/>
        </w:rPr>
      </w:pPr>
      <w:r w:rsidRPr="00FC2E55">
        <w:rPr>
          <w:rFonts w:asciiTheme="minorHAnsi" w:hAnsiTheme="minorHAnsi" w:cstheme="minorHAnsi"/>
        </w:rPr>
        <w:t xml:space="preserve">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 </w:t>
      </w:r>
    </w:p>
    <w:p w:rsidR="001D6EB1" w:rsidRPr="00FC2E55" w:rsidRDefault="001D6EB1" w:rsidP="00FC2E55">
      <w:pPr>
        <w:pStyle w:val="Bezmezer"/>
        <w:jc w:val="both"/>
        <w:rPr>
          <w:rFonts w:cstheme="minorHAnsi"/>
        </w:rPr>
      </w:pPr>
      <w:r w:rsidRPr="00FC2E55">
        <w:rPr>
          <w:rFonts w:cstheme="minorHAnsi"/>
        </w:rPr>
        <w:t>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reflexi výsledků učení.</w:t>
      </w:r>
    </w:p>
    <w:p w:rsidR="001D6EB1" w:rsidRPr="00FC2E55" w:rsidRDefault="001D6EB1" w:rsidP="00FC2E55">
      <w:pPr>
        <w:pStyle w:val="Bezmezer"/>
        <w:jc w:val="both"/>
      </w:pPr>
    </w:p>
    <w:p w:rsidR="001D6EB1" w:rsidRPr="00FC2E55" w:rsidRDefault="001D6EB1" w:rsidP="00FC2E55">
      <w:pPr>
        <w:pStyle w:val="Bezmezer"/>
        <w:jc w:val="both"/>
      </w:pPr>
    </w:p>
    <w:p w:rsidR="00E54AB1" w:rsidRDefault="008A69AA">
      <w:pPr>
        <w:pStyle w:val="Nadpis1"/>
        <w:spacing w:before="322" w:after="322"/>
        <w:rPr>
          <w:color w:val="auto"/>
          <w:bdr w:val="nil"/>
        </w:rPr>
      </w:pPr>
      <w:bookmarkStart w:id="22" w:name="_Toc175127182"/>
      <w:r w:rsidRPr="004159CC">
        <w:rPr>
          <w:color w:val="auto"/>
          <w:bdr w:val="nil"/>
        </w:rPr>
        <w:t>Charakteristika ŠVP</w:t>
      </w:r>
      <w:bookmarkEnd w:id="22"/>
      <w:r w:rsidRPr="004159CC">
        <w:rPr>
          <w:color w:val="auto"/>
          <w:bdr w:val="nil"/>
        </w:rPr>
        <w:t> </w:t>
      </w:r>
    </w:p>
    <w:p w:rsidR="0010393C" w:rsidRDefault="0010393C" w:rsidP="0010393C">
      <w:r>
        <w:t xml:space="preserve">ŠVP vychází z rámcového vzdělávacího programu pro gymnázia. </w:t>
      </w:r>
    </w:p>
    <w:p w:rsidR="0010393C" w:rsidRDefault="0010393C" w:rsidP="0010393C"/>
    <w:p w:rsidR="0010393C" w:rsidRDefault="0010393C" w:rsidP="0010393C">
      <w:r>
        <w:t>Organizace vzdělávání</w:t>
      </w:r>
    </w:p>
    <w:p w:rsidR="0010393C" w:rsidRDefault="0010393C" w:rsidP="0010393C">
      <w:r>
        <w:t xml:space="preserve">Průběh vzdělávání ve čtyřletém gymnáziu a na vyšším stupni </w:t>
      </w:r>
      <w:r w:rsidR="00ED120F">
        <w:t xml:space="preserve">víceletého </w:t>
      </w:r>
      <w:r>
        <w:t xml:space="preserve">gymnázia upravuje § 66 až § 68 školského zákona a vyhláška č. 13/2005 Sb., o středním vzdělávání a vzdělávání v konzervatoři, ve znění pozdějších předpisů (dále jen „vyhláška o středním vzdělávání a vzdělávání v konzervatoři“). Vzdělávání na čtyřletém gymnáziu a na vyšším stupni </w:t>
      </w:r>
      <w:r w:rsidR="00ED120F">
        <w:t xml:space="preserve">víceletého </w:t>
      </w:r>
      <w:r>
        <w:t xml:space="preserve">gymnázia se </w:t>
      </w:r>
      <w:r w:rsidR="00355795">
        <w:t xml:space="preserve">na naší škole </w:t>
      </w:r>
      <w:r>
        <w:t xml:space="preserve">uskutečňuje v denní formě vzdělávání. </w:t>
      </w:r>
      <w:r w:rsidR="00355795">
        <w:t>Distanční a kombinovaná forma výuky je individuálně stanovena v jednotlivých případech a je pouze dílčí úpravou podmínek denní formy vzdělávání. Jinou než denní formu vzdělávání škola nenabízí.</w:t>
      </w:r>
    </w:p>
    <w:p w:rsidR="00355795" w:rsidRDefault="00355795" w:rsidP="0010393C"/>
    <w:p w:rsidR="0010393C" w:rsidRDefault="0010393C" w:rsidP="0010393C">
      <w:r>
        <w:t xml:space="preserve">Podmínky přijetí ke vzdělávání </w:t>
      </w:r>
    </w:p>
    <w:p w:rsidR="0010393C" w:rsidRDefault="0010393C" w:rsidP="0010393C">
      <w:r>
        <w:t>Podmínky přijetí ke vzdělávání na gymnáziu upravuje § 59 až § 61, § 63 školského zákona a vyhláška č. 671/2004 Sb., kterou se stanoví podrobnosti o organizaci přijímacího řízení ke vzdělávání na středních školách, ve znění pozdějších předpisů</w:t>
      </w:r>
      <w:r w:rsidR="00355795">
        <w:t>.</w:t>
      </w:r>
    </w:p>
    <w:p w:rsidR="0010393C" w:rsidRDefault="0010393C" w:rsidP="0010393C"/>
    <w:p w:rsidR="0010393C" w:rsidRDefault="0010393C" w:rsidP="0010393C">
      <w:r>
        <w:t>Způsob a podmínky ukončování vzdělávání a získání dokladu o dosaženém stupni vzdělání</w:t>
      </w:r>
    </w:p>
    <w:p w:rsidR="0010393C" w:rsidRDefault="0010393C" w:rsidP="0010393C">
      <w:r>
        <w:t>Způsoby a podmínky ukončování vzdělávání na gymnáziu stanovuje § 72 a § 77 až § 82 školského zákona a vyhláška o ukončování studia ve středních školách a učilištích. Pro profilovou část maturitní zkoušky ředitel školy určí nabídku povinných zkoušek, jejichž obsah je v souladu s učebními osnovami povinných vyučovacích předmětů vymezených ve školním vzdělávacím programu a s učebními osnovami maturitních seminářů.</w:t>
      </w:r>
    </w:p>
    <w:p w:rsidR="00E54AB1" w:rsidRPr="004159CC" w:rsidRDefault="008A69AA">
      <w:pPr>
        <w:pStyle w:val="Nadpis2"/>
        <w:spacing w:before="299" w:after="299"/>
      </w:pPr>
      <w:bookmarkStart w:id="23" w:name="_Toc175127183"/>
      <w:r w:rsidRPr="004159CC">
        <w:rPr>
          <w:bdr w:val="nil"/>
        </w:rPr>
        <w:t>Zaměření školy</w:t>
      </w:r>
      <w:bookmarkEnd w:id="23"/>
      <w:r w:rsidRPr="004159CC">
        <w:rPr>
          <w:bdr w:val="nil"/>
        </w:rPr>
        <w:t> </w:t>
      </w:r>
    </w:p>
    <w:p w:rsidR="00E54AB1" w:rsidRPr="004159CC" w:rsidRDefault="008A69AA">
      <w:pPr>
        <w:spacing w:before="240" w:after="240"/>
      </w:pPr>
      <w:r w:rsidRPr="004159CC">
        <w:rPr>
          <w:bdr w:val="nil"/>
        </w:rPr>
        <w:t xml:space="preserve">Zaměření školy: jazykové </w:t>
      </w:r>
      <w:r w:rsidR="00355795">
        <w:rPr>
          <w:bdr w:val="nil"/>
        </w:rPr>
        <w:t xml:space="preserve">nebo všeobecné </w:t>
      </w:r>
      <w:r w:rsidRPr="004159CC">
        <w:rPr>
          <w:bdr w:val="nil"/>
        </w:rPr>
        <w:t xml:space="preserve">gymnázium, žáci přicházejí po </w:t>
      </w:r>
      <w:r w:rsidR="00EB16DF" w:rsidRPr="004159CC">
        <w:rPr>
          <w:bdr w:val="nil"/>
        </w:rPr>
        <w:t>9</w:t>
      </w:r>
      <w:r w:rsidRPr="004159CC">
        <w:rPr>
          <w:bdr w:val="nil"/>
        </w:rPr>
        <w:t xml:space="preserve">. třídě ZŠ a absolvují </w:t>
      </w:r>
      <w:r w:rsidR="00EB16DF" w:rsidRPr="004159CC">
        <w:rPr>
          <w:bdr w:val="nil"/>
        </w:rPr>
        <w:t xml:space="preserve">třídy </w:t>
      </w:r>
      <w:r w:rsidRPr="004159CC">
        <w:rPr>
          <w:bdr w:val="nil"/>
        </w:rPr>
        <w:t>4-leté</w:t>
      </w:r>
      <w:r w:rsidR="00EB16DF" w:rsidRPr="004159CC">
        <w:rPr>
          <w:bdr w:val="nil"/>
        </w:rPr>
        <w:t>ho</w:t>
      </w:r>
      <w:r w:rsidRPr="004159CC">
        <w:rPr>
          <w:bdr w:val="nil"/>
        </w:rPr>
        <w:t xml:space="preserve"> všeobecného nebo jazykového gymnázia, kód oboru 7941K41</w:t>
      </w:r>
      <w:r w:rsidR="00770A84">
        <w:rPr>
          <w:bdr w:val="nil"/>
        </w:rPr>
        <w:t xml:space="preserve"> nebo pokračují po ročníku víceletého gymnázia, odpovídajícímu 9.třídě ZŠ a </w:t>
      </w:r>
      <w:r w:rsidR="00770A84" w:rsidRPr="004159CC">
        <w:rPr>
          <w:bdr w:val="nil"/>
        </w:rPr>
        <w:t xml:space="preserve">absolvují třídy </w:t>
      </w:r>
      <w:r w:rsidR="00770A84">
        <w:rPr>
          <w:bdr w:val="nil"/>
        </w:rPr>
        <w:t>8—</w:t>
      </w:r>
      <w:r w:rsidR="00770A84" w:rsidRPr="004159CC">
        <w:rPr>
          <w:bdr w:val="nil"/>
        </w:rPr>
        <w:t>letého</w:t>
      </w:r>
      <w:r w:rsidR="00770A84">
        <w:rPr>
          <w:bdr w:val="nil"/>
        </w:rPr>
        <w:t>, resp. 6-letého</w:t>
      </w:r>
      <w:r w:rsidR="00770A84" w:rsidRPr="004159CC">
        <w:rPr>
          <w:bdr w:val="nil"/>
        </w:rPr>
        <w:t xml:space="preserve"> jazykového gymnázia, kód oboru 7941K</w:t>
      </w:r>
      <w:r w:rsidR="00770A84">
        <w:rPr>
          <w:bdr w:val="nil"/>
        </w:rPr>
        <w:t>8</w:t>
      </w:r>
      <w:r w:rsidR="00770A84" w:rsidRPr="004159CC">
        <w:rPr>
          <w:bdr w:val="nil"/>
        </w:rPr>
        <w:t>1</w:t>
      </w:r>
      <w:r w:rsidR="00770A84">
        <w:rPr>
          <w:bdr w:val="nil"/>
        </w:rPr>
        <w:t>, resp.</w:t>
      </w:r>
      <w:r w:rsidR="00770A84" w:rsidRPr="00770A84">
        <w:rPr>
          <w:bdr w:val="nil"/>
        </w:rPr>
        <w:t xml:space="preserve"> </w:t>
      </w:r>
      <w:r w:rsidR="00770A84" w:rsidRPr="004159CC">
        <w:rPr>
          <w:bdr w:val="nil"/>
        </w:rPr>
        <w:t>7941K</w:t>
      </w:r>
      <w:r w:rsidR="00770A84">
        <w:rPr>
          <w:bdr w:val="nil"/>
        </w:rPr>
        <w:t>6</w:t>
      </w:r>
      <w:r w:rsidR="00770A84" w:rsidRPr="004159CC">
        <w:rPr>
          <w:bdr w:val="nil"/>
        </w:rPr>
        <w:t>1</w:t>
      </w:r>
      <w:r w:rsidRPr="004159CC">
        <w:rPr>
          <w:bdr w:val="nil"/>
        </w:rPr>
        <w:t>. Nabídka je tedy gymnázium jazykové a všeobecné. Studium je ukončeno maturitou. </w:t>
      </w:r>
    </w:p>
    <w:p w:rsidR="00E54AB1" w:rsidRPr="000B3B00" w:rsidRDefault="008A69AA">
      <w:pPr>
        <w:pStyle w:val="Nadpis2"/>
        <w:spacing w:before="299" w:after="299"/>
      </w:pPr>
      <w:bookmarkStart w:id="24" w:name="_Toc175127184"/>
      <w:r w:rsidRPr="000B3B00">
        <w:rPr>
          <w:bdr w:val="nil"/>
        </w:rPr>
        <w:t>Profil absolventa</w:t>
      </w:r>
      <w:bookmarkEnd w:id="24"/>
      <w:r w:rsidRPr="000B3B00">
        <w:rPr>
          <w:bdr w:val="nil"/>
        </w:rPr>
        <w:t> </w:t>
      </w:r>
    </w:p>
    <w:p w:rsidR="00E54AB1" w:rsidRPr="000B3B00" w:rsidRDefault="008A69AA">
      <w:pPr>
        <w:spacing w:before="240" w:after="240"/>
      </w:pPr>
      <w:r w:rsidRPr="000B3B00">
        <w:rPr>
          <w:bdr w:val="nil"/>
        </w:rPr>
        <w:t>Popis uplatnění absolventa v praxi: </w:t>
      </w:r>
      <w:r w:rsidRPr="000B3B00">
        <w:rPr>
          <w:bdr w:val="nil"/>
        </w:rPr>
        <w:cr/>
        <w:t>Žák, který absolvuje naši školu</w:t>
      </w:r>
      <w:r w:rsidR="00EB16DF" w:rsidRPr="000B3B00">
        <w:rPr>
          <w:bdr w:val="nil"/>
        </w:rPr>
        <w:t>,</w:t>
      </w:r>
      <w:r w:rsidRPr="000B3B00">
        <w:rPr>
          <w:bdr w:val="nil"/>
        </w:rPr>
        <w:t xml:space="preserve"> bude připraven především na náročné studium na vysoké škole. Kontakt se světem práce mu zprostředkovává týdenní praxe ve firmách a institucích</w:t>
      </w:r>
      <w:r w:rsidR="00355795" w:rsidRPr="000B3B00">
        <w:rPr>
          <w:bdr w:val="nil"/>
        </w:rPr>
        <w:t xml:space="preserve"> v předmaturitním ročníku a systematická organizace besed a exkurzí jako doplňkem výuky i jako formy akcí kariérového poradenství</w:t>
      </w:r>
      <w:r w:rsidRPr="000B3B00">
        <w:rPr>
          <w:bdr w:val="nil"/>
        </w:rPr>
        <w:t xml:space="preserve">. Praxe je absolvována v závěru </w:t>
      </w:r>
      <w:r w:rsidR="00770A84" w:rsidRPr="000B3B00">
        <w:rPr>
          <w:bdr w:val="nil"/>
        </w:rPr>
        <w:t>předposledního</w:t>
      </w:r>
      <w:r w:rsidRPr="000B3B00">
        <w:rPr>
          <w:bdr w:val="nil"/>
        </w:rPr>
        <w:t xml:space="preserve"> ročníku </w:t>
      </w:r>
      <w:r w:rsidR="00770A84" w:rsidRPr="000B3B00">
        <w:rPr>
          <w:bdr w:val="nil"/>
        </w:rPr>
        <w:t>studia</w:t>
      </w:r>
      <w:r w:rsidRPr="000B3B00">
        <w:rPr>
          <w:bdr w:val="nil"/>
        </w:rPr>
        <w:t>. Zároveň je učební plán rozšířen i odborné předměty, které podporují praktický profil absolventa naší školy - finanční matematika</w:t>
      </w:r>
      <w:r w:rsidR="00770A84" w:rsidRPr="000B3B00">
        <w:rPr>
          <w:bdr w:val="nil"/>
        </w:rPr>
        <w:t>, praktická cvičení v laboratoři, u jazykových tříd 3 .povinný cizí jazyk od 1.ročníku SŠ, od 2.ročníku SŠ postupná možnost profilace volbou volitelných / nepovinných předmětů (2-hodinových seminářů)</w:t>
      </w:r>
      <w:r w:rsidRPr="000B3B00">
        <w:rPr>
          <w:bdr w:val="nil"/>
        </w:rPr>
        <w:t xml:space="preserve">. Škola </w:t>
      </w:r>
      <w:r w:rsidR="00ED120F">
        <w:rPr>
          <w:bdr w:val="nil"/>
        </w:rPr>
        <w:t>se snaží o harmonický, všestranný rozvoj žáka,</w:t>
      </w:r>
      <w:r w:rsidR="006B755B">
        <w:rPr>
          <w:bdr w:val="nil"/>
        </w:rPr>
        <w:t xml:space="preserve"> </w:t>
      </w:r>
      <w:r w:rsidRPr="000B3B00">
        <w:rPr>
          <w:bdr w:val="nil"/>
        </w:rPr>
        <w:t>vychovává zdravě ctižádostivého a sebevědomého jedince, který má všestranné zájmy a dovede řešit i náročné situace. Žáci budou vybaveni nejen znalostí regionu, ale znalostmi vytěženými z četných zahraničních cest a exkurzí. V naší škole je kladen důraz nejen na to, aby absolventi byli připraveni teoreticky, ale i morálními vlastnostmi jako je zodpovědnost, tolerance, úcta a slušné vystupování a chování, aby si vybudovali prestiž ve společnosti, ve které budou žít. </w:t>
      </w:r>
      <w:r w:rsidRPr="000B3B00">
        <w:rPr>
          <w:bdr w:val="nil"/>
        </w:rPr>
        <w:cr/>
        <w:t xml:space="preserve">Úspěšnost absolventů </w:t>
      </w:r>
      <w:r w:rsidR="00770A84" w:rsidRPr="000B3B00">
        <w:rPr>
          <w:bdr w:val="nil"/>
        </w:rPr>
        <w:t>j</w:t>
      </w:r>
      <w:r w:rsidRPr="000B3B00">
        <w:rPr>
          <w:bdr w:val="nil"/>
        </w:rPr>
        <w:t xml:space="preserve">e dlouhodobě </w:t>
      </w:r>
      <w:r w:rsidR="00770A84" w:rsidRPr="000B3B00">
        <w:rPr>
          <w:bdr w:val="nil"/>
        </w:rPr>
        <w:t>min.</w:t>
      </w:r>
      <w:r w:rsidRPr="000B3B00">
        <w:rPr>
          <w:bdr w:val="nil"/>
        </w:rPr>
        <w:t xml:space="preserve"> 90% studujících na VŠ a VOŠ</w:t>
      </w:r>
      <w:r w:rsidR="00770A84" w:rsidRPr="000B3B00">
        <w:rPr>
          <w:bdr w:val="nil"/>
        </w:rPr>
        <w:t>, tj</w:t>
      </w:r>
      <w:r w:rsidRPr="000B3B00">
        <w:rPr>
          <w:bdr w:val="nil"/>
        </w:rPr>
        <w:t>.</w:t>
      </w:r>
      <w:r w:rsidR="00770A84" w:rsidRPr="000B3B00">
        <w:rPr>
          <w:bdr w:val="nil"/>
        </w:rPr>
        <w:t xml:space="preserve"> t</w:t>
      </w:r>
      <w:r w:rsidRPr="000B3B00">
        <w:rPr>
          <w:bdr w:val="nil"/>
        </w:rPr>
        <w:t>éměř všichni absolventi naší školy pokračují ve studiu na různých typech vysokých škol v ČR i zahraničí. </w:t>
      </w:r>
    </w:p>
    <w:p w:rsidR="00E54AB1" w:rsidRPr="000B3B00" w:rsidRDefault="008A69AA">
      <w:pPr>
        <w:pStyle w:val="Nadpis2"/>
        <w:spacing w:before="299" w:after="299"/>
      </w:pPr>
      <w:bookmarkStart w:id="25" w:name="_Toc175127185"/>
      <w:r w:rsidRPr="000B3B00">
        <w:rPr>
          <w:bdr w:val="nil"/>
        </w:rPr>
        <w:t>Organizace přijímacího řízení</w:t>
      </w:r>
      <w:bookmarkEnd w:id="25"/>
      <w:r w:rsidRPr="000B3B00">
        <w:rPr>
          <w:bdr w:val="nil"/>
        </w:rPr>
        <w:t> </w:t>
      </w:r>
    </w:p>
    <w:p w:rsidR="00E54AB1" w:rsidRPr="000B3B00" w:rsidRDefault="006309D1">
      <w:pPr>
        <w:spacing w:before="240" w:after="240"/>
      </w:pPr>
      <w:r w:rsidRPr="000B3B00">
        <w:rPr>
          <w:bdr w:val="nil"/>
        </w:rPr>
        <w:t>Obsah: Dle aktuálního vyhlášení kritérií přijímacího řízení pro daný rok se koná j</w:t>
      </w:r>
      <w:r w:rsidR="008A69AA" w:rsidRPr="000B3B00">
        <w:rPr>
          <w:bdr w:val="nil"/>
        </w:rPr>
        <w:t>ednotná přijímací zkouška stanovená vyhláškou MŠMT</w:t>
      </w:r>
      <w:r w:rsidR="00355795" w:rsidRPr="000B3B00">
        <w:rPr>
          <w:bdr w:val="nil"/>
        </w:rPr>
        <w:t xml:space="preserve"> a</w:t>
      </w:r>
      <w:r w:rsidRPr="000B3B00">
        <w:rPr>
          <w:bdr w:val="nil"/>
        </w:rPr>
        <w:t xml:space="preserve"> školní zkouška konaná formou </w:t>
      </w:r>
      <w:r w:rsidR="00355795" w:rsidRPr="000B3B00">
        <w:rPr>
          <w:bdr w:val="nil"/>
        </w:rPr>
        <w:t>motivačního pohovoru s uchazečem / uchazečkou s případnou prezentací žákovského portfolia a také</w:t>
      </w:r>
      <w:r w:rsidRPr="000B3B00">
        <w:rPr>
          <w:bdr w:val="nil"/>
        </w:rPr>
        <w:t xml:space="preserve"> formou vyplnění motivačního dotazníku.  </w:t>
      </w:r>
      <w:r w:rsidR="008A69AA" w:rsidRPr="000B3B00">
        <w:rPr>
          <w:bdr w:val="nil"/>
        </w:rPr>
        <w:cr/>
        <w:t>Kritéria přijetí žáka: </w:t>
      </w:r>
      <w:r w:rsidR="008A69AA" w:rsidRPr="000B3B00">
        <w:rPr>
          <w:bdr w:val="nil"/>
        </w:rPr>
        <w:cr/>
        <w:t>Velmi dobrý průměrný prospěch,</w:t>
      </w:r>
      <w:r w:rsidR="00EB16DF" w:rsidRPr="000B3B00">
        <w:rPr>
          <w:bdr w:val="nil"/>
        </w:rPr>
        <w:t xml:space="preserve"> úspěšné složení jednotné při</w:t>
      </w:r>
      <w:r w:rsidR="008A69AA" w:rsidRPr="000B3B00">
        <w:rPr>
          <w:bdr w:val="nil"/>
        </w:rPr>
        <w:t xml:space="preserve">jímací zkoušky </w:t>
      </w:r>
      <w:r w:rsidR="00355795" w:rsidRPr="000B3B00">
        <w:rPr>
          <w:bdr w:val="nil"/>
        </w:rPr>
        <w:t>a</w:t>
      </w:r>
      <w:r w:rsidR="008A69AA" w:rsidRPr="000B3B00">
        <w:rPr>
          <w:bdr w:val="nil"/>
        </w:rPr>
        <w:t xml:space="preserve"> úspěšn</w:t>
      </w:r>
      <w:r w:rsidRPr="000B3B00">
        <w:rPr>
          <w:bdr w:val="nil"/>
        </w:rPr>
        <w:t>é absolvování motivačního</w:t>
      </w:r>
      <w:r w:rsidR="008A69AA" w:rsidRPr="000B3B00">
        <w:rPr>
          <w:bdr w:val="nil"/>
        </w:rPr>
        <w:t xml:space="preserve"> pohovor</w:t>
      </w:r>
      <w:r w:rsidRPr="000B3B00">
        <w:rPr>
          <w:bdr w:val="nil"/>
        </w:rPr>
        <w:t>u s motivačním dotazníkem</w:t>
      </w:r>
      <w:r w:rsidR="008A69AA" w:rsidRPr="000B3B00">
        <w:rPr>
          <w:bdr w:val="nil"/>
        </w:rPr>
        <w:t xml:space="preserve"> v rámci přijímacího řízení </w:t>
      </w:r>
    </w:p>
    <w:p w:rsidR="00E54AB1" w:rsidRPr="000B3B00" w:rsidRDefault="008A69AA">
      <w:pPr>
        <w:pStyle w:val="Nadpis2"/>
        <w:spacing w:before="299" w:after="299"/>
      </w:pPr>
      <w:bookmarkStart w:id="26" w:name="_Toc175127186"/>
      <w:r w:rsidRPr="000B3B00">
        <w:rPr>
          <w:bdr w:val="nil"/>
        </w:rPr>
        <w:t>Organizace maturitní zkoušky</w:t>
      </w:r>
      <w:bookmarkEnd w:id="26"/>
      <w:r w:rsidRPr="000B3B00">
        <w:rPr>
          <w:bdr w:val="nil"/>
        </w:rPr>
        <w:t> </w:t>
      </w:r>
    </w:p>
    <w:p w:rsidR="00E54AB1" w:rsidRPr="000B3B00" w:rsidRDefault="008A69AA">
      <w:pPr>
        <w:spacing w:before="240" w:after="240"/>
      </w:pPr>
      <w:r w:rsidRPr="000B3B00">
        <w:rPr>
          <w:b/>
          <w:bCs/>
          <w:bdr w:val="nil"/>
        </w:rPr>
        <w:t>Organizace maturitní zkoušky:  </w:t>
      </w:r>
    </w:p>
    <w:p w:rsidR="00E54AB1" w:rsidRPr="000B3B00" w:rsidRDefault="008A69AA">
      <w:pPr>
        <w:spacing w:before="240" w:after="240"/>
      </w:pPr>
      <w:r w:rsidRPr="000B3B00">
        <w:rPr>
          <w:bdr w:val="nil"/>
        </w:rPr>
        <w:t>Organizace maturitní zk</w:t>
      </w:r>
      <w:r w:rsidR="00F244A8" w:rsidRPr="000B3B00">
        <w:rPr>
          <w:bdr w:val="nil"/>
        </w:rPr>
        <w:t>oušky se řídí vyhláškou o ukončová</w:t>
      </w:r>
      <w:r w:rsidRPr="000B3B00">
        <w:rPr>
          <w:bdr w:val="nil"/>
        </w:rPr>
        <w:t>ní studia ve středních školách. </w:t>
      </w:r>
      <w:r w:rsidRPr="000B3B00">
        <w:rPr>
          <w:bdr w:val="nil"/>
        </w:rPr>
        <w:cr/>
      </w:r>
      <w:r w:rsidRPr="000B3B00">
        <w:rPr>
          <w:b/>
          <w:bCs/>
          <w:bdr w:val="nil"/>
        </w:rPr>
        <w:t>Způsob ukončení vzdělávání a potvrzení dosaženého vzdělání: </w:t>
      </w:r>
    </w:p>
    <w:p w:rsidR="00E54AB1" w:rsidRPr="000B3B00" w:rsidRDefault="008A69AA">
      <w:pPr>
        <w:spacing w:before="240" w:after="240"/>
        <w:rPr>
          <w:bdr w:val="nil"/>
        </w:rPr>
      </w:pPr>
      <w:r w:rsidRPr="000B3B00">
        <w:rPr>
          <w:bdr w:val="nil"/>
        </w:rPr>
        <w:t>Studium je ukončeno maturitní zkouškou a předáním maturitního vysvědčení. </w:t>
      </w:r>
    </w:p>
    <w:p w:rsidR="00454208" w:rsidRPr="000B3B00" w:rsidRDefault="00454208" w:rsidP="00454208">
      <w:pPr>
        <w:spacing w:before="240" w:after="240"/>
        <w:rPr>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639"/>
        <w:gridCol w:w="1790"/>
        <w:gridCol w:w="2452"/>
      </w:tblGrid>
      <w:tr w:rsidR="00454208" w:rsidRPr="000B3B00" w:rsidTr="00752A39">
        <w:tc>
          <w:tcPr>
            <w:tcW w:w="890" w:type="dxa"/>
          </w:tcPr>
          <w:p w:rsidR="00454208" w:rsidRPr="000B3B00" w:rsidRDefault="00454208" w:rsidP="00752A39"/>
        </w:tc>
        <w:tc>
          <w:tcPr>
            <w:tcW w:w="3801" w:type="dxa"/>
          </w:tcPr>
          <w:p w:rsidR="00454208" w:rsidRPr="000B3B00" w:rsidRDefault="00454208" w:rsidP="00752A39">
            <w:r w:rsidRPr="000B3B00">
              <w:rPr>
                <w:b/>
              </w:rPr>
              <w:t>společná část maturitní zkoušky</w:t>
            </w:r>
          </w:p>
        </w:tc>
        <w:tc>
          <w:tcPr>
            <w:tcW w:w="1825" w:type="dxa"/>
          </w:tcPr>
          <w:p w:rsidR="00454208" w:rsidRPr="000B3B00" w:rsidRDefault="00454208" w:rsidP="00752A39"/>
        </w:tc>
        <w:tc>
          <w:tcPr>
            <w:tcW w:w="2546" w:type="dxa"/>
          </w:tcPr>
          <w:p w:rsidR="00454208" w:rsidRPr="000B3B00" w:rsidRDefault="00454208" w:rsidP="00752A39"/>
        </w:tc>
      </w:tr>
      <w:tr w:rsidR="00454208" w:rsidRPr="000B3B00" w:rsidTr="00752A39">
        <w:tc>
          <w:tcPr>
            <w:tcW w:w="890" w:type="dxa"/>
          </w:tcPr>
          <w:p w:rsidR="00454208" w:rsidRPr="000B3B00" w:rsidRDefault="00454208" w:rsidP="00752A39">
            <w:pPr>
              <w:rPr>
                <w:b/>
              </w:rPr>
            </w:pPr>
            <w:r w:rsidRPr="000B3B00">
              <w:rPr>
                <w:b/>
              </w:rPr>
              <w:t>Č.volby</w:t>
            </w:r>
          </w:p>
        </w:tc>
        <w:tc>
          <w:tcPr>
            <w:tcW w:w="3801" w:type="dxa"/>
          </w:tcPr>
          <w:p w:rsidR="00454208" w:rsidRPr="000B3B00" w:rsidRDefault="00454208" w:rsidP="00752A39">
            <w:pPr>
              <w:rPr>
                <w:b/>
              </w:rPr>
            </w:pPr>
            <w:r w:rsidRPr="000B3B00">
              <w:rPr>
                <w:b/>
              </w:rPr>
              <w:t>Předmět</w:t>
            </w:r>
          </w:p>
        </w:tc>
        <w:tc>
          <w:tcPr>
            <w:tcW w:w="1825" w:type="dxa"/>
          </w:tcPr>
          <w:p w:rsidR="00454208" w:rsidRPr="000B3B00" w:rsidRDefault="00454208" w:rsidP="00752A39">
            <w:pPr>
              <w:rPr>
                <w:b/>
              </w:rPr>
            </w:pPr>
            <w:r w:rsidRPr="000B3B00">
              <w:rPr>
                <w:b/>
              </w:rPr>
              <w:t>Forma / typ zkoušky /váha</w:t>
            </w:r>
          </w:p>
        </w:tc>
        <w:tc>
          <w:tcPr>
            <w:tcW w:w="2546" w:type="dxa"/>
          </w:tcPr>
          <w:p w:rsidR="00454208" w:rsidRPr="000B3B00" w:rsidRDefault="00454208" w:rsidP="00752A39">
            <w:pPr>
              <w:rPr>
                <w:b/>
              </w:rPr>
            </w:pPr>
            <w:r w:rsidRPr="000B3B00">
              <w:rPr>
                <w:b/>
              </w:rPr>
              <w:t>Čas a další podmínky</w:t>
            </w:r>
          </w:p>
        </w:tc>
      </w:tr>
      <w:tr w:rsidR="00454208" w:rsidRPr="000B3B00" w:rsidTr="00752A39">
        <w:tc>
          <w:tcPr>
            <w:tcW w:w="890" w:type="dxa"/>
          </w:tcPr>
          <w:p w:rsidR="00454208" w:rsidRPr="000B3B00" w:rsidRDefault="00454208" w:rsidP="00752A39">
            <w:r w:rsidRPr="000B3B00">
              <w:t>1</w:t>
            </w:r>
          </w:p>
        </w:tc>
        <w:tc>
          <w:tcPr>
            <w:tcW w:w="3801" w:type="dxa"/>
          </w:tcPr>
          <w:p w:rsidR="00454208" w:rsidRPr="000B3B00" w:rsidRDefault="00454208" w:rsidP="00752A39">
            <w:r w:rsidRPr="000B3B00">
              <w:t>Český jazyk a literatura</w:t>
            </w:r>
          </w:p>
        </w:tc>
        <w:tc>
          <w:tcPr>
            <w:tcW w:w="1825" w:type="dxa"/>
          </w:tcPr>
          <w:p w:rsidR="00454208" w:rsidRPr="000B3B00" w:rsidRDefault="00454208" w:rsidP="00752A39">
            <w:r w:rsidRPr="000B3B00">
              <w:t>Didaktický test / uspěl(a)-neuspěl(a)</w:t>
            </w:r>
          </w:p>
        </w:tc>
        <w:tc>
          <w:tcPr>
            <w:tcW w:w="2546" w:type="dxa"/>
          </w:tcPr>
          <w:p w:rsidR="00454208" w:rsidRPr="000B3B00" w:rsidRDefault="00454208" w:rsidP="00752A39"/>
        </w:tc>
      </w:tr>
      <w:tr w:rsidR="00454208" w:rsidRPr="000B3B00" w:rsidTr="00752A39">
        <w:tc>
          <w:tcPr>
            <w:tcW w:w="890" w:type="dxa"/>
          </w:tcPr>
          <w:p w:rsidR="00454208" w:rsidRPr="000B3B00" w:rsidRDefault="00454208" w:rsidP="00752A39">
            <w:r w:rsidRPr="000B3B00">
              <w:t xml:space="preserve">2 </w:t>
            </w:r>
          </w:p>
        </w:tc>
        <w:tc>
          <w:tcPr>
            <w:tcW w:w="3801" w:type="dxa"/>
          </w:tcPr>
          <w:p w:rsidR="00454208" w:rsidRPr="000B3B00" w:rsidRDefault="00454208" w:rsidP="00752A39">
            <w:r w:rsidRPr="000B3B00">
              <w:t>Cizí jazyk</w:t>
            </w:r>
          </w:p>
        </w:tc>
        <w:tc>
          <w:tcPr>
            <w:tcW w:w="1825" w:type="dxa"/>
          </w:tcPr>
          <w:p w:rsidR="00454208" w:rsidRPr="000B3B00" w:rsidRDefault="00454208" w:rsidP="00752A39">
            <w:r w:rsidRPr="000B3B00">
              <w:t>Didaktický test uspěl(a)-neuspěl(a)</w:t>
            </w:r>
          </w:p>
        </w:tc>
        <w:tc>
          <w:tcPr>
            <w:tcW w:w="2546" w:type="dxa"/>
          </w:tcPr>
          <w:p w:rsidR="00454208" w:rsidRPr="000B3B00" w:rsidRDefault="00454208" w:rsidP="00752A39"/>
        </w:tc>
      </w:tr>
      <w:tr w:rsidR="00454208" w:rsidRPr="000B3B00" w:rsidTr="00752A39">
        <w:tc>
          <w:tcPr>
            <w:tcW w:w="890" w:type="dxa"/>
          </w:tcPr>
          <w:p w:rsidR="00454208" w:rsidRPr="000B3B00" w:rsidRDefault="00454208" w:rsidP="00752A39">
            <w:r w:rsidRPr="000B3B00">
              <w:t>nebo 2</w:t>
            </w:r>
          </w:p>
        </w:tc>
        <w:tc>
          <w:tcPr>
            <w:tcW w:w="3801" w:type="dxa"/>
          </w:tcPr>
          <w:p w:rsidR="00454208" w:rsidRPr="000B3B00" w:rsidRDefault="00454208" w:rsidP="00752A39">
            <w:r w:rsidRPr="000B3B00">
              <w:t>Matematika</w:t>
            </w:r>
          </w:p>
        </w:tc>
        <w:tc>
          <w:tcPr>
            <w:tcW w:w="1825" w:type="dxa"/>
          </w:tcPr>
          <w:p w:rsidR="00454208" w:rsidRPr="000B3B00" w:rsidRDefault="00454208" w:rsidP="00752A39">
            <w:r w:rsidRPr="000B3B00">
              <w:t>Didaktický test uspěl(a)-neuspěl(a)</w:t>
            </w:r>
          </w:p>
        </w:tc>
        <w:tc>
          <w:tcPr>
            <w:tcW w:w="2546" w:type="dxa"/>
          </w:tcPr>
          <w:p w:rsidR="00454208" w:rsidRPr="000B3B00" w:rsidRDefault="00454208" w:rsidP="00752A39"/>
        </w:tc>
      </w:tr>
      <w:tr w:rsidR="00454208" w:rsidRPr="000B3B00" w:rsidTr="00752A39">
        <w:tc>
          <w:tcPr>
            <w:tcW w:w="890" w:type="dxa"/>
          </w:tcPr>
          <w:p w:rsidR="00454208" w:rsidRPr="000B3B00" w:rsidRDefault="00454208" w:rsidP="00752A39"/>
        </w:tc>
        <w:tc>
          <w:tcPr>
            <w:tcW w:w="3801" w:type="dxa"/>
          </w:tcPr>
          <w:p w:rsidR="00454208" w:rsidRPr="000B3B00" w:rsidRDefault="00454208" w:rsidP="00752A39">
            <w:r w:rsidRPr="000B3B00">
              <w:rPr>
                <w:b/>
              </w:rPr>
              <w:t xml:space="preserve">profilová část maturitní zkoušky </w:t>
            </w:r>
          </w:p>
        </w:tc>
        <w:tc>
          <w:tcPr>
            <w:tcW w:w="1825" w:type="dxa"/>
          </w:tcPr>
          <w:p w:rsidR="00454208" w:rsidRPr="000B3B00" w:rsidRDefault="00454208" w:rsidP="00752A39"/>
        </w:tc>
        <w:tc>
          <w:tcPr>
            <w:tcW w:w="2546" w:type="dxa"/>
          </w:tcPr>
          <w:p w:rsidR="00454208" w:rsidRPr="000B3B00" w:rsidRDefault="00454208" w:rsidP="00752A39"/>
        </w:tc>
      </w:tr>
      <w:tr w:rsidR="00454208" w:rsidRPr="000B3B00" w:rsidTr="00752A39">
        <w:tc>
          <w:tcPr>
            <w:tcW w:w="890" w:type="dxa"/>
          </w:tcPr>
          <w:p w:rsidR="00454208" w:rsidRPr="000B3B00" w:rsidRDefault="00454208" w:rsidP="00752A39">
            <w:r w:rsidRPr="000B3B00">
              <w:t>1</w:t>
            </w:r>
          </w:p>
        </w:tc>
        <w:tc>
          <w:tcPr>
            <w:tcW w:w="3801" w:type="dxa"/>
          </w:tcPr>
          <w:p w:rsidR="00454208" w:rsidRPr="000B3B00" w:rsidRDefault="00454208" w:rsidP="00752A39">
            <w:r w:rsidRPr="000B3B00">
              <w:t>Český jazyk a literatura</w:t>
            </w:r>
          </w:p>
        </w:tc>
        <w:tc>
          <w:tcPr>
            <w:tcW w:w="1825" w:type="dxa"/>
          </w:tcPr>
          <w:p w:rsidR="00454208" w:rsidRPr="000B3B00" w:rsidRDefault="00454208" w:rsidP="00752A39">
            <w:r w:rsidRPr="000B3B00">
              <w:t>Písemná práce 40%</w:t>
            </w:r>
          </w:p>
        </w:tc>
        <w:tc>
          <w:tcPr>
            <w:tcW w:w="2546" w:type="dxa"/>
          </w:tcPr>
          <w:p w:rsidR="00454208" w:rsidRPr="000B3B00" w:rsidRDefault="00454208" w:rsidP="00752A39">
            <w:r w:rsidRPr="000B3B00">
              <w:t>Nejméně 110 minut, 250 slov, min.4 zadání</w:t>
            </w:r>
          </w:p>
        </w:tc>
      </w:tr>
      <w:tr w:rsidR="00454208" w:rsidRPr="000B3B00" w:rsidTr="00752A39">
        <w:tc>
          <w:tcPr>
            <w:tcW w:w="890" w:type="dxa"/>
          </w:tcPr>
          <w:p w:rsidR="00454208" w:rsidRPr="000B3B00" w:rsidRDefault="00454208" w:rsidP="00752A39"/>
        </w:tc>
        <w:tc>
          <w:tcPr>
            <w:tcW w:w="3801" w:type="dxa"/>
          </w:tcPr>
          <w:p w:rsidR="00454208" w:rsidRPr="000B3B00" w:rsidRDefault="00454208" w:rsidP="00752A39"/>
        </w:tc>
        <w:tc>
          <w:tcPr>
            <w:tcW w:w="1825" w:type="dxa"/>
          </w:tcPr>
          <w:p w:rsidR="00454208" w:rsidRPr="000B3B00" w:rsidRDefault="00454208" w:rsidP="00752A39">
            <w:r w:rsidRPr="000B3B00">
              <w:t>Ústní zkouška 60%</w:t>
            </w:r>
          </w:p>
        </w:tc>
        <w:tc>
          <w:tcPr>
            <w:tcW w:w="2546" w:type="dxa"/>
          </w:tcPr>
          <w:p w:rsidR="00454208" w:rsidRPr="000B3B00" w:rsidRDefault="00454208" w:rsidP="00752A39">
            <w:r w:rsidRPr="000B3B00">
              <w:t xml:space="preserve">Ze školního seznamu </w:t>
            </w:r>
            <w:r w:rsidR="000B3B00" w:rsidRPr="000B3B00">
              <w:t xml:space="preserve">145 </w:t>
            </w:r>
            <w:r w:rsidRPr="000B3B00">
              <w:t>literár</w:t>
            </w:r>
            <w:r w:rsidR="000B3B00" w:rsidRPr="000B3B00">
              <w:t>ních</w:t>
            </w:r>
            <w:r w:rsidRPr="000B3B00">
              <w:t xml:space="preserve"> děl vlastní seznam 2</w:t>
            </w:r>
            <w:r w:rsidR="009461EC" w:rsidRPr="000B3B00">
              <w:t>5</w:t>
            </w:r>
            <w:r w:rsidRPr="000B3B00">
              <w:t xml:space="preserve"> děl, max. 15 minut</w:t>
            </w:r>
          </w:p>
        </w:tc>
      </w:tr>
      <w:tr w:rsidR="00454208" w:rsidRPr="000B3B00" w:rsidTr="00752A39">
        <w:tc>
          <w:tcPr>
            <w:tcW w:w="890" w:type="dxa"/>
          </w:tcPr>
          <w:p w:rsidR="00454208" w:rsidRPr="000B3B00" w:rsidRDefault="00454208" w:rsidP="00752A39">
            <w:r w:rsidRPr="000B3B00">
              <w:t>2</w:t>
            </w:r>
          </w:p>
        </w:tc>
        <w:tc>
          <w:tcPr>
            <w:tcW w:w="3801" w:type="dxa"/>
          </w:tcPr>
          <w:p w:rsidR="00454208" w:rsidRPr="000B3B00" w:rsidRDefault="00454208" w:rsidP="00752A39">
            <w:r w:rsidRPr="000B3B00">
              <w:t>Cizí jazyk</w:t>
            </w:r>
          </w:p>
        </w:tc>
        <w:tc>
          <w:tcPr>
            <w:tcW w:w="1825" w:type="dxa"/>
          </w:tcPr>
          <w:p w:rsidR="00454208" w:rsidRPr="000B3B00" w:rsidRDefault="00454208" w:rsidP="00752A39">
            <w:r w:rsidRPr="000B3B00">
              <w:t>Písemná práce 40%</w:t>
            </w:r>
          </w:p>
        </w:tc>
        <w:tc>
          <w:tcPr>
            <w:tcW w:w="2546" w:type="dxa"/>
          </w:tcPr>
          <w:p w:rsidR="00454208" w:rsidRPr="000B3B00" w:rsidRDefault="00454208" w:rsidP="00752A39">
            <w:r w:rsidRPr="000B3B00">
              <w:t>Nejméně 60 min.včetně volby zadání, min.200 slov, 1 a více zadání</w:t>
            </w:r>
          </w:p>
        </w:tc>
      </w:tr>
      <w:tr w:rsidR="00454208" w:rsidRPr="000B3B00" w:rsidTr="00752A39">
        <w:tc>
          <w:tcPr>
            <w:tcW w:w="890" w:type="dxa"/>
          </w:tcPr>
          <w:p w:rsidR="00454208" w:rsidRPr="000B3B00" w:rsidRDefault="00454208" w:rsidP="00752A39"/>
        </w:tc>
        <w:tc>
          <w:tcPr>
            <w:tcW w:w="3801" w:type="dxa"/>
          </w:tcPr>
          <w:p w:rsidR="00454208" w:rsidRPr="000B3B00" w:rsidRDefault="00454208" w:rsidP="00752A39"/>
        </w:tc>
        <w:tc>
          <w:tcPr>
            <w:tcW w:w="1825" w:type="dxa"/>
          </w:tcPr>
          <w:p w:rsidR="00454208" w:rsidRPr="000B3B00" w:rsidRDefault="00454208" w:rsidP="00752A39">
            <w:r w:rsidRPr="000B3B00">
              <w:t>Ústní zkouška 60%</w:t>
            </w:r>
          </w:p>
        </w:tc>
        <w:tc>
          <w:tcPr>
            <w:tcW w:w="2546" w:type="dxa"/>
          </w:tcPr>
          <w:p w:rsidR="00454208" w:rsidRPr="000B3B00" w:rsidRDefault="00454208" w:rsidP="00752A39">
            <w:r w:rsidRPr="000B3B00">
              <w:t>20-30 témat, rozhovor s využitím prac.listu, max.15 minut</w:t>
            </w:r>
          </w:p>
        </w:tc>
      </w:tr>
      <w:tr w:rsidR="00454208" w:rsidRPr="000B3B00" w:rsidTr="00752A39">
        <w:tc>
          <w:tcPr>
            <w:tcW w:w="890" w:type="dxa"/>
          </w:tcPr>
          <w:p w:rsidR="00454208" w:rsidRPr="000B3B00" w:rsidRDefault="00454208" w:rsidP="00752A39">
            <w:r w:rsidRPr="000B3B00">
              <w:t>3, 4</w:t>
            </w:r>
          </w:p>
        </w:tc>
        <w:tc>
          <w:tcPr>
            <w:tcW w:w="3801" w:type="dxa"/>
          </w:tcPr>
          <w:p w:rsidR="00454208" w:rsidRPr="000B3B00" w:rsidRDefault="00454208" w:rsidP="00752A39">
            <w:r w:rsidRPr="000B3B00">
              <w:t>Zkoušky podle RVP, ŠVP pokud bude zvolen Další cizí jazyk, formou zkoušky je opět písemná i ústní</w:t>
            </w:r>
          </w:p>
          <w:p w:rsidR="00454208" w:rsidRPr="000B3B00" w:rsidRDefault="00753761" w:rsidP="00752A39">
            <w:pPr>
              <w:shd w:val="clear" w:color="auto" w:fill="F8F8F8"/>
              <w:textAlignment w:val="baseline"/>
              <w:outlineLvl w:val="3"/>
              <w:rPr>
                <w:rFonts w:cs="Calibri"/>
                <w:bCs/>
                <w:bdr w:val="none" w:sz="0" w:space="0" w:color="auto" w:frame="1"/>
              </w:rPr>
            </w:pPr>
            <w:hyperlink r:id="rId17" w:anchor="1555615184022-a78a0b5a-f99e" w:history="1">
              <w:r w:rsidR="00454208" w:rsidRPr="000B3B00">
                <w:rPr>
                  <w:rFonts w:cs="Calibri"/>
                  <w:bCs/>
                  <w:bdr w:val="none" w:sz="0" w:space="0" w:color="auto" w:frame="1"/>
                </w:rPr>
                <w:t>Německý jazyk</w:t>
              </w:r>
            </w:hyperlink>
          </w:p>
          <w:p w:rsidR="00454208" w:rsidRPr="000B3B00" w:rsidRDefault="00454208" w:rsidP="00752A39">
            <w:pPr>
              <w:shd w:val="clear" w:color="auto" w:fill="F8F8F8"/>
              <w:textAlignment w:val="baseline"/>
              <w:outlineLvl w:val="3"/>
              <w:rPr>
                <w:rFonts w:cs="Calibri"/>
                <w:bCs/>
              </w:rPr>
            </w:pPr>
            <w:r w:rsidRPr="000B3B00">
              <w:rPr>
                <w:rFonts w:cs="Calibri"/>
                <w:bCs/>
              </w:rPr>
              <w:t>Francouzský jazyk</w:t>
            </w:r>
          </w:p>
          <w:p w:rsidR="00454208" w:rsidRPr="000B3B00" w:rsidRDefault="00753761" w:rsidP="00752A39">
            <w:pPr>
              <w:shd w:val="clear" w:color="auto" w:fill="F8F8F8"/>
              <w:textAlignment w:val="baseline"/>
              <w:outlineLvl w:val="3"/>
              <w:rPr>
                <w:rFonts w:cs="Calibri"/>
                <w:bCs/>
              </w:rPr>
            </w:pPr>
            <w:hyperlink r:id="rId18" w:anchor="1569923379231-b4739096-6851" w:history="1">
              <w:r w:rsidR="00454208" w:rsidRPr="000B3B00">
                <w:rPr>
                  <w:rFonts w:cs="Calibri"/>
                  <w:bCs/>
                  <w:bdr w:val="none" w:sz="0" w:space="0" w:color="auto" w:frame="1"/>
                </w:rPr>
                <w:t>Španělský jazyk</w:t>
              </w:r>
            </w:hyperlink>
          </w:p>
          <w:p w:rsidR="00454208" w:rsidRPr="000B3B00" w:rsidRDefault="00753761" w:rsidP="00752A39">
            <w:pPr>
              <w:shd w:val="clear" w:color="auto" w:fill="F8F8F8"/>
              <w:textAlignment w:val="baseline"/>
              <w:outlineLvl w:val="3"/>
              <w:rPr>
                <w:rFonts w:cs="Calibri"/>
                <w:bCs/>
              </w:rPr>
            </w:pPr>
            <w:hyperlink r:id="rId19" w:anchor="1555615220360-09341f2a-1a0e" w:history="1">
              <w:r w:rsidR="00454208" w:rsidRPr="000B3B00">
                <w:rPr>
                  <w:rFonts w:cs="Calibri"/>
                  <w:bCs/>
                  <w:bdr w:val="none" w:sz="0" w:space="0" w:color="auto" w:frame="1"/>
                </w:rPr>
                <w:t>Základy společenských věd</w:t>
              </w:r>
            </w:hyperlink>
          </w:p>
          <w:p w:rsidR="00454208" w:rsidRPr="000B3B00" w:rsidRDefault="00753761" w:rsidP="00752A39">
            <w:pPr>
              <w:shd w:val="clear" w:color="auto" w:fill="F8F8F8"/>
              <w:textAlignment w:val="baseline"/>
              <w:outlineLvl w:val="3"/>
              <w:rPr>
                <w:rFonts w:cs="Calibri"/>
                <w:bCs/>
              </w:rPr>
            </w:pPr>
            <w:hyperlink r:id="rId20" w:anchor="1555615238117-5c967bb7-a129" w:history="1">
              <w:r w:rsidR="00454208" w:rsidRPr="000B3B00">
                <w:rPr>
                  <w:rFonts w:cs="Calibri"/>
                  <w:bCs/>
                  <w:bdr w:val="none" w:sz="0" w:space="0" w:color="auto" w:frame="1"/>
                </w:rPr>
                <w:t>Dějepis</w:t>
              </w:r>
            </w:hyperlink>
          </w:p>
          <w:p w:rsidR="00454208" w:rsidRPr="000B3B00" w:rsidRDefault="00753761" w:rsidP="00752A39">
            <w:pPr>
              <w:shd w:val="clear" w:color="auto" w:fill="F8F8F8"/>
              <w:textAlignment w:val="baseline"/>
              <w:outlineLvl w:val="3"/>
              <w:rPr>
                <w:rFonts w:cs="Calibri"/>
                <w:bCs/>
              </w:rPr>
            </w:pPr>
            <w:hyperlink r:id="rId21" w:anchor="1555615257820-0a2e6696-993d" w:history="1">
              <w:r w:rsidR="00454208" w:rsidRPr="000B3B00">
                <w:rPr>
                  <w:rFonts w:cs="Calibri"/>
                  <w:bCs/>
                  <w:bdr w:val="none" w:sz="0" w:space="0" w:color="auto" w:frame="1"/>
                </w:rPr>
                <w:t>Zeměpis</w:t>
              </w:r>
            </w:hyperlink>
          </w:p>
          <w:p w:rsidR="00454208" w:rsidRPr="000B3B00" w:rsidRDefault="00753761" w:rsidP="00752A39">
            <w:pPr>
              <w:shd w:val="clear" w:color="auto" w:fill="F8F8F8"/>
              <w:textAlignment w:val="baseline"/>
              <w:outlineLvl w:val="3"/>
              <w:rPr>
                <w:rFonts w:cs="Calibri"/>
                <w:bCs/>
              </w:rPr>
            </w:pPr>
            <w:hyperlink r:id="rId22" w:anchor="1555615269791-26d29ac0-07b2" w:history="1">
              <w:r w:rsidR="00454208" w:rsidRPr="000B3B00">
                <w:rPr>
                  <w:rFonts w:cs="Calibri"/>
                  <w:bCs/>
                  <w:bdr w:val="none" w:sz="0" w:space="0" w:color="auto" w:frame="1"/>
                </w:rPr>
                <w:t>Biologie</w:t>
              </w:r>
            </w:hyperlink>
          </w:p>
          <w:p w:rsidR="00454208" w:rsidRPr="000B3B00" w:rsidRDefault="00753761" w:rsidP="00752A39">
            <w:pPr>
              <w:shd w:val="clear" w:color="auto" w:fill="F8F8F8"/>
              <w:textAlignment w:val="baseline"/>
              <w:outlineLvl w:val="3"/>
              <w:rPr>
                <w:rFonts w:cs="Calibri"/>
                <w:bCs/>
              </w:rPr>
            </w:pPr>
            <w:hyperlink r:id="rId23" w:anchor="1555615287929-32e0f184-cd41" w:history="1">
              <w:r w:rsidR="00454208" w:rsidRPr="000B3B00">
                <w:rPr>
                  <w:rFonts w:cs="Calibri"/>
                  <w:bCs/>
                  <w:bdr w:val="none" w:sz="0" w:space="0" w:color="auto" w:frame="1"/>
                </w:rPr>
                <w:t>Chemie</w:t>
              </w:r>
            </w:hyperlink>
          </w:p>
          <w:p w:rsidR="00454208" w:rsidRPr="000B3B00" w:rsidRDefault="00753761" w:rsidP="00752A39">
            <w:pPr>
              <w:shd w:val="clear" w:color="auto" w:fill="F8F8F8"/>
              <w:textAlignment w:val="baseline"/>
              <w:outlineLvl w:val="3"/>
              <w:rPr>
                <w:rFonts w:cs="Calibri"/>
                <w:bCs/>
              </w:rPr>
            </w:pPr>
            <w:hyperlink r:id="rId24" w:anchor="1555615286590-cfa9068f-f4b8" w:history="1">
              <w:r w:rsidR="00454208" w:rsidRPr="000B3B00">
                <w:rPr>
                  <w:rFonts w:cs="Calibri"/>
                  <w:bCs/>
                  <w:bdr w:val="none" w:sz="0" w:space="0" w:color="auto" w:frame="1"/>
                </w:rPr>
                <w:t>Matematika</w:t>
              </w:r>
            </w:hyperlink>
          </w:p>
          <w:p w:rsidR="00454208" w:rsidRPr="000B3B00" w:rsidRDefault="00753761" w:rsidP="00752A39">
            <w:pPr>
              <w:shd w:val="clear" w:color="auto" w:fill="F8F8F8"/>
              <w:textAlignment w:val="baseline"/>
              <w:outlineLvl w:val="3"/>
              <w:rPr>
                <w:rFonts w:cs="Calibri"/>
                <w:bCs/>
              </w:rPr>
            </w:pPr>
            <w:hyperlink r:id="rId25" w:anchor="1555615312708-c31e0b5f-3bf6" w:history="1">
              <w:r w:rsidR="00454208" w:rsidRPr="000B3B00">
                <w:rPr>
                  <w:rFonts w:cs="Calibri"/>
                  <w:bCs/>
                  <w:bdr w:val="none" w:sz="0" w:space="0" w:color="auto" w:frame="1"/>
                </w:rPr>
                <w:t>Fyzika</w:t>
              </w:r>
            </w:hyperlink>
          </w:p>
          <w:p w:rsidR="00454208" w:rsidRPr="000B3B00" w:rsidRDefault="00753761" w:rsidP="00752A39">
            <w:pPr>
              <w:shd w:val="clear" w:color="auto" w:fill="F8F8F8"/>
              <w:textAlignment w:val="baseline"/>
              <w:outlineLvl w:val="3"/>
              <w:rPr>
                <w:rFonts w:cs="Calibri"/>
                <w:bCs/>
              </w:rPr>
            </w:pPr>
            <w:hyperlink r:id="rId26" w:anchor="1555615343682-c6d01079-833e" w:history="1">
              <w:r w:rsidR="00454208" w:rsidRPr="000B3B00">
                <w:rPr>
                  <w:rFonts w:cs="Calibri"/>
                  <w:bCs/>
                  <w:bdr w:val="none" w:sz="0" w:space="0" w:color="auto" w:frame="1"/>
                </w:rPr>
                <w:t>Informa</w:t>
              </w:r>
              <w:r w:rsidR="007F0EB5">
                <w:rPr>
                  <w:rFonts w:cs="Calibri"/>
                  <w:bCs/>
                  <w:bdr w:val="none" w:sz="0" w:space="0" w:color="auto" w:frame="1"/>
                </w:rPr>
                <w:t>tika</w:t>
              </w:r>
            </w:hyperlink>
          </w:p>
          <w:p w:rsidR="00454208" w:rsidRPr="000B3B00" w:rsidRDefault="00753761" w:rsidP="00752A39">
            <w:pPr>
              <w:shd w:val="clear" w:color="auto" w:fill="F0F0F0"/>
              <w:textAlignment w:val="baseline"/>
              <w:outlineLvl w:val="3"/>
              <w:rPr>
                <w:rFonts w:cs="Calibri"/>
                <w:bCs/>
              </w:rPr>
            </w:pPr>
            <w:hyperlink r:id="rId27" w:anchor="1555615341968-c9883eb6-f6e9" w:history="1">
              <w:r w:rsidR="00454208" w:rsidRPr="000B3B00">
                <w:rPr>
                  <w:rFonts w:cs="Calibri"/>
                  <w:bCs/>
                  <w:bdr w:val="none" w:sz="0" w:space="0" w:color="auto" w:frame="1"/>
                </w:rPr>
                <w:t>Estetická výchova - hudební</w:t>
              </w:r>
            </w:hyperlink>
          </w:p>
          <w:p w:rsidR="00454208" w:rsidRPr="000B3B00" w:rsidRDefault="00753761" w:rsidP="00752A39">
            <w:pPr>
              <w:shd w:val="clear" w:color="auto" w:fill="F8F8F8"/>
              <w:textAlignment w:val="baseline"/>
              <w:outlineLvl w:val="3"/>
            </w:pPr>
            <w:hyperlink r:id="rId28" w:anchor="1555615340406-cfa4cfe9-8458" w:history="1">
              <w:r w:rsidR="00454208" w:rsidRPr="000B3B00">
                <w:rPr>
                  <w:rFonts w:cs="Calibri"/>
                  <w:bCs/>
                  <w:bdr w:val="none" w:sz="0" w:space="0" w:color="auto" w:frame="1"/>
                </w:rPr>
                <w:t>Estetická výchova - výtvarná</w:t>
              </w:r>
            </w:hyperlink>
          </w:p>
        </w:tc>
        <w:tc>
          <w:tcPr>
            <w:tcW w:w="1825" w:type="dxa"/>
          </w:tcPr>
          <w:p w:rsidR="00454208" w:rsidRPr="000B3B00" w:rsidRDefault="00454208" w:rsidP="00752A39">
            <w:r w:rsidRPr="000B3B00">
              <w:t>Ústní zkouška 100%</w:t>
            </w:r>
          </w:p>
          <w:p w:rsidR="00454208" w:rsidRPr="000B3B00" w:rsidRDefault="00355795" w:rsidP="00752A39">
            <w:r w:rsidRPr="000B3B00">
              <w:t>nebo</w:t>
            </w:r>
          </w:p>
          <w:p w:rsidR="00454208" w:rsidRPr="000B3B00" w:rsidRDefault="00454208" w:rsidP="00752A39">
            <w:pPr>
              <w:rPr>
                <w:sz w:val="20"/>
                <w:szCs w:val="20"/>
              </w:rPr>
            </w:pPr>
            <w:r w:rsidRPr="000B3B00">
              <w:rPr>
                <w:sz w:val="20"/>
                <w:szCs w:val="20"/>
              </w:rPr>
              <w:t>Ústní zkouška 60%</w:t>
            </w:r>
          </w:p>
          <w:p w:rsidR="00454208" w:rsidRPr="000B3B00" w:rsidRDefault="00454208" w:rsidP="00752A39">
            <w:pPr>
              <w:rPr>
                <w:b/>
                <w:sz w:val="20"/>
                <w:szCs w:val="20"/>
              </w:rPr>
            </w:pPr>
            <w:r w:rsidRPr="000B3B00">
              <w:rPr>
                <w:sz w:val="20"/>
                <w:szCs w:val="20"/>
              </w:rPr>
              <w:t xml:space="preserve">Písemná práce 40% </w:t>
            </w:r>
            <w:r w:rsidRPr="000B3B00">
              <w:rPr>
                <w:b/>
                <w:sz w:val="20"/>
                <w:szCs w:val="20"/>
              </w:rPr>
              <w:t>(pro předměty Cizí jazyk a Další cizí jazyk</w:t>
            </w:r>
            <w:r w:rsidR="00E95CFE">
              <w:rPr>
                <w:b/>
                <w:sz w:val="20"/>
                <w:szCs w:val="20"/>
              </w:rPr>
              <w:t xml:space="preserve">, </w:t>
            </w:r>
            <w:r w:rsidR="00023AEB">
              <w:rPr>
                <w:b/>
                <w:sz w:val="20"/>
                <w:szCs w:val="20"/>
              </w:rPr>
              <w:t>příp. další zvolené předměty –Zeměpis, Chemie</w:t>
            </w:r>
            <w:r w:rsidRPr="000B3B00">
              <w:rPr>
                <w:b/>
                <w:sz w:val="20"/>
                <w:szCs w:val="20"/>
              </w:rPr>
              <w:t>)</w:t>
            </w:r>
          </w:p>
          <w:p w:rsidR="00454208" w:rsidRPr="000B3B00" w:rsidRDefault="00454208" w:rsidP="00752A39">
            <w:pPr>
              <w:rPr>
                <w:sz w:val="20"/>
                <w:szCs w:val="20"/>
              </w:rPr>
            </w:pPr>
          </w:p>
          <w:p w:rsidR="00454208" w:rsidRPr="000B3B00" w:rsidRDefault="00454208" w:rsidP="00752A39">
            <w:r w:rsidRPr="000B3B00">
              <w:rPr>
                <w:sz w:val="20"/>
                <w:szCs w:val="20"/>
              </w:rPr>
              <w:t xml:space="preserve">Kombinovaná forma ústní a praktické zkoušky </w:t>
            </w:r>
            <w:r w:rsidRPr="007F0EB5">
              <w:rPr>
                <w:sz w:val="20"/>
                <w:szCs w:val="20"/>
              </w:rPr>
              <w:t xml:space="preserve">(pro </w:t>
            </w:r>
            <w:r w:rsidRPr="007F0EB5">
              <w:t>předměty EV, EH</w:t>
            </w:r>
            <w:r w:rsidR="007F0EB5" w:rsidRPr="007F0EB5">
              <w:t>, Ch, Z</w:t>
            </w:r>
            <w:r w:rsidRPr="007F0EB5">
              <w:t>)</w:t>
            </w:r>
          </w:p>
        </w:tc>
        <w:tc>
          <w:tcPr>
            <w:tcW w:w="2546" w:type="dxa"/>
          </w:tcPr>
          <w:p w:rsidR="00454208" w:rsidRPr="000B3B00" w:rsidRDefault="00454208" w:rsidP="00752A39"/>
        </w:tc>
      </w:tr>
    </w:tbl>
    <w:p w:rsidR="00454208" w:rsidRPr="000B3B00" w:rsidRDefault="00454208" w:rsidP="00454208">
      <w:pPr>
        <w:rPr>
          <w:i/>
        </w:rPr>
      </w:pPr>
      <w:r w:rsidRPr="000B3B00">
        <w:rPr>
          <w:i/>
        </w:rPr>
        <w:t xml:space="preserve">Možné formy zkoušek profilové části předmětů 1 až 4: </w:t>
      </w:r>
    </w:p>
    <w:p w:rsidR="00454208" w:rsidRPr="000B3B00" w:rsidRDefault="00454208" w:rsidP="00454208">
      <w:pPr>
        <w:rPr>
          <w:i/>
        </w:rPr>
      </w:pPr>
      <w:r w:rsidRPr="000B3B00">
        <w:rPr>
          <w:i/>
        </w:rPr>
        <w:t>Ústní zkouška</w:t>
      </w:r>
    </w:p>
    <w:p w:rsidR="00454208" w:rsidRPr="000B3B00" w:rsidRDefault="00454208" w:rsidP="00454208">
      <w:pPr>
        <w:rPr>
          <w:i/>
        </w:rPr>
      </w:pPr>
      <w:r w:rsidRPr="000B3B00">
        <w:rPr>
          <w:i/>
        </w:rPr>
        <w:t>Ústní zkouška a Písemná práce (všechny cizí jazyky)</w:t>
      </w:r>
    </w:p>
    <w:p w:rsidR="00454208" w:rsidRPr="000B3B00" w:rsidRDefault="00454208" w:rsidP="00454208">
      <w:pPr>
        <w:rPr>
          <w:i/>
        </w:rPr>
      </w:pPr>
      <w:r w:rsidRPr="000B3B00">
        <w:rPr>
          <w:i/>
        </w:rPr>
        <w:t>Ústní zkouška v kombinaci s praktickou zkouškou (u EV</w:t>
      </w:r>
      <w:r w:rsidR="007F0EB5">
        <w:rPr>
          <w:i/>
        </w:rPr>
        <w:t xml:space="preserve">, </w:t>
      </w:r>
      <w:r w:rsidRPr="000B3B00">
        <w:rPr>
          <w:i/>
        </w:rPr>
        <w:t>EH</w:t>
      </w:r>
      <w:r w:rsidR="007F0EB5">
        <w:rPr>
          <w:i/>
        </w:rPr>
        <w:t>, CH, Z</w:t>
      </w:r>
      <w:r w:rsidRPr="000B3B00">
        <w:rPr>
          <w:i/>
        </w:rPr>
        <w:t>)</w:t>
      </w:r>
    </w:p>
    <w:p w:rsidR="00454208" w:rsidRPr="000B3B00" w:rsidRDefault="00454208" w:rsidP="00454208">
      <w:pPr>
        <w:rPr>
          <w:b/>
        </w:rPr>
      </w:pPr>
      <w:r w:rsidRPr="000B3B00">
        <w:rPr>
          <w:b/>
        </w:rPr>
        <w:t>Termíny zkoušek v jarním a podzimním zkušebním období upravuje vyhláška.</w:t>
      </w:r>
    </w:p>
    <w:p w:rsidR="00454208" w:rsidRPr="000B3B00" w:rsidRDefault="00454208" w:rsidP="00454208">
      <w:pPr>
        <w:spacing w:before="240" w:after="240"/>
      </w:pPr>
      <w:r w:rsidRPr="000B3B00">
        <w:t>Do nabídky povinných zkoušek profilové části maturitní zkoušky mohou být zařazeny pouze předměty nebo jiné ucelené části vzdělávacího obsahu, jejichž celková doba podle učebního plánu školního vzdělávacího programu činí po dobu vzdělávání nejméně 144 vyučovacích hodin. Obsahem zkoušky může být více obsahově příbuzných předmětů školního vzdělávacího programu. součet týdenních vyučovacích hodin v jednotlivých ročnících stanovených učebním plánem školního vzdělávacího programu činí za celou dobu vzdělávání nejméně 4 vyučovací hodiny. Pokud je obsahem zkoušky více obsahově příbuzných předmětů nebo jiných ucelených částí vzdělávacího obsahu školního vzdělávacího programu, pak se jejich týdenní vyučovací doby sčítají.</w:t>
      </w:r>
    </w:p>
    <w:p w:rsidR="00E54AB1" w:rsidRPr="000B3B00" w:rsidRDefault="008A69AA">
      <w:pPr>
        <w:pStyle w:val="Nadpis2"/>
        <w:spacing w:before="299" w:after="299"/>
      </w:pPr>
      <w:bookmarkStart w:id="27" w:name="_Toc175127187"/>
      <w:r w:rsidRPr="000B3B00">
        <w:rPr>
          <w:bdr w:val="nil"/>
        </w:rPr>
        <w:t>Výchovné a vzdělávací strategie</w:t>
      </w:r>
      <w:bookmarkEnd w:id="27"/>
      <w:r w:rsidRPr="000B3B00">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641"/>
        <w:gridCol w:w="7124"/>
      </w:tblGrid>
      <w:tr w:rsidR="00653764" w:rsidRPr="000B3B00" w:rsidTr="004D2817">
        <w:trPr>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0B3B00" w:rsidRDefault="008A69AA" w:rsidP="004D2817">
            <w:pPr>
              <w:keepNext/>
              <w:shd w:val="clear" w:color="auto" w:fill="9CC2E5"/>
              <w:spacing w:line="240" w:lineRule="auto"/>
              <w:jc w:val="center"/>
            </w:pPr>
            <w:r w:rsidRPr="000B3B00">
              <w:rPr>
                <w:rFonts w:eastAsia="Calibri" w:cs="Calibri"/>
                <w:b/>
                <w:bCs/>
                <w:bdr w:val="nil"/>
              </w:rPr>
              <w:t>Výchovné a vzdělávací strategie</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pPr>
            <w:r w:rsidRPr="000B3B00">
              <w:rPr>
                <w:rFonts w:eastAsia="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E54AB1" w:rsidRPr="000B3B00" w:rsidRDefault="008A69AA" w:rsidP="004D2817">
            <w:pPr>
              <w:spacing w:line="240" w:lineRule="auto"/>
              <w:jc w:val="left"/>
            </w:pPr>
            <w:r w:rsidRPr="000B3B00">
              <w:rPr>
                <w:rFonts w:eastAsia="Calibri" w:cs="Calibri"/>
                <w:bdr w:val="nil"/>
              </w:rPr>
              <w:t>Žák:</w:t>
            </w:r>
            <w:r w:rsidRPr="000B3B00">
              <w:rPr>
                <w:rFonts w:eastAsia="Calibri" w:cs="Calibri"/>
                <w:bdr w:val="nil"/>
              </w:rPr>
              <w:br/>
              <w:t>• vnímá nejrůznější problémové situace ve škole i mimo ni, rozpozná a pochopí problém, přemýšlí o nesrovnalostech a jejich příčinách, promyslí a naplánuje způsob řešení problémů a využívá k tomu vlastního úsudku a zkušeností</w:t>
            </w:r>
            <w:r w:rsidRPr="000B3B00">
              <w:rPr>
                <w:rFonts w:eastAsia="Calibri" w:cs="Calibri"/>
                <w:bdr w:val="nil"/>
              </w:rPr>
              <w:br/>
              <w:t>• 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Pr="000B3B00">
              <w:rPr>
                <w:rFonts w:eastAsia="Calibri" w:cs="Calibri"/>
                <w:bdr w:val="nil"/>
              </w:rPr>
              <w:br/>
              <w:t>• samostatně řeší problémy; volí vhodné způsoby řešení; užívá při řešení problémů logické, matematické a empirické postupy</w:t>
            </w:r>
            <w:r w:rsidRPr="000B3B00">
              <w:rPr>
                <w:rFonts w:eastAsia="Calibri" w:cs="Calibri"/>
                <w:bdr w:val="nil"/>
              </w:rPr>
              <w:br/>
              <w:t>• ověřuje prakticky správnost řešení problémů a osvědčené postupy aplikuje při řešení obdobných nebo nových problémových situací, sleduje vlastní pokrok při zdolávání problémů</w:t>
            </w:r>
            <w:r w:rsidRPr="000B3B00">
              <w:rPr>
                <w:rFonts w:eastAsia="Calibri" w:cs="Calibri"/>
                <w:bdr w:val="nil"/>
              </w:rPr>
              <w:br/>
              <w:t>• kriticky myslí, činí uvážlivá rozhodnutí, je schopen je obhájit, uvědomuje si zodpovědnost za svá rozhodnutí a výsledky svých činů zhodnotí</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pPr>
            <w:r w:rsidRPr="000B3B00">
              <w:rPr>
                <w:rFonts w:eastAsia="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E54AB1" w:rsidRPr="000B3B00" w:rsidRDefault="008A69AA" w:rsidP="004D2817">
            <w:pPr>
              <w:spacing w:line="240" w:lineRule="auto"/>
              <w:jc w:val="left"/>
            </w:pPr>
            <w:r w:rsidRPr="000B3B00">
              <w:rPr>
                <w:rFonts w:eastAsia="Calibri" w:cs="Calibri"/>
                <w:bdr w:val="nil"/>
              </w:rPr>
              <w:t>Žák:</w:t>
            </w:r>
            <w:r w:rsidRPr="000B3B00">
              <w:rPr>
                <w:rFonts w:eastAsia="Calibri" w:cs="Calibri"/>
                <w:bdr w:val="nil"/>
              </w:rPr>
              <w:br/>
              <w:t>• vnímá nejrůznější problémové situace ve škole i mimo ni, rozpozná a pochopí problém, přemýšlí o nesrovnalostech a jejich příčinách, promyslí a naplánuje způsob řešení problémů a využívá k tomu vlastního úsudku a zkušeností</w:t>
            </w:r>
            <w:r w:rsidRPr="000B3B00">
              <w:rPr>
                <w:rFonts w:eastAsia="Calibri" w:cs="Calibri"/>
                <w:bdr w:val="nil"/>
              </w:rPr>
              <w:br/>
              <w:t>• 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Pr="000B3B00">
              <w:rPr>
                <w:rFonts w:eastAsia="Calibri" w:cs="Calibri"/>
                <w:bdr w:val="nil"/>
              </w:rPr>
              <w:br/>
              <w:t>• samostatně řeší problémy; volí vhodné způsoby řešení; užívá při řešení problémů logické, matematické a empirické postupy</w:t>
            </w:r>
            <w:r w:rsidRPr="000B3B00">
              <w:rPr>
                <w:rFonts w:eastAsia="Calibri" w:cs="Calibri"/>
                <w:bdr w:val="nil"/>
              </w:rPr>
              <w:br/>
              <w:t>• ověřuje prakticky správnost řešení problémů a osvědčené postupy aplikuje při řešení obdobných nebo nových problémových situací, sleduje vlastní pokrok při zdolávání problémů</w:t>
            </w:r>
            <w:r w:rsidRPr="000B3B00">
              <w:rPr>
                <w:rFonts w:eastAsia="Calibri" w:cs="Calibri"/>
                <w:bdr w:val="nil"/>
              </w:rPr>
              <w:br/>
              <w:t>• kriticky myslí, činí uvážlivá rozhodnutí, je schopen je obhájit, uvědomuje si zodpovědnost za svá rozhodnutí a výsledky svých činů zhodnotí</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pPr>
            <w:r w:rsidRPr="000B3B00">
              <w:rPr>
                <w:rFonts w:eastAsia="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E54AB1" w:rsidRPr="000B3B00" w:rsidRDefault="008A69AA" w:rsidP="004D2817">
            <w:pPr>
              <w:spacing w:line="240" w:lineRule="auto"/>
              <w:jc w:val="left"/>
            </w:pPr>
            <w:r w:rsidRPr="000B3B00">
              <w:rPr>
                <w:rFonts w:eastAsia="Calibri" w:cs="Calibri"/>
                <w:bdr w:val="nil"/>
              </w:rPr>
              <w:t>Žák:</w:t>
            </w:r>
            <w:r w:rsidRPr="000B3B00">
              <w:rPr>
                <w:rFonts w:eastAsia="Calibri" w:cs="Calibri"/>
                <w:bdr w:val="nil"/>
              </w:rPr>
              <w:br/>
              <w:t>• vnímá nejrůznější problémové situace ve škole i mimo ni, rozpozná a pochopí problém, přemýšlí o nesrovnalostech a jejich příčinách, promyslí a naplánuje způsob řešení problémů a využívá k tomu vlastního úsudku a zkušeností</w:t>
            </w:r>
            <w:r w:rsidRPr="000B3B00">
              <w:rPr>
                <w:rFonts w:eastAsia="Calibri" w:cs="Calibri"/>
                <w:bdr w:val="nil"/>
              </w:rPr>
              <w:br/>
              <w:t>• 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sidRPr="000B3B00">
              <w:rPr>
                <w:rFonts w:eastAsia="Calibri" w:cs="Calibri"/>
                <w:bdr w:val="nil"/>
              </w:rPr>
              <w:br/>
              <w:t>• samostatně řeší problémy; volí vhodné způsoby řešení; užívá při řešení problémů logické, matematické a empirické postupy</w:t>
            </w:r>
            <w:r w:rsidRPr="000B3B00">
              <w:rPr>
                <w:rFonts w:eastAsia="Calibri" w:cs="Calibri"/>
                <w:bdr w:val="nil"/>
              </w:rPr>
              <w:br/>
              <w:t>• ověřuje prakticky správnost řešení problémů a osvědčené postupy aplikuje při řešení obdobných nebo nových problémových situací, sleduje vlastní pokrok při zdolávání problémů</w:t>
            </w:r>
            <w:r w:rsidRPr="000B3B00">
              <w:rPr>
                <w:rFonts w:eastAsia="Calibri" w:cs="Calibri"/>
                <w:bdr w:val="nil"/>
              </w:rPr>
              <w:br/>
              <w:t>• kriticky myslí, činí uvážlivá rozhodnutí, je schopen je obhájit, uvědomuje si zodpovědnost za svá rozhodnutí a výsledky svých činů zhodnotí</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pPr>
            <w:r w:rsidRPr="000B3B00">
              <w:rPr>
                <w:rFonts w:eastAsia="Calibri" w:cs="Calibri"/>
                <w:b/>
                <w:bCs/>
                <w:bdr w:val="nil"/>
              </w:rPr>
              <w:t>Kompetence občanská</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E54AB1" w:rsidRPr="000B3B00" w:rsidRDefault="008A69AA" w:rsidP="004D2817">
            <w:pPr>
              <w:spacing w:line="240" w:lineRule="auto"/>
              <w:jc w:val="left"/>
            </w:pPr>
            <w:r w:rsidRPr="000B3B00">
              <w:rPr>
                <w:rFonts w:eastAsia="Calibri" w:cs="Calibri"/>
                <w:bdr w:val="nil"/>
              </w:rPr>
              <w:t>Žák:</w:t>
            </w:r>
            <w:r w:rsidRPr="000B3B00">
              <w:rPr>
                <w:rFonts w:eastAsia="Calibri" w:cs="Calibri"/>
                <w:bdr w:val="nil"/>
              </w:rPr>
              <w:br/>
              <w:t>• respektuje přesvědčení druhých lidí, váží si jejich vnitřních hodnot, je schopen vcítit se do situací ostatních lidí, odmítá útlak a hrubé zacházení, uvědomuje si povinnost postavit se proti fyzickému i psychickému násilí</w:t>
            </w:r>
            <w:r w:rsidRPr="000B3B00">
              <w:rPr>
                <w:rFonts w:eastAsia="Calibri" w:cs="Calibri"/>
                <w:bdr w:val="nil"/>
              </w:rPr>
              <w:br/>
              <w:t>• chápe základní principy, na nichž spočívají zákony a společenské normy, je si vědom svých práv a povinností ve škole i mimo školu</w:t>
            </w:r>
            <w:r w:rsidRPr="000B3B00">
              <w:rPr>
                <w:rFonts w:eastAsia="Calibri" w:cs="Calibri"/>
                <w:bdr w:val="nil"/>
              </w:rPr>
              <w:br/>
              <w:t>• rozhoduje se zodpovědně podle dané situace, poskytne dle svých možností účinnou pomoc a chová se zodpovědně v krizových situacích i v situacích ohrožujících život a zdraví člověka• respektuje, chrání a ocení naše tradice a kulturní i historické dědictví, projevuje pozitivní postoj k uměleckým dílům, smysl pro kulturu a tvořivost, aktivně se zapojuje do kulturního dění a sportovních aktivit</w:t>
            </w:r>
            <w:r w:rsidRPr="000B3B00">
              <w:rPr>
                <w:rFonts w:eastAsia="Calibri" w:cs="Calibri"/>
                <w:bdr w:val="nil"/>
              </w:rPr>
              <w:br/>
              <w:t>• chápe základní ekologické souvislosti a environmentální problémy, respektuje požadavky na kvalitní životní prostředí, rozhoduje se v zájmu podpory a ochrany zdraví a trvale udržitelného rozvoje společnosti</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pPr>
            <w:r w:rsidRPr="000B3B00">
              <w:rPr>
                <w:rFonts w:eastAsia="Calibri" w:cs="Calibri"/>
                <w:b/>
                <w:bCs/>
                <w:bdr w:val="nil"/>
              </w:rPr>
              <w:t>Kompetence k podnikavosti</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E54AB1" w:rsidRPr="000B3B00" w:rsidRDefault="008A69AA" w:rsidP="004D2817">
            <w:pPr>
              <w:spacing w:line="240" w:lineRule="auto"/>
              <w:jc w:val="left"/>
            </w:pPr>
            <w:r w:rsidRPr="000B3B00">
              <w:rPr>
                <w:rFonts w:eastAsia="Calibri" w:cs="Calibri"/>
                <w:bdr w:val="nil"/>
              </w:rPr>
              <w:t>Žák:</w:t>
            </w:r>
          </w:p>
          <w:p w:rsidR="00E54AB1" w:rsidRPr="000B3B00" w:rsidRDefault="008A69AA" w:rsidP="004D2817">
            <w:pPr>
              <w:spacing w:line="240" w:lineRule="auto"/>
              <w:jc w:val="left"/>
              <w:rPr>
                <w:sz w:val="24"/>
                <w:bdr w:val="nil"/>
              </w:rPr>
            </w:pPr>
            <w:r w:rsidRPr="000B3B00">
              <w:rPr>
                <w:rFonts w:eastAsia="Calibri" w:cs="Calibri"/>
                <w:bdr w:val="nil"/>
              </w:rPr>
              <w:t>• cílevědomě, zodpovědně a s ohledem na své potřeby, osobní předpoklady a možnosti se rozhoduje o dalším vzdělávání a budoucím profesním zaměření</w:t>
            </w:r>
          </w:p>
          <w:p w:rsidR="00E54AB1" w:rsidRPr="000B3B00" w:rsidRDefault="008A69AA" w:rsidP="004D2817">
            <w:pPr>
              <w:spacing w:line="240" w:lineRule="auto"/>
              <w:jc w:val="left"/>
              <w:rPr>
                <w:sz w:val="24"/>
                <w:bdr w:val="nil"/>
              </w:rPr>
            </w:pPr>
            <w:r w:rsidRPr="000B3B00">
              <w:rPr>
                <w:rFonts w:eastAsia="Calibri" w:cs="Calibri"/>
                <w:bdr w:val="nil"/>
              </w:rPr>
              <w:t>• rozvíjí svůj osobní i odborný potenciál, rozpoznává a využívá příležitosti pro svůj rozvoj v osobním a profesním životě</w:t>
            </w:r>
          </w:p>
          <w:p w:rsidR="00E54AB1" w:rsidRPr="000B3B00" w:rsidRDefault="008A69AA" w:rsidP="004D2817">
            <w:pPr>
              <w:spacing w:line="240" w:lineRule="auto"/>
              <w:jc w:val="left"/>
              <w:rPr>
                <w:sz w:val="24"/>
                <w:bdr w:val="nil"/>
              </w:rPr>
            </w:pPr>
            <w:r w:rsidRPr="000B3B00">
              <w:rPr>
                <w:rFonts w:eastAsia="Calibri" w:cs="Calibri"/>
                <w:bdr w:val="nil"/>
              </w:rPr>
              <w:t>• uplatňuje proaktivní přístup, vlastní iniciativu a tvořivost, vítá a podporuje inovace</w:t>
            </w:r>
          </w:p>
          <w:p w:rsidR="00E54AB1" w:rsidRPr="000B3B00" w:rsidRDefault="008A69AA" w:rsidP="004D2817">
            <w:pPr>
              <w:spacing w:line="240" w:lineRule="auto"/>
              <w:jc w:val="left"/>
              <w:rPr>
                <w:sz w:val="24"/>
                <w:bdr w:val="nil"/>
              </w:rPr>
            </w:pPr>
            <w:r w:rsidRPr="000B3B00">
              <w:rPr>
                <w:rFonts w:eastAsia="Calibri" w:cs="Calibri"/>
                <w:bdr w:val="nil"/>
              </w:rPr>
              <w:t>• získává a kriticky vyhodnocuje informace o vzdělávacích a pracovních příležitostech, využívá dostupné zdroje a informace při plánování a realizaci aktivit</w:t>
            </w:r>
          </w:p>
          <w:p w:rsidR="00E54AB1" w:rsidRPr="000B3B00" w:rsidRDefault="008A69AA" w:rsidP="004D2817">
            <w:pPr>
              <w:spacing w:line="240" w:lineRule="auto"/>
              <w:jc w:val="left"/>
              <w:rPr>
                <w:sz w:val="24"/>
                <w:bdr w:val="nil"/>
              </w:rPr>
            </w:pPr>
            <w:r w:rsidRPr="000B3B00">
              <w:rPr>
                <w:rFonts w:eastAsia="Calibri" w:cs="Calibri"/>
                <w:bdr w:val="nil"/>
              </w:rPr>
              <w:t>• usiluje o dosažení stanovených cílů, průběžně reviduje a kriticky hodnotí dosažené výsledky, koriguje další činnost s ohledem na stanovený cíl, dokončuje zahájené aktivity, motivuje se k dosahování úspěchu</w:t>
            </w:r>
          </w:p>
          <w:p w:rsidR="00E54AB1" w:rsidRPr="000B3B00" w:rsidRDefault="008A69AA" w:rsidP="004D2817">
            <w:pPr>
              <w:spacing w:line="240" w:lineRule="auto"/>
              <w:jc w:val="left"/>
              <w:rPr>
                <w:sz w:val="24"/>
                <w:bdr w:val="nil"/>
              </w:rPr>
            </w:pPr>
            <w:r w:rsidRPr="000B3B00">
              <w:rPr>
                <w:rFonts w:eastAsia="Calibri" w:cs="Calibri"/>
                <w:bdr w:val="nil"/>
              </w:rPr>
              <w:t>• posuzuje a kriticky hodnotí rizika související s rozhodování v reálných životních situacích a v případě nezbytnosti je připraven tato rizika nést</w:t>
            </w:r>
          </w:p>
          <w:p w:rsidR="00E54AB1" w:rsidRPr="000B3B00" w:rsidRDefault="008A69AA" w:rsidP="004D2817">
            <w:pPr>
              <w:spacing w:line="240" w:lineRule="auto"/>
              <w:jc w:val="left"/>
              <w:rPr>
                <w:sz w:val="24"/>
                <w:bdr w:val="nil"/>
              </w:rPr>
            </w:pPr>
            <w:r w:rsidRPr="000B3B00">
              <w:rPr>
                <w:rFonts w:eastAsia="Calibri" w:cs="Calibri"/>
                <w:bdr w:val="nil"/>
              </w:rPr>
              <w:t>• chápe podstatu a principy podnikání, zvažuje možná rizika, vyhledává a kriticky posuzuje příležitosti k uskutečnění podnikatelského záměru s ohledem na své předpoklady, realitu tržního prostředí a další faktory</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sz w:val="24"/>
                <w:bdr w:val="nil"/>
              </w:rPr>
            </w:pPr>
            <w:r w:rsidRPr="000B3B00">
              <w:rPr>
                <w:rFonts w:eastAsia="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E54AB1" w:rsidRPr="000B3B00" w:rsidRDefault="008A69AA" w:rsidP="004D2817">
            <w:pPr>
              <w:spacing w:line="240" w:lineRule="auto"/>
              <w:jc w:val="left"/>
              <w:rPr>
                <w:sz w:val="24"/>
                <w:bdr w:val="nil"/>
              </w:rPr>
            </w:pPr>
            <w:r w:rsidRPr="000B3B00">
              <w:rPr>
                <w:rFonts w:eastAsia="Calibri" w:cs="Calibri"/>
                <w:bdr w:val="nil"/>
              </w:rPr>
              <w:t>Žák:</w:t>
            </w:r>
            <w:r w:rsidRPr="000B3B00">
              <w:rPr>
                <w:rFonts w:eastAsia="Calibri" w:cs="Calibri"/>
                <w:bdr w:val="nil"/>
              </w:rPr>
              <w:br/>
              <w:t>• vybírá a využívá pro efektivní učení vhodné způsoby, metody a strategie, plánuje, organizuje a řídí vlastní učení, projevuje ochotu věnovat se dalšímu studiu a celoživotnímu učení</w:t>
            </w:r>
            <w:r w:rsidRPr="000B3B00">
              <w:rPr>
                <w:rFonts w:eastAsia="Calibri" w:cs="Calibri"/>
                <w:bdr w:val="nil"/>
              </w:rPr>
              <w:br/>
              <w:t>• vyhledává a třídí informace a na základě jejich pochopení, propojení a systematizace je efektivně využívá v procesu učení, tvůrčích činnostech a praktickém životě</w:t>
            </w:r>
            <w:r w:rsidRPr="000B3B00">
              <w:rPr>
                <w:rFonts w:eastAsia="Calibri" w:cs="Calibri"/>
                <w:bdr w:val="nil"/>
              </w:rPr>
              <w:br/>
              <w:t>• 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r w:rsidRPr="000B3B00">
              <w:rPr>
                <w:rFonts w:eastAsia="Calibri" w:cs="Calibri"/>
                <w:bdr w:val="nil"/>
              </w:rPr>
              <w:br/>
              <w:t>• samostatně pozoruje a experimentuje, získané výsledky porovnává, kriticky posuzuje a vyvozuje z nich závěry pro využití v budoucnosti</w:t>
            </w:r>
            <w:r w:rsidRPr="000B3B00">
              <w:rPr>
                <w:rFonts w:eastAsia="Calibri" w:cs="Calibri"/>
                <w:bdr w:val="nil"/>
              </w:rPr>
              <w:br/>
              <w:t>•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8A140E" w:rsidRPr="000B3B00"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A140E" w:rsidRPr="000B3B00" w:rsidRDefault="008A140E" w:rsidP="004D2817">
            <w:pPr>
              <w:shd w:val="clear" w:color="auto" w:fill="DEEAF6"/>
              <w:spacing w:line="240" w:lineRule="auto"/>
              <w:jc w:val="left"/>
              <w:rPr>
                <w:rFonts w:eastAsia="Calibri" w:cs="Calibri"/>
                <w:b/>
                <w:bCs/>
                <w:bdr w:val="nil"/>
              </w:rPr>
            </w:pPr>
            <w:r w:rsidRPr="000B3B00">
              <w:rPr>
                <w:rFonts w:eastAsia="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8A140E" w:rsidRPr="000B3B00" w:rsidRDefault="008A140E" w:rsidP="008A140E">
            <w:pPr>
              <w:spacing w:line="240" w:lineRule="auto"/>
              <w:jc w:val="left"/>
            </w:pPr>
            <w:r w:rsidRPr="000B3B00">
              <w:rPr>
                <w:rFonts w:eastAsia="Calibri" w:cs="Calibri"/>
                <w:bdr w:val="nil"/>
              </w:rPr>
              <w:t>Žák:</w:t>
            </w:r>
          </w:p>
          <w:p w:rsidR="008A140E" w:rsidRPr="000B3B00" w:rsidRDefault="008A140E" w:rsidP="00504EC6">
            <w:pPr>
              <w:pStyle w:val="Odstavecseseznamem"/>
              <w:numPr>
                <w:ilvl w:val="0"/>
                <w:numId w:val="116"/>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ovládá běžně používaná digitální zařízení, aplikace a služby; využívá je při učení i při zapojení do života školy a do společnosti; samostatně rozhoduje, které technologie pro jakou činnost či řešený problém použít</w:t>
            </w:r>
          </w:p>
          <w:p w:rsidR="008A140E" w:rsidRPr="000B3B00" w:rsidRDefault="008A140E" w:rsidP="00504EC6">
            <w:pPr>
              <w:pStyle w:val="Odstavecseseznamem"/>
              <w:numPr>
                <w:ilvl w:val="0"/>
                <w:numId w:val="116"/>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získává, vyhledává, kriticky posuzuje, spravuje a sdílí data, informace a digitální obsah, k tomu volí postupy, způsoby a prostředky, které odpovídají konkrétní situaci a účelu</w:t>
            </w:r>
          </w:p>
          <w:p w:rsidR="008A140E" w:rsidRPr="000B3B00" w:rsidRDefault="008A140E" w:rsidP="00504EC6">
            <w:pPr>
              <w:pStyle w:val="Odstavecseseznamem"/>
              <w:numPr>
                <w:ilvl w:val="0"/>
                <w:numId w:val="116"/>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vytváří a upravuje digitální obsah, kombinuje různé formáty, vyjadřuje se za pomoci digitálních prostředků</w:t>
            </w:r>
          </w:p>
          <w:p w:rsidR="008A140E" w:rsidRPr="000B3B00" w:rsidRDefault="008A140E" w:rsidP="00504EC6">
            <w:pPr>
              <w:pStyle w:val="Odstavecseseznamem"/>
              <w:numPr>
                <w:ilvl w:val="0"/>
                <w:numId w:val="116"/>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využívá digitální technologie, aby si usnadnil práci, zautomatizoval rutinní činnosti, zefektivnil či zjednodušil své pracovní postupy a zkvalitnil výsledky své práce</w:t>
            </w:r>
          </w:p>
          <w:p w:rsidR="008A140E" w:rsidRPr="000B3B00" w:rsidRDefault="008A140E" w:rsidP="00504EC6">
            <w:pPr>
              <w:pStyle w:val="Odstavecseseznamem"/>
              <w:numPr>
                <w:ilvl w:val="0"/>
                <w:numId w:val="116"/>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chápe význam digitálních technologií pro lidskou společnost, seznamuje se s novými technologiemi, kriticky hodnotí jejich přínosy a reflektuje rizika jejich využívání</w:t>
            </w:r>
          </w:p>
          <w:p w:rsidR="008A140E" w:rsidRPr="000B3B00" w:rsidRDefault="008A140E" w:rsidP="00504EC6">
            <w:pPr>
              <w:pStyle w:val="Odstavecseseznamem"/>
              <w:numPr>
                <w:ilvl w:val="0"/>
                <w:numId w:val="116"/>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předchází situacím ohrožujícím bezpečnost zařízení i dat, situacím s negativním dopadem na jeho tělesné a duševní zdraví i zdraví ostatních; při spolupráci, komunikaci a sdílení informací</w:t>
            </w:r>
          </w:p>
          <w:p w:rsidR="008A140E" w:rsidRPr="000B3B00" w:rsidRDefault="008A140E" w:rsidP="00504EC6">
            <w:pPr>
              <w:pStyle w:val="Odstavecseseznamem"/>
              <w:numPr>
                <w:ilvl w:val="0"/>
                <w:numId w:val="116"/>
              </w:numPr>
              <w:autoSpaceDE w:val="0"/>
              <w:autoSpaceDN w:val="0"/>
              <w:adjustRightInd w:val="0"/>
              <w:spacing w:line="240" w:lineRule="auto"/>
              <w:jc w:val="left"/>
              <w:rPr>
                <w:rFonts w:eastAsia="TimesNewRomanPSMT" w:cstheme="minorHAnsi"/>
                <w:szCs w:val="22"/>
              </w:rPr>
            </w:pPr>
            <w:r w:rsidRPr="000B3B00">
              <w:rPr>
                <w:rFonts w:eastAsia="TimesNewRomanPSMT" w:cstheme="minorHAnsi"/>
                <w:szCs w:val="22"/>
              </w:rPr>
              <w:t>v digitálním prostředí jedná eticky</w:t>
            </w:r>
          </w:p>
        </w:tc>
      </w:tr>
    </w:tbl>
    <w:p w:rsidR="00E54AB1" w:rsidRPr="000B3B00" w:rsidRDefault="008A69AA">
      <w:pPr>
        <w:rPr>
          <w:bdr w:val="nil"/>
        </w:rPr>
      </w:pPr>
      <w:r w:rsidRPr="000B3B00">
        <w:rPr>
          <w:bdr w:val="nil"/>
        </w:rPr>
        <w:t>   </w:t>
      </w:r>
    </w:p>
    <w:p w:rsidR="008A140E" w:rsidRPr="000B3B00" w:rsidRDefault="008A140E" w:rsidP="00E44922">
      <w:pPr>
        <w:pStyle w:val="Nadpis2"/>
      </w:pPr>
      <w:bookmarkStart w:id="28" w:name="_Toc175127188"/>
      <w:r w:rsidRPr="000B3B00">
        <w:t>Strategie digitálního vzdělávání</w:t>
      </w:r>
      <w:bookmarkEnd w:id="28"/>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 xml:space="preserve">1. Oblast vzdělávání </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zaměřit se na osvojení a utvrzení základního učiva</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podporovat rozvoj čtenářské gramotnosti a rozvoj mluveného projevu</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naučit žáky učit se</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zdokonalovat a promýšlet metody, které budou ve výuce použity</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zařazovat prvky skupinové práce</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promýšlet hodinu a tím zefektivnit vyučovací proces</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pracovat s ICT technikou, využívat pomůcek</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bCs/>
        </w:rPr>
        <w:t>pomáhat žákům orientovat se v digitálním prostředí a vést je k bezpečnému, sebejistému,</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bCs/>
        </w:rPr>
        <w:t>kritickému a tvořivému využívání digitálních technologií při práci, při učení, ve volném čase i při zapojování do společnosti a občanského života.</w:t>
      </w:r>
    </w:p>
    <w:p w:rsidR="008A140E" w:rsidRPr="000B3B00" w:rsidRDefault="008A140E" w:rsidP="00E44922">
      <w:pPr>
        <w:pStyle w:val="Bezmezer"/>
        <w:jc w:val="both"/>
        <w:rPr>
          <w:rFonts w:asciiTheme="minorHAnsi" w:hAnsiTheme="minorHAnsi" w:cstheme="minorHAnsi"/>
        </w:rPr>
      </w:pPr>
    </w:p>
    <w:p w:rsidR="008A140E" w:rsidRPr="000B3B00" w:rsidRDefault="008A140E" w:rsidP="00E44922">
      <w:pPr>
        <w:pStyle w:val="Bezmezer"/>
        <w:jc w:val="both"/>
        <w:rPr>
          <w:rFonts w:asciiTheme="minorHAnsi" w:hAnsiTheme="minorHAnsi" w:cstheme="minorHAnsi"/>
        </w:rPr>
      </w:pP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2. Výuka s použitím ICT</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hodiny obohatit o řadu praktických cvičení, které děti baví</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zdokonalení v učivu např. tím, že si potřebná fakta a informace vyhledávají žáci sami</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žáci se stanou aktivními účastníky výuky</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rozvíjet jejich schopnost konstruktivně přemýšlet a tvořit</w:t>
      </w:r>
    </w:p>
    <w:p w:rsidR="008A140E" w:rsidRPr="000B3B00" w:rsidRDefault="008A140E" w:rsidP="00E44922">
      <w:pPr>
        <w:pStyle w:val="Bezmezer"/>
        <w:jc w:val="both"/>
        <w:rPr>
          <w:rFonts w:asciiTheme="minorHAnsi" w:hAnsiTheme="minorHAnsi" w:cstheme="minorHAnsi"/>
        </w:rPr>
      </w:pPr>
    </w:p>
    <w:p w:rsidR="008A140E" w:rsidRPr="000B3B00" w:rsidRDefault="008A140E" w:rsidP="00E44922">
      <w:pPr>
        <w:pStyle w:val="Bezmezer"/>
        <w:jc w:val="both"/>
        <w:rPr>
          <w:rFonts w:asciiTheme="minorHAnsi" w:hAnsiTheme="minorHAnsi" w:cstheme="minorHAnsi"/>
        </w:rPr>
      </w:pP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3. Podpora rozvoje ICT na škole</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Úkoly:</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využívat informační a komunikační techniku ve výchovně vzdělávacím procesu (e-learningové prostředí, výukové programy pro interaktivní tabule a tablety, internet jako zdroj informací)</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využívat informační a komunikační techniku při organizaci a řízení školy (elektronické žákovské knížky, elektronické třídní knihy, komunikace mezi pedagogy, komunikace s rodiči, webové stránky tříd a předmětů…)</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zvyšovat znalosti a dovednosti pedagogů při práci s informačními technologiemi</w:t>
      </w:r>
    </w:p>
    <w:p w:rsidR="008A140E" w:rsidRPr="000B3B00" w:rsidRDefault="008A140E" w:rsidP="00E44922">
      <w:pPr>
        <w:pStyle w:val="Bezmezer"/>
        <w:jc w:val="both"/>
        <w:rPr>
          <w:rFonts w:asciiTheme="minorHAnsi" w:hAnsiTheme="minorHAnsi" w:cstheme="minorHAnsi"/>
        </w:rPr>
      </w:pP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Dosažení cílů:</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modernizovat ICT techniku v počítačových učebnách a jednotlivých třídách</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 xml:space="preserve">postupně vybavovat školu dataprojektory, interaktivními tabulemi </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zdůrazňovat efektivní a smysluplné využívání technologií</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 xml:space="preserve">využívat e-learningového systému </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zadávat úkoly, k jejichž splnění je potřebná znalost informačních technologií</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umožnit pedagogům další vzdělávání v této oblasti</w:t>
      </w:r>
    </w:p>
    <w:p w:rsidR="008A140E" w:rsidRPr="000B3B00" w:rsidRDefault="008A140E" w:rsidP="00E44922">
      <w:pPr>
        <w:pStyle w:val="Bezmezer"/>
        <w:jc w:val="both"/>
        <w:rPr>
          <w:rFonts w:asciiTheme="minorHAnsi" w:hAnsiTheme="minorHAnsi" w:cstheme="minorHAnsi"/>
        </w:rPr>
      </w:pPr>
      <w:r w:rsidRPr="000B3B00">
        <w:rPr>
          <w:rFonts w:asciiTheme="minorHAnsi" w:hAnsiTheme="minorHAnsi" w:cstheme="minorHAnsi"/>
        </w:rPr>
        <w:t>zajistit pokrytí celé školy internetem</w:t>
      </w:r>
    </w:p>
    <w:p w:rsidR="008A140E" w:rsidRPr="000B3B00" w:rsidRDefault="008A140E" w:rsidP="00E44922">
      <w:pPr>
        <w:pStyle w:val="Bezmezer"/>
        <w:jc w:val="both"/>
        <w:rPr>
          <w:rFonts w:asciiTheme="minorHAnsi" w:hAnsiTheme="minorHAnsi" w:cstheme="minorHAnsi"/>
        </w:rPr>
      </w:pPr>
    </w:p>
    <w:p w:rsidR="008A140E" w:rsidRPr="000B3B00" w:rsidRDefault="008A140E" w:rsidP="00E44922">
      <w:pPr>
        <w:pStyle w:val="Bezmezer"/>
        <w:jc w:val="both"/>
        <w:rPr>
          <w:rFonts w:asciiTheme="minorHAnsi" w:hAnsiTheme="minorHAnsi" w:cstheme="minorHAnsi"/>
        </w:rPr>
      </w:pPr>
    </w:p>
    <w:p w:rsidR="00E54AB1" w:rsidRPr="000B3B00" w:rsidRDefault="008A69AA" w:rsidP="00E44922">
      <w:pPr>
        <w:pStyle w:val="Nadpis2"/>
        <w:rPr>
          <w:bdr w:val="nil"/>
        </w:rPr>
      </w:pPr>
      <w:bookmarkStart w:id="29" w:name="_Toc175127189"/>
      <w:r w:rsidRPr="000B3B00">
        <w:rPr>
          <w:bdr w:val="nil"/>
        </w:rPr>
        <w:t>Zabezpečení výuky žáků se speciálními vzdělávacími potřebami</w:t>
      </w:r>
      <w:bookmarkEnd w:id="29"/>
      <w:r w:rsidRPr="000B3B00">
        <w:rPr>
          <w:bdr w:val="nil"/>
        </w:rPr>
        <w:t> </w:t>
      </w:r>
    </w:p>
    <w:p w:rsidR="00E54AB1" w:rsidRPr="000B3B00" w:rsidRDefault="008A69AA" w:rsidP="00E44922">
      <w:pPr>
        <w:pStyle w:val="Bezmezer"/>
        <w:jc w:val="both"/>
        <w:rPr>
          <w:rFonts w:asciiTheme="minorHAnsi" w:hAnsiTheme="minorHAnsi" w:cstheme="minorHAnsi"/>
          <w:bdr w:val="nil"/>
        </w:rPr>
      </w:pPr>
      <w:r w:rsidRPr="000B3B00">
        <w:rPr>
          <w:rFonts w:asciiTheme="minorHAnsi" w:hAnsiTheme="minorHAnsi" w:cstheme="minorHAnsi"/>
          <w:bCs/>
          <w:bdr w:val="nil"/>
        </w:rPr>
        <w:t>Zabezpečení výuky žáků se zdravotním postižením nebo znevýhodněním </w:t>
      </w:r>
      <w:r w:rsidRPr="000B3B00">
        <w:rPr>
          <w:rFonts w:asciiTheme="minorHAnsi" w:hAnsiTheme="minorHAnsi" w:cstheme="minorHAnsi"/>
          <w:bdr w:val="nil"/>
        </w:rPr>
        <w:cr/>
        <w:t xml:space="preserve">Na základě zpráv školského poradenského zařízení,  ošetřujícího lékaře vypracováváme </w:t>
      </w:r>
      <w:r w:rsidR="0071476E" w:rsidRPr="000B3B00">
        <w:rPr>
          <w:rFonts w:asciiTheme="minorHAnsi" w:hAnsiTheme="minorHAnsi" w:cstheme="minorHAnsi"/>
          <w:bdr w:val="nil"/>
        </w:rPr>
        <w:t xml:space="preserve">plán podpůrného opatření (předcházení školní neúspěšnosti) </w:t>
      </w:r>
      <w:r w:rsidRPr="000B3B00">
        <w:rPr>
          <w:rFonts w:asciiTheme="minorHAnsi" w:hAnsiTheme="minorHAnsi" w:cstheme="minorHAnsi"/>
          <w:bdr w:val="nil"/>
        </w:rPr>
        <w:t>a IVP – individualizace a diferenciace výuky, stanovování různých forem i metod výuky, individuální konzultace, při hodnocení výsledků vzdělávání zohledňujeme druh, stupeň a míru p</w:t>
      </w:r>
      <w:r w:rsidR="004629BE" w:rsidRPr="000B3B00">
        <w:rPr>
          <w:rFonts w:asciiTheme="minorHAnsi" w:hAnsiTheme="minorHAnsi" w:cstheme="minorHAnsi"/>
          <w:bdr w:val="nil"/>
        </w:rPr>
        <w:t>otřeb</w:t>
      </w:r>
      <w:r w:rsidRPr="000B3B00">
        <w:rPr>
          <w:rFonts w:asciiTheme="minorHAnsi" w:hAnsiTheme="minorHAnsi" w:cstheme="minorHAnsi"/>
          <w:bdr w:val="nil"/>
        </w:rPr>
        <w:t xml:space="preserve">, využíváme speciálních pomůcek a vybavení, případně přidělení asistenta pedagoga, </w:t>
      </w:r>
      <w:r w:rsidR="00355795" w:rsidRPr="000B3B00">
        <w:rPr>
          <w:rFonts w:asciiTheme="minorHAnsi" w:hAnsiTheme="minorHAnsi" w:cstheme="minorHAnsi"/>
          <w:bdr w:val="nil"/>
        </w:rPr>
        <w:t xml:space="preserve">doučování a dvojí učebnice, </w:t>
      </w:r>
      <w:r w:rsidRPr="000B3B00">
        <w:rPr>
          <w:rFonts w:asciiTheme="minorHAnsi" w:hAnsiTheme="minorHAnsi" w:cstheme="minorHAnsi"/>
          <w:bdr w:val="nil"/>
        </w:rPr>
        <w:t>přizpůsobujeme program školních akcí tak, aby je mohl absolvovat i žák</w:t>
      </w:r>
      <w:r w:rsidR="00355795" w:rsidRPr="000B3B00">
        <w:rPr>
          <w:rFonts w:asciiTheme="minorHAnsi" w:hAnsiTheme="minorHAnsi" w:cstheme="minorHAnsi"/>
          <w:bdr w:val="nil"/>
        </w:rPr>
        <w:t xml:space="preserve"> se speciálními potřebami</w:t>
      </w:r>
      <w:r w:rsidRPr="000B3B00">
        <w:rPr>
          <w:rFonts w:asciiTheme="minorHAnsi" w:hAnsiTheme="minorHAnsi" w:cstheme="minorHAnsi"/>
          <w:bdr w:val="nil"/>
        </w:rPr>
        <w:t xml:space="preserve"> a obecně reflektujeme potřeby těchto žáků. Budova školy je bezbariérová, s výtahem, WC pro vozíčkáře, hygienickou kabinou.  </w:t>
      </w:r>
      <w:r w:rsidRPr="000B3B00">
        <w:rPr>
          <w:rFonts w:asciiTheme="minorHAnsi" w:hAnsiTheme="minorHAnsi" w:cstheme="minorHAnsi"/>
          <w:bdr w:val="nil"/>
        </w:rPr>
        <w:cr/>
        <w:t>Spolupracujeme s odborníky z jiných resortů a se školskými poradenskými zařízeními a odbornými pracovníky š</w:t>
      </w:r>
      <w:r w:rsidR="00BA5887" w:rsidRPr="000B3B00">
        <w:rPr>
          <w:rFonts w:asciiTheme="minorHAnsi" w:hAnsiTheme="minorHAnsi" w:cstheme="minorHAnsi"/>
          <w:bdr w:val="nil"/>
        </w:rPr>
        <w:t xml:space="preserve">kolního poradenského </w:t>
      </w:r>
      <w:r w:rsidR="003449C4" w:rsidRPr="000B3B00">
        <w:rPr>
          <w:rFonts w:asciiTheme="minorHAnsi" w:hAnsiTheme="minorHAnsi" w:cstheme="minorHAnsi"/>
          <w:bdr w:val="nil"/>
        </w:rPr>
        <w:t>pracoviště</w:t>
      </w:r>
      <w:r w:rsidRPr="000B3B00">
        <w:rPr>
          <w:rFonts w:asciiTheme="minorHAnsi" w:hAnsiTheme="minorHAnsi" w:cstheme="minorHAnsi"/>
          <w:bdr w:val="nil"/>
        </w:rPr>
        <w:t>. Umožňujeme využívat podpůrných opatření při vzdělávání žáků, zajišťujeme pravidelnou komunikaci a zpětnou vazbu od žáků, zajišťujeme učební pomůcky</w:t>
      </w:r>
      <w:r w:rsidR="00BA5887" w:rsidRPr="000B3B00">
        <w:rPr>
          <w:rFonts w:asciiTheme="minorHAnsi" w:hAnsiTheme="minorHAnsi" w:cstheme="minorHAnsi"/>
          <w:bdr w:val="nil"/>
        </w:rPr>
        <w:t>, žádáme o asistenta ve výuce</w:t>
      </w:r>
      <w:r w:rsidRPr="000B3B00">
        <w:rPr>
          <w:rFonts w:asciiTheme="minorHAnsi" w:hAnsiTheme="minorHAnsi" w:cstheme="minorHAnsi"/>
          <w:bdr w:val="nil"/>
        </w:rPr>
        <w:t>. </w:t>
      </w:r>
      <w:r w:rsidRPr="000B3B00">
        <w:rPr>
          <w:rFonts w:asciiTheme="minorHAnsi" w:hAnsiTheme="minorHAnsi" w:cstheme="minorHAnsi"/>
          <w:bdr w:val="nil"/>
        </w:rPr>
        <w:cr/>
      </w:r>
      <w:r w:rsidRPr="000B3B00">
        <w:rPr>
          <w:rFonts w:asciiTheme="minorHAnsi" w:hAnsiTheme="minorHAnsi" w:cstheme="minorHAnsi"/>
          <w:bdr w:val="nil"/>
        </w:rPr>
        <w:cr/>
      </w:r>
      <w:r w:rsidRPr="000B3B00">
        <w:rPr>
          <w:rFonts w:asciiTheme="minorHAnsi" w:hAnsiTheme="minorHAnsi" w:cstheme="minorHAnsi"/>
          <w:bCs/>
          <w:bdr w:val="nil"/>
        </w:rPr>
        <w:t>Zabezpečení výuky žáků se sociálním znevýhodněním - pomoc a podpora Nadačního fondu na podporu výchovy a vzdělávání TSG </w:t>
      </w:r>
    </w:p>
    <w:p w:rsidR="00BA5887" w:rsidRPr="000B3B00" w:rsidRDefault="00BA5887" w:rsidP="00E44922">
      <w:pPr>
        <w:pStyle w:val="Bezmezer"/>
        <w:jc w:val="both"/>
        <w:rPr>
          <w:rFonts w:asciiTheme="minorHAnsi" w:hAnsiTheme="minorHAnsi" w:cstheme="minorHAnsi"/>
          <w:bdr w:val="nil"/>
        </w:rPr>
      </w:pPr>
      <w:r w:rsidRPr="000B3B00">
        <w:rPr>
          <w:rFonts w:asciiTheme="minorHAnsi" w:hAnsiTheme="minorHAnsi" w:cstheme="minorHAnsi"/>
          <w:bdr w:val="nil"/>
        </w:rPr>
        <w:t xml:space="preserve">možnost </w:t>
      </w:r>
      <w:r w:rsidR="00EE67F1" w:rsidRPr="000B3B00">
        <w:rPr>
          <w:rFonts w:asciiTheme="minorHAnsi" w:hAnsiTheme="minorHAnsi" w:cstheme="minorHAnsi"/>
          <w:bdr w:val="nil"/>
        </w:rPr>
        <w:t xml:space="preserve">sociálního stipendia a </w:t>
      </w:r>
      <w:r w:rsidRPr="000B3B00">
        <w:rPr>
          <w:rFonts w:asciiTheme="minorHAnsi" w:hAnsiTheme="minorHAnsi" w:cstheme="minorHAnsi"/>
          <w:bdr w:val="nil"/>
        </w:rPr>
        <w:t>doučování </w:t>
      </w:r>
    </w:p>
    <w:p w:rsidR="00355795" w:rsidRPr="000B3B00" w:rsidRDefault="00355795" w:rsidP="00E44922">
      <w:pPr>
        <w:pStyle w:val="Bezmezer"/>
        <w:jc w:val="both"/>
        <w:rPr>
          <w:rFonts w:asciiTheme="minorHAnsi" w:hAnsiTheme="minorHAnsi" w:cstheme="minorHAnsi"/>
          <w:bdr w:val="nil"/>
        </w:rPr>
      </w:pPr>
      <w:r w:rsidRPr="000B3B00">
        <w:rPr>
          <w:rFonts w:asciiTheme="minorHAnsi" w:hAnsiTheme="minorHAnsi" w:cstheme="minorHAnsi"/>
          <w:bdr w:val="nil"/>
        </w:rPr>
        <w:t>dvojí učebnice</w:t>
      </w:r>
      <w:r w:rsidR="00E44922" w:rsidRPr="000B3B00">
        <w:rPr>
          <w:rFonts w:asciiTheme="minorHAnsi" w:hAnsiTheme="minorHAnsi" w:cstheme="minorHAnsi"/>
          <w:bdr w:val="nil"/>
        </w:rPr>
        <w:t>, kompenzační pomůcky</w:t>
      </w:r>
    </w:p>
    <w:p w:rsidR="00BA5887" w:rsidRPr="000B3B00" w:rsidRDefault="008A69AA" w:rsidP="00E44922">
      <w:pPr>
        <w:pStyle w:val="Bezmezer"/>
        <w:jc w:val="both"/>
        <w:rPr>
          <w:rFonts w:asciiTheme="minorHAnsi" w:hAnsiTheme="minorHAnsi" w:cstheme="minorHAnsi"/>
          <w:bdr w:val="nil"/>
        </w:rPr>
      </w:pPr>
      <w:r w:rsidRPr="000B3B00">
        <w:rPr>
          <w:rFonts w:asciiTheme="minorHAnsi" w:hAnsiTheme="minorHAnsi" w:cstheme="minorHAnsi"/>
          <w:bdr w:val="nil"/>
        </w:rPr>
        <w:t>pravidelná komun</w:t>
      </w:r>
      <w:r w:rsidR="00BA5887" w:rsidRPr="000B3B00">
        <w:rPr>
          <w:rFonts w:asciiTheme="minorHAnsi" w:hAnsiTheme="minorHAnsi" w:cstheme="minorHAnsi"/>
          <w:bdr w:val="nil"/>
        </w:rPr>
        <w:t>ikac</w:t>
      </w:r>
      <w:r w:rsidR="00E44922" w:rsidRPr="000B3B00">
        <w:rPr>
          <w:rFonts w:asciiTheme="minorHAnsi" w:hAnsiTheme="minorHAnsi" w:cstheme="minorHAnsi"/>
          <w:bdr w:val="nil"/>
        </w:rPr>
        <w:t>e</w:t>
      </w:r>
      <w:r w:rsidR="00BA5887" w:rsidRPr="000B3B00">
        <w:rPr>
          <w:rFonts w:asciiTheme="minorHAnsi" w:hAnsiTheme="minorHAnsi" w:cstheme="minorHAnsi"/>
          <w:bdr w:val="nil"/>
        </w:rPr>
        <w:t xml:space="preserve"> a zpětná vazbu od žáků </w:t>
      </w:r>
      <w:r w:rsidR="00E44922" w:rsidRPr="000B3B00">
        <w:rPr>
          <w:rFonts w:asciiTheme="minorHAnsi" w:hAnsiTheme="minorHAnsi" w:cstheme="minorHAnsi"/>
          <w:bdr w:val="nil"/>
        </w:rPr>
        <w:t>i zákonných zástupců</w:t>
      </w:r>
    </w:p>
    <w:p w:rsidR="00BA5887" w:rsidRPr="000B3B00" w:rsidRDefault="008A69AA" w:rsidP="00E44922">
      <w:pPr>
        <w:pStyle w:val="Bezmezer"/>
        <w:jc w:val="both"/>
        <w:rPr>
          <w:rFonts w:asciiTheme="minorHAnsi" w:hAnsiTheme="minorHAnsi" w:cstheme="minorHAnsi"/>
          <w:bdr w:val="nil"/>
        </w:rPr>
      </w:pPr>
      <w:r w:rsidRPr="000B3B00">
        <w:rPr>
          <w:rFonts w:asciiTheme="minorHAnsi" w:hAnsiTheme="minorHAnsi" w:cstheme="minorHAnsi"/>
          <w:bdr w:val="nil"/>
        </w:rPr>
        <w:t xml:space="preserve">spolupráce s psychologem, speciálním pedagogem, sociálním pracovníkem, </w:t>
      </w:r>
      <w:r w:rsidR="0071476E" w:rsidRPr="000B3B00">
        <w:rPr>
          <w:rFonts w:asciiTheme="minorHAnsi" w:hAnsiTheme="minorHAnsi" w:cstheme="minorHAnsi"/>
          <w:bdr w:val="nil"/>
        </w:rPr>
        <w:t xml:space="preserve">metodikem prevence, </w:t>
      </w:r>
      <w:r w:rsidR="00BA5887" w:rsidRPr="000B3B00">
        <w:rPr>
          <w:rFonts w:asciiTheme="minorHAnsi" w:hAnsiTheme="minorHAnsi" w:cstheme="minorHAnsi"/>
          <w:bdr w:val="nil"/>
        </w:rPr>
        <w:t>případně s dalšími odborníky </w:t>
      </w:r>
    </w:p>
    <w:p w:rsidR="00BA5887" w:rsidRPr="000B3B00" w:rsidRDefault="00E44922" w:rsidP="00E44922">
      <w:pPr>
        <w:pStyle w:val="Bezmezer"/>
        <w:jc w:val="both"/>
        <w:rPr>
          <w:rFonts w:asciiTheme="minorHAnsi" w:hAnsiTheme="minorHAnsi" w:cstheme="minorHAnsi"/>
          <w:bdr w:val="nil"/>
        </w:rPr>
      </w:pPr>
      <w:r w:rsidRPr="000B3B00">
        <w:rPr>
          <w:rFonts w:asciiTheme="minorHAnsi" w:hAnsiTheme="minorHAnsi" w:cstheme="minorHAnsi"/>
          <w:bdr w:val="nil"/>
        </w:rPr>
        <w:t>v odůvodněných případech možnost kombinované výuky</w:t>
      </w:r>
    </w:p>
    <w:p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Vzdělávání žáků se speciálními vzdělávacími potřebami</w:t>
      </w:r>
    </w:p>
    <w:p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a.</w:t>
      </w:r>
      <w:r w:rsidRPr="000B3B00">
        <w:rPr>
          <w:rFonts w:asciiTheme="minorHAnsi" w:hAnsiTheme="minorHAnsi" w:cstheme="minorHAnsi"/>
          <w:bdr w:val="nil"/>
        </w:rPr>
        <w:tab/>
        <w:t>Žáci se speciálními vzdělávacími potřebami (dále SVP) mají nárok na poskytování podpůrných opatření školou a školským poradenským zařízením při prezenčním i distančním způsobu vzdělávání.</w:t>
      </w:r>
    </w:p>
    <w:p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b.</w:t>
      </w:r>
      <w:r w:rsidRPr="000B3B00">
        <w:rPr>
          <w:rFonts w:asciiTheme="minorHAnsi" w:hAnsiTheme="minorHAnsi" w:cstheme="minorHAnsi"/>
          <w:bdr w:val="nil"/>
        </w:rPr>
        <w:tab/>
        <w:t xml:space="preserve">Podpůrná opatření spočívají mj. v: </w:t>
      </w:r>
    </w:p>
    <w:p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w:t>
      </w:r>
      <w:r w:rsidRPr="000B3B00">
        <w:rPr>
          <w:rFonts w:asciiTheme="minorHAnsi" w:hAnsiTheme="minorHAnsi" w:cstheme="minorHAnsi"/>
          <w:bdr w:val="nil"/>
        </w:rPr>
        <w:tab/>
        <w:t xml:space="preserve">poradenské pomoci školy a školského poradenského zařízení, </w:t>
      </w:r>
    </w:p>
    <w:p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w:t>
      </w:r>
      <w:r w:rsidRPr="000B3B00">
        <w:rPr>
          <w:rFonts w:asciiTheme="minorHAnsi" w:hAnsiTheme="minorHAnsi" w:cstheme="minorHAnsi"/>
          <w:bdr w:val="nil"/>
        </w:rPr>
        <w:tab/>
        <w:t xml:space="preserve">úpravě organizace, obsahu, hodnocení, forem a metod vzdělávání, </w:t>
      </w:r>
    </w:p>
    <w:p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w:t>
      </w:r>
      <w:r w:rsidRPr="000B3B00">
        <w:rPr>
          <w:rFonts w:asciiTheme="minorHAnsi" w:hAnsiTheme="minorHAnsi" w:cstheme="minorHAnsi"/>
          <w:bdr w:val="nil"/>
        </w:rPr>
        <w:tab/>
        <w:t xml:space="preserve">předmětu speciálně pedagogické péče a pedagogické intervence, </w:t>
      </w:r>
    </w:p>
    <w:p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w:t>
      </w:r>
      <w:r w:rsidRPr="000B3B00">
        <w:rPr>
          <w:rFonts w:asciiTheme="minorHAnsi" w:hAnsiTheme="minorHAnsi" w:cstheme="minorHAnsi"/>
          <w:bdr w:val="nil"/>
        </w:rPr>
        <w:tab/>
        <w:t xml:space="preserve">v úpravě očekávaných výstupů vzdělávání, </w:t>
      </w:r>
    </w:p>
    <w:p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w:t>
      </w:r>
      <w:r w:rsidRPr="000B3B00">
        <w:rPr>
          <w:rFonts w:asciiTheme="minorHAnsi" w:hAnsiTheme="minorHAnsi" w:cstheme="minorHAnsi"/>
          <w:bdr w:val="nil"/>
        </w:rPr>
        <w:tab/>
        <w:t xml:space="preserve">v použití kompenzačních pomůcek, speciálních učebnic a speciálních učebních pomůcek, </w:t>
      </w:r>
    </w:p>
    <w:p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w:t>
      </w:r>
      <w:r w:rsidRPr="000B3B00">
        <w:rPr>
          <w:rFonts w:asciiTheme="minorHAnsi" w:hAnsiTheme="minorHAnsi" w:cstheme="minorHAnsi"/>
          <w:bdr w:val="nil"/>
        </w:rPr>
        <w:tab/>
        <w:t>ve využití asistenta pedagoga, dalšího pedagogického pracovníka, tlumočníka nebo přepisovatele pro neslyšící.</w:t>
      </w:r>
    </w:p>
    <w:p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c.</w:t>
      </w:r>
      <w:r w:rsidRPr="000B3B00">
        <w:rPr>
          <w:rFonts w:asciiTheme="minorHAnsi" w:hAnsiTheme="minorHAnsi" w:cstheme="minorHAnsi"/>
          <w:bdr w:val="nil"/>
        </w:rPr>
        <w:tab/>
        <w:t xml:space="preserve">Školní poradenské pracoviště se zaměřuje především na poskytování podpůrných opatření pro žáky 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d.</w:t>
      </w:r>
      <w:r w:rsidRPr="000B3B00">
        <w:rPr>
          <w:rFonts w:asciiTheme="minorHAnsi" w:hAnsiTheme="minorHAnsi" w:cstheme="minorHAnsi"/>
          <w:bdr w:val="nil"/>
        </w:rPr>
        <w:tab/>
        <w:t>Žákům se SVP jsou zapůjčeny potřebné kompenzační pomůcky, speciální učebnice a speciální učební pomůcky, jež má daný jednotlivec uvedené v doporučení školského poradenského zařízení (např. notebook, klávesnice pro slabozraké, pomůcky pro alternativní komunikaci, pomůcky pro rozvoj hrubé motoriky aj.), a to s podmínkou, že je zákonný zástupce povinen uhradit jejich případné poškození či zcizení. Škola se zákonnými zástupci sepisují smlouvu o výpůjčce.</w:t>
      </w:r>
    </w:p>
    <w:p w:rsidR="00154949" w:rsidRPr="000B3B00" w:rsidRDefault="00154949" w:rsidP="00E44922">
      <w:pPr>
        <w:pStyle w:val="Bezmezer"/>
        <w:jc w:val="both"/>
        <w:rPr>
          <w:rFonts w:asciiTheme="minorHAnsi" w:hAnsiTheme="minorHAnsi" w:cstheme="minorHAnsi"/>
          <w:bdr w:val="nil"/>
        </w:rPr>
      </w:pPr>
      <w:r w:rsidRPr="000B3B00">
        <w:rPr>
          <w:rFonts w:asciiTheme="minorHAnsi" w:hAnsiTheme="minorHAnsi" w:cstheme="minorHAnsi"/>
          <w:bdr w:val="nil"/>
        </w:rPr>
        <w:t>e.</w:t>
      </w:r>
      <w:r w:rsidRPr="000B3B00">
        <w:rPr>
          <w:rFonts w:asciiTheme="minorHAnsi" w:hAnsiTheme="minorHAnsi" w:cstheme="minorHAnsi"/>
          <w:bdr w:val="nil"/>
        </w:rPr>
        <w:tab/>
        <w:t xml:space="preserve">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 a také pomáhat s distanční výukou. </w:t>
      </w:r>
    </w:p>
    <w:p w:rsidR="00154949" w:rsidRPr="000B3B00" w:rsidRDefault="00154949" w:rsidP="00E44922">
      <w:pPr>
        <w:pStyle w:val="Bezmezer"/>
        <w:jc w:val="both"/>
        <w:rPr>
          <w:rFonts w:asciiTheme="minorHAnsi" w:hAnsiTheme="minorHAnsi" w:cstheme="minorHAnsi"/>
        </w:rPr>
      </w:pPr>
      <w:r w:rsidRPr="000B3B00">
        <w:rPr>
          <w:rFonts w:asciiTheme="minorHAnsi" w:hAnsiTheme="minorHAnsi" w:cstheme="minorHAnsi"/>
          <w:bdr w:val="nil"/>
        </w:rPr>
        <w:t>f.</w:t>
      </w:r>
      <w:r w:rsidRPr="000B3B00">
        <w:rPr>
          <w:rFonts w:asciiTheme="minorHAnsi" w:hAnsiTheme="minorHAnsi" w:cstheme="minorHAnsi"/>
          <w:bdr w:val="nil"/>
        </w:rPr>
        <w:tab/>
        <w:t>Hodnocení žáků/studentů se SVP je provedeno na základě konkrétních pravidel nastavených v doporučení žáka vydaném školským poradenským zařízením a v souladu s pravidly hodnocení žáků, jež jsou součástí školního řádu dané školy. Průběžná formativní zpětná vazba významným způsobem podporuje motivaci žáka k učení a konkrétní pokroky.</w:t>
      </w:r>
    </w:p>
    <w:p w:rsidR="001D6EB1" w:rsidRPr="000B3B00" w:rsidRDefault="001D6EB1" w:rsidP="00E44922">
      <w:pPr>
        <w:pStyle w:val="Bezmezer"/>
        <w:jc w:val="both"/>
        <w:rPr>
          <w:rFonts w:asciiTheme="minorHAnsi" w:hAnsiTheme="minorHAnsi" w:cstheme="minorHAnsi"/>
          <w:bdr w:val="nil"/>
        </w:rPr>
      </w:pPr>
      <w:r w:rsidRPr="000B3B00">
        <w:rPr>
          <w:rFonts w:asciiTheme="minorHAnsi" w:hAnsiTheme="minorHAnsi" w:cstheme="minorHAnsi"/>
          <w:bdr w:val="nil"/>
        </w:rPr>
        <w:t>Vzdělávání žáků – cizinců</w:t>
      </w:r>
    </w:p>
    <w:p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Žáci s OMJ mají nárok na poskytování podpůrných opatření školou a školským poradenským zařízením při prezenčním i distančním způsobu vzdělávání.</w:t>
      </w:r>
    </w:p>
    <w:p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 xml:space="preserve"> Podpůrná opatření spočívají mj. v:</w:t>
      </w:r>
    </w:p>
    <w:p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přípravě třídy na přijetí cizince : seznámení žáků s kulturními a sociálními odlišnostmi prostředí, z něhož nový žák přichází.</w:t>
      </w:r>
    </w:p>
    <w:p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toleranci ze strany žáků a učitelů ke specifickým rysům a jevům, které souvisejí s náročností situace, v níž se cizinec v důsledku malé nebo žádné znalosti českého jazyka a zdejších poměrů a zvyklostí nachází.</w:t>
      </w:r>
    </w:p>
    <w:p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poradenské pomoci školy a školského poradenského zařízení : aktivní spolupráce výchovného  poradce s třídními učiteli a pravidelné konzultace. Pro žáky je vypracován plán pedagogické podpory</w:t>
      </w:r>
      <w:r w:rsidR="00E44922" w:rsidRPr="000B3B00">
        <w:rPr>
          <w:rFonts w:asciiTheme="minorHAnsi" w:hAnsiTheme="minorHAnsi" w:cstheme="minorHAnsi"/>
        </w:rPr>
        <w:t>, stanoven koordinátor</w:t>
      </w:r>
    </w:p>
    <w:p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 xml:space="preserve">spolupráce s rodinou: Seznámení rodičů s pravidly školní docházky, pravidly chodu školy, </w:t>
      </w:r>
      <w:r w:rsidR="00E44922" w:rsidRPr="000B3B00">
        <w:rPr>
          <w:rFonts w:asciiTheme="minorHAnsi" w:hAnsiTheme="minorHAnsi" w:cstheme="minorHAnsi"/>
        </w:rPr>
        <w:t xml:space="preserve">dle možností poskytnutí dokumentů v jeho mateřském jazyce, </w:t>
      </w:r>
      <w:r w:rsidRPr="000B3B00">
        <w:rPr>
          <w:rFonts w:asciiTheme="minorHAnsi" w:hAnsiTheme="minorHAnsi" w:cstheme="minorHAnsi"/>
        </w:rPr>
        <w:t>omlouvání žáka z výuky, možnost plánování pravidelných  konzultací s učiteli.</w:t>
      </w:r>
    </w:p>
    <w:p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v úpravě organizace, obsahu, hodnocení, forem a metod vzdělávání: přistupovat k výuce českého jazyka jako k výuce cizího jazyka (z pozice cizince) a využívat dostupných učebnic, cvičebnic a dalších materiálů pro výuku žáků-cizinců češtině (blíže viz např. na www.inkluzivniskola.cz, www.rvp.cz nebo www.meta-os.cz). Za výše uvedených okolností musí učitel upravit pro skupinu žáka - cizince mimo jiné také svůj postup výuky.</w:t>
      </w:r>
    </w:p>
    <w:p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pedagogické intervenci a doučování: poskytováno pravidelně a dle potřeby dlouhodobě.</w:t>
      </w:r>
    </w:p>
    <w:p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hodnocení  žáků s OMJ:  hodnotíme  reálně dosažený pokrok a úsilí. Zároveň je nezbytné, aby učitelé kladli na žáky-cizince, kteří již plně komunikují v češtině, stejné požadavky, jaké kladou na jejich české spolužáky. Využíváme program hodnoceni.scio.cz .</w:t>
      </w:r>
    </w:p>
    <w:p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v použití komunikačních a výukových pomůcek : práce  s názornými pomůckami, zejména obrazovými, které jsou k dispozici pro výuku cizím jazykům (např. angličtině, němčině), dále s obrazovými encyklopediemi, fotografiemi, časopisy pro děti a mládež atd. Využíváme ve výuce mj. pomůcky, které jsou k dispozici pro výuku dyslektikům , dysgrafikům apod., a zkušeností speciálních pedagogů, logopedů.</w:t>
      </w:r>
    </w:p>
    <w:p w:rsidR="001D6EB1" w:rsidRPr="000B3B00" w:rsidRDefault="001D6EB1" w:rsidP="00E44922">
      <w:pPr>
        <w:pStyle w:val="Bezmezer"/>
        <w:jc w:val="both"/>
        <w:rPr>
          <w:rFonts w:asciiTheme="minorHAnsi" w:hAnsiTheme="minorHAnsi" w:cstheme="minorHAnsi"/>
        </w:rPr>
      </w:pPr>
      <w:r w:rsidRPr="000B3B00">
        <w:rPr>
          <w:rFonts w:asciiTheme="minorHAnsi" w:hAnsiTheme="minorHAnsi" w:cstheme="minorHAnsi"/>
        </w:rPr>
        <w:t>ve využití adaptačního koordinátora, školního asistenta, dalšího pedagogického pracovníka: Žákům –cizincům  pomáhá adaptační koordinátor, školní asistent . Adaptační koordinátor pomáhá vytvořit bezpečné, prostředí ve škole tak, aby se žák po nástupu do školy cítil dobře, nebyl vystaven vysoké míře stresu a zažíval duševní a fyzickou pohodu, která zrychluje a zkvalitňuje náročný proces adaptace a zvyšuje míru motivace, pozitivně ovlivňuje proces učení i učení se jazyku výuky.</w:t>
      </w:r>
    </w:p>
    <w:p w:rsidR="001D6EB1" w:rsidRPr="000B3B00" w:rsidRDefault="001D6EB1" w:rsidP="00E44922">
      <w:pPr>
        <w:pStyle w:val="Bezmezer"/>
        <w:jc w:val="both"/>
        <w:rPr>
          <w:rFonts w:asciiTheme="minorHAnsi" w:hAnsiTheme="minorHAnsi" w:cstheme="minorHAnsi"/>
        </w:rPr>
      </w:pPr>
    </w:p>
    <w:p w:rsidR="001D6EB1" w:rsidRPr="000B3B00" w:rsidRDefault="001D6EB1" w:rsidP="00E44922">
      <w:pPr>
        <w:pStyle w:val="Bezmezer"/>
        <w:jc w:val="both"/>
        <w:rPr>
          <w:rFonts w:asciiTheme="minorHAnsi" w:hAnsiTheme="minorHAnsi" w:cstheme="minorHAnsi"/>
          <w:bdr w:val="nil"/>
        </w:rPr>
      </w:pPr>
    </w:p>
    <w:p w:rsidR="00E54AB1" w:rsidRPr="000B3B00" w:rsidRDefault="008A69AA" w:rsidP="00E44922">
      <w:pPr>
        <w:pStyle w:val="Nadpis2"/>
        <w:rPr>
          <w:bdr w:val="nil"/>
        </w:rPr>
      </w:pPr>
      <w:bookmarkStart w:id="30" w:name="_Toc175127190"/>
      <w:r w:rsidRPr="000B3B00">
        <w:rPr>
          <w:bdr w:val="nil"/>
        </w:rPr>
        <w:t>Zabezpečení výuky žáků mimořádně nadaných</w:t>
      </w:r>
      <w:bookmarkEnd w:id="30"/>
      <w:r w:rsidRPr="000B3B00">
        <w:rPr>
          <w:bdr w:val="nil"/>
        </w:rPr>
        <w:t> </w:t>
      </w:r>
    </w:p>
    <w:p w:rsidR="00E44922" w:rsidRPr="000B3B00" w:rsidRDefault="008A69AA" w:rsidP="00504EC6">
      <w:pPr>
        <w:pStyle w:val="Bezmezer"/>
        <w:numPr>
          <w:ilvl w:val="0"/>
          <w:numId w:val="120"/>
        </w:numPr>
        <w:jc w:val="both"/>
        <w:rPr>
          <w:rFonts w:asciiTheme="minorHAnsi" w:hAnsiTheme="minorHAnsi" w:cstheme="minorHAnsi"/>
          <w:bdr w:val="nil"/>
        </w:rPr>
      </w:pPr>
      <w:r w:rsidRPr="000B3B00">
        <w:rPr>
          <w:rFonts w:asciiTheme="minorHAnsi" w:hAnsiTheme="minorHAnsi" w:cstheme="minorHAnsi"/>
          <w:bdr w:val="nil"/>
        </w:rPr>
        <w:t>podporujeme nadání a talent žáků vytvářením vhodné vzdělávací nabídky (široká nabídka nepovinných předmětů a seminářů – od cizích jazyků, přes laboratorní práce až po sportovní hry a různé kroužky, otevíraných i při malém počtu zájemců) </w:t>
      </w:r>
    </w:p>
    <w:p w:rsidR="00E44922" w:rsidRPr="000B3B00" w:rsidRDefault="00E44922" w:rsidP="00504EC6">
      <w:pPr>
        <w:pStyle w:val="Bezmezer"/>
        <w:numPr>
          <w:ilvl w:val="0"/>
          <w:numId w:val="120"/>
        </w:numPr>
        <w:jc w:val="both"/>
        <w:rPr>
          <w:rFonts w:asciiTheme="minorHAnsi" w:hAnsiTheme="minorHAnsi" w:cstheme="minorHAnsi"/>
          <w:bdr w:val="nil"/>
        </w:rPr>
      </w:pPr>
      <w:r w:rsidRPr="000B3B00">
        <w:rPr>
          <w:rFonts w:asciiTheme="minorHAnsi" w:hAnsiTheme="minorHAnsi" w:cstheme="minorHAnsi"/>
          <w:bdr w:val="nil"/>
        </w:rPr>
        <w:t>podpora motivace žáků a žákyň formou prospěchového stipendia</w:t>
      </w:r>
    </w:p>
    <w:p w:rsidR="00B62CE7" w:rsidRPr="000B3B00" w:rsidRDefault="008A69AA" w:rsidP="00504EC6">
      <w:pPr>
        <w:pStyle w:val="Bezmezer"/>
        <w:numPr>
          <w:ilvl w:val="0"/>
          <w:numId w:val="120"/>
        </w:numPr>
        <w:jc w:val="both"/>
        <w:rPr>
          <w:rFonts w:asciiTheme="minorHAnsi" w:hAnsiTheme="minorHAnsi" w:cstheme="minorHAnsi"/>
          <w:bdr w:val="nil"/>
        </w:rPr>
      </w:pPr>
      <w:r w:rsidRPr="000B3B00">
        <w:rPr>
          <w:rFonts w:asciiTheme="minorHAnsi" w:hAnsiTheme="minorHAnsi" w:cstheme="minorHAnsi"/>
          <w:bdr w:val="nil"/>
        </w:rPr>
        <w:t>spolupracujeme s odborníky a s volnočasovými organizacemi </w:t>
      </w:r>
      <w:r w:rsidRPr="000B3B00">
        <w:rPr>
          <w:rFonts w:asciiTheme="minorHAnsi" w:hAnsiTheme="minorHAnsi" w:cstheme="minorHAnsi"/>
          <w:bdr w:val="nil"/>
        </w:rPr>
        <w:cr/>
        <w:t>využíváme celou řadu soutěží/olympiád </w:t>
      </w:r>
      <w:r w:rsidRPr="000B3B00">
        <w:rPr>
          <w:rFonts w:asciiTheme="minorHAnsi" w:hAnsiTheme="minorHAnsi" w:cstheme="minorHAnsi"/>
          <w:bdr w:val="nil"/>
        </w:rPr>
        <w:cr/>
        <w:t>zadáváme specifické úkoly žákovi, zajišťujeme didaktické materiály </w:t>
      </w:r>
      <w:r w:rsidRPr="000B3B00">
        <w:rPr>
          <w:rFonts w:asciiTheme="minorHAnsi" w:hAnsiTheme="minorHAnsi" w:cstheme="minorHAnsi"/>
          <w:bdr w:val="nil"/>
        </w:rPr>
        <w:cr/>
        <w:t>zajišťujeme spolupráci se školským poradenským zařízením </w:t>
      </w:r>
      <w:r w:rsidRPr="000B3B00">
        <w:rPr>
          <w:rFonts w:asciiTheme="minorHAnsi" w:hAnsiTheme="minorHAnsi" w:cstheme="minorHAnsi"/>
          <w:bdr w:val="nil"/>
        </w:rPr>
        <w:cr/>
        <w:t>zajišťujeme úpravu organizace vzdělávání </w:t>
      </w:r>
      <w:r w:rsidR="00B62CE7" w:rsidRPr="000B3B00">
        <w:rPr>
          <w:rFonts w:asciiTheme="minorHAnsi" w:hAnsiTheme="minorHAnsi" w:cstheme="minorHAnsi"/>
          <w:bdr w:val="nil"/>
        </w:rPr>
        <w:t>(</w:t>
      </w:r>
      <w:r w:rsidRPr="000B3B00">
        <w:rPr>
          <w:rFonts w:asciiTheme="minorHAnsi" w:hAnsiTheme="minorHAnsi" w:cstheme="minorHAnsi"/>
          <w:bdr w:val="nil"/>
        </w:rPr>
        <w:t>specializované předměty napříč ročníky, nepovinné předměty, výběrové semináře, konzultace s</w:t>
      </w:r>
      <w:r w:rsidR="00B62CE7" w:rsidRPr="000B3B00">
        <w:rPr>
          <w:rFonts w:asciiTheme="minorHAnsi" w:hAnsiTheme="minorHAnsi" w:cstheme="minorHAnsi"/>
          <w:bdr w:val="nil"/>
        </w:rPr>
        <w:t> </w:t>
      </w:r>
      <w:r w:rsidRPr="000B3B00">
        <w:rPr>
          <w:rFonts w:asciiTheme="minorHAnsi" w:hAnsiTheme="minorHAnsi" w:cstheme="minorHAnsi"/>
          <w:bdr w:val="nil"/>
        </w:rPr>
        <w:t>odborníky</w:t>
      </w:r>
      <w:r w:rsidR="00B62CE7" w:rsidRPr="000B3B00">
        <w:rPr>
          <w:rFonts w:asciiTheme="minorHAnsi" w:hAnsiTheme="minorHAnsi" w:cstheme="minorHAnsi"/>
          <w:bdr w:val="nil"/>
        </w:rPr>
        <w:t>)</w:t>
      </w:r>
    </w:p>
    <w:p w:rsidR="00E54AB1" w:rsidRPr="000B3B00" w:rsidRDefault="008A69AA" w:rsidP="00504EC6">
      <w:pPr>
        <w:pStyle w:val="Bezmezer"/>
        <w:numPr>
          <w:ilvl w:val="0"/>
          <w:numId w:val="120"/>
        </w:numPr>
        <w:jc w:val="both"/>
        <w:rPr>
          <w:rFonts w:asciiTheme="minorHAnsi" w:hAnsiTheme="minorHAnsi" w:cstheme="minorHAnsi"/>
          <w:bdr w:val="nil"/>
        </w:rPr>
      </w:pPr>
      <w:r w:rsidRPr="000B3B00">
        <w:rPr>
          <w:rFonts w:asciiTheme="minorHAnsi" w:hAnsiTheme="minorHAnsi" w:cstheme="minorHAnsi"/>
          <w:bdr w:val="nil"/>
        </w:rPr>
        <w:t>zapojujeme žáka do samostatných a rozsáhlejších prací a projektů </w:t>
      </w:r>
      <w:r w:rsidR="006A571F" w:rsidRPr="000B3B00">
        <w:rPr>
          <w:rFonts w:asciiTheme="minorHAnsi" w:hAnsiTheme="minorHAnsi" w:cstheme="minorHAnsi"/>
          <w:bdr w:val="nil"/>
        </w:rPr>
        <w:t>– SOČ a další soutěže</w:t>
      </w:r>
    </w:p>
    <w:p w:rsidR="00E44922" w:rsidRPr="000B3B00" w:rsidRDefault="00E44922" w:rsidP="00E44922">
      <w:pPr>
        <w:pStyle w:val="Bezmezer"/>
        <w:jc w:val="both"/>
        <w:rPr>
          <w:rFonts w:asciiTheme="minorHAnsi" w:hAnsiTheme="minorHAnsi" w:cstheme="minorHAnsi"/>
          <w:bdr w:val="nil"/>
        </w:rPr>
      </w:pPr>
    </w:p>
    <w:p w:rsidR="00E54AB1" w:rsidRPr="000B3B00" w:rsidRDefault="008A69AA">
      <w:pPr>
        <w:pStyle w:val="Nadpis2"/>
        <w:spacing w:before="299" w:after="299"/>
        <w:rPr>
          <w:bdr w:val="nil"/>
        </w:rPr>
      </w:pPr>
      <w:bookmarkStart w:id="31" w:name="_Toc175127191"/>
      <w:r w:rsidRPr="000B3B00">
        <w:rPr>
          <w:bdr w:val="nil"/>
        </w:rPr>
        <w:t>Začlenění průřezových témat</w:t>
      </w:r>
      <w:bookmarkEnd w:id="31"/>
      <w:r w:rsidRPr="000B3B00">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286"/>
        <w:gridCol w:w="1661"/>
        <w:gridCol w:w="1508"/>
        <w:gridCol w:w="1706"/>
        <w:gridCol w:w="1604"/>
      </w:tblGrid>
      <w:tr w:rsidR="00653764" w:rsidRPr="000B3B00" w:rsidTr="004D2817">
        <w:trPr>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0B3B00" w:rsidRDefault="008A69AA" w:rsidP="004D2817">
            <w:pPr>
              <w:keepNext/>
              <w:shd w:val="clear" w:color="auto" w:fill="9CC2E5"/>
              <w:spacing w:line="240" w:lineRule="auto"/>
              <w:jc w:val="left"/>
              <w:rPr>
                <w:bdr w:val="nil"/>
              </w:rPr>
            </w:pPr>
            <w:r w:rsidRPr="000B3B00">
              <w:rPr>
                <w:rFonts w:eastAsia="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0B3B00" w:rsidRDefault="008A69AA" w:rsidP="004D2817">
            <w:pPr>
              <w:keepNext/>
              <w:shd w:val="clear" w:color="auto" w:fill="9CC2E5"/>
              <w:spacing w:line="240" w:lineRule="auto"/>
              <w:jc w:val="center"/>
              <w:rPr>
                <w:bdr w:val="nil"/>
              </w:rPr>
            </w:pPr>
            <w:r w:rsidRPr="000B3B00">
              <w:rPr>
                <w:rFonts w:eastAsia="Calibri" w:cs="Calibri"/>
                <w:bdr w:val="nil"/>
              </w:rPr>
              <w:t>1. ročník</w:t>
            </w:r>
            <w:r w:rsidR="00334DA9" w:rsidRPr="000B3B00">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0B3B00" w:rsidRDefault="008A69AA" w:rsidP="004D2817">
            <w:pPr>
              <w:keepNext/>
              <w:shd w:val="clear" w:color="auto" w:fill="9CC2E5"/>
              <w:spacing w:line="240" w:lineRule="auto"/>
              <w:jc w:val="center"/>
              <w:rPr>
                <w:bdr w:val="nil"/>
              </w:rPr>
            </w:pPr>
            <w:r w:rsidRPr="000B3B00">
              <w:rPr>
                <w:rFonts w:eastAsia="Calibri" w:cs="Calibri"/>
                <w:bdr w:val="nil"/>
              </w:rPr>
              <w:t>2. ročník</w:t>
            </w:r>
            <w:r w:rsidR="00334DA9" w:rsidRPr="000B3B00">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0B3B00" w:rsidRDefault="008A69AA" w:rsidP="004D2817">
            <w:pPr>
              <w:keepNext/>
              <w:shd w:val="clear" w:color="auto" w:fill="9CC2E5"/>
              <w:spacing w:line="240" w:lineRule="auto"/>
              <w:jc w:val="center"/>
              <w:rPr>
                <w:bdr w:val="nil"/>
              </w:rPr>
            </w:pPr>
            <w:r w:rsidRPr="000B3B00">
              <w:rPr>
                <w:rFonts w:eastAsia="Calibri" w:cs="Calibri"/>
                <w:bdr w:val="nil"/>
              </w:rPr>
              <w:t>3. ročník</w:t>
            </w:r>
            <w:r w:rsidR="00334DA9" w:rsidRPr="000B3B00">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0B3B00" w:rsidRDefault="008A69AA" w:rsidP="004D2817">
            <w:pPr>
              <w:keepNext/>
              <w:shd w:val="clear" w:color="auto" w:fill="9CC2E5"/>
              <w:spacing w:line="240" w:lineRule="auto"/>
              <w:jc w:val="center"/>
              <w:rPr>
                <w:bdr w:val="nil"/>
              </w:rPr>
            </w:pPr>
            <w:r w:rsidRPr="000B3B00">
              <w:rPr>
                <w:rFonts w:eastAsia="Calibri" w:cs="Calibri"/>
                <w:bdr w:val="nil"/>
              </w:rPr>
              <w:t>4. ročník</w:t>
            </w:r>
            <w:r w:rsidR="00334DA9" w:rsidRPr="000B3B00">
              <w:rPr>
                <w:rFonts w:eastAsia="Calibri" w:cs="Calibri"/>
                <w:bdr w:val="nil"/>
              </w:rPr>
              <w:t>/oktáva</w:t>
            </w:r>
          </w:p>
        </w:tc>
      </w:tr>
      <w:tr w:rsidR="00653764" w:rsidRPr="000B3B00" w:rsidTr="004D2817">
        <w:tc>
          <w:tcPr>
            <w:tcW w:w="0" w:type="auto"/>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bdr w:val="nil"/>
              </w:rPr>
            </w:pPr>
            <w:r w:rsidRPr="000B3B00">
              <w:rPr>
                <w:rFonts w:eastAsia="Calibri" w:cs="Calibri"/>
                <w:bdr w:val="nil"/>
              </w:rPr>
              <w:t>Osobnostní a sociální výchova</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Poznávání a rozvoj vlastní osobnosti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Aj , ZSV , D , M , F , Ch , TV , Nj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Aj , ZSV , D , M , F , Ch , IVT , TV , Nj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Aj , ZSV , D , M , F , Ch , TV , Nj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Aj , ZSV , D , M , F , Ch , TV </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Seberegulace, organizační dovednosti a efektivní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M , F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M , F , Nj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M , F , BiG , IVT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M , F </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Sociální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M , TV , Nj , Šj , HV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M , TV , Nj , Šj , HV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M , TV , Nj , Šj , HV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M , TV , Nj , Šj , Fj , Rj </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Morálka všedního dne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E54AB1"/>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Spolupráce a soutěž</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ZSV , M , TV , Nj , Šj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ZSV , M , BiG , TV , Nj , Šj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ZSV , M , TV , Šj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ZSV , M , TV , Šj </w:t>
            </w:r>
          </w:p>
        </w:tc>
      </w:tr>
      <w:tr w:rsidR="00653764" w:rsidRPr="000B3B00" w:rsidTr="004D2817">
        <w:tc>
          <w:tcPr>
            <w:tcW w:w="0" w:type="auto"/>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bdr w:val="nil"/>
              </w:rPr>
            </w:pPr>
            <w:r w:rsidRPr="000B3B00">
              <w:rPr>
                <w:rFonts w:eastAsia="Calibri" w:cs="Calibri"/>
                <w:bdr w:val="nil"/>
              </w:rPr>
              <w:t>Výchova k myšlení v evropských a globálních souvislostech</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 xml:space="preserve">Globalizační a rozvojové procesy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Globální problémy, jejich příčiny a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Aj , ZSV , 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Aj , ZSV , Z , 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Aj , ZSV , Z , 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Aj , ZSV , Ch , BiG </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Humanitární pomoc a mezinárodní rozvojová spolupráce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Žijeme v Evropě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D , Nj , Šj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D , Nj , Šj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D , Z , Nj , Šj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D , Nj , Šj , Fj , Rj </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Vzdělávání v Evropě a ve světě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Nj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Nj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Nj </w:t>
            </w:r>
          </w:p>
        </w:tc>
      </w:tr>
      <w:tr w:rsidR="00653764" w:rsidRPr="000B3B00" w:rsidTr="004D2817">
        <w:tc>
          <w:tcPr>
            <w:tcW w:w="0" w:type="auto"/>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bdr w:val="nil"/>
              </w:rPr>
            </w:pPr>
            <w:r w:rsidRPr="000B3B00">
              <w:rPr>
                <w:rFonts w:eastAsia="Calibri" w:cs="Calibri"/>
                <w:bdr w:val="nil"/>
              </w:rPr>
              <w:t>Multikulturní výchova</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Základní problémy sociokulturních rozdílů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Aj , ZSV , D , Šj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Aj , ZSV , D , Šj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Aj , ZSV , D , Šj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Aj , ZSV , D , Šj , Fj , Rj </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Psychosociální aspekty interkulturality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E54AB1"/>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Vztah k multilingvní situaci a ke spolupráci mezi lidmi z různého kulturního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 , TV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TV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TV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TV , Nj </w:t>
            </w:r>
          </w:p>
        </w:tc>
      </w:tr>
      <w:tr w:rsidR="00653764" w:rsidRPr="000B3B00" w:rsidTr="004D2817">
        <w:tc>
          <w:tcPr>
            <w:tcW w:w="0" w:type="auto"/>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bdr w:val="nil"/>
              </w:rPr>
            </w:pPr>
            <w:r w:rsidRPr="000B3B00">
              <w:rPr>
                <w:rFonts w:eastAsia="Calibri" w:cs="Calibri"/>
                <w:bdr w:val="nil"/>
              </w:rPr>
              <w:t>Environmentální výchova</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Problematika vztahů organismů a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 , BiG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BiG </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Člověk a životní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Aj , D , Z , F , Ch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Aj , D , Z , F , Ch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Aj , D , F , Ch , TV , Nj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Aj , D , F , Ch , BiG , TV </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Životní prostředí regionu a České republiky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BiG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BiG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 , BiG </w:t>
            </w:r>
          </w:p>
        </w:tc>
      </w:tr>
      <w:tr w:rsidR="00653764" w:rsidRPr="000B3B00" w:rsidTr="004D2817">
        <w:tc>
          <w:tcPr>
            <w:tcW w:w="0" w:type="auto"/>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bdr w:val="nil"/>
              </w:rPr>
            </w:pPr>
            <w:r w:rsidRPr="000B3B00">
              <w:rPr>
                <w:rFonts w:eastAsia="Calibri" w:cs="Calibri"/>
                <w:bdr w:val="nil"/>
              </w:rPr>
              <w:t>Mediální výchova</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Média a mediální produkce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Aj , ZSV , D , Ch , IVT , TV , Nj , Šj , HV , VV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Aj , ZSV , D , Ch , TV , Šj , HV , VV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Aj , ZSV , D , Ch , TV , Šj , HV , VV , Fj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Čj , Aj , ZSV , D , Ch , BiG , TV , Nj , Šj , Fj , Rj </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 xml:space="preserve">Mediální produkty a jejich významy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Nj </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Uživatelé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M , 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M , 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M , 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M , F </w:t>
            </w:r>
          </w:p>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Účinky mediální produkce a vliv médií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E54AB1"/>
        </w:tc>
      </w:tr>
      <w:tr w:rsidR="00653764"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Role médií v moderních dějinách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dr w:val="nil"/>
              </w:rPr>
              <w:t xml:space="preserve">ZSV </w:t>
            </w:r>
          </w:p>
        </w:tc>
      </w:tr>
    </w:tbl>
    <w:p w:rsidR="00745700" w:rsidRPr="000B3B00" w:rsidRDefault="008A69AA" w:rsidP="00745700">
      <w:pPr>
        <w:rPr>
          <w:bdr w:val="nil"/>
        </w:rPr>
      </w:pPr>
      <w:r w:rsidRPr="000B3B00">
        <w:rPr>
          <w:bdr w:val="nil"/>
        </w:rPr>
        <w:t>   </w:t>
      </w:r>
    </w:p>
    <w:p w:rsidR="00E54AB1" w:rsidRPr="000B3B00" w:rsidRDefault="008A69AA" w:rsidP="00745700">
      <w:pPr>
        <w:rPr>
          <w:bdr w:val="nil"/>
        </w:rPr>
      </w:pPr>
      <w:r w:rsidRPr="000B3B00">
        <w:rPr>
          <w:sz w:val="24"/>
          <w:bdr w:val="nil"/>
        </w:rPr>
        <w:t>Zkratky použité v tabulce začlenění průřezových témat: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578"/>
        <w:gridCol w:w="3681"/>
      </w:tblGrid>
      <w:tr w:rsidR="00653764" w:rsidRPr="000B3B00"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0B3B00" w:rsidRDefault="008A69AA" w:rsidP="004D2817">
            <w:pPr>
              <w:keepNext/>
              <w:shd w:val="clear" w:color="auto" w:fill="9CC2E5"/>
              <w:spacing w:line="240" w:lineRule="auto"/>
              <w:jc w:val="left"/>
              <w:rPr>
                <w:bdr w:val="nil"/>
              </w:rPr>
            </w:pPr>
            <w:r w:rsidRPr="000B3B00">
              <w:rPr>
                <w:rFonts w:eastAsia="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0B3B00" w:rsidRDefault="008A69AA" w:rsidP="004D2817">
            <w:pPr>
              <w:keepNext/>
              <w:shd w:val="clear" w:color="auto" w:fill="9CC2E5"/>
              <w:spacing w:line="240" w:lineRule="auto"/>
              <w:jc w:val="left"/>
              <w:rPr>
                <w:bdr w:val="nil"/>
              </w:rPr>
            </w:pPr>
            <w:r w:rsidRPr="000B3B00">
              <w:rPr>
                <w:rFonts w:eastAsia="Calibri" w:cs="Calibri"/>
                <w:bdr w:val="nil"/>
              </w:rPr>
              <w:t>Název předmětu</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Anglický jazyk</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BiG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bdr w:val="nil"/>
              </w:rPr>
            </w:pPr>
            <w:r w:rsidRPr="000B3B00">
              <w:rPr>
                <w:rFonts w:eastAsia="Calibri" w:cs="Calibri"/>
                <w:bdr w:val="nil"/>
              </w:rPr>
              <w:t>Biologie/Geologie</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Chemie</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bdr w:val="nil"/>
              </w:rPr>
            </w:pPr>
            <w:r w:rsidRPr="000B3B00">
              <w:rPr>
                <w:rFonts w:eastAsia="Calibri" w:cs="Calibri"/>
                <w:bdr w:val="nil"/>
              </w:rPr>
              <w:t>Český jazyk</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Dějepis</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bdr w:val="nil"/>
              </w:rPr>
            </w:pPr>
            <w:r w:rsidRPr="000B3B00">
              <w:rPr>
                <w:rFonts w:eastAsia="Calibri" w:cs="Calibri"/>
                <w:bdr w:val="nil"/>
              </w:rPr>
              <w:t>Fyzika</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
                <w:bCs/>
                <w:bdr w:val="nil"/>
              </w:rPr>
              <w:t xml:space="preserve">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Francouzský jazyk</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bdr w:val="nil"/>
              </w:rPr>
            </w:pPr>
            <w:r w:rsidRPr="000B3B00">
              <w:rPr>
                <w:rFonts w:eastAsia="Calibri" w:cs="Calibri"/>
                <w:bdr w:val="nil"/>
              </w:rPr>
              <w:t>Hudební výchova</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
                <w:bCs/>
                <w:bdr w:val="nil"/>
              </w:rPr>
              <w:t>I</w:t>
            </w:r>
            <w:r w:rsidR="007F0EB5">
              <w:rPr>
                <w:rFonts w:eastAsia="Calibri" w:cs="Calibri"/>
                <w:b/>
                <w:bCs/>
                <w:bdr w:val="nil"/>
              </w:rPr>
              <w:t>nf</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Informatika</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5700" w:rsidRPr="000B3B00" w:rsidRDefault="00745700" w:rsidP="004D2817">
            <w:pPr>
              <w:spacing w:line="240" w:lineRule="auto"/>
              <w:jc w:val="center"/>
              <w:rPr>
                <w:rFonts w:eastAsia="Calibri" w:cs="Calibri"/>
                <w:b/>
                <w:bCs/>
                <w:bdr w:val="nil"/>
              </w:rPr>
            </w:pPr>
            <w:r w:rsidRPr="000B3B00">
              <w:rPr>
                <w:rFonts w:eastAsia="Calibri" w:cs="Calibri"/>
                <w:b/>
                <w:bCs/>
                <w:bdr w:val="nil"/>
              </w:rPr>
              <w:t>KAj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5700" w:rsidRPr="000B3B00" w:rsidRDefault="00745700" w:rsidP="004D2817">
            <w:pPr>
              <w:spacing w:line="240" w:lineRule="auto"/>
              <w:jc w:val="left"/>
              <w:rPr>
                <w:rFonts w:eastAsia="Calibri" w:cs="Calibri"/>
                <w:bdr w:val="nil"/>
              </w:rPr>
            </w:pPr>
            <w:r w:rsidRPr="000B3B00">
              <w:rPr>
                <w:rFonts w:eastAsia="Calibri" w:cs="Calibri"/>
                <w:bdr w:val="nil"/>
              </w:rPr>
              <w:t>Konverzace v Aj</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bdr w:val="nil"/>
              </w:rPr>
            </w:pPr>
            <w:r w:rsidRPr="000B3B00">
              <w:rPr>
                <w:rFonts w:eastAsia="Calibri" w:cs="Calibri"/>
                <w:bdr w:val="nil"/>
              </w:rPr>
              <w:t>Matematika</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Německý jazyk</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rFonts w:eastAsia="Calibri" w:cs="Calibri"/>
                <w:b/>
                <w:bCs/>
                <w:bdr w:val="nil"/>
              </w:rPr>
            </w:pPr>
            <w:r w:rsidRPr="000B3B00">
              <w:rPr>
                <w:rFonts w:eastAsia="Calibri" w:cs="Calibri"/>
                <w:b/>
                <w:bCs/>
                <w:bdr w:val="nil"/>
              </w:rPr>
              <w:t>PřCv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rFonts w:eastAsia="Calibri" w:cs="Calibri"/>
                <w:bdr w:val="nil"/>
              </w:rPr>
            </w:pPr>
            <w:r w:rsidRPr="000B3B00">
              <w:rPr>
                <w:rFonts w:eastAsia="Calibri" w:cs="Calibri"/>
                <w:bdr w:val="nil"/>
              </w:rPr>
              <w:t>Přírodovědná cvičení</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Rj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bdr w:val="nil"/>
              </w:rPr>
            </w:pPr>
            <w:r w:rsidRPr="000B3B00">
              <w:rPr>
                <w:rFonts w:eastAsia="Calibri" w:cs="Calibri"/>
                <w:bdr w:val="nil"/>
              </w:rPr>
              <w:t>Ruský jazyk</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
                <w:bCs/>
                <w:bdr w:val="nil"/>
              </w:rPr>
              <w:t xml:space="preserve">Šj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Španělský jazyk</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bdr w:val="nil"/>
              </w:rPr>
            </w:pPr>
            <w:r w:rsidRPr="000B3B00">
              <w:rPr>
                <w:rFonts w:eastAsia="Calibri" w:cs="Calibri"/>
                <w:bdr w:val="nil"/>
              </w:rPr>
              <w:t>Tělesná výchova</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Výtvarná výchova</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center"/>
              <w:rPr>
                <w:bdr w:val="nil"/>
              </w:rPr>
            </w:pPr>
            <w:r w:rsidRPr="000B3B00">
              <w:rPr>
                <w:rFonts w:eastAsia="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0B3B00" w:rsidRDefault="008A69AA" w:rsidP="004D2817">
            <w:pPr>
              <w:shd w:val="clear" w:color="auto" w:fill="DEEAF6"/>
              <w:spacing w:line="240" w:lineRule="auto"/>
              <w:jc w:val="left"/>
              <w:rPr>
                <w:bdr w:val="nil"/>
              </w:rPr>
            </w:pPr>
            <w:r w:rsidRPr="000B3B00">
              <w:rPr>
                <w:rFonts w:eastAsia="Calibri" w:cs="Calibri"/>
                <w:bdr w:val="nil"/>
              </w:rPr>
              <w:t>Zeměpis</w:t>
            </w:r>
          </w:p>
        </w:tc>
      </w:tr>
      <w:tr w:rsidR="00653764" w:rsidRPr="000B3B00" w:rsidTr="004D281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center"/>
              <w:rPr>
                <w:bdr w:val="nil"/>
              </w:rPr>
            </w:pPr>
            <w:r w:rsidRPr="000B3B00">
              <w:rPr>
                <w:rFonts w:eastAsia="Calibri" w:cs="Calibri"/>
                <w:b/>
                <w:bCs/>
                <w:bdr w:val="nil"/>
              </w:rPr>
              <w:t xml:space="preserve">ZSV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0B3B00" w:rsidRDefault="008A69AA" w:rsidP="004D2817">
            <w:pPr>
              <w:spacing w:line="240" w:lineRule="auto"/>
              <w:jc w:val="left"/>
              <w:rPr>
                <w:bdr w:val="nil"/>
              </w:rPr>
            </w:pPr>
            <w:r w:rsidRPr="000B3B00">
              <w:rPr>
                <w:rFonts w:eastAsia="Calibri" w:cs="Calibri"/>
                <w:bdr w:val="nil"/>
              </w:rPr>
              <w:t>Základy společenských věd</w:t>
            </w:r>
          </w:p>
        </w:tc>
      </w:tr>
    </w:tbl>
    <w:p w:rsidR="00E54AB1" w:rsidRPr="000B3B00" w:rsidRDefault="008A69AA">
      <w:pPr>
        <w:rPr>
          <w:bdr w:val="nil"/>
        </w:rPr>
        <w:sectPr w:rsidR="00E54AB1" w:rsidRPr="000B3B00" w:rsidSect="00F66D66">
          <w:type w:val="nextColumn"/>
          <w:pgSz w:w="11906" w:h="16838"/>
          <w:pgMar w:top="1440" w:right="1325" w:bottom="1440" w:left="1800" w:header="720" w:footer="720" w:gutter="0"/>
          <w:cols w:space="720"/>
        </w:sectPr>
      </w:pPr>
      <w:r w:rsidRPr="000B3B00">
        <w:rPr>
          <w:bdr w:val="nil"/>
        </w:rPr>
        <w:t>   </w:t>
      </w:r>
      <w:r w:rsidRPr="000B3B00">
        <w:rPr>
          <w:bdr w:val="nil"/>
        </w:rPr>
        <w:br/>
      </w:r>
    </w:p>
    <w:p w:rsidR="00E54AB1" w:rsidRPr="000B3B00" w:rsidRDefault="008A69AA">
      <w:pPr>
        <w:pStyle w:val="Nadpis1"/>
        <w:spacing w:before="322" w:after="322"/>
        <w:rPr>
          <w:color w:val="auto"/>
          <w:bdr w:val="nil"/>
        </w:rPr>
      </w:pPr>
      <w:bookmarkStart w:id="32" w:name="_Toc175127192"/>
      <w:r w:rsidRPr="000B3B00">
        <w:rPr>
          <w:color w:val="auto"/>
          <w:bdr w:val="nil"/>
        </w:rPr>
        <w:t>Učební plán</w:t>
      </w:r>
      <w:bookmarkEnd w:id="32"/>
      <w:r w:rsidRPr="000B3B00">
        <w:rPr>
          <w:color w:val="auto"/>
          <w:bdr w:val="nil"/>
        </w:rPr>
        <w:t> </w:t>
      </w:r>
    </w:p>
    <w:p w:rsidR="000E0B76" w:rsidRPr="000B3B00" w:rsidRDefault="000E0B76" w:rsidP="000E0B76">
      <w:pPr>
        <w:pStyle w:val="Nadpis2"/>
        <w:spacing w:before="299" w:after="299"/>
        <w:rPr>
          <w:bdr w:val="nil"/>
        </w:rPr>
      </w:pPr>
      <w:bookmarkStart w:id="33" w:name="_Toc256000028"/>
      <w:bookmarkStart w:id="34" w:name="_Toc52367955"/>
      <w:bookmarkStart w:id="35" w:name="_Toc175127193"/>
      <w:bookmarkStart w:id="36" w:name="_Hlk175212141"/>
      <w:r w:rsidRPr="000B3B00">
        <w:rPr>
          <w:bdr w:val="nil"/>
        </w:rPr>
        <w:t>Celkové dotace - přehled</w:t>
      </w:r>
      <w:bookmarkEnd w:id="33"/>
      <w:bookmarkEnd w:id="34"/>
      <w:r w:rsidRPr="000B3B00">
        <w:rPr>
          <w:bdr w:val="nil"/>
        </w:rPr>
        <w:t> – G4 - všeobecné</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846"/>
        <w:gridCol w:w="4125"/>
        <w:gridCol w:w="823"/>
        <w:gridCol w:w="823"/>
        <w:gridCol w:w="823"/>
        <w:gridCol w:w="823"/>
        <w:gridCol w:w="1435"/>
      </w:tblGrid>
      <w:tr w:rsidR="00653764" w:rsidRPr="000B3B00" w:rsidTr="004D2817">
        <w:trPr>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Předmět</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Studium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Celkové dotace</w:t>
            </w:r>
          </w:p>
        </w:tc>
      </w:tr>
      <w:tr w:rsidR="006F0E57" w:rsidRPr="000B3B00" w:rsidTr="004D2817">
        <w:trPr>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E0B76" w:rsidRPr="000B3B00" w:rsidRDefault="000E0B76" w:rsidP="004D2817">
            <w:pPr>
              <w:keepNext/>
            </w:pP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E0B76" w:rsidRPr="000B3B00" w:rsidRDefault="000E0B76" w:rsidP="004D2817">
            <w:pPr>
              <w:keepNext/>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E0B76" w:rsidRPr="000B3B00" w:rsidRDefault="000E0B76" w:rsidP="004D2817">
            <w:pPr>
              <w:keepNext/>
              <w:shd w:val="clear" w:color="auto" w:fill="9CC2E5"/>
              <w:spacing w:line="240" w:lineRule="auto"/>
              <w:jc w:val="center"/>
              <w:rPr>
                <w:bdr w:val="nil"/>
              </w:rPr>
            </w:pPr>
            <w:r w:rsidRPr="000B3B00">
              <w:rPr>
                <w:rFonts w:eastAsia="Calibri" w:cs="Calibri"/>
                <w:b/>
                <w:bCs/>
                <w:bdr w:val="nil"/>
              </w:rPr>
              <w:t>4.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E0B76" w:rsidRPr="000B3B00" w:rsidRDefault="000E0B76" w:rsidP="004D2817">
            <w:pPr>
              <w:keepNext/>
            </w:pPr>
          </w:p>
        </w:tc>
      </w:tr>
      <w:tr w:rsidR="006F0E57" w:rsidRPr="000B3B00" w:rsidTr="004D281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E0B76" w:rsidRPr="000B3B00" w:rsidRDefault="000E0B76" w:rsidP="004D2817">
            <w:pPr>
              <w:shd w:val="clear" w:color="auto" w:fill="DEEAF6"/>
              <w:spacing w:line="240" w:lineRule="auto"/>
              <w:jc w:val="center"/>
              <w:rPr>
                <w:bdr w:val="nil"/>
              </w:rPr>
            </w:pPr>
            <w:r w:rsidRPr="000B3B00">
              <w:rPr>
                <w:rFonts w:eastAsia="Calibri" w:cs="Calibri"/>
                <w:b/>
                <w:bCs/>
                <w:bdr w:val="nil"/>
              </w:rPr>
              <w:t>16</w:t>
            </w:r>
          </w:p>
        </w:tc>
      </w:tr>
      <w:tr w:rsidR="006F0E57" w:rsidRPr="000B3B00" w:rsidTr="004D2817">
        <w:tc>
          <w:tcPr>
            <w:tcW w:w="0" w:type="auto"/>
            <w:vMerge/>
            <w:tcBorders>
              <w:top w:val="inset" w:sz="6" w:space="0" w:color="808080"/>
              <w:left w:val="inset" w:sz="6" w:space="0" w:color="808080"/>
              <w:bottom w:val="inset" w:sz="6" w:space="0" w:color="808080"/>
              <w:right w:val="inset" w:sz="6" w:space="0" w:color="808080"/>
            </w:tcBorders>
          </w:tcPr>
          <w:p w:rsidR="000E0B76" w:rsidRPr="000B3B00" w:rsidRDefault="000E0B76"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E0B76" w:rsidRPr="000B3B00" w:rsidRDefault="000E0B76" w:rsidP="004D2817">
            <w:pPr>
              <w:shd w:val="clear" w:color="auto" w:fill="DEEAF6"/>
              <w:spacing w:line="240" w:lineRule="auto"/>
              <w:jc w:val="center"/>
              <w:rPr>
                <w:bdr w:val="nil"/>
              </w:rPr>
            </w:pPr>
            <w:r w:rsidRPr="000B3B00">
              <w:rPr>
                <w:rFonts w:eastAsia="Calibri" w:cs="Calibri"/>
                <w:b/>
                <w:bCs/>
                <w:bdr w:val="nil"/>
              </w:rPr>
              <w:t>12</w:t>
            </w:r>
          </w:p>
        </w:tc>
      </w:tr>
      <w:tr w:rsidR="006F0E57" w:rsidRPr="000B3B00" w:rsidTr="004D2817">
        <w:tc>
          <w:tcPr>
            <w:tcW w:w="0" w:type="auto"/>
            <w:vMerge/>
            <w:tcBorders>
              <w:top w:val="inset" w:sz="6" w:space="0" w:color="808080"/>
              <w:left w:val="inset" w:sz="6" w:space="0" w:color="808080"/>
              <w:bottom w:val="inset" w:sz="6" w:space="0" w:color="808080"/>
              <w:right w:val="inset" w:sz="6" w:space="0" w:color="808080"/>
            </w:tcBorders>
          </w:tcPr>
          <w:p w:rsidR="000E0B76" w:rsidRPr="000B3B00" w:rsidRDefault="000E0B76"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dr w:val="nil"/>
              </w:rPr>
              <w:t>Konverzace v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752A39" w:rsidP="006F0E57">
            <w:pPr>
              <w:jc w:val="center"/>
            </w:pPr>
            <w:r w:rsidRPr="000B3B00">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E0B76" w:rsidRPr="000B3B00" w:rsidRDefault="00752A39" w:rsidP="007F5503">
            <w:pPr>
              <w:shd w:val="clear" w:color="auto" w:fill="DEEAF6"/>
              <w:spacing w:line="240" w:lineRule="auto"/>
              <w:jc w:val="center"/>
              <w:rPr>
                <w:bdr w:val="nil"/>
              </w:rPr>
            </w:pPr>
            <w:r w:rsidRPr="000B3B00">
              <w:rPr>
                <w:rFonts w:eastAsia="Calibri" w:cs="Calibri"/>
                <w:b/>
                <w:bCs/>
                <w:bdr w:val="nil"/>
              </w:rPr>
              <w:t>4</w:t>
            </w:r>
            <w:r w:rsidR="006F0E57" w:rsidRPr="000B3B00">
              <w:rPr>
                <w:rFonts w:eastAsia="Calibri" w:cs="Calibri"/>
                <w:b/>
                <w:bCs/>
                <w:bdr w:val="nil"/>
              </w:rPr>
              <w:t xml:space="preserve"> </w:t>
            </w:r>
          </w:p>
        </w:tc>
      </w:tr>
      <w:tr w:rsidR="006F0E57" w:rsidRPr="000B3B00" w:rsidTr="004D2817">
        <w:tc>
          <w:tcPr>
            <w:tcW w:w="0" w:type="auto"/>
            <w:vMerge/>
            <w:tcBorders>
              <w:top w:val="inset" w:sz="6" w:space="0" w:color="808080"/>
              <w:left w:val="inset" w:sz="6" w:space="0" w:color="808080"/>
              <w:bottom w:val="inset" w:sz="6" w:space="0" w:color="808080"/>
              <w:right w:val="inset" w:sz="6" w:space="0" w:color="808080"/>
            </w:tcBorders>
          </w:tcPr>
          <w:p w:rsidR="000E0B76" w:rsidRPr="000B3B00" w:rsidRDefault="000E0B76"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dr w:val="nil"/>
              </w:rPr>
              <w:t xml:space="preserve">Další cizí jazyk </w:t>
            </w:r>
          </w:p>
          <w:p w:rsidR="000E0B76" w:rsidRPr="000B3B00" w:rsidRDefault="000E0B76" w:rsidP="004D2817">
            <w:pPr>
              <w:numPr>
                <w:ilvl w:val="0"/>
                <w:numId w:val="2"/>
              </w:numPr>
              <w:spacing w:line="240" w:lineRule="auto"/>
              <w:jc w:val="left"/>
              <w:rPr>
                <w:sz w:val="24"/>
                <w:bdr w:val="nil"/>
              </w:rPr>
            </w:pPr>
            <w:r w:rsidRPr="000B3B00">
              <w:rPr>
                <w:rFonts w:eastAsia="Calibri" w:cs="Calibri"/>
                <w:bdr w:val="nil"/>
              </w:rPr>
              <w:t>Německý jazyk</w:t>
            </w:r>
          </w:p>
          <w:p w:rsidR="000E0B76" w:rsidRPr="000B3B00" w:rsidRDefault="000E0B76" w:rsidP="004D2817">
            <w:pPr>
              <w:numPr>
                <w:ilvl w:val="0"/>
                <w:numId w:val="2"/>
              </w:numPr>
              <w:spacing w:line="240" w:lineRule="auto"/>
              <w:jc w:val="left"/>
              <w:rPr>
                <w:sz w:val="24"/>
                <w:bdr w:val="nil"/>
              </w:rPr>
            </w:pPr>
            <w:r w:rsidRPr="000B3B00">
              <w:rPr>
                <w:rFonts w:eastAsia="Calibri" w:cs="Calibri"/>
                <w:bdr w:val="nil"/>
              </w:rPr>
              <w:t>Francouzský jazyk</w:t>
            </w:r>
          </w:p>
          <w:p w:rsidR="00752A39" w:rsidRPr="000B3B00" w:rsidRDefault="00752A39" w:rsidP="004D2817">
            <w:pPr>
              <w:numPr>
                <w:ilvl w:val="0"/>
                <w:numId w:val="2"/>
              </w:numPr>
              <w:spacing w:line="240" w:lineRule="auto"/>
              <w:jc w:val="left"/>
              <w:rPr>
                <w:sz w:val="24"/>
                <w:bdr w:val="nil"/>
              </w:rPr>
            </w:pPr>
            <w:r w:rsidRPr="000B3B00">
              <w:rPr>
                <w:sz w:val="24"/>
                <w:bdr w:val="nil"/>
              </w:rPr>
              <w:t>Španělský jazyk</w:t>
            </w:r>
          </w:p>
          <w:p w:rsidR="000E0B76" w:rsidRPr="000B3B00" w:rsidRDefault="000E0B76" w:rsidP="00D92B0E">
            <w:pPr>
              <w:spacing w:line="240" w:lineRule="auto"/>
              <w:ind w:left="720"/>
              <w:jc w:val="left"/>
              <w:rPr>
                <w:sz w:val="24"/>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D11D72" w:rsidP="004D2817">
            <w:pPr>
              <w:spacing w:line="240" w:lineRule="auto"/>
              <w:jc w:val="center"/>
              <w:rPr>
                <w:bdr w:val="nil"/>
              </w:rPr>
            </w:pPr>
            <w:r w:rsidRPr="000B3B00">
              <w:rPr>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E0B76" w:rsidRPr="000B3B00" w:rsidRDefault="000E0B76" w:rsidP="004D2817">
            <w:pPr>
              <w:shd w:val="clear" w:color="auto" w:fill="DEEAF6"/>
              <w:spacing w:line="240" w:lineRule="auto"/>
              <w:jc w:val="center"/>
              <w:rPr>
                <w:bdr w:val="nil"/>
              </w:rPr>
            </w:pPr>
            <w:r w:rsidRPr="000B3B00">
              <w:rPr>
                <w:rFonts w:eastAsia="Calibri" w:cs="Calibri"/>
                <w:b/>
                <w:bCs/>
                <w:bdr w:val="nil"/>
              </w:rPr>
              <w:t>1</w:t>
            </w:r>
            <w:r w:rsidR="00D11D72" w:rsidRPr="000B3B00">
              <w:rPr>
                <w:rFonts w:eastAsia="Calibri" w:cs="Calibri"/>
                <w:b/>
                <w:bCs/>
                <w:bdr w:val="nil"/>
              </w:rPr>
              <w:t>2</w:t>
            </w:r>
          </w:p>
        </w:tc>
      </w:tr>
      <w:tr w:rsidR="006F0E57"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E0B76" w:rsidRPr="000B3B00" w:rsidRDefault="000E0B76" w:rsidP="004D2817">
            <w:pPr>
              <w:shd w:val="clear" w:color="auto" w:fill="DEEAF6"/>
              <w:spacing w:line="240" w:lineRule="auto"/>
              <w:jc w:val="center"/>
              <w:rPr>
                <w:bdr w:val="nil"/>
              </w:rPr>
            </w:pPr>
            <w:r w:rsidRPr="000B3B00">
              <w:rPr>
                <w:rFonts w:eastAsia="Calibri" w:cs="Calibri"/>
                <w:b/>
                <w:bCs/>
                <w:bdr w:val="nil"/>
              </w:rPr>
              <w:t>16</w:t>
            </w:r>
          </w:p>
        </w:tc>
      </w:tr>
      <w:tr w:rsidR="00EE599D" w:rsidRPr="000B3B00" w:rsidTr="00EE599D">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left"/>
              <w:rPr>
                <w:bdr w:val="nil"/>
              </w:rPr>
            </w:pPr>
            <w:r w:rsidRPr="000B3B00">
              <w:rPr>
                <w:rFonts w:eastAsia="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left"/>
              <w:rPr>
                <w:bdr w:val="nil"/>
              </w:rPr>
            </w:pPr>
            <w:r w:rsidRPr="000B3B00">
              <w:rPr>
                <w:rFonts w:eastAsia="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0B3B00" w:rsidRDefault="00EE599D" w:rsidP="004D2817">
            <w:pPr>
              <w:shd w:val="clear" w:color="auto" w:fill="DEEAF6"/>
              <w:spacing w:line="240" w:lineRule="auto"/>
              <w:jc w:val="center"/>
              <w:rPr>
                <w:bdr w:val="nil"/>
              </w:rPr>
            </w:pPr>
            <w:r w:rsidRPr="000B3B00">
              <w:rPr>
                <w:rFonts w:eastAsia="Calibri" w:cs="Calibri"/>
                <w:b/>
                <w:bCs/>
                <w:bdr w:val="nil"/>
              </w:rPr>
              <w:t>7</w:t>
            </w:r>
          </w:p>
        </w:tc>
      </w:tr>
      <w:tr w:rsidR="00EE599D" w:rsidRPr="000B3B00" w:rsidTr="00EE599D">
        <w:tc>
          <w:tcPr>
            <w:tcW w:w="0" w:type="auto"/>
            <w:vMerge/>
            <w:tcBorders>
              <w:left w:val="inset" w:sz="6" w:space="0" w:color="808080"/>
              <w:right w:val="inset" w:sz="6" w:space="0" w:color="808080"/>
            </w:tcBorders>
          </w:tcPr>
          <w:p w:rsidR="00EE599D" w:rsidRPr="000B3B00" w:rsidRDefault="00EE599D"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left"/>
              <w:rPr>
                <w:bdr w:val="nil"/>
              </w:rPr>
            </w:pPr>
            <w:r w:rsidRPr="000B3B00">
              <w:rPr>
                <w:rFonts w:eastAsia="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0B3B00" w:rsidRDefault="00EE599D" w:rsidP="004D2817">
            <w:pPr>
              <w:shd w:val="clear" w:color="auto" w:fill="DEEAF6"/>
              <w:spacing w:line="240" w:lineRule="auto"/>
              <w:jc w:val="center"/>
              <w:rPr>
                <w:bdr w:val="nil"/>
              </w:rPr>
            </w:pPr>
            <w:r w:rsidRPr="000B3B00">
              <w:rPr>
                <w:rFonts w:eastAsia="Calibri" w:cs="Calibri"/>
                <w:b/>
                <w:bCs/>
                <w:bdr w:val="nil"/>
              </w:rPr>
              <w:t>8</w:t>
            </w:r>
          </w:p>
        </w:tc>
      </w:tr>
      <w:tr w:rsidR="00EE599D" w:rsidRPr="000B3B00" w:rsidTr="00EE599D">
        <w:tc>
          <w:tcPr>
            <w:tcW w:w="0" w:type="auto"/>
            <w:vMerge/>
            <w:tcBorders>
              <w:left w:val="inset" w:sz="6" w:space="0" w:color="808080"/>
              <w:right w:val="inset" w:sz="6" w:space="0" w:color="808080"/>
            </w:tcBorders>
          </w:tcPr>
          <w:p w:rsidR="00EE599D" w:rsidRPr="000B3B00" w:rsidRDefault="00EE599D"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left"/>
              <w:rPr>
                <w:bdr w:val="nil"/>
              </w:rPr>
            </w:pPr>
            <w:r w:rsidRPr="000B3B00">
              <w:rPr>
                <w:rFonts w:eastAsia="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0B3B00" w:rsidRDefault="00EE599D" w:rsidP="004D2817">
            <w:pPr>
              <w:shd w:val="clear" w:color="auto" w:fill="DEEAF6"/>
              <w:spacing w:line="240" w:lineRule="auto"/>
              <w:jc w:val="center"/>
              <w:rPr>
                <w:bdr w:val="nil"/>
              </w:rPr>
            </w:pPr>
            <w:r w:rsidRPr="000B3B00">
              <w:rPr>
                <w:rFonts w:eastAsia="Calibri" w:cs="Calibri"/>
                <w:b/>
                <w:bCs/>
                <w:bdr w:val="nil"/>
              </w:rPr>
              <w:t>8</w:t>
            </w:r>
          </w:p>
        </w:tc>
      </w:tr>
      <w:tr w:rsidR="00EE599D" w:rsidRPr="000B3B00" w:rsidTr="00EE599D">
        <w:tc>
          <w:tcPr>
            <w:tcW w:w="0" w:type="auto"/>
            <w:vMerge/>
            <w:tcBorders>
              <w:left w:val="inset" w:sz="6" w:space="0" w:color="808080"/>
              <w:right w:val="inset" w:sz="6" w:space="0" w:color="808080"/>
            </w:tcBorders>
          </w:tcPr>
          <w:p w:rsidR="00EE599D" w:rsidRPr="000B3B00" w:rsidRDefault="00EE599D"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left"/>
              <w:rPr>
                <w:bdr w:val="nil"/>
              </w:rPr>
            </w:pPr>
            <w:r w:rsidRPr="000B3B00">
              <w:rPr>
                <w:rFonts w:eastAsia="Calibri" w:cs="Calibri"/>
                <w:bdr w:val="nil"/>
              </w:rPr>
              <w:t>Biologie/Geologie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0B3B00" w:rsidRDefault="00EE599D" w:rsidP="004D2817">
            <w:pPr>
              <w:shd w:val="clear" w:color="auto" w:fill="DEEAF6"/>
              <w:spacing w:line="240" w:lineRule="auto"/>
              <w:jc w:val="center"/>
              <w:rPr>
                <w:bdr w:val="nil"/>
              </w:rPr>
            </w:pPr>
            <w:r w:rsidRPr="000B3B00">
              <w:rPr>
                <w:rFonts w:eastAsia="Calibri" w:cs="Calibri"/>
                <w:b/>
                <w:bCs/>
                <w:bdr w:val="nil"/>
              </w:rPr>
              <w:t>8</w:t>
            </w:r>
          </w:p>
        </w:tc>
      </w:tr>
      <w:tr w:rsidR="00EE599D" w:rsidRPr="000B3B00" w:rsidTr="00EE599D">
        <w:tc>
          <w:tcPr>
            <w:tcW w:w="0" w:type="auto"/>
            <w:vMerge/>
            <w:tcBorders>
              <w:left w:val="inset" w:sz="6" w:space="0" w:color="808080"/>
              <w:bottom w:val="inset" w:sz="6" w:space="0" w:color="808080"/>
              <w:right w:val="inset" w:sz="6" w:space="0" w:color="808080"/>
            </w:tcBorders>
          </w:tcPr>
          <w:p w:rsidR="00EE599D" w:rsidRPr="000B3B00" w:rsidRDefault="00EE599D"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left"/>
              <w:rPr>
                <w:rFonts w:eastAsia="Calibri" w:cs="Calibri"/>
                <w:bdr w:val="nil"/>
              </w:rPr>
            </w:pPr>
            <w:r w:rsidRPr="000B3B00">
              <w:rPr>
                <w:rFonts w:eastAsia="Calibri" w:cs="Calibri"/>
                <w:bdr w:val="nil"/>
              </w:rPr>
              <w:t>Přírodovědná cvičení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rFonts w:eastAsia="Calibri" w:cs="Calibri"/>
                <w:bdr w:val="nil"/>
              </w:rPr>
            </w:pPr>
            <w:r>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rFonts w:eastAsia="Calibri" w:cs="Calibri"/>
                <w:bdr w:val="nil"/>
              </w:rPr>
            </w:pPr>
            <w:r>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rFonts w:eastAsia="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4D2817">
            <w:pPr>
              <w:spacing w:line="240" w:lineRule="auto"/>
              <w:jc w:val="center"/>
              <w:rPr>
                <w:rFonts w:eastAsia="Calibri" w:cs="Calibri"/>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0B3B00" w:rsidRDefault="00EE599D" w:rsidP="004D2817">
            <w:pPr>
              <w:shd w:val="clear" w:color="auto" w:fill="DEEAF6"/>
              <w:spacing w:line="240" w:lineRule="auto"/>
              <w:jc w:val="center"/>
              <w:rPr>
                <w:rFonts w:eastAsia="Calibri" w:cs="Calibri"/>
                <w:b/>
                <w:bCs/>
                <w:bdr w:val="nil"/>
              </w:rPr>
            </w:pPr>
            <w:r>
              <w:rPr>
                <w:rFonts w:eastAsia="Calibri" w:cs="Calibri"/>
                <w:b/>
                <w:bCs/>
                <w:bdr w:val="nil"/>
              </w:rPr>
              <w:t>4</w:t>
            </w:r>
          </w:p>
        </w:tc>
      </w:tr>
      <w:tr w:rsidR="006F0E57" w:rsidRPr="000B3B00" w:rsidTr="004D281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dr w:val="nil"/>
              </w:rPr>
              <w:t>Základy společenských věd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D11D72" w:rsidP="004D2817">
            <w:pPr>
              <w:spacing w:line="240" w:lineRule="auto"/>
              <w:jc w:val="center"/>
              <w:rPr>
                <w:bdr w:val="nil"/>
              </w:rPr>
            </w:pPr>
            <w:r w:rsidRPr="000B3B00">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D11D72" w:rsidP="004D2817">
            <w:pPr>
              <w:spacing w:line="240" w:lineRule="auto"/>
              <w:jc w:val="center"/>
              <w:rPr>
                <w:bdr w:val="nil"/>
              </w:rPr>
            </w:pPr>
            <w:r w:rsidRPr="000B3B00">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E0B76" w:rsidRPr="000B3B00" w:rsidRDefault="00D11D72" w:rsidP="004D2817">
            <w:pPr>
              <w:shd w:val="clear" w:color="auto" w:fill="DEEAF6"/>
              <w:spacing w:line="240" w:lineRule="auto"/>
              <w:jc w:val="center"/>
              <w:rPr>
                <w:bdr w:val="nil"/>
              </w:rPr>
            </w:pPr>
            <w:r w:rsidRPr="000B3B00">
              <w:rPr>
                <w:bdr w:val="nil"/>
              </w:rPr>
              <w:t>5</w:t>
            </w:r>
          </w:p>
        </w:tc>
      </w:tr>
      <w:tr w:rsidR="006F0E57" w:rsidRPr="000B3B00" w:rsidTr="004D2817">
        <w:tc>
          <w:tcPr>
            <w:tcW w:w="0" w:type="auto"/>
            <w:vMerge/>
            <w:tcBorders>
              <w:top w:val="inset" w:sz="6" w:space="0" w:color="808080"/>
              <w:left w:val="inset" w:sz="6" w:space="0" w:color="808080"/>
              <w:bottom w:val="inset" w:sz="6" w:space="0" w:color="808080"/>
              <w:right w:val="inset" w:sz="6" w:space="0" w:color="808080"/>
            </w:tcBorders>
          </w:tcPr>
          <w:p w:rsidR="000E0B76" w:rsidRPr="000B3B00" w:rsidRDefault="000E0B76"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E0B76" w:rsidRPr="000B3B00" w:rsidRDefault="000E0B76" w:rsidP="004D2817">
            <w:pPr>
              <w:shd w:val="clear" w:color="auto" w:fill="DEEAF6"/>
              <w:spacing w:line="240" w:lineRule="auto"/>
              <w:jc w:val="center"/>
              <w:rPr>
                <w:bdr w:val="nil"/>
              </w:rPr>
            </w:pPr>
            <w:r w:rsidRPr="000B3B00">
              <w:rPr>
                <w:rFonts w:eastAsia="Calibri" w:cs="Calibri"/>
                <w:b/>
                <w:bCs/>
                <w:bdr w:val="nil"/>
              </w:rPr>
              <w:t>7</w:t>
            </w:r>
          </w:p>
        </w:tc>
      </w:tr>
      <w:tr w:rsidR="006F0E57"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dr w:val="nil"/>
              </w:rPr>
              <w:t xml:space="preserve">Estetická výchova </w:t>
            </w:r>
          </w:p>
          <w:p w:rsidR="000E0B76" w:rsidRPr="000B3B00" w:rsidRDefault="000E0B76" w:rsidP="004D2817">
            <w:pPr>
              <w:numPr>
                <w:ilvl w:val="0"/>
                <w:numId w:val="3"/>
              </w:numPr>
              <w:spacing w:line="240" w:lineRule="auto"/>
              <w:jc w:val="left"/>
              <w:rPr>
                <w:sz w:val="24"/>
                <w:bdr w:val="nil"/>
              </w:rPr>
            </w:pPr>
            <w:r w:rsidRPr="000B3B00">
              <w:rPr>
                <w:rFonts w:eastAsia="Calibri" w:cs="Calibri"/>
                <w:bdr w:val="nil"/>
              </w:rPr>
              <w:t>Hudební výchova</w:t>
            </w:r>
          </w:p>
          <w:p w:rsidR="000E0B76" w:rsidRPr="000B3B00" w:rsidRDefault="000E0B76" w:rsidP="004D2817">
            <w:pPr>
              <w:numPr>
                <w:ilvl w:val="0"/>
                <w:numId w:val="3"/>
              </w:numPr>
              <w:spacing w:line="240" w:lineRule="auto"/>
              <w:jc w:val="left"/>
              <w:rPr>
                <w:sz w:val="24"/>
                <w:bdr w:val="nil"/>
              </w:rPr>
            </w:pPr>
            <w:r w:rsidRPr="000B3B00">
              <w:rPr>
                <w:rFonts w:eastAsia="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0440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E0B76" w:rsidRPr="000B3B00" w:rsidRDefault="00D11D72" w:rsidP="004D2817">
            <w:pPr>
              <w:shd w:val="clear" w:color="auto" w:fill="DEEAF6"/>
              <w:spacing w:line="240" w:lineRule="auto"/>
              <w:jc w:val="center"/>
              <w:rPr>
                <w:bdr w:val="nil"/>
              </w:rPr>
            </w:pPr>
            <w:r w:rsidRPr="000B3B00">
              <w:rPr>
                <w:rFonts w:eastAsia="Calibri" w:cs="Calibri"/>
                <w:b/>
                <w:bCs/>
                <w:bdr w:val="nil"/>
              </w:rPr>
              <w:t>4</w:t>
            </w:r>
          </w:p>
        </w:tc>
      </w:tr>
      <w:tr w:rsidR="006F0E57"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E0B76" w:rsidRPr="000B3B00" w:rsidRDefault="000E0B76" w:rsidP="004D2817">
            <w:pPr>
              <w:shd w:val="clear" w:color="auto" w:fill="DEEAF6"/>
              <w:spacing w:line="240" w:lineRule="auto"/>
              <w:jc w:val="center"/>
              <w:rPr>
                <w:bdr w:val="nil"/>
              </w:rPr>
            </w:pPr>
            <w:r w:rsidRPr="000B3B00">
              <w:rPr>
                <w:rFonts w:eastAsia="Calibri" w:cs="Calibri"/>
                <w:b/>
                <w:bCs/>
                <w:bdr w:val="nil"/>
              </w:rPr>
              <w:t>8</w:t>
            </w:r>
          </w:p>
        </w:tc>
      </w:tr>
      <w:tr w:rsidR="006F0E57" w:rsidRPr="000B3B00"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
                <w:bCs/>
                <w:bdr w:val="nil"/>
              </w:rPr>
              <w:t>Informatika a 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7F5503" w:rsidP="004D2817">
            <w:pPr>
              <w:spacing w:line="240" w:lineRule="auto"/>
              <w:jc w:val="left"/>
              <w:rPr>
                <w:bdr w:val="nil"/>
              </w:rPr>
            </w:pPr>
            <w:r w:rsidRPr="000B3B00">
              <w:rPr>
                <w:rFonts w:eastAsia="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DD6059" w:rsidRDefault="00A0760A" w:rsidP="004D2817">
            <w:pPr>
              <w:spacing w:line="240" w:lineRule="auto"/>
              <w:jc w:val="center"/>
              <w:rPr>
                <w:bCs/>
                <w:bdr w:val="nil"/>
              </w:rPr>
            </w:pPr>
            <w:r w:rsidRPr="00DD6059">
              <w:rPr>
                <w:bCs/>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0440C"/>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E0B76" w:rsidRPr="000B3B00" w:rsidRDefault="00A0760A" w:rsidP="004D2817">
            <w:pPr>
              <w:shd w:val="clear" w:color="auto" w:fill="DEEAF6"/>
              <w:spacing w:line="240" w:lineRule="auto"/>
              <w:jc w:val="center"/>
              <w:rPr>
                <w:bdr w:val="nil"/>
              </w:rPr>
            </w:pPr>
            <w:r w:rsidRPr="000B3B00">
              <w:rPr>
                <w:bdr w:val="nil"/>
              </w:rPr>
              <w:t>4</w:t>
            </w:r>
          </w:p>
        </w:tc>
      </w:tr>
      <w:tr w:rsidR="006F0E57" w:rsidRPr="000B3B00" w:rsidTr="006F0E57">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left"/>
              <w:rPr>
                <w:bdr w:val="nil"/>
              </w:rPr>
            </w:pPr>
            <w:r w:rsidRPr="000B3B00">
              <w:rPr>
                <w:rFonts w:eastAsia="Calibri" w:cs="Calibri"/>
                <w:b/>
                <w:bCs/>
                <w:bdr w:val="nil"/>
              </w:rPr>
              <w:t>Volitelné vzdělávací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left"/>
              <w:rPr>
                <w:bdr w:val="nil"/>
              </w:rPr>
            </w:pPr>
            <w:r w:rsidRPr="000B3B00">
              <w:rPr>
                <w:rFonts w:eastAsia="Calibri" w:cs="Calibri"/>
                <w:bdr w:val="nil"/>
              </w:rPr>
              <w:t>Seminář Čj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center"/>
              <w:rPr>
                <w:bdr w:val="nil"/>
              </w:rPr>
            </w:pPr>
            <w:r w:rsidRPr="000B3B00">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B57DB" w:rsidRPr="000B3B00" w:rsidRDefault="004B57DB" w:rsidP="004D2817">
            <w:pPr>
              <w:shd w:val="clear" w:color="auto" w:fill="DEEAF6"/>
              <w:spacing w:line="240" w:lineRule="auto"/>
              <w:jc w:val="center"/>
              <w:rPr>
                <w:bdr w:val="nil"/>
              </w:rPr>
            </w:pPr>
            <w:r w:rsidRPr="000B3B00">
              <w:rPr>
                <w:rFonts w:eastAsia="Calibri" w:cs="Calibri"/>
                <w:b/>
                <w:bCs/>
                <w:bdr w:val="nil"/>
              </w:rPr>
              <w:t>2</w:t>
            </w:r>
          </w:p>
        </w:tc>
      </w:tr>
      <w:tr w:rsidR="006F0E57" w:rsidRPr="000B3B00" w:rsidTr="006F0E57">
        <w:tc>
          <w:tcPr>
            <w:tcW w:w="0" w:type="auto"/>
            <w:vMerge/>
            <w:tcBorders>
              <w:left w:val="inset" w:sz="6" w:space="0" w:color="808080"/>
              <w:right w:val="inset" w:sz="6" w:space="0" w:color="808080"/>
            </w:tcBorders>
          </w:tcPr>
          <w:p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left"/>
              <w:rPr>
                <w:bdr w:val="nil"/>
              </w:rPr>
            </w:pPr>
            <w:r w:rsidRPr="000B3B00">
              <w:rPr>
                <w:rFonts w:eastAsia="Calibri" w:cs="Calibri"/>
                <w:bdr w:val="nil"/>
              </w:rPr>
              <w:t>Povinně volitelný seminář č.1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center"/>
              <w:rPr>
                <w:bdr w:val="nil"/>
              </w:rPr>
            </w:pPr>
            <w:r w:rsidRPr="000B3B00">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B57DB" w:rsidRPr="000B3B00" w:rsidRDefault="004B57DB" w:rsidP="004D2817">
            <w:pPr>
              <w:shd w:val="clear" w:color="auto" w:fill="DEEAF6"/>
              <w:spacing w:line="240" w:lineRule="auto"/>
              <w:jc w:val="center"/>
              <w:rPr>
                <w:bdr w:val="nil"/>
              </w:rPr>
            </w:pPr>
            <w:r w:rsidRPr="000B3B00">
              <w:rPr>
                <w:rFonts w:eastAsia="Calibri" w:cs="Calibri"/>
                <w:b/>
                <w:bCs/>
                <w:bdr w:val="nil"/>
              </w:rPr>
              <w:t>4</w:t>
            </w:r>
          </w:p>
        </w:tc>
      </w:tr>
      <w:tr w:rsidR="006F0E57" w:rsidRPr="000B3B00" w:rsidTr="006F0E57">
        <w:tc>
          <w:tcPr>
            <w:tcW w:w="0" w:type="auto"/>
            <w:vMerge/>
            <w:tcBorders>
              <w:left w:val="inset" w:sz="6" w:space="0" w:color="808080"/>
              <w:right w:val="inset" w:sz="6" w:space="0" w:color="808080"/>
            </w:tcBorders>
          </w:tcPr>
          <w:p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left"/>
              <w:rPr>
                <w:bdr w:val="nil"/>
              </w:rPr>
            </w:pPr>
            <w:r w:rsidRPr="000B3B00">
              <w:rPr>
                <w:rFonts w:eastAsia="Calibri" w:cs="Calibri"/>
                <w:bdr w:val="nil"/>
              </w:rPr>
              <w:t>Povinně volitelný seminář č.2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center"/>
              <w:rPr>
                <w:bdr w:val="nil"/>
              </w:rPr>
            </w:pPr>
            <w:r w:rsidRPr="000B3B00">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A0760A" w:rsidP="00A0760A">
            <w:pPr>
              <w:jc w:val="center"/>
            </w:pPr>
            <w:r w:rsidRPr="000B3B00">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B57DB" w:rsidRPr="000B3B00" w:rsidRDefault="00A0760A" w:rsidP="004D2817">
            <w:pPr>
              <w:shd w:val="clear" w:color="auto" w:fill="DEEAF6"/>
              <w:spacing w:line="240" w:lineRule="auto"/>
              <w:jc w:val="center"/>
              <w:rPr>
                <w:b/>
                <w:bdr w:val="nil"/>
              </w:rPr>
            </w:pPr>
            <w:r w:rsidRPr="000B3B00">
              <w:rPr>
                <w:b/>
                <w:bdr w:val="nil"/>
              </w:rPr>
              <w:t>4</w:t>
            </w:r>
          </w:p>
        </w:tc>
      </w:tr>
      <w:tr w:rsidR="006F0E57" w:rsidRPr="000B3B00" w:rsidTr="006F0E57">
        <w:tc>
          <w:tcPr>
            <w:tcW w:w="0" w:type="auto"/>
            <w:vMerge/>
            <w:tcBorders>
              <w:left w:val="inset" w:sz="6" w:space="0" w:color="808080"/>
              <w:right w:val="inset" w:sz="6" w:space="0" w:color="808080"/>
            </w:tcBorders>
          </w:tcPr>
          <w:p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left"/>
              <w:rPr>
                <w:bdr w:val="nil"/>
              </w:rPr>
            </w:pPr>
            <w:r w:rsidRPr="000B3B00">
              <w:rPr>
                <w:rFonts w:eastAsia="Calibri" w:cs="Calibri"/>
                <w:bdr w:val="nil"/>
              </w:rPr>
              <w:t xml:space="preserve">Seminář v cizím jazyce/Seminář z matematiky </w:t>
            </w:r>
          </w:p>
          <w:p w:rsidR="004B57DB" w:rsidRPr="000B3B00" w:rsidRDefault="004B57DB" w:rsidP="004D2817">
            <w:pPr>
              <w:numPr>
                <w:ilvl w:val="0"/>
                <w:numId w:val="4"/>
              </w:numPr>
              <w:spacing w:line="240" w:lineRule="auto"/>
              <w:jc w:val="left"/>
              <w:rPr>
                <w:sz w:val="24"/>
                <w:bdr w:val="nil"/>
              </w:rPr>
            </w:pPr>
            <w:r w:rsidRPr="000B3B00">
              <w:rPr>
                <w:rFonts w:eastAsia="Calibri" w:cs="Calibri"/>
                <w:bdr w:val="nil"/>
              </w:rPr>
              <w:t>Seminář z cizího jazyka</w:t>
            </w:r>
          </w:p>
          <w:p w:rsidR="004B57DB" w:rsidRPr="000B3B00" w:rsidRDefault="004B57DB" w:rsidP="004D2817">
            <w:pPr>
              <w:numPr>
                <w:ilvl w:val="0"/>
                <w:numId w:val="4"/>
              </w:numPr>
              <w:spacing w:line="240" w:lineRule="auto"/>
              <w:jc w:val="left"/>
              <w:rPr>
                <w:sz w:val="24"/>
                <w:bdr w:val="nil"/>
              </w:rPr>
            </w:pPr>
            <w:r w:rsidRPr="000B3B00">
              <w:rPr>
                <w:rFonts w:eastAsia="Calibri" w:cs="Calibri"/>
                <w:bdr w:val="nil"/>
              </w:rPr>
              <w:t>Seminář z matematiky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center"/>
              <w:rPr>
                <w:bdr w:val="nil"/>
              </w:rPr>
            </w:pPr>
            <w:r w:rsidRPr="000B3B00">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0B3B00" w:rsidRDefault="004B57DB" w:rsidP="004D2817">
            <w:pPr>
              <w:spacing w:line="240" w:lineRule="auto"/>
              <w:jc w:val="center"/>
              <w:rPr>
                <w:bdr w:val="nil"/>
              </w:rPr>
            </w:pPr>
            <w:r w:rsidRPr="000B3B00">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B57DB" w:rsidRPr="000B3B00" w:rsidRDefault="004B57DB" w:rsidP="004D2817">
            <w:pPr>
              <w:shd w:val="clear" w:color="auto" w:fill="DEEAF6"/>
              <w:spacing w:line="240" w:lineRule="auto"/>
              <w:jc w:val="center"/>
              <w:rPr>
                <w:bdr w:val="nil"/>
              </w:rPr>
            </w:pPr>
            <w:r w:rsidRPr="000B3B00">
              <w:rPr>
                <w:rFonts w:eastAsia="Calibri" w:cs="Calibri"/>
                <w:b/>
                <w:bCs/>
                <w:bdr w:val="nil"/>
              </w:rPr>
              <w:t>4</w:t>
            </w:r>
          </w:p>
        </w:tc>
      </w:tr>
      <w:tr w:rsidR="00653764" w:rsidRPr="000B3B00" w:rsidTr="004D281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left"/>
              <w:rPr>
                <w:bdr w:val="nil"/>
              </w:rPr>
            </w:pPr>
            <w:r w:rsidRPr="000B3B00">
              <w:rPr>
                <w:rFonts w:eastAsia="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
                <w:bCs/>
                <w:bdr w:val="nil"/>
              </w:rPr>
              <w:t>34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
                <w:bCs/>
                <w:bdr w:val="nil"/>
              </w:rPr>
              <w:t>34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
                <w:bCs/>
                <w:bdr w:val="nil"/>
              </w:rPr>
              <w:t>3</w:t>
            </w:r>
            <w:r w:rsidR="00A0760A" w:rsidRPr="000B3B00">
              <w:rPr>
                <w:rFonts w:eastAsia="Calibri" w:cs="Calibri"/>
                <w:b/>
                <w:bCs/>
                <w:bdr w:val="nil"/>
              </w:rPr>
              <w:t>5</w:t>
            </w:r>
            <w:r w:rsidR="006F0E57" w:rsidRPr="000B3B00">
              <w:rPr>
                <w:rFonts w:eastAsia="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B76" w:rsidRPr="000B3B00" w:rsidRDefault="000E0B76" w:rsidP="004D2817">
            <w:pPr>
              <w:spacing w:line="240" w:lineRule="auto"/>
              <w:jc w:val="center"/>
              <w:rPr>
                <w:bdr w:val="nil"/>
              </w:rPr>
            </w:pPr>
            <w:r w:rsidRPr="000B3B00">
              <w:rPr>
                <w:rFonts w:eastAsia="Calibri" w:cs="Calibri"/>
                <w:b/>
                <w:bCs/>
                <w:bdr w:val="nil"/>
              </w:rPr>
              <w:t>34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E0B76" w:rsidRPr="000B3B00" w:rsidRDefault="000E0B76" w:rsidP="004D2817">
            <w:pPr>
              <w:shd w:val="clear" w:color="auto" w:fill="DEEAF6"/>
              <w:spacing w:line="240" w:lineRule="auto"/>
              <w:jc w:val="center"/>
              <w:rPr>
                <w:bdr w:val="nil"/>
              </w:rPr>
            </w:pPr>
            <w:r w:rsidRPr="000B3B00">
              <w:rPr>
                <w:rFonts w:eastAsia="Calibri" w:cs="Calibri"/>
                <w:b/>
                <w:bCs/>
                <w:bdr w:val="nil"/>
              </w:rPr>
              <w:t>13</w:t>
            </w:r>
            <w:r w:rsidR="00A0760A" w:rsidRPr="000B3B00">
              <w:rPr>
                <w:rFonts w:eastAsia="Calibri" w:cs="Calibri"/>
                <w:b/>
                <w:bCs/>
                <w:bdr w:val="nil"/>
              </w:rPr>
              <w:t>7</w:t>
            </w:r>
          </w:p>
        </w:tc>
      </w:tr>
    </w:tbl>
    <w:p w:rsidR="000E0B76" w:rsidRPr="000B3B00" w:rsidRDefault="000E0B76" w:rsidP="000E0B76">
      <w:pPr>
        <w:rPr>
          <w:bdr w:val="nil"/>
        </w:rPr>
      </w:pPr>
      <w:r w:rsidRPr="000B3B00">
        <w:rPr>
          <w:bdr w:val="nil"/>
        </w:rPr>
        <w:t>   </w:t>
      </w:r>
    </w:p>
    <w:p w:rsidR="00D92B0E" w:rsidRPr="000B3B00" w:rsidRDefault="00D92B0E" w:rsidP="000E0B76">
      <w:pPr>
        <w:rPr>
          <w:bdr w:val="nil"/>
        </w:rPr>
      </w:pPr>
    </w:p>
    <w:p w:rsidR="00745700" w:rsidRPr="000B3B00" w:rsidRDefault="008A69AA" w:rsidP="00745700">
      <w:pPr>
        <w:pStyle w:val="Nadpis2"/>
        <w:spacing w:before="299" w:after="299"/>
        <w:rPr>
          <w:bdr w:val="nil"/>
        </w:rPr>
      </w:pPr>
      <w:r w:rsidRPr="000B3B00">
        <w:rPr>
          <w:bdr w:val="nil"/>
        </w:rPr>
        <w:t> </w:t>
      </w:r>
      <w:bookmarkStart w:id="37" w:name="_Toc48895621"/>
      <w:bookmarkStart w:id="38" w:name="_Toc175127194"/>
      <w:r w:rsidR="00745700" w:rsidRPr="000B3B00">
        <w:rPr>
          <w:bdr w:val="nil"/>
        </w:rPr>
        <w:t>Celkové dotace - přehled</w:t>
      </w:r>
      <w:bookmarkEnd w:id="37"/>
      <w:r w:rsidR="00745700" w:rsidRPr="000B3B00">
        <w:rPr>
          <w:bdr w:val="nil"/>
        </w:rPr>
        <w:t> – G6 – vyšší gymnázium</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872"/>
        <w:gridCol w:w="4146"/>
        <w:gridCol w:w="701"/>
        <w:gridCol w:w="701"/>
        <w:gridCol w:w="775"/>
        <w:gridCol w:w="661"/>
        <w:gridCol w:w="1842"/>
      </w:tblGrid>
      <w:tr w:rsidR="003E5192" w:rsidRPr="000B3B00" w:rsidTr="00D92B0E">
        <w:trPr>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Předmět</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Studium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0B3B00" w:rsidRDefault="003E5192" w:rsidP="00D92B0E">
            <w:pPr>
              <w:keepNext/>
              <w:shd w:val="clear" w:color="auto" w:fill="9CC2E5"/>
              <w:spacing w:line="240" w:lineRule="auto"/>
              <w:jc w:val="center"/>
              <w:rPr>
                <w:rFonts w:eastAsia="Calibri" w:cs="Calibri"/>
                <w:b/>
                <w:bCs/>
                <w:bdr w:val="nil"/>
              </w:rPr>
            </w:pPr>
            <w:r w:rsidRPr="000B3B00">
              <w:rPr>
                <w:rFonts w:eastAsia="Calibri" w:cs="Calibri"/>
                <w:b/>
                <w:bCs/>
                <w:bdr w:val="nil"/>
              </w:rPr>
              <w:t>Celkové dotace</w:t>
            </w:r>
          </w:p>
          <w:p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(vyšší gymnázium)</w:t>
            </w:r>
          </w:p>
        </w:tc>
      </w:tr>
      <w:tr w:rsidR="003E5192" w:rsidRPr="000B3B00" w:rsidTr="00D92B0E">
        <w:trPr>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192" w:rsidRPr="000B3B00" w:rsidRDefault="003E5192" w:rsidP="00D92B0E">
            <w:pPr>
              <w:keepNext/>
            </w:pP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192" w:rsidRPr="000B3B00" w:rsidRDefault="003E5192" w:rsidP="00D92B0E">
            <w:pPr>
              <w:keepNext/>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0B3B00" w:rsidRDefault="003E5192" w:rsidP="00D92B0E">
            <w:pPr>
              <w:keepNext/>
              <w:shd w:val="clear" w:color="auto" w:fill="9CC2E5"/>
              <w:spacing w:line="240" w:lineRule="auto"/>
              <w:jc w:val="center"/>
              <w:rPr>
                <w:b/>
                <w:bdr w:val="nil"/>
              </w:rPr>
            </w:pPr>
            <w:r w:rsidRPr="000B3B00">
              <w:rPr>
                <w:b/>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0B3B00" w:rsidRDefault="003E5192" w:rsidP="00D92B0E">
            <w:pPr>
              <w:keepNext/>
              <w:shd w:val="clear" w:color="auto" w:fill="9CC2E5"/>
              <w:spacing w:line="240" w:lineRule="auto"/>
              <w:jc w:val="center"/>
              <w:rPr>
                <w:bdr w:val="nil"/>
              </w:rPr>
            </w:pPr>
            <w:r w:rsidRPr="000B3B00">
              <w:rPr>
                <w:rFonts w:eastAsia="Calibri" w:cs="Calibri"/>
                <w:b/>
                <w:bCs/>
                <w:bdr w:val="nil"/>
              </w:rPr>
              <w:t>oktáva</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192" w:rsidRPr="000B3B00" w:rsidRDefault="003E5192" w:rsidP="00D92B0E">
            <w:pPr>
              <w:keepNext/>
            </w:pPr>
          </w:p>
        </w:tc>
      </w:tr>
      <w:tr w:rsidR="004B57DB" w:rsidRPr="000B3B00" w:rsidTr="006F0E57">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4B57DB" w:rsidRPr="000B3B00" w:rsidRDefault="004B57DB" w:rsidP="00D92B0E">
            <w:pPr>
              <w:spacing w:line="240" w:lineRule="auto"/>
              <w:jc w:val="left"/>
              <w:rPr>
                <w:bdr w:val="nil"/>
              </w:rPr>
            </w:pPr>
            <w:r w:rsidRPr="000B3B00">
              <w:rPr>
                <w:rFonts w:eastAsia="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B57DB" w:rsidP="00D92B0E">
            <w:pPr>
              <w:spacing w:line="240" w:lineRule="auto"/>
              <w:jc w:val="left"/>
              <w:rPr>
                <w:bdr w:val="nil"/>
              </w:rPr>
            </w:pPr>
            <w:r w:rsidRPr="00214838">
              <w:rPr>
                <w:rFonts w:eastAsia="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B57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B57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B57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B57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B57DB" w:rsidRPr="00214838" w:rsidRDefault="004B57DB" w:rsidP="00D92B0E">
            <w:pPr>
              <w:shd w:val="clear" w:color="auto" w:fill="DEEAF6"/>
              <w:spacing w:line="240" w:lineRule="auto"/>
              <w:jc w:val="center"/>
              <w:rPr>
                <w:bdr w:val="nil"/>
              </w:rPr>
            </w:pPr>
            <w:r w:rsidRPr="00214838">
              <w:rPr>
                <w:rFonts w:eastAsia="Calibri" w:cs="Calibri"/>
                <w:b/>
                <w:bCs/>
                <w:bdr w:val="nil"/>
              </w:rPr>
              <w:t>16</w:t>
            </w:r>
          </w:p>
        </w:tc>
      </w:tr>
      <w:tr w:rsidR="004B57DB" w:rsidRPr="000B3B00" w:rsidTr="006F0E57">
        <w:tc>
          <w:tcPr>
            <w:tcW w:w="0" w:type="auto"/>
            <w:vMerge/>
            <w:tcBorders>
              <w:left w:val="inset" w:sz="6" w:space="0" w:color="808080"/>
              <w:right w:val="inset" w:sz="6" w:space="0" w:color="808080"/>
            </w:tcBorders>
          </w:tcPr>
          <w:p w:rsidR="004B57DB" w:rsidRPr="000B3B00" w:rsidRDefault="004B57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B57DB" w:rsidP="00D92B0E">
            <w:pPr>
              <w:spacing w:line="240" w:lineRule="auto"/>
              <w:jc w:val="left"/>
              <w:rPr>
                <w:bdr w:val="nil"/>
              </w:rPr>
            </w:pPr>
            <w:r w:rsidRPr="00214838">
              <w:rPr>
                <w:rFonts w:eastAsia="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B57DB" w:rsidP="00D92B0E">
            <w:pPr>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C51D1" w:rsidP="00D92B0E">
            <w:pPr>
              <w:spacing w:line="240" w:lineRule="auto"/>
              <w:jc w:val="center"/>
              <w:rPr>
                <w:bdr w:val="nil"/>
              </w:rPr>
            </w:pPr>
            <w:r w:rsidRPr="00214838">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7060AD" w:rsidP="00D92B0E">
            <w:pPr>
              <w:spacing w:line="240" w:lineRule="auto"/>
              <w:jc w:val="center"/>
              <w:rPr>
                <w:bdr w:val="nil"/>
              </w:rPr>
            </w:pPr>
            <w:r w:rsidRPr="00214838">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C51D1" w:rsidP="00D92B0E">
            <w:pPr>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B57DB" w:rsidRPr="00214838" w:rsidRDefault="004B57DB" w:rsidP="00D92B0E">
            <w:pPr>
              <w:shd w:val="clear" w:color="auto" w:fill="DEEAF6"/>
              <w:spacing w:line="240" w:lineRule="auto"/>
              <w:jc w:val="center"/>
              <w:rPr>
                <w:bdr w:val="nil"/>
              </w:rPr>
            </w:pPr>
            <w:r w:rsidRPr="00214838">
              <w:rPr>
                <w:rFonts w:eastAsia="Calibri" w:cs="Calibri"/>
                <w:b/>
                <w:bCs/>
                <w:bdr w:val="nil"/>
              </w:rPr>
              <w:t>13</w:t>
            </w:r>
          </w:p>
        </w:tc>
      </w:tr>
      <w:tr w:rsidR="004B57DB" w:rsidRPr="000B3B00" w:rsidTr="006F0E57">
        <w:tc>
          <w:tcPr>
            <w:tcW w:w="0" w:type="auto"/>
            <w:vMerge/>
            <w:tcBorders>
              <w:left w:val="inset" w:sz="6" w:space="0" w:color="808080"/>
              <w:right w:val="inset" w:sz="6" w:space="0" w:color="808080"/>
            </w:tcBorders>
          </w:tcPr>
          <w:p w:rsidR="004B57DB" w:rsidRPr="000B3B00" w:rsidRDefault="004B57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B57DB" w:rsidP="00D92B0E">
            <w:pPr>
              <w:spacing w:line="240" w:lineRule="auto"/>
              <w:jc w:val="left"/>
              <w:rPr>
                <w:bdr w:val="nil"/>
              </w:rPr>
            </w:pPr>
            <w:r w:rsidRPr="00214838">
              <w:rPr>
                <w:rFonts w:eastAsia="Calibri" w:cs="Calibri"/>
                <w:bdr w:val="nil"/>
              </w:rPr>
              <w:t>Konverzace v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B57DB" w:rsidP="004B57DB">
            <w:pPr>
              <w:jc w:val="center"/>
            </w:pPr>
            <w:r w:rsidRPr="00214838">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C51D1" w:rsidP="00D92B0E">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2568DB" w:rsidP="00D92B0E">
            <w:pPr>
              <w:spacing w:line="240" w:lineRule="auto"/>
              <w:jc w:val="center"/>
              <w:rPr>
                <w:bdr w:val="nil"/>
              </w:rPr>
            </w:pPr>
            <w:r w:rsidRPr="00214838">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B57DB" w:rsidP="00D92B0E">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B57DB" w:rsidRPr="00214838" w:rsidRDefault="004C51D1" w:rsidP="00D92B0E">
            <w:pPr>
              <w:shd w:val="clear" w:color="auto" w:fill="DEEAF6"/>
              <w:spacing w:line="240" w:lineRule="auto"/>
              <w:jc w:val="center"/>
              <w:rPr>
                <w:bdr w:val="nil"/>
              </w:rPr>
            </w:pPr>
            <w:r w:rsidRPr="00214838">
              <w:rPr>
                <w:rFonts w:eastAsia="Calibri" w:cs="Calibri"/>
                <w:b/>
                <w:bCs/>
                <w:bdr w:val="nil"/>
              </w:rPr>
              <w:t>3</w:t>
            </w:r>
          </w:p>
        </w:tc>
      </w:tr>
      <w:tr w:rsidR="004B57DB" w:rsidRPr="000B3B00" w:rsidTr="006F0E57">
        <w:tc>
          <w:tcPr>
            <w:tcW w:w="0" w:type="auto"/>
            <w:vMerge/>
            <w:tcBorders>
              <w:left w:val="inset" w:sz="6" w:space="0" w:color="808080"/>
              <w:right w:val="inset" w:sz="6" w:space="0" w:color="808080"/>
            </w:tcBorders>
          </w:tcPr>
          <w:p w:rsidR="004B57DB" w:rsidRPr="000B3B00" w:rsidRDefault="004B57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57DB" w:rsidRPr="00214838" w:rsidRDefault="004B57DB" w:rsidP="00D92B0E">
            <w:pPr>
              <w:spacing w:line="240" w:lineRule="auto"/>
              <w:jc w:val="left"/>
              <w:rPr>
                <w:bdr w:val="nil"/>
              </w:rPr>
            </w:pPr>
            <w:r w:rsidRPr="00214838">
              <w:rPr>
                <w:rFonts w:eastAsia="Calibri" w:cs="Calibri"/>
                <w:bdr w:val="nil"/>
              </w:rPr>
              <w:t xml:space="preserve">Další cizí jazyk </w:t>
            </w:r>
          </w:p>
          <w:p w:rsidR="004B57DB" w:rsidRPr="00214838" w:rsidRDefault="004B57DB" w:rsidP="00D92B0E">
            <w:pPr>
              <w:numPr>
                <w:ilvl w:val="0"/>
                <w:numId w:val="2"/>
              </w:numPr>
              <w:spacing w:line="240" w:lineRule="auto"/>
              <w:jc w:val="left"/>
              <w:rPr>
                <w:sz w:val="24"/>
                <w:bdr w:val="nil"/>
              </w:rPr>
            </w:pPr>
            <w:r w:rsidRPr="00214838">
              <w:rPr>
                <w:rFonts w:eastAsia="Calibri" w:cs="Calibri"/>
                <w:bdr w:val="nil"/>
              </w:rPr>
              <w:t>Německý jazyk</w:t>
            </w:r>
          </w:p>
          <w:p w:rsidR="004B57DB" w:rsidRPr="00214838" w:rsidRDefault="006B755B" w:rsidP="006B755B">
            <w:pPr>
              <w:numPr>
                <w:ilvl w:val="0"/>
                <w:numId w:val="2"/>
              </w:numPr>
              <w:spacing w:line="240" w:lineRule="auto"/>
              <w:jc w:val="left"/>
              <w:rPr>
                <w:sz w:val="24"/>
                <w:bdr w:val="nil"/>
              </w:rPr>
            </w:pPr>
            <w:r w:rsidRPr="00214838">
              <w:rPr>
                <w:sz w:val="24"/>
                <w:bdr w:val="nil"/>
              </w:rPr>
              <w:t>Španělský jazyk</w:t>
            </w:r>
          </w:p>
          <w:p w:rsidR="00BA450D" w:rsidRPr="00214838" w:rsidRDefault="00BA450D" w:rsidP="00BA450D">
            <w:pPr>
              <w:numPr>
                <w:ilvl w:val="0"/>
                <w:numId w:val="2"/>
              </w:numPr>
              <w:spacing w:line="240" w:lineRule="auto"/>
              <w:jc w:val="left"/>
              <w:rPr>
                <w:sz w:val="24"/>
                <w:bdr w:val="nil"/>
              </w:rPr>
            </w:pPr>
            <w:r w:rsidRPr="00214838">
              <w:rPr>
                <w:rFonts w:eastAsia="Calibri" w:cs="Calibri"/>
                <w:bdr w:val="nil"/>
              </w:rPr>
              <w:t>Francouzský jazyk</w:t>
            </w:r>
          </w:p>
          <w:p w:rsidR="00BA450D" w:rsidRPr="00214838" w:rsidRDefault="00BA450D" w:rsidP="00BA450D">
            <w:pPr>
              <w:spacing w:line="240" w:lineRule="auto"/>
              <w:ind w:left="720"/>
              <w:jc w:val="left"/>
              <w:rPr>
                <w:sz w:val="24"/>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450D" w:rsidRPr="00214838" w:rsidRDefault="00BA450D" w:rsidP="00D92B0E">
            <w:pPr>
              <w:spacing w:line="240" w:lineRule="auto"/>
              <w:jc w:val="center"/>
              <w:rPr>
                <w:rFonts w:eastAsia="Calibri" w:cs="Calibri"/>
                <w:bdr w:val="nil"/>
              </w:rPr>
            </w:pPr>
          </w:p>
          <w:p w:rsidR="004B57DB" w:rsidRPr="00214838" w:rsidRDefault="004B57DB" w:rsidP="00D92B0E">
            <w:pPr>
              <w:spacing w:line="240" w:lineRule="auto"/>
              <w:jc w:val="center"/>
              <w:rPr>
                <w:rFonts w:eastAsia="Calibri" w:cs="Calibri"/>
                <w:bdr w:val="nil"/>
              </w:rPr>
            </w:pPr>
            <w:r w:rsidRPr="00214838">
              <w:rPr>
                <w:rFonts w:eastAsia="Calibri" w:cs="Calibri"/>
                <w:bdr w:val="nil"/>
              </w:rPr>
              <w:t>3</w:t>
            </w:r>
          </w:p>
          <w:p w:rsidR="00BA450D" w:rsidRPr="00214838" w:rsidRDefault="00BA450D" w:rsidP="00D92B0E">
            <w:pPr>
              <w:spacing w:line="240" w:lineRule="auto"/>
              <w:jc w:val="center"/>
              <w:rPr>
                <w:bdr w:val="nil"/>
              </w:rPr>
            </w:pPr>
            <w:r w:rsidRPr="00214838">
              <w:rPr>
                <w:bdr w:val="nil"/>
              </w:rPr>
              <w:t>3</w:t>
            </w:r>
          </w:p>
          <w:p w:rsidR="00BA450D" w:rsidRPr="00214838" w:rsidRDefault="00BA450D" w:rsidP="00D92B0E">
            <w:pPr>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450D" w:rsidRPr="00214838" w:rsidRDefault="00BA450D" w:rsidP="00D92B0E">
            <w:pPr>
              <w:spacing w:line="240" w:lineRule="auto"/>
              <w:jc w:val="center"/>
              <w:rPr>
                <w:bdr w:val="nil"/>
              </w:rPr>
            </w:pPr>
          </w:p>
          <w:p w:rsidR="004B57DB" w:rsidRPr="00214838" w:rsidRDefault="00995355" w:rsidP="00D92B0E">
            <w:pPr>
              <w:spacing w:line="240" w:lineRule="auto"/>
              <w:jc w:val="center"/>
              <w:rPr>
                <w:bdr w:val="nil"/>
              </w:rPr>
            </w:pPr>
            <w:r w:rsidRPr="00214838">
              <w:rPr>
                <w:bdr w:val="nil"/>
              </w:rPr>
              <w:t>3</w:t>
            </w:r>
          </w:p>
          <w:p w:rsidR="00BA450D" w:rsidRPr="00214838" w:rsidRDefault="00BA450D" w:rsidP="00D92B0E">
            <w:pPr>
              <w:spacing w:line="240" w:lineRule="auto"/>
              <w:jc w:val="center"/>
              <w:rPr>
                <w:bdr w:val="nil"/>
              </w:rPr>
            </w:pPr>
            <w:r w:rsidRPr="00214838">
              <w:rPr>
                <w:bdr w:val="nil"/>
              </w:rPr>
              <w:t>4</w:t>
            </w:r>
          </w:p>
          <w:p w:rsidR="00BA450D" w:rsidRPr="00214838" w:rsidRDefault="00BA450D" w:rsidP="00D92B0E">
            <w:pPr>
              <w:spacing w:line="240" w:lineRule="auto"/>
              <w:jc w:val="center"/>
              <w:rPr>
                <w:bdr w:val="nil"/>
              </w:rPr>
            </w:pPr>
            <w:r w:rsidRPr="00214838">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450D" w:rsidRPr="00214838" w:rsidRDefault="00BA450D" w:rsidP="00D92B0E">
            <w:pPr>
              <w:spacing w:line="240" w:lineRule="auto"/>
              <w:jc w:val="center"/>
              <w:rPr>
                <w:bdr w:val="nil"/>
              </w:rPr>
            </w:pPr>
          </w:p>
          <w:p w:rsidR="004B57DB" w:rsidRPr="00214838" w:rsidRDefault="00D06BF1" w:rsidP="00D92B0E">
            <w:pPr>
              <w:spacing w:line="240" w:lineRule="auto"/>
              <w:jc w:val="center"/>
              <w:rPr>
                <w:bdr w:val="nil"/>
              </w:rPr>
            </w:pPr>
            <w:r w:rsidRPr="00214838">
              <w:rPr>
                <w:bdr w:val="nil"/>
              </w:rPr>
              <w:t>3</w:t>
            </w:r>
          </w:p>
          <w:p w:rsidR="00BA450D" w:rsidRPr="00214838" w:rsidRDefault="00BA450D" w:rsidP="00D92B0E">
            <w:pPr>
              <w:spacing w:line="240" w:lineRule="auto"/>
              <w:jc w:val="center"/>
              <w:rPr>
                <w:bdr w:val="nil"/>
              </w:rPr>
            </w:pPr>
            <w:r w:rsidRPr="00214838">
              <w:rPr>
                <w:bdr w:val="nil"/>
              </w:rPr>
              <w:t>3</w:t>
            </w:r>
          </w:p>
          <w:p w:rsidR="00BA450D" w:rsidRPr="00214838" w:rsidRDefault="00BA450D" w:rsidP="00D92B0E">
            <w:pPr>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450D" w:rsidRPr="00214838" w:rsidRDefault="00BA450D" w:rsidP="00D92B0E">
            <w:pPr>
              <w:spacing w:line="240" w:lineRule="auto"/>
              <w:jc w:val="center"/>
              <w:rPr>
                <w:rFonts w:eastAsia="Calibri" w:cs="Calibri"/>
                <w:bdr w:val="nil"/>
              </w:rPr>
            </w:pPr>
          </w:p>
          <w:p w:rsidR="004B57DB" w:rsidRPr="00214838" w:rsidRDefault="004B33D0" w:rsidP="00D92B0E">
            <w:pPr>
              <w:spacing w:line="240" w:lineRule="auto"/>
              <w:jc w:val="center"/>
              <w:rPr>
                <w:rFonts w:eastAsia="Calibri" w:cs="Calibri"/>
                <w:bdr w:val="nil"/>
              </w:rPr>
            </w:pPr>
            <w:r w:rsidRPr="00214838">
              <w:rPr>
                <w:rFonts w:eastAsia="Calibri" w:cs="Calibri"/>
                <w:bdr w:val="nil"/>
              </w:rPr>
              <w:t>1</w:t>
            </w:r>
          </w:p>
          <w:p w:rsidR="00BA450D" w:rsidRPr="00214838" w:rsidRDefault="00BA450D" w:rsidP="00D92B0E">
            <w:pPr>
              <w:spacing w:line="240" w:lineRule="auto"/>
              <w:jc w:val="center"/>
              <w:rPr>
                <w:rFonts w:eastAsia="Calibri" w:cs="Calibri"/>
                <w:bdr w:val="nil"/>
              </w:rPr>
            </w:pPr>
            <w:r w:rsidRPr="00214838">
              <w:rPr>
                <w:rFonts w:eastAsia="Calibri" w:cs="Calibri"/>
                <w:bdr w:val="nil"/>
              </w:rPr>
              <w:t>2</w:t>
            </w:r>
          </w:p>
          <w:p w:rsidR="00BA450D" w:rsidRPr="00214838" w:rsidRDefault="004B33D0" w:rsidP="00D92B0E">
            <w:pPr>
              <w:spacing w:line="240" w:lineRule="auto"/>
              <w:jc w:val="center"/>
              <w:rPr>
                <w:rFonts w:eastAsia="Calibri" w:cs="Calibri"/>
                <w:bdr w:val="nil"/>
              </w:rPr>
            </w:pPr>
            <w:r w:rsidRPr="00214838">
              <w:rPr>
                <w:rFonts w:eastAsia="Calibri" w:cs="Calibri"/>
                <w:bdr w:val="nil"/>
              </w:rPr>
              <w:t>2</w:t>
            </w:r>
          </w:p>
          <w:p w:rsidR="00BA450D" w:rsidRPr="00214838" w:rsidRDefault="00BA450D" w:rsidP="00D92B0E">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A450D" w:rsidRPr="00214838" w:rsidRDefault="00BA450D" w:rsidP="00D92B0E">
            <w:pPr>
              <w:shd w:val="clear" w:color="auto" w:fill="DEEAF6"/>
              <w:spacing w:line="240" w:lineRule="auto"/>
              <w:jc w:val="center"/>
              <w:rPr>
                <w:rFonts w:eastAsia="Calibri" w:cs="Calibri"/>
                <w:b/>
                <w:bCs/>
                <w:bdr w:val="nil"/>
              </w:rPr>
            </w:pPr>
          </w:p>
          <w:p w:rsidR="00BA450D" w:rsidRPr="00214838" w:rsidRDefault="00BA450D" w:rsidP="00D92B0E">
            <w:pPr>
              <w:shd w:val="clear" w:color="auto" w:fill="DEEAF6"/>
              <w:spacing w:line="240" w:lineRule="auto"/>
              <w:jc w:val="center"/>
              <w:rPr>
                <w:rFonts w:eastAsia="Calibri" w:cs="Calibri"/>
                <w:b/>
                <w:bCs/>
                <w:bdr w:val="nil"/>
              </w:rPr>
            </w:pPr>
          </w:p>
          <w:p w:rsidR="004B57DB" w:rsidRPr="00214838" w:rsidRDefault="004B57DB" w:rsidP="0072258D">
            <w:pPr>
              <w:shd w:val="clear" w:color="auto" w:fill="DEEAF6"/>
              <w:spacing w:line="240" w:lineRule="auto"/>
              <w:jc w:val="center"/>
              <w:rPr>
                <w:bdr w:val="nil"/>
              </w:rPr>
            </w:pPr>
            <w:r w:rsidRPr="00214838">
              <w:rPr>
                <w:rFonts w:eastAsia="Calibri" w:cs="Calibri"/>
                <w:b/>
                <w:bCs/>
                <w:bdr w:val="nil"/>
              </w:rPr>
              <w:t>1</w:t>
            </w:r>
            <w:r w:rsidR="004B33D0" w:rsidRPr="00214838">
              <w:rPr>
                <w:rFonts w:eastAsia="Calibri" w:cs="Calibri"/>
                <w:b/>
                <w:bCs/>
                <w:bdr w:val="nil"/>
              </w:rPr>
              <w:t>0</w:t>
            </w:r>
            <w:r w:rsidR="0072258D" w:rsidRPr="00214838">
              <w:rPr>
                <w:rFonts w:eastAsia="Calibri" w:cs="Calibri"/>
                <w:b/>
                <w:bCs/>
                <w:bdr w:val="nil"/>
              </w:rPr>
              <w:t>(Nj)</w:t>
            </w:r>
            <w:r w:rsidR="00BA450D" w:rsidRPr="00214838">
              <w:rPr>
                <w:rFonts w:eastAsia="Calibri" w:cs="Calibri"/>
                <w:b/>
                <w:bCs/>
                <w:bdr w:val="nil"/>
              </w:rPr>
              <w:t>/</w:t>
            </w:r>
            <w:r w:rsidR="002B32EC" w:rsidRPr="00214838">
              <w:rPr>
                <w:rFonts w:eastAsia="Calibri" w:cs="Calibri"/>
                <w:b/>
                <w:bCs/>
                <w:bdr w:val="nil"/>
              </w:rPr>
              <w:t>12</w:t>
            </w:r>
            <w:r w:rsidR="0072258D" w:rsidRPr="00214838">
              <w:rPr>
                <w:rFonts w:eastAsia="Calibri" w:cs="Calibri"/>
                <w:b/>
                <w:bCs/>
                <w:bdr w:val="nil"/>
              </w:rPr>
              <w:t>(Šj)/</w:t>
            </w:r>
            <w:r w:rsidR="00BA450D" w:rsidRPr="00214838">
              <w:rPr>
                <w:rFonts w:eastAsia="Calibri" w:cs="Calibri"/>
                <w:b/>
                <w:bCs/>
                <w:bdr w:val="nil"/>
              </w:rPr>
              <w:t>1</w:t>
            </w:r>
            <w:r w:rsidR="004B33D0" w:rsidRPr="00214838">
              <w:rPr>
                <w:rFonts w:eastAsia="Calibri" w:cs="Calibri"/>
                <w:b/>
                <w:bCs/>
                <w:bdr w:val="nil"/>
              </w:rPr>
              <w:t>2</w:t>
            </w:r>
            <w:r w:rsidR="0072258D" w:rsidRPr="00214838">
              <w:rPr>
                <w:rFonts w:eastAsia="Calibri" w:cs="Calibri"/>
                <w:b/>
                <w:bCs/>
                <w:bdr w:val="nil"/>
              </w:rPr>
              <w:t>(Fj)</w:t>
            </w:r>
          </w:p>
        </w:tc>
      </w:tr>
      <w:tr w:rsidR="002B32EC" w:rsidRPr="000B3B00" w:rsidTr="006F0E57">
        <w:tc>
          <w:tcPr>
            <w:tcW w:w="0" w:type="auto"/>
            <w:vMerge/>
            <w:tcBorders>
              <w:left w:val="inset" w:sz="6" w:space="0" w:color="808080"/>
              <w:right w:val="inset" w:sz="6" w:space="0" w:color="808080"/>
            </w:tcBorders>
          </w:tcPr>
          <w:p w:rsidR="002B32EC" w:rsidRPr="000B3B00" w:rsidRDefault="002B32EC"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32EC" w:rsidRPr="00214838" w:rsidRDefault="002B32EC" w:rsidP="00995355">
            <w:pPr>
              <w:spacing w:line="240" w:lineRule="auto"/>
              <w:jc w:val="left"/>
              <w:rPr>
                <w:rFonts w:eastAsia="Calibri" w:cs="Calibri"/>
                <w:bdr w:val="nil"/>
              </w:rPr>
            </w:pPr>
            <w:r w:rsidRPr="00214838">
              <w:rPr>
                <w:rFonts w:eastAsia="Calibri" w:cs="Calibri"/>
                <w:bdr w:val="nil"/>
              </w:rPr>
              <w:t>Konverzace v</w:t>
            </w:r>
            <w:r w:rsidR="00C23DDB" w:rsidRPr="00214838">
              <w:rPr>
                <w:rFonts w:eastAsia="Calibri" w:cs="Calibri"/>
                <w:bdr w:val="nil"/>
              </w:rPr>
              <w:t> </w:t>
            </w:r>
            <w:r w:rsidR="0072258D" w:rsidRPr="00214838">
              <w:rPr>
                <w:rFonts w:eastAsia="Calibri" w:cs="Calibri"/>
                <w:bdr w:val="nil"/>
              </w:rPr>
              <w:t>Nj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32EC" w:rsidRPr="00214838" w:rsidRDefault="002B32EC" w:rsidP="00D92B0E">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32EC" w:rsidRPr="00214838" w:rsidRDefault="00995355" w:rsidP="00D92B0E">
            <w:pPr>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32EC" w:rsidRPr="00214838" w:rsidRDefault="002B32EC" w:rsidP="00D92B0E">
            <w:pPr>
              <w:spacing w:line="240" w:lineRule="auto"/>
              <w:jc w:val="center"/>
              <w:rPr>
                <w:bdr w:val="nil"/>
              </w:rPr>
            </w:pPr>
            <w:r w:rsidRPr="00214838">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32EC" w:rsidRPr="00214838" w:rsidRDefault="002B32EC" w:rsidP="00D92B0E">
            <w:pPr>
              <w:spacing w:line="240" w:lineRule="auto"/>
              <w:jc w:val="center"/>
              <w:rPr>
                <w:rFonts w:eastAsia="Calibri" w:cs="Calibri"/>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B32EC" w:rsidRPr="00214838" w:rsidRDefault="00995355" w:rsidP="00D92B0E">
            <w:pPr>
              <w:shd w:val="clear" w:color="auto" w:fill="DEEAF6"/>
              <w:spacing w:line="240" w:lineRule="auto"/>
              <w:jc w:val="center"/>
              <w:rPr>
                <w:rFonts w:eastAsia="Calibri" w:cs="Calibri"/>
                <w:b/>
                <w:bCs/>
                <w:bdr w:val="nil"/>
              </w:rPr>
            </w:pPr>
            <w:r w:rsidRPr="00214838">
              <w:rPr>
                <w:rFonts w:eastAsia="Calibri" w:cs="Calibri"/>
                <w:b/>
                <w:bCs/>
                <w:bdr w:val="nil"/>
              </w:rPr>
              <w:t>2</w:t>
            </w:r>
            <w:r w:rsidR="0072258D" w:rsidRPr="00214838">
              <w:rPr>
                <w:rFonts w:eastAsia="Calibri" w:cs="Calibri"/>
                <w:b/>
                <w:bCs/>
                <w:bdr w:val="nil"/>
              </w:rPr>
              <w:t xml:space="preserve"> (Nj)</w:t>
            </w:r>
          </w:p>
        </w:tc>
      </w:tr>
      <w:tr w:rsidR="00F43054" w:rsidRPr="000B3B00" w:rsidTr="006F0E57">
        <w:tc>
          <w:tcPr>
            <w:tcW w:w="0" w:type="auto"/>
            <w:vMerge/>
            <w:tcBorders>
              <w:left w:val="inset" w:sz="6" w:space="0" w:color="808080"/>
              <w:right w:val="inset" w:sz="6" w:space="0" w:color="808080"/>
            </w:tcBorders>
          </w:tcPr>
          <w:p w:rsidR="00F43054" w:rsidRPr="000B3B00" w:rsidRDefault="00F43054"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43054" w:rsidRPr="00214838" w:rsidRDefault="006F1FFB" w:rsidP="00D92B0E">
            <w:pPr>
              <w:spacing w:line="240" w:lineRule="auto"/>
              <w:jc w:val="left"/>
              <w:rPr>
                <w:rFonts w:eastAsia="Calibri" w:cs="Calibri"/>
                <w:bdr w:val="nil"/>
              </w:rPr>
            </w:pPr>
            <w:r w:rsidRPr="00214838">
              <w:rPr>
                <w:rFonts w:eastAsia="Calibri" w:cs="Calibri"/>
                <w:bdr w:val="nil"/>
              </w:rPr>
              <w:t>Další cizí jazyk 2</w:t>
            </w:r>
          </w:p>
          <w:p w:rsidR="006F1FFB" w:rsidRPr="00214838" w:rsidRDefault="006F1FFB" w:rsidP="006F1FFB">
            <w:pPr>
              <w:numPr>
                <w:ilvl w:val="0"/>
                <w:numId w:val="2"/>
              </w:numPr>
              <w:spacing w:line="240" w:lineRule="auto"/>
              <w:jc w:val="left"/>
              <w:rPr>
                <w:sz w:val="24"/>
                <w:bdr w:val="nil"/>
              </w:rPr>
            </w:pPr>
            <w:r w:rsidRPr="00214838">
              <w:rPr>
                <w:rFonts w:eastAsia="Calibri" w:cs="Calibri"/>
                <w:bdr w:val="nil"/>
              </w:rPr>
              <w:t>Francouzský jazyk</w:t>
            </w:r>
          </w:p>
          <w:p w:rsidR="006F1FFB" w:rsidRPr="00214838" w:rsidRDefault="006F1FFB" w:rsidP="00D92B0E">
            <w:pPr>
              <w:spacing w:line="240" w:lineRule="auto"/>
              <w:jc w:val="left"/>
              <w:rPr>
                <w:rFonts w:eastAsia="Calibri" w:cs="Calibri"/>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43054" w:rsidRPr="00214838" w:rsidRDefault="006F1FFB" w:rsidP="00D92B0E">
            <w:pPr>
              <w:spacing w:line="240" w:lineRule="auto"/>
              <w:jc w:val="center"/>
              <w:rPr>
                <w:rFonts w:eastAsia="Calibri" w:cs="Calibri"/>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43054" w:rsidRPr="00214838" w:rsidRDefault="004C51D1" w:rsidP="00D92B0E">
            <w:pPr>
              <w:spacing w:line="240" w:lineRule="auto"/>
              <w:jc w:val="center"/>
              <w:rPr>
                <w:rFonts w:eastAsia="Calibri" w:cs="Calibri"/>
                <w:bdr w:val="nil"/>
              </w:rPr>
            </w:pPr>
            <w:r w:rsidRPr="00214838">
              <w:rPr>
                <w:rFonts w:eastAsia="Calibri" w:cs="Calibri"/>
                <w:bdr w:val="nil"/>
              </w:rPr>
              <w:t>1n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43054" w:rsidRPr="00214838" w:rsidRDefault="004C51D1" w:rsidP="00D92B0E">
            <w:pPr>
              <w:spacing w:line="240" w:lineRule="auto"/>
              <w:jc w:val="center"/>
              <w:rPr>
                <w:bdr w:val="nil"/>
              </w:rPr>
            </w:pPr>
            <w:r w:rsidRPr="00214838">
              <w:rPr>
                <w:bdr w:val="nil"/>
              </w:rPr>
              <w:t>1n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43054" w:rsidRPr="00214838" w:rsidRDefault="00DA60B2" w:rsidP="00D92B0E">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43054" w:rsidRPr="00214838" w:rsidRDefault="00DA60B2" w:rsidP="00D92B0E">
            <w:pPr>
              <w:shd w:val="clear" w:color="auto" w:fill="DEEAF6"/>
              <w:spacing w:line="240" w:lineRule="auto"/>
              <w:jc w:val="center"/>
              <w:rPr>
                <w:rFonts w:eastAsia="Calibri" w:cs="Calibri"/>
                <w:b/>
                <w:bCs/>
                <w:bdr w:val="nil"/>
              </w:rPr>
            </w:pPr>
            <w:r w:rsidRPr="00214838">
              <w:rPr>
                <w:rFonts w:eastAsia="Calibri" w:cs="Calibri"/>
                <w:b/>
                <w:bCs/>
                <w:bdr w:val="nil"/>
              </w:rPr>
              <w:t>1</w:t>
            </w:r>
            <w:r w:rsidR="004C51D1" w:rsidRPr="00214838">
              <w:rPr>
                <w:rFonts w:eastAsia="Calibri" w:cs="Calibri"/>
                <w:b/>
                <w:bCs/>
                <w:bdr w:val="nil"/>
              </w:rPr>
              <w:t xml:space="preserve"> + 2n</w:t>
            </w:r>
          </w:p>
        </w:tc>
      </w:tr>
      <w:tr w:rsidR="003E5192" w:rsidRPr="000B3B00"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192" w:rsidRPr="000B3B00" w:rsidRDefault="003E5192" w:rsidP="00D92B0E">
            <w:pPr>
              <w:spacing w:line="240" w:lineRule="auto"/>
              <w:jc w:val="left"/>
              <w:rPr>
                <w:bdr w:val="nil"/>
              </w:rPr>
            </w:pPr>
            <w:r w:rsidRPr="000B3B00">
              <w:rPr>
                <w:rFonts w:eastAsia="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192" w:rsidRPr="00214838" w:rsidRDefault="003E5192" w:rsidP="00D92B0E">
            <w:pPr>
              <w:spacing w:line="240" w:lineRule="auto"/>
              <w:jc w:val="left"/>
              <w:rPr>
                <w:bdr w:val="nil"/>
              </w:rPr>
            </w:pPr>
            <w:r w:rsidRPr="00214838">
              <w:rPr>
                <w:rFonts w:eastAsia="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192" w:rsidRPr="00214838" w:rsidRDefault="003E5192"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192" w:rsidRPr="00214838" w:rsidRDefault="003E5192"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192" w:rsidRPr="00214838" w:rsidRDefault="003E5192"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192" w:rsidRPr="00214838" w:rsidRDefault="003E5192"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192" w:rsidRPr="00214838" w:rsidRDefault="003E5192" w:rsidP="00D92B0E">
            <w:pPr>
              <w:shd w:val="clear" w:color="auto" w:fill="DEEAF6"/>
              <w:spacing w:line="240" w:lineRule="auto"/>
              <w:jc w:val="center"/>
              <w:rPr>
                <w:bdr w:val="nil"/>
              </w:rPr>
            </w:pPr>
            <w:r w:rsidRPr="00214838">
              <w:rPr>
                <w:rFonts w:eastAsia="Calibri" w:cs="Calibri"/>
                <w:b/>
                <w:bCs/>
                <w:bdr w:val="nil"/>
              </w:rPr>
              <w:t>16</w:t>
            </w:r>
          </w:p>
        </w:tc>
      </w:tr>
      <w:tr w:rsidR="00EE599D" w:rsidRPr="000B3B00" w:rsidTr="00EE599D">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EE599D" w:rsidRPr="000B3B00" w:rsidRDefault="00EE599D" w:rsidP="00D92B0E">
            <w:pPr>
              <w:spacing w:line="240" w:lineRule="auto"/>
              <w:jc w:val="left"/>
              <w:rPr>
                <w:bdr w:val="nil"/>
              </w:rPr>
            </w:pPr>
            <w:r w:rsidRPr="000B3B00">
              <w:rPr>
                <w:rFonts w:eastAsia="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left"/>
              <w:rPr>
                <w:bdr w:val="nil"/>
              </w:rPr>
            </w:pPr>
            <w:r w:rsidRPr="00214838">
              <w:rPr>
                <w:rFonts w:eastAsia="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D92B0E">
            <w:pPr>
              <w:shd w:val="clear" w:color="auto" w:fill="DEEAF6"/>
              <w:spacing w:line="240" w:lineRule="auto"/>
              <w:jc w:val="center"/>
              <w:rPr>
                <w:bdr w:val="nil"/>
              </w:rPr>
            </w:pPr>
            <w:r w:rsidRPr="00214838">
              <w:rPr>
                <w:rFonts w:eastAsia="Calibri" w:cs="Calibri"/>
                <w:b/>
                <w:bCs/>
                <w:bdr w:val="nil"/>
              </w:rPr>
              <w:t>8</w:t>
            </w:r>
          </w:p>
        </w:tc>
      </w:tr>
      <w:tr w:rsidR="00EE599D" w:rsidRPr="000B3B00" w:rsidTr="00EE599D">
        <w:tc>
          <w:tcPr>
            <w:tcW w:w="0" w:type="auto"/>
            <w:vMerge/>
            <w:tcBorders>
              <w:left w:val="inset" w:sz="6" w:space="0" w:color="808080"/>
              <w:right w:val="inset" w:sz="6" w:space="0" w:color="808080"/>
            </w:tcBorders>
          </w:tcPr>
          <w:p w:rsidR="00EE599D" w:rsidRPr="000B3B00" w:rsidRDefault="00EE599D"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left"/>
              <w:rPr>
                <w:bdr w:val="nil"/>
              </w:rPr>
            </w:pPr>
            <w:r w:rsidRPr="00214838">
              <w:rPr>
                <w:rFonts w:eastAsia="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D92B0E">
            <w:pPr>
              <w:shd w:val="clear" w:color="auto" w:fill="DEEAF6"/>
              <w:spacing w:line="240" w:lineRule="auto"/>
              <w:jc w:val="center"/>
              <w:rPr>
                <w:bdr w:val="nil"/>
              </w:rPr>
            </w:pPr>
            <w:r w:rsidRPr="00214838">
              <w:rPr>
                <w:rFonts w:eastAsia="Calibri" w:cs="Calibri"/>
                <w:b/>
                <w:bCs/>
                <w:bdr w:val="nil"/>
              </w:rPr>
              <w:t>7</w:t>
            </w:r>
          </w:p>
        </w:tc>
      </w:tr>
      <w:tr w:rsidR="00EE599D" w:rsidRPr="000B3B00" w:rsidTr="00EE599D">
        <w:tc>
          <w:tcPr>
            <w:tcW w:w="0" w:type="auto"/>
            <w:vMerge/>
            <w:tcBorders>
              <w:left w:val="inset" w:sz="6" w:space="0" w:color="808080"/>
              <w:right w:val="inset" w:sz="6" w:space="0" w:color="808080"/>
            </w:tcBorders>
          </w:tcPr>
          <w:p w:rsidR="00EE599D" w:rsidRPr="000B3B00" w:rsidRDefault="00EE599D"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left"/>
              <w:rPr>
                <w:bdr w:val="nil"/>
              </w:rPr>
            </w:pPr>
            <w:r w:rsidRPr="00214838">
              <w:rPr>
                <w:rFonts w:eastAsia="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D92B0E">
            <w:pPr>
              <w:shd w:val="clear" w:color="auto" w:fill="DEEAF6"/>
              <w:spacing w:line="240" w:lineRule="auto"/>
              <w:jc w:val="center"/>
              <w:rPr>
                <w:bdr w:val="nil"/>
              </w:rPr>
            </w:pPr>
            <w:r w:rsidRPr="00214838">
              <w:rPr>
                <w:rFonts w:eastAsia="Calibri" w:cs="Calibri"/>
                <w:b/>
                <w:bCs/>
                <w:bdr w:val="nil"/>
              </w:rPr>
              <w:t>7</w:t>
            </w:r>
          </w:p>
        </w:tc>
      </w:tr>
      <w:tr w:rsidR="00EE599D" w:rsidRPr="000B3B00" w:rsidTr="00EE599D">
        <w:tc>
          <w:tcPr>
            <w:tcW w:w="0" w:type="auto"/>
            <w:vMerge/>
            <w:tcBorders>
              <w:left w:val="inset" w:sz="6" w:space="0" w:color="808080"/>
              <w:right w:val="inset" w:sz="6" w:space="0" w:color="808080"/>
            </w:tcBorders>
          </w:tcPr>
          <w:p w:rsidR="00EE599D" w:rsidRPr="000B3B00" w:rsidRDefault="00EE599D"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left"/>
              <w:rPr>
                <w:bdr w:val="nil"/>
              </w:rPr>
            </w:pPr>
            <w:r w:rsidRPr="00214838">
              <w:rPr>
                <w:rFonts w:eastAsia="Calibri" w:cs="Calibri"/>
                <w:bdr w:val="nil"/>
              </w:rPr>
              <w:t>Biologie/Geologie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D92B0E">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D92B0E">
            <w:pPr>
              <w:shd w:val="clear" w:color="auto" w:fill="DEEAF6"/>
              <w:spacing w:line="240" w:lineRule="auto"/>
              <w:jc w:val="center"/>
              <w:rPr>
                <w:bdr w:val="nil"/>
              </w:rPr>
            </w:pPr>
            <w:r w:rsidRPr="00214838">
              <w:rPr>
                <w:rFonts w:eastAsia="Calibri" w:cs="Calibri"/>
                <w:b/>
                <w:bCs/>
                <w:bdr w:val="nil"/>
              </w:rPr>
              <w:t>7</w:t>
            </w:r>
          </w:p>
        </w:tc>
      </w:tr>
      <w:tr w:rsidR="00EE599D" w:rsidRPr="000B3B00" w:rsidTr="00EE599D">
        <w:tc>
          <w:tcPr>
            <w:tcW w:w="0" w:type="auto"/>
            <w:vMerge/>
            <w:tcBorders>
              <w:left w:val="inset" w:sz="6" w:space="0" w:color="808080"/>
              <w:bottom w:val="inset" w:sz="6" w:space="0" w:color="808080"/>
              <w:right w:val="inset" w:sz="6" w:space="0" w:color="808080"/>
            </w:tcBorders>
          </w:tcPr>
          <w:p w:rsidR="00EE599D" w:rsidRPr="000B3B00"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rFonts w:eastAsia="Calibri" w:cs="Calibri"/>
                <w:bdr w:val="nil"/>
              </w:rPr>
            </w:pPr>
            <w:r w:rsidRPr="00214838">
              <w:rPr>
                <w:rFonts w:eastAsia="Calibri" w:cs="Calibri"/>
                <w:bdr w:val="nil"/>
              </w:rPr>
              <w:t>Přírodovědná cvičení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rFonts w:eastAsia="Calibri" w:cs="Calibri"/>
                <w:bdr w:val="nil"/>
              </w:rPr>
            </w:pPr>
            <w:r w:rsidRPr="00214838">
              <w:rPr>
                <w:rFonts w:eastAsia="Calibri" w:cs="Calibri"/>
                <w:bdr w:val="nil"/>
              </w:rPr>
              <w:t>1n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rFonts w:eastAsia="Calibri" w:cs="Calibri"/>
                <w:bdr w:val="nil"/>
              </w:rPr>
            </w:pPr>
            <w:r w:rsidRPr="00214838">
              <w:rPr>
                <w:rFonts w:eastAsia="Calibri" w:cs="Calibri"/>
                <w:bdr w:val="nil"/>
              </w:rPr>
              <w:t>1n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EE599D">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EE599D">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rFonts w:eastAsia="Calibri" w:cs="Calibri"/>
                <w:b/>
                <w:bCs/>
                <w:bdr w:val="nil"/>
              </w:rPr>
            </w:pPr>
            <w:r w:rsidRPr="00214838">
              <w:rPr>
                <w:rFonts w:eastAsia="Calibri" w:cs="Calibri"/>
                <w:b/>
                <w:bCs/>
                <w:bdr w:val="nil"/>
              </w:rPr>
              <w:t>2n</w:t>
            </w:r>
          </w:p>
        </w:tc>
      </w:tr>
      <w:tr w:rsidR="00EE599D" w:rsidRPr="000B3B00" w:rsidTr="00D92B0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EE599D">
            <w:pPr>
              <w:spacing w:line="240" w:lineRule="auto"/>
              <w:jc w:val="left"/>
              <w:rPr>
                <w:bdr w:val="nil"/>
              </w:rPr>
            </w:pPr>
            <w:r w:rsidRPr="000B3B00">
              <w:rPr>
                <w:rFonts w:eastAsia="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Základy společenských věd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
                <w:bdr w:val="nil"/>
              </w:rPr>
            </w:pPr>
            <w:r w:rsidRPr="00214838">
              <w:rPr>
                <w:b/>
                <w:bdr w:val="nil"/>
              </w:rPr>
              <w:t>6</w:t>
            </w:r>
          </w:p>
        </w:tc>
      </w:tr>
      <w:tr w:rsidR="00EE599D" w:rsidRPr="000B3B00" w:rsidTr="00D92B0E">
        <w:tc>
          <w:tcPr>
            <w:tcW w:w="0" w:type="auto"/>
            <w:vMerge/>
            <w:tcBorders>
              <w:top w:val="inset" w:sz="6" w:space="0" w:color="808080"/>
              <w:left w:val="inset" w:sz="6" w:space="0" w:color="808080"/>
              <w:bottom w:val="inset" w:sz="6" w:space="0" w:color="808080"/>
              <w:right w:val="inset" w:sz="6" w:space="0" w:color="808080"/>
            </w:tcBorders>
          </w:tcPr>
          <w:p w:rsidR="00EE599D" w:rsidRPr="000B3B00"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dr w:val="nil"/>
              </w:rPr>
            </w:pPr>
            <w:r w:rsidRPr="00214838">
              <w:rPr>
                <w:rFonts w:eastAsia="Calibri" w:cs="Calibri"/>
                <w:b/>
                <w:bCs/>
                <w:bdr w:val="nil"/>
              </w:rPr>
              <w:t>8</w:t>
            </w:r>
          </w:p>
        </w:tc>
      </w:tr>
      <w:tr w:rsidR="00EE599D" w:rsidRPr="000B3B00"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EE599D">
            <w:pPr>
              <w:spacing w:line="240" w:lineRule="auto"/>
              <w:jc w:val="left"/>
              <w:rPr>
                <w:bdr w:val="nil"/>
              </w:rPr>
            </w:pPr>
            <w:r w:rsidRPr="000B3B00">
              <w:rPr>
                <w:rFonts w:eastAsia="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 xml:space="preserve">Estetická výchova </w:t>
            </w:r>
          </w:p>
          <w:p w:rsidR="00EE599D" w:rsidRPr="00214838" w:rsidRDefault="00EE599D" w:rsidP="00EE599D">
            <w:pPr>
              <w:numPr>
                <w:ilvl w:val="0"/>
                <w:numId w:val="3"/>
              </w:numPr>
              <w:spacing w:line="240" w:lineRule="auto"/>
              <w:jc w:val="left"/>
              <w:rPr>
                <w:sz w:val="24"/>
                <w:bdr w:val="nil"/>
              </w:rPr>
            </w:pPr>
            <w:r w:rsidRPr="00214838">
              <w:rPr>
                <w:rFonts w:eastAsia="Calibri" w:cs="Calibri"/>
                <w:bdr w:val="nil"/>
              </w:rPr>
              <w:t>Hudební výchova</w:t>
            </w:r>
          </w:p>
          <w:p w:rsidR="00EE599D" w:rsidRPr="00214838" w:rsidRDefault="00EE599D" w:rsidP="00EE599D">
            <w:pPr>
              <w:numPr>
                <w:ilvl w:val="0"/>
                <w:numId w:val="3"/>
              </w:numPr>
              <w:spacing w:line="240" w:lineRule="auto"/>
              <w:jc w:val="left"/>
              <w:rPr>
                <w:sz w:val="24"/>
                <w:bdr w:val="nil"/>
              </w:rPr>
            </w:pPr>
            <w:r w:rsidRPr="00214838">
              <w:rPr>
                <w:rFonts w:eastAsia="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EE599D">
            <w:pPr>
              <w:spacing w:line="240" w:lineRule="auto"/>
              <w:jc w:val="center"/>
              <w:rPr>
                <w:bdr w:val="nil"/>
              </w:rPr>
            </w:pPr>
            <w:r w:rsidRPr="00214838">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EE599D">
            <w:r w:rsidRPr="00214838">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
                <w:bdr w:val="nil"/>
              </w:rPr>
            </w:pPr>
            <w:r w:rsidRPr="00214838">
              <w:rPr>
                <w:b/>
                <w:bdr w:val="nil"/>
              </w:rPr>
              <w:t>4</w:t>
            </w:r>
          </w:p>
        </w:tc>
      </w:tr>
      <w:tr w:rsidR="00EE599D" w:rsidRPr="000B3B00"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EE599D">
            <w:pPr>
              <w:spacing w:line="240" w:lineRule="auto"/>
              <w:jc w:val="left"/>
              <w:rPr>
                <w:bdr w:val="nil"/>
              </w:rPr>
            </w:pPr>
            <w:r w:rsidRPr="000B3B00">
              <w:rPr>
                <w:rFonts w:eastAsia="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dr w:val="nil"/>
              </w:rPr>
            </w:pPr>
            <w:r w:rsidRPr="00214838">
              <w:rPr>
                <w:rFonts w:eastAsia="Calibri" w:cs="Calibri"/>
                <w:b/>
                <w:bCs/>
                <w:bdr w:val="nil"/>
              </w:rPr>
              <w:t>8</w:t>
            </w:r>
          </w:p>
        </w:tc>
      </w:tr>
      <w:tr w:rsidR="00EE599D" w:rsidRPr="000B3B00"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EE599D">
            <w:pPr>
              <w:spacing w:line="240" w:lineRule="auto"/>
              <w:jc w:val="left"/>
              <w:rPr>
                <w:bdr w:val="nil"/>
              </w:rPr>
            </w:pPr>
            <w:r w:rsidRPr="000B3B00">
              <w:rPr>
                <w:rFonts w:eastAsia="Calibri" w:cs="Calibri"/>
                <w:b/>
                <w:bCs/>
                <w:bdr w:val="nil"/>
              </w:rPr>
              <w:t>Informatika a 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EE599D">
            <w:r w:rsidRPr="00214838">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dr w:val="nil"/>
              </w:rPr>
            </w:pPr>
            <w:r w:rsidRPr="00214838">
              <w:rPr>
                <w:rFonts w:eastAsia="Calibri" w:cs="Calibri"/>
                <w:b/>
                <w:bCs/>
                <w:bdr w:val="nil"/>
              </w:rPr>
              <w:t>4</w:t>
            </w:r>
          </w:p>
        </w:tc>
      </w:tr>
      <w:tr w:rsidR="00EE599D" w:rsidRPr="000B3B00" w:rsidTr="00D92B0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0B3B00" w:rsidRDefault="00EE599D" w:rsidP="00EE599D">
            <w:pPr>
              <w:spacing w:line="240" w:lineRule="auto"/>
              <w:jc w:val="left"/>
              <w:rPr>
                <w:bdr w:val="nil"/>
              </w:rPr>
            </w:pPr>
            <w:r w:rsidRPr="000B3B00">
              <w:rPr>
                <w:rFonts w:eastAsia="Calibri" w:cs="Calibri"/>
                <w:b/>
                <w:bCs/>
                <w:bdr w:val="nil"/>
              </w:rPr>
              <w:t>Volitelné vzdělávací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Seminář Čj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FE2515">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FE2515">
            <w:pPr>
              <w:spacing w:line="240" w:lineRule="auto"/>
              <w:jc w:val="center"/>
              <w:rPr>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FE2515">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dr w:val="nil"/>
              </w:rPr>
            </w:pPr>
            <w:r w:rsidRPr="00214838">
              <w:rPr>
                <w:rFonts w:eastAsia="Calibri" w:cs="Calibri"/>
                <w:b/>
                <w:bCs/>
                <w:bdr w:val="nil"/>
              </w:rPr>
              <w:t>2</w:t>
            </w:r>
          </w:p>
        </w:tc>
      </w:tr>
      <w:tr w:rsidR="00EE599D" w:rsidRPr="000B3B00" w:rsidTr="00D92B0E">
        <w:tc>
          <w:tcPr>
            <w:tcW w:w="0" w:type="auto"/>
            <w:vMerge/>
            <w:tcBorders>
              <w:top w:val="inset" w:sz="6" w:space="0" w:color="808080"/>
              <w:left w:val="inset" w:sz="6" w:space="0" w:color="808080"/>
              <w:bottom w:val="inset" w:sz="6" w:space="0" w:color="808080"/>
              <w:right w:val="inset" w:sz="6" w:space="0" w:color="808080"/>
            </w:tcBorders>
          </w:tcPr>
          <w:p w:rsidR="00EE599D" w:rsidRPr="000B3B00"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Povinně volitelný seminář č.1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FE2515">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 </w:t>
            </w:r>
            <w:r w:rsidR="00FE2515"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dr w:val="nil"/>
              </w:rPr>
            </w:pPr>
            <w:r w:rsidRPr="00214838">
              <w:rPr>
                <w:rFonts w:eastAsia="Calibri" w:cs="Calibri"/>
                <w:b/>
                <w:bCs/>
                <w:bdr w:val="nil"/>
              </w:rPr>
              <w:t>4</w:t>
            </w:r>
          </w:p>
        </w:tc>
      </w:tr>
      <w:tr w:rsidR="00EE599D" w:rsidRPr="000B3B00" w:rsidTr="00D92B0E">
        <w:tc>
          <w:tcPr>
            <w:tcW w:w="0" w:type="auto"/>
            <w:vMerge/>
            <w:tcBorders>
              <w:top w:val="inset" w:sz="6" w:space="0" w:color="808080"/>
              <w:left w:val="inset" w:sz="6" w:space="0" w:color="808080"/>
              <w:bottom w:val="inset" w:sz="6" w:space="0" w:color="808080"/>
              <w:right w:val="inset" w:sz="6" w:space="0" w:color="808080"/>
            </w:tcBorders>
          </w:tcPr>
          <w:p w:rsidR="00EE599D" w:rsidRPr="000B3B00"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Povinně volitelný seminář č.2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FE2515">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 </w:t>
            </w:r>
            <w:r w:rsidR="00FE2515"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jc w:val="center"/>
            </w:pPr>
            <w:r w:rsidRPr="00214838">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
                <w:bdr w:val="nil"/>
              </w:rPr>
            </w:pPr>
            <w:r w:rsidRPr="00214838">
              <w:rPr>
                <w:b/>
                <w:bdr w:val="nil"/>
              </w:rPr>
              <w:t>4</w:t>
            </w:r>
          </w:p>
        </w:tc>
      </w:tr>
      <w:tr w:rsidR="00EE599D" w:rsidRPr="000B3B00" w:rsidTr="00D92B0E">
        <w:tc>
          <w:tcPr>
            <w:tcW w:w="0" w:type="auto"/>
            <w:vMerge/>
            <w:tcBorders>
              <w:top w:val="inset" w:sz="6" w:space="0" w:color="808080"/>
              <w:left w:val="inset" w:sz="6" w:space="0" w:color="808080"/>
              <w:bottom w:val="inset" w:sz="6" w:space="0" w:color="808080"/>
              <w:right w:val="inset" w:sz="6" w:space="0" w:color="808080"/>
            </w:tcBorders>
          </w:tcPr>
          <w:p w:rsidR="00EE599D" w:rsidRPr="000B3B00"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 xml:space="preserve">Seminář v cizím jazyce/Seminář z matematiky </w:t>
            </w:r>
          </w:p>
          <w:p w:rsidR="00EE599D" w:rsidRPr="00214838" w:rsidRDefault="00EE599D" w:rsidP="00EE599D">
            <w:pPr>
              <w:numPr>
                <w:ilvl w:val="0"/>
                <w:numId w:val="4"/>
              </w:numPr>
              <w:spacing w:line="240" w:lineRule="auto"/>
              <w:jc w:val="left"/>
              <w:rPr>
                <w:sz w:val="24"/>
                <w:bdr w:val="nil"/>
              </w:rPr>
            </w:pPr>
            <w:r w:rsidRPr="00214838">
              <w:rPr>
                <w:rFonts w:eastAsia="Calibri" w:cs="Calibri"/>
                <w:bdr w:val="nil"/>
              </w:rPr>
              <w:t>Seminář z cizího jazyka</w:t>
            </w:r>
          </w:p>
          <w:p w:rsidR="00EE599D" w:rsidRPr="00214838" w:rsidRDefault="00EE599D" w:rsidP="00EE599D">
            <w:pPr>
              <w:numPr>
                <w:ilvl w:val="0"/>
                <w:numId w:val="4"/>
              </w:numPr>
              <w:spacing w:line="240" w:lineRule="auto"/>
              <w:jc w:val="left"/>
              <w:rPr>
                <w:sz w:val="24"/>
                <w:bdr w:val="nil"/>
              </w:rPr>
            </w:pPr>
            <w:r w:rsidRPr="00214838">
              <w:rPr>
                <w:rFonts w:eastAsia="Calibri" w:cs="Calibri"/>
                <w:bdr w:val="nil"/>
              </w:rPr>
              <w:t>Seminář z matematiky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FE2515">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FE2515">
            <w:pPr>
              <w:spacing w:line="240" w:lineRule="auto"/>
              <w:jc w:val="center"/>
              <w:rPr>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dr w:val="nil"/>
              </w:rPr>
            </w:pPr>
            <w:r w:rsidRPr="00214838">
              <w:rPr>
                <w:rFonts w:eastAsia="Calibri" w:cs="Calibri"/>
                <w:b/>
                <w:bCs/>
                <w:bdr w:val="nil"/>
              </w:rPr>
              <w:t>4</w:t>
            </w:r>
          </w:p>
        </w:tc>
      </w:tr>
      <w:tr w:rsidR="00EE599D" w:rsidRPr="000B3B00" w:rsidTr="00D92B0E">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
                <w:bCs/>
                <w:bdr w:val="nil"/>
              </w:rPr>
              <w:t>33 + 1n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
                <w:bCs/>
                <w:bdr w:val="nil"/>
              </w:rPr>
              <w:t>35 + 2n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
                <w:bCs/>
                <w:bdr w:val="nil"/>
              </w:rPr>
              <w:t>35 + 1 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4B33D0">
            <w:pPr>
              <w:shd w:val="clear" w:color="auto" w:fill="DEEAF6"/>
              <w:spacing w:line="240" w:lineRule="auto"/>
              <w:jc w:val="center"/>
              <w:rPr>
                <w:rFonts w:eastAsia="Calibri" w:cs="Calibri"/>
                <w:b/>
                <w:bCs/>
                <w:bdr w:val="nil"/>
              </w:rPr>
            </w:pPr>
            <w:r w:rsidRPr="00214838">
              <w:rPr>
                <w:rFonts w:eastAsia="Calibri" w:cs="Calibri"/>
                <w:b/>
                <w:bCs/>
                <w:bdr w:val="nil"/>
              </w:rPr>
              <w:t>134 + 4n (Nj, Šj</w:t>
            </w:r>
            <w:r w:rsidR="004B33D0" w:rsidRPr="00214838">
              <w:rPr>
                <w:rFonts w:eastAsia="Calibri" w:cs="Calibri"/>
                <w:b/>
                <w:bCs/>
                <w:bdr w:val="nil"/>
              </w:rPr>
              <w:t xml:space="preserve">, </w:t>
            </w:r>
            <w:r w:rsidRPr="00214838">
              <w:rPr>
                <w:rFonts w:eastAsia="Calibri" w:cs="Calibri"/>
                <w:b/>
                <w:bCs/>
                <w:bdr w:val="nil"/>
              </w:rPr>
              <w:t>Fj)</w:t>
            </w:r>
          </w:p>
        </w:tc>
      </w:tr>
    </w:tbl>
    <w:p w:rsidR="003E5192" w:rsidRPr="000B3B00" w:rsidRDefault="003E5192" w:rsidP="003E5192">
      <w:pPr>
        <w:pStyle w:val="Nadpis2"/>
        <w:numPr>
          <w:ilvl w:val="0"/>
          <w:numId w:val="0"/>
        </w:numPr>
        <w:spacing w:before="299" w:after="299"/>
        <w:ind w:left="578"/>
        <w:rPr>
          <w:bdr w:val="nil"/>
        </w:rPr>
      </w:pPr>
    </w:p>
    <w:p w:rsidR="003E5192" w:rsidRPr="00214838" w:rsidRDefault="003E5192" w:rsidP="003E5192">
      <w:pPr>
        <w:pStyle w:val="Nadpis2"/>
        <w:spacing w:before="299" w:after="299"/>
        <w:rPr>
          <w:bdr w:val="nil"/>
        </w:rPr>
      </w:pPr>
      <w:bookmarkStart w:id="39" w:name="_Toc175127195"/>
      <w:bookmarkStart w:id="40" w:name="_Hlk175213377"/>
      <w:r w:rsidRPr="00214838">
        <w:rPr>
          <w:bdr w:val="nil"/>
        </w:rPr>
        <w:t>Celkové dotace – přehled – G8 – vyšší gymnázium</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855"/>
        <w:gridCol w:w="4134"/>
        <w:gridCol w:w="699"/>
        <w:gridCol w:w="540"/>
        <w:gridCol w:w="773"/>
        <w:gridCol w:w="659"/>
        <w:gridCol w:w="2038"/>
      </w:tblGrid>
      <w:tr w:rsidR="00214838" w:rsidRPr="00214838" w:rsidTr="00D92B0E">
        <w:trPr>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214838" w:rsidRDefault="003E5192" w:rsidP="00D92B0E">
            <w:pPr>
              <w:keepNext/>
              <w:shd w:val="clear" w:color="auto" w:fill="9CC2E5"/>
              <w:spacing w:line="240" w:lineRule="auto"/>
              <w:jc w:val="center"/>
              <w:rPr>
                <w:bdr w:val="nil"/>
              </w:rPr>
            </w:pPr>
            <w:r w:rsidRPr="00214838">
              <w:rPr>
                <w:rFonts w:eastAsia="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214838" w:rsidRDefault="003E5192" w:rsidP="00D92B0E">
            <w:pPr>
              <w:keepNext/>
              <w:shd w:val="clear" w:color="auto" w:fill="9CC2E5"/>
              <w:spacing w:line="240" w:lineRule="auto"/>
              <w:jc w:val="center"/>
              <w:rPr>
                <w:bdr w:val="nil"/>
              </w:rPr>
            </w:pPr>
            <w:r w:rsidRPr="00214838">
              <w:rPr>
                <w:rFonts w:eastAsia="Calibri" w:cs="Calibri"/>
                <w:b/>
                <w:bCs/>
                <w:bdr w:val="nil"/>
              </w:rPr>
              <w:t>Předmět</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214838" w:rsidRDefault="003E5192" w:rsidP="00D92B0E">
            <w:pPr>
              <w:keepNext/>
              <w:shd w:val="clear" w:color="auto" w:fill="9CC2E5"/>
              <w:spacing w:line="240" w:lineRule="auto"/>
              <w:jc w:val="center"/>
              <w:rPr>
                <w:bdr w:val="nil"/>
              </w:rPr>
            </w:pPr>
            <w:r w:rsidRPr="00214838">
              <w:rPr>
                <w:rFonts w:eastAsia="Calibri" w:cs="Calibri"/>
                <w:b/>
                <w:bCs/>
                <w:bdr w:val="nil"/>
              </w:rPr>
              <w:t>Studium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214838" w:rsidRDefault="003E5192" w:rsidP="00D92B0E">
            <w:pPr>
              <w:keepNext/>
              <w:shd w:val="clear" w:color="auto" w:fill="9CC2E5"/>
              <w:spacing w:line="240" w:lineRule="auto"/>
              <w:jc w:val="center"/>
              <w:rPr>
                <w:bdr w:val="nil"/>
              </w:rPr>
            </w:pPr>
            <w:r w:rsidRPr="00214838">
              <w:rPr>
                <w:rFonts w:eastAsia="Calibri" w:cs="Calibri"/>
                <w:b/>
                <w:bCs/>
                <w:bdr w:val="nil"/>
              </w:rPr>
              <w:t>Celkové dotace</w:t>
            </w:r>
          </w:p>
        </w:tc>
      </w:tr>
      <w:tr w:rsidR="00214838" w:rsidRPr="00214838" w:rsidTr="00D92B0E">
        <w:trPr>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192" w:rsidRPr="00214838" w:rsidRDefault="003E5192" w:rsidP="00D92B0E">
            <w:pPr>
              <w:keepNext/>
            </w:pP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192" w:rsidRPr="00214838" w:rsidRDefault="003E5192" w:rsidP="00D92B0E">
            <w:pPr>
              <w:keepNext/>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214838" w:rsidRDefault="005D52AF" w:rsidP="00D92B0E">
            <w:pPr>
              <w:keepNext/>
              <w:shd w:val="clear" w:color="auto" w:fill="9CC2E5"/>
              <w:spacing w:line="240" w:lineRule="auto"/>
              <w:jc w:val="center"/>
              <w:rPr>
                <w:bdr w:val="nil"/>
              </w:rPr>
            </w:pPr>
            <w:r w:rsidRPr="00214838">
              <w:rPr>
                <w:rFonts w:eastAsia="Calibri" w:cs="Calibri"/>
                <w:b/>
                <w:bCs/>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214838" w:rsidRDefault="005D52AF" w:rsidP="00D92B0E">
            <w:pPr>
              <w:keepNext/>
              <w:shd w:val="clear" w:color="auto" w:fill="9CC2E5"/>
              <w:spacing w:line="240" w:lineRule="auto"/>
              <w:jc w:val="center"/>
              <w:rPr>
                <w:bdr w:val="nil"/>
              </w:rPr>
            </w:pPr>
            <w:r w:rsidRPr="00214838">
              <w:rPr>
                <w:rFonts w:eastAsia="Calibri" w:cs="Calibri"/>
                <w:b/>
                <w:bCs/>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214838" w:rsidRDefault="005D52AF" w:rsidP="00D92B0E">
            <w:pPr>
              <w:keepNext/>
              <w:shd w:val="clear" w:color="auto" w:fill="9CC2E5"/>
              <w:spacing w:line="240" w:lineRule="auto"/>
              <w:jc w:val="center"/>
              <w:rPr>
                <w:bdr w:val="nil"/>
              </w:rPr>
            </w:pPr>
            <w:r w:rsidRPr="00214838">
              <w:rPr>
                <w:rFonts w:eastAsia="Calibri" w:cs="Calibri"/>
                <w:b/>
                <w:bCs/>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192" w:rsidRPr="00214838" w:rsidRDefault="005D52AF" w:rsidP="00D92B0E">
            <w:pPr>
              <w:keepNext/>
              <w:shd w:val="clear" w:color="auto" w:fill="9CC2E5"/>
              <w:spacing w:line="240" w:lineRule="auto"/>
              <w:jc w:val="center"/>
              <w:rPr>
                <w:bdr w:val="nil"/>
              </w:rPr>
            </w:pPr>
            <w:r w:rsidRPr="00214838">
              <w:rPr>
                <w:rFonts w:eastAsia="Calibri" w:cs="Calibri"/>
                <w:b/>
                <w:bCs/>
                <w:bdr w:val="nil"/>
              </w:rPr>
              <w:t>oktáva</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192" w:rsidRPr="00214838" w:rsidRDefault="003E5192" w:rsidP="00D92B0E">
            <w:pPr>
              <w:keepNext/>
            </w:pPr>
          </w:p>
        </w:tc>
      </w:tr>
      <w:tr w:rsidR="00214838" w:rsidRPr="00214838" w:rsidTr="0072258D">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left"/>
              <w:rPr>
                <w:bdr w:val="nil"/>
              </w:rPr>
            </w:pPr>
            <w:r w:rsidRPr="00214838">
              <w:rPr>
                <w:rFonts w:eastAsia="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left"/>
              <w:rPr>
                <w:bdr w:val="nil"/>
              </w:rPr>
            </w:pPr>
            <w:r w:rsidRPr="00214838">
              <w:rPr>
                <w:rFonts w:eastAsia="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C23DDB" w:rsidP="00D92B0E">
            <w:pPr>
              <w:shd w:val="clear" w:color="auto" w:fill="DEEAF6"/>
              <w:spacing w:line="240" w:lineRule="auto"/>
              <w:jc w:val="center"/>
              <w:rPr>
                <w:bdr w:val="nil"/>
              </w:rPr>
            </w:pPr>
            <w:r w:rsidRPr="00214838">
              <w:rPr>
                <w:rFonts w:eastAsia="Calibri" w:cs="Calibri"/>
                <w:b/>
                <w:bCs/>
                <w:bdr w:val="nil"/>
              </w:rPr>
              <w:t>16</w:t>
            </w:r>
          </w:p>
        </w:tc>
      </w:tr>
      <w:tr w:rsidR="00214838" w:rsidRPr="00214838" w:rsidTr="0072258D">
        <w:tc>
          <w:tcPr>
            <w:tcW w:w="0" w:type="auto"/>
            <w:vMerge/>
            <w:tcBorders>
              <w:left w:val="inset" w:sz="6" w:space="0" w:color="808080"/>
              <w:right w:val="inset" w:sz="6" w:space="0" w:color="808080"/>
            </w:tcBorders>
          </w:tcPr>
          <w:p w:rsidR="00C23DDB" w:rsidRPr="00214838" w:rsidRDefault="00C23D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left"/>
              <w:rPr>
                <w:bdr w:val="nil"/>
              </w:rPr>
            </w:pPr>
            <w:r w:rsidRPr="00214838">
              <w:rPr>
                <w:rFonts w:eastAsia="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C23DDB" w:rsidP="00C454B0">
            <w:pPr>
              <w:shd w:val="clear" w:color="auto" w:fill="DEEAF6"/>
              <w:tabs>
                <w:tab w:val="center" w:pos="705"/>
              </w:tabs>
              <w:spacing w:line="240" w:lineRule="auto"/>
              <w:jc w:val="center"/>
              <w:rPr>
                <w:b/>
                <w:bdr w:val="nil"/>
              </w:rPr>
            </w:pPr>
            <w:r w:rsidRPr="00214838">
              <w:rPr>
                <w:rFonts w:eastAsia="Calibri" w:cs="Calibri"/>
                <w:b/>
                <w:bCs/>
                <w:bdr w:val="nil"/>
              </w:rPr>
              <w:t>14</w:t>
            </w:r>
          </w:p>
        </w:tc>
      </w:tr>
      <w:tr w:rsidR="00214838" w:rsidRPr="00214838" w:rsidTr="0072258D">
        <w:tc>
          <w:tcPr>
            <w:tcW w:w="0" w:type="auto"/>
            <w:vMerge/>
            <w:tcBorders>
              <w:left w:val="inset" w:sz="6" w:space="0" w:color="808080"/>
              <w:right w:val="inset" w:sz="6" w:space="0" w:color="808080"/>
            </w:tcBorders>
          </w:tcPr>
          <w:p w:rsidR="00C23DDB" w:rsidRPr="00214838" w:rsidRDefault="00C23D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left"/>
              <w:rPr>
                <w:bdr w:val="nil"/>
              </w:rPr>
            </w:pPr>
            <w:r w:rsidRPr="00214838">
              <w:rPr>
                <w:rFonts w:eastAsia="Calibri" w:cs="Calibri"/>
                <w:bdr w:val="nil"/>
              </w:rPr>
              <w:t>Konverzace v 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F31074">
            <w:pPr>
              <w:jc w:val="center"/>
            </w:pPr>
            <w:r w:rsidRPr="00214838">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C23DDB" w:rsidP="00D92B0E">
            <w:pPr>
              <w:shd w:val="clear" w:color="auto" w:fill="DEEAF6"/>
              <w:spacing w:line="240" w:lineRule="auto"/>
              <w:jc w:val="center"/>
              <w:rPr>
                <w:b/>
                <w:bdr w:val="nil"/>
              </w:rPr>
            </w:pPr>
            <w:r w:rsidRPr="00214838">
              <w:rPr>
                <w:b/>
                <w:bdr w:val="nil"/>
              </w:rPr>
              <w:t>3</w:t>
            </w:r>
          </w:p>
        </w:tc>
      </w:tr>
      <w:tr w:rsidR="00214838" w:rsidRPr="00214838" w:rsidTr="0072258D">
        <w:tc>
          <w:tcPr>
            <w:tcW w:w="0" w:type="auto"/>
            <w:vMerge/>
            <w:tcBorders>
              <w:left w:val="inset" w:sz="6" w:space="0" w:color="808080"/>
              <w:right w:val="inset" w:sz="6" w:space="0" w:color="808080"/>
            </w:tcBorders>
          </w:tcPr>
          <w:p w:rsidR="00C23DDB" w:rsidRPr="00214838" w:rsidRDefault="00C23D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left"/>
              <w:rPr>
                <w:bdr w:val="nil"/>
              </w:rPr>
            </w:pPr>
            <w:r w:rsidRPr="00214838">
              <w:rPr>
                <w:rFonts w:eastAsia="Calibri" w:cs="Calibri"/>
                <w:bdr w:val="nil"/>
              </w:rPr>
              <w:t xml:space="preserve">Další cizí jazyk </w:t>
            </w:r>
          </w:p>
          <w:p w:rsidR="00C23DDB" w:rsidRPr="00214838" w:rsidRDefault="00C23DDB" w:rsidP="00D92B0E">
            <w:pPr>
              <w:numPr>
                <w:ilvl w:val="0"/>
                <w:numId w:val="2"/>
              </w:numPr>
              <w:spacing w:line="240" w:lineRule="auto"/>
              <w:jc w:val="left"/>
              <w:rPr>
                <w:sz w:val="24"/>
                <w:bdr w:val="nil"/>
              </w:rPr>
            </w:pPr>
            <w:r w:rsidRPr="00214838">
              <w:rPr>
                <w:rFonts w:eastAsia="Calibri" w:cs="Calibri"/>
                <w:bdr w:val="nil"/>
              </w:rPr>
              <w:t>Německý jazyk/</w:t>
            </w:r>
          </w:p>
          <w:p w:rsidR="00C23DDB" w:rsidRPr="00214838" w:rsidRDefault="00C23DDB" w:rsidP="00D92B0E">
            <w:pPr>
              <w:numPr>
                <w:ilvl w:val="0"/>
                <w:numId w:val="2"/>
              </w:numPr>
              <w:spacing w:line="240" w:lineRule="auto"/>
              <w:jc w:val="left"/>
              <w:rPr>
                <w:sz w:val="24"/>
                <w:bdr w:val="nil"/>
              </w:rPr>
            </w:pPr>
            <w:r w:rsidRPr="00214838">
              <w:rPr>
                <w:sz w:val="24"/>
                <w:bdr w:val="nil"/>
              </w:rPr>
              <w:t>Španělský</w:t>
            </w:r>
            <w:r w:rsidRPr="00214838">
              <w:rPr>
                <w:rFonts w:eastAsia="Calibri" w:cs="Calibri"/>
                <w:bdr w:val="nil"/>
              </w:rPr>
              <w:t xml:space="preserve"> jazyk/</w:t>
            </w:r>
          </w:p>
          <w:p w:rsidR="00C23DDB" w:rsidRPr="00214838" w:rsidRDefault="00C23DDB" w:rsidP="006B755B">
            <w:pPr>
              <w:numPr>
                <w:ilvl w:val="0"/>
                <w:numId w:val="2"/>
              </w:numPr>
              <w:spacing w:line="240" w:lineRule="auto"/>
              <w:jc w:val="left"/>
              <w:rPr>
                <w:sz w:val="24"/>
                <w:bdr w:val="nil"/>
              </w:rPr>
            </w:pPr>
            <w:r w:rsidRPr="00214838">
              <w:rPr>
                <w:rFonts w:eastAsia="Calibri" w:cs="Calibri"/>
                <w:bdr w:val="nil"/>
              </w:rPr>
              <w:t>Francouzský</w:t>
            </w:r>
            <w:r w:rsidRPr="00214838">
              <w:rPr>
                <w:sz w:val="24"/>
                <w:bdr w:val="nil"/>
              </w:rPr>
              <w:t xml:space="preserve">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p>
          <w:p w:rsidR="00C23DDB" w:rsidRPr="00214838" w:rsidRDefault="00C23DDB" w:rsidP="00D92B0E">
            <w:pPr>
              <w:spacing w:line="240" w:lineRule="auto"/>
              <w:jc w:val="center"/>
              <w:rPr>
                <w:bdr w:val="nil"/>
              </w:rPr>
            </w:pPr>
            <w:r w:rsidRPr="00214838">
              <w:rPr>
                <w:bdr w:val="nil"/>
              </w:rPr>
              <w:t>3/</w:t>
            </w:r>
          </w:p>
          <w:p w:rsidR="00C23DDB" w:rsidRPr="00214838" w:rsidRDefault="00C23DDB" w:rsidP="00D92B0E">
            <w:pPr>
              <w:spacing w:line="240" w:lineRule="auto"/>
              <w:jc w:val="center"/>
              <w:rPr>
                <w:bdr w:val="nil"/>
              </w:rPr>
            </w:pPr>
            <w:r w:rsidRPr="00214838">
              <w:rPr>
                <w:bdr w:val="nil"/>
              </w:rPr>
              <w:t>3/</w:t>
            </w:r>
          </w:p>
          <w:p w:rsidR="00C23DDB" w:rsidRPr="00214838" w:rsidRDefault="00C23DDB" w:rsidP="004C7282">
            <w:pPr>
              <w:spacing w:line="240" w:lineRule="auto"/>
              <w:rPr>
                <w:bdr w:val="nil"/>
              </w:rPr>
            </w:pPr>
            <w:r w:rsidRPr="00214838">
              <w:rPr>
                <w:bdr w:val="nil"/>
              </w:rPr>
              <w:t xml:space="preserve">    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p>
          <w:p w:rsidR="00C23DDB" w:rsidRPr="00214838" w:rsidRDefault="00C23DDB" w:rsidP="00D92B0E">
            <w:pPr>
              <w:spacing w:line="240" w:lineRule="auto"/>
              <w:jc w:val="center"/>
              <w:rPr>
                <w:bdr w:val="nil"/>
              </w:rPr>
            </w:pPr>
            <w:r w:rsidRPr="00214838">
              <w:rPr>
                <w:bdr w:val="nil"/>
              </w:rPr>
              <w:t>3/</w:t>
            </w:r>
          </w:p>
          <w:p w:rsidR="00C23DDB" w:rsidRPr="00214838" w:rsidRDefault="00C23DDB" w:rsidP="00D92B0E">
            <w:pPr>
              <w:spacing w:line="240" w:lineRule="auto"/>
              <w:jc w:val="center"/>
              <w:rPr>
                <w:bdr w:val="nil"/>
              </w:rPr>
            </w:pPr>
            <w:r w:rsidRPr="00214838">
              <w:rPr>
                <w:bdr w:val="nil"/>
              </w:rPr>
              <w:t>3/</w:t>
            </w:r>
          </w:p>
          <w:p w:rsidR="00C23DDB" w:rsidRPr="00214838" w:rsidRDefault="00C23DDB" w:rsidP="004C7282">
            <w:pPr>
              <w:spacing w:line="240" w:lineRule="auto"/>
              <w:rPr>
                <w:bdr w:val="nil"/>
              </w:rPr>
            </w:pPr>
            <w:r w:rsidRPr="00214838">
              <w:rPr>
                <w:bdr w:val="nil"/>
              </w:rPr>
              <w:t xml:space="preserve">   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p>
          <w:p w:rsidR="00C23DDB" w:rsidRPr="00214838" w:rsidRDefault="00C23DDB" w:rsidP="00D92B0E">
            <w:pPr>
              <w:spacing w:line="240" w:lineRule="auto"/>
              <w:jc w:val="center"/>
              <w:rPr>
                <w:bdr w:val="nil"/>
              </w:rPr>
            </w:pPr>
            <w:r w:rsidRPr="00214838">
              <w:rPr>
                <w:bdr w:val="nil"/>
              </w:rPr>
              <w:t>2/</w:t>
            </w:r>
          </w:p>
          <w:p w:rsidR="00C23DDB" w:rsidRPr="00214838" w:rsidRDefault="00C23DDB" w:rsidP="00D92B0E">
            <w:pPr>
              <w:spacing w:line="240" w:lineRule="auto"/>
              <w:jc w:val="center"/>
              <w:rPr>
                <w:bdr w:val="nil"/>
              </w:rPr>
            </w:pPr>
            <w:r w:rsidRPr="00214838">
              <w:rPr>
                <w:bdr w:val="nil"/>
              </w:rPr>
              <w:t>3/</w:t>
            </w:r>
          </w:p>
          <w:p w:rsidR="00C23DDB" w:rsidRPr="00214838" w:rsidRDefault="00C23DDB" w:rsidP="004C7282">
            <w:pPr>
              <w:spacing w:line="240" w:lineRule="auto"/>
              <w:rPr>
                <w:bdr w:val="nil"/>
              </w:rPr>
            </w:pPr>
            <w:r w:rsidRPr="00214838">
              <w:rPr>
                <w:bdr w:val="nil"/>
              </w:rPr>
              <w:t xml:space="preserve">      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rFonts w:eastAsia="Calibri" w:cs="Calibri"/>
                <w:bdr w:val="nil"/>
              </w:rPr>
            </w:pPr>
          </w:p>
          <w:p w:rsidR="00C23DDB" w:rsidRPr="00214838" w:rsidRDefault="00C23DDB" w:rsidP="00D92B0E">
            <w:pPr>
              <w:spacing w:line="240" w:lineRule="auto"/>
              <w:jc w:val="center"/>
              <w:rPr>
                <w:rFonts w:eastAsia="Calibri" w:cs="Calibri"/>
                <w:bdr w:val="nil"/>
              </w:rPr>
            </w:pPr>
            <w:r w:rsidRPr="00214838">
              <w:rPr>
                <w:rFonts w:eastAsia="Calibri" w:cs="Calibri"/>
                <w:bdr w:val="nil"/>
              </w:rPr>
              <w:t>2/</w:t>
            </w:r>
          </w:p>
          <w:p w:rsidR="00C23DDB" w:rsidRPr="00214838" w:rsidRDefault="00C23DDB" w:rsidP="00D92B0E">
            <w:pPr>
              <w:spacing w:line="240" w:lineRule="auto"/>
              <w:jc w:val="center"/>
              <w:rPr>
                <w:bdr w:val="nil"/>
              </w:rPr>
            </w:pPr>
            <w:r w:rsidRPr="00214838">
              <w:rPr>
                <w:bdr w:val="nil"/>
              </w:rPr>
              <w:t>2/</w:t>
            </w:r>
          </w:p>
          <w:p w:rsidR="00C23DDB" w:rsidRPr="00214838" w:rsidRDefault="00C23DDB" w:rsidP="004C7282">
            <w:pPr>
              <w:spacing w:line="240" w:lineRule="auto"/>
              <w:rPr>
                <w:bdr w:val="nil"/>
              </w:rPr>
            </w:pPr>
            <w:r w:rsidRPr="00214838">
              <w:rPr>
                <w:bdr w:val="nil"/>
              </w:rPr>
              <w:t xml:space="preserve">     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C23DDB" w:rsidP="00D92B0E">
            <w:pPr>
              <w:shd w:val="clear" w:color="auto" w:fill="DEEAF6"/>
              <w:spacing w:line="240" w:lineRule="auto"/>
              <w:jc w:val="center"/>
              <w:rPr>
                <w:b/>
                <w:bdr w:val="nil"/>
              </w:rPr>
            </w:pPr>
          </w:p>
          <w:p w:rsidR="00C23DDB" w:rsidRPr="00214838" w:rsidRDefault="00C23DDB" w:rsidP="00D92B0E">
            <w:pPr>
              <w:shd w:val="clear" w:color="auto" w:fill="DEEAF6"/>
              <w:spacing w:line="240" w:lineRule="auto"/>
              <w:jc w:val="center"/>
              <w:rPr>
                <w:b/>
                <w:bdr w:val="nil"/>
              </w:rPr>
            </w:pPr>
            <w:r w:rsidRPr="00214838">
              <w:rPr>
                <w:b/>
                <w:bdr w:val="nil"/>
              </w:rPr>
              <w:t>10 (Nj)/ 11 (Šj)/ 11(Fj)</w:t>
            </w:r>
          </w:p>
        </w:tc>
      </w:tr>
      <w:tr w:rsidR="00214838" w:rsidRPr="00214838" w:rsidTr="0072258D">
        <w:tc>
          <w:tcPr>
            <w:tcW w:w="0" w:type="auto"/>
            <w:vMerge/>
            <w:tcBorders>
              <w:left w:val="inset" w:sz="6" w:space="0" w:color="808080"/>
              <w:right w:val="inset" w:sz="6" w:space="0" w:color="808080"/>
            </w:tcBorders>
          </w:tcPr>
          <w:p w:rsidR="00C23DDB" w:rsidRPr="00214838" w:rsidRDefault="00C23D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left"/>
              <w:rPr>
                <w:rFonts w:eastAsia="Calibri" w:cs="Calibri"/>
                <w:bdr w:val="nil"/>
              </w:rPr>
            </w:pPr>
            <w:r w:rsidRPr="00214838">
              <w:rPr>
                <w:rFonts w:eastAsia="Calibri" w:cs="Calibri"/>
                <w:bdr w:val="nil"/>
              </w:rPr>
              <w:t>Konverzace v</w:t>
            </w:r>
            <w:r w:rsidR="002010E2" w:rsidRPr="00214838">
              <w:rPr>
                <w:rFonts w:eastAsia="Calibri" w:cs="Calibri"/>
                <w:bdr w:val="nil"/>
              </w:rPr>
              <w:t> dalším cizím jazyce</w:t>
            </w:r>
          </w:p>
          <w:p w:rsidR="002010E2" w:rsidRPr="00214838" w:rsidRDefault="002010E2" w:rsidP="002010E2">
            <w:pPr>
              <w:spacing w:line="240" w:lineRule="auto"/>
              <w:jc w:val="center"/>
              <w:rPr>
                <w:rFonts w:eastAsia="Calibri" w:cs="Calibri"/>
                <w:bdr w:val="nil"/>
              </w:rPr>
            </w:pPr>
            <w:r w:rsidRPr="00214838">
              <w:rPr>
                <w:rFonts w:eastAsia="Calibri" w:cs="Calibri"/>
                <w:bdr w:val="nil"/>
              </w:rPr>
              <w:t>Nj/Š/Fj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D92B0E">
            <w:pPr>
              <w:spacing w:line="240" w:lineRule="auto"/>
              <w:jc w:val="center"/>
              <w:rPr>
                <w:bdr w:val="nil"/>
              </w:rPr>
            </w:pPr>
            <w:r w:rsidRPr="00214838">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2010E2" w:rsidP="00D92B0E">
            <w:pPr>
              <w:spacing w:line="240" w:lineRule="auto"/>
              <w:jc w:val="center"/>
              <w:rPr>
                <w:bdr w:val="nil"/>
              </w:rPr>
            </w:pPr>
            <w:r w:rsidRPr="00214838">
              <w:rPr>
                <w:bdr w:val="nil"/>
              </w:rPr>
              <w:t>1/1/1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72258D" w:rsidP="00D92B0E">
            <w:pPr>
              <w:spacing w:line="240" w:lineRule="auto"/>
              <w:jc w:val="center"/>
              <w:rPr>
                <w:bdr w:val="nil"/>
              </w:rPr>
            </w:pPr>
            <w:r w:rsidRPr="00214838">
              <w:rPr>
                <w:bdr w:val="nil"/>
              </w:rPr>
              <w:t>1</w:t>
            </w:r>
            <w:r w:rsidR="002010E2" w:rsidRPr="00214838">
              <w:rPr>
                <w:bdr w:val="nil"/>
              </w:rPr>
              <w:t>/0/0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2010E2" w:rsidP="00D92B0E">
            <w:pPr>
              <w:spacing w:line="240" w:lineRule="auto"/>
              <w:jc w:val="center"/>
              <w:rPr>
                <w:rFonts w:eastAsia="Calibri" w:cs="Calibri"/>
                <w:bdr w:val="nil"/>
              </w:rPr>
            </w:pPr>
            <w:r w:rsidRPr="00214838">
              <w:rPr>
                <w:rFonts w:eastAsia="Calibri" w:cs="Calibri"/>
                <w:bdr w:val="nil"/>
              </w:rPr>
              <w:t>1/1/1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2010E2" w:rsidP="00D92B0E">
            <w:pPr>
              <w:shd w:val="clear" w:color="auto" w:fill="DEEAF6"/>
              <w:spacing w:line="240" w:lineRule="auto"/>
              <w:jc w:val="center"/>
              <w:rPr>
                <w:b/>
                <w:bdr w:val="nil"/>
              </w:rPr>
            </w:pPr>
            <w:r w:rsidRPr="00214838">
              <w:rPr>
                <w:b/>
                <w:bdr w:val="nil"/>
              </w:rPr>
              <w:t>3</w:t>
            </w:r>
            <w:r w:rsidR="0072258D" w:rsidRPr="00214838">
              <w:rPr>
                <w:b/>
                <w:bdr w:val="nil"/>
              </w:rPr>
              <w:t xml:space="preserve"> (Nj)</w:t>
            </w:r>
            <w:r w:rsidRPr="00214838">
              <w:rPr>
                <w:b/>
                <w:bdr w:val="nil"/>
              </w:rPr>
              <w:t>/2(Šj)/2(Fj)</w:t>
            </w:r>
          </w:p>
        </w:tc>
      </w:tr>
      <w:tr w:rsidR="00214838" w:rsidRPr="00214838" w:rsidTr="0072258D">
        <w:tc>
          <w:tcPr>
            <w:tcW w:w="0" w:type="auto"/>
            <w:vMerge/>
            <w:tcBorders>
              <w:left w:val="inset" w:sz="6" w:space="0" w:color="808080"/>
              <w:bottom w:val="inset" w:sz="6" w:space="0" w:color="808080"/>
              <w:right w:val="inset" w:sz="6" w:space="0" w:color="808080"/>
            </w:tcBorders>
          </w:tcPr>
          <w:p w:rsidR="00C23DDB" w:rsidRPr="00214838" w:rsidRDefault="00C23DDB" w:rsidP="00D92B0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8133FF">
            <w:pPr>
              <w:spacing w:line="240" w:lineRule="auto"/>
              <w:jc w:val="left"/>
              <w:rPr>
                <w:bdr w:val="nil"/>
              </w:rPr>
            </w:pPr>
            <w:r w:rsidRPr="00214838">
              <w:rPr>
                <w:rFonts w:eastAsia="Calibri" w:cs="Calibri"/>
                <w:bdr w:val="nil"/>
              </w:rPr>
              <w:t>Další cizí jazyk 2</w:t>
            </w:r>
          </w:p>
          <w:p w:rsidR="00C23DDB" w:rsidRPr="00214838" w:rsidRDefault="00C23DDB" w:rsidP="008133FF">
            <w:pPr>
              <w:numPr>
                <w:ilvl w:val="0"/>
                <w:numId w:val="2"/>
              </w:numPr>
              <w:spacing w:line="240" w:lineRule="auto"/>
              <w:jc w:val="left"/>
              <w:rPr>
                <w:rFonts w:eastAsia="Calibri" w:cs="Calibri"/>
                <w:bdr w:val="nil"/>
              </w:rPr>
            </w:pPr>
            <w:r w:rsidRPr="00214838">
              <w:rPr>
                <w:rFonts w:eastAsia="Calibri" w:cs="Calibri"/>
                <w:bdr w:val="nil"/>
              </w:rPr>
              <w:t>Francouzský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F31074">
            <w:pPr>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F31074">
            <w:pPr>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F31074">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F31074">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C23DDB" w:rsidP="00D92B0E">
            <w:pPr>
              <w:shd w:val="clear" w:color="auto" w:fill="DEEAF6"/>
              <w:spacing w:line="240" w:lineRule="auto"/>
              <w:jc w:val="center"/>
              <w:rPr>
                <w:b/>
                <w:bdr w:val="nil"/>
              </w:rPr>
            </w:pPr>
            <w:r w:rsidRPr="00214838">
              <w:rPr>
                <w:b/>
                <w:bdr w:val="nil"/>
              </w:rPr>
              <w:t>2</w:t>
            </w:r>
          </w:p>
        </w:tc>
      </w:tr>
      <w:tr w:rsidR="00214838" w:rsidRPr="00214838"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0508" w:rsidRPr="00214838" w:rsidRDefault="00740508" w:rsidP="00740508">
            <w:pPr>
              <w:spacing w:line="240" w:lineRule="auto"/>
              <w:jc w:val="left"/>
              <w:rPr>
                <w:bdr w:val="nil"/>
              </w:rPr>
            </w:pPr>
            <w:r w:rsidRPr="00214838">
              <w:rPr>
                <w:rFonts w:eastAsia="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0508" w:rsidRPr="00214838" w:rsidRDefault="00740508" w:rsidP="00740508">
            <w:pPr>
              <w:spacing w:line="240" w:lineRule="auto"/>
              <w:jc w:val="left"/>
              <w:rPr>
                <w:bdr w:val="nil"/>
              </w:rPr>
            </w:pPr>
            <w:r w:rsidRPr="00214838">
              <w:rPr>
                <w:rFonts w:eastAsia="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0508" w:rsidRPr="00214838" w:rsidRDefault="00740508" w:rsidP="00740508">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0508" w:rsidRPr="00214838" w:rsidRDefault="00740508" w:rsidP="00740508">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0508" w:rsidRPr="00214838" w:rsidRDefault="00740508" w:rsidP="00740508">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0508" w:rsidRPr="00214838" w:rsidRDefault="00740508" w:rsidP="00740508">
            <w:pPr>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40508" w:rsidRPr="00214838" w:rsidRDefault="00740508" w:rsidP="00740508">
            <w:pPr>
              <w:shd w:val="clear" w:color="auto" w:fill="DEEAF6"/>
              <w:spacing w:line="240" w:lineRule="auto"/>
              <w:jc w:val="center"/>
              <w:rPr>
                <w:bdr w:val="nil"/>
              </w:rPr>
            </w:pPr>
            <w:r w:rsidRPr="00214838">
              <w:rPr>
                <w:rFonts w:eastAsia="Calibri" w:cs="Calibri"/>
                <w:b/>
                <w:bCs/>
                <w:bdr w:val="nil"/>
              </w:rPr>
              <w:t>16</w:t>
            </w:r>
          </w:p>
        </w:tc>
      </w:tr>
      <w:tr w:rsidR="00214838" w:rsidRPr="00214838" w:rsidTr="00EE599D">
        <w:tc>
          <w:tcPr>
            <w:tcW w:w="0" w:type="auto"/>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left"/>
              <w:rPr>
                <w:bdr w:val="nil"/>
              </w:rPr>
            </w:pPr>
            <w:r w:rsidRPr="00214838">
              <w:rPr>
                <w:rFonts w:eastAsia="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left"/>
              <w:rPr>
                <w:bdr w:val="nil"/>
              </w:rPr>
            </w:pPr>
            <w:r w:rsidRPr="00214838">
              <w:rPr>
                <w:rFonts w:eastAsia="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740508">
            <w:pPr>
              <w:shd w:val="clear" w:color="auto" w:fill="DEEAF6"/>
              <w:spacing w:line="240" w:lineRule="auto"/>
              <w:jc w:val="center"/>
              <w:rPr>
                <w:bdr w:val="nil"/>
              </w:rPr>
            </w:pPr>
            <w:r w:rsidRPr="00214838">
              <w:rPr>
                <w:rFonts w:eastAsia="Calibri" w:cs="Calibri"/>
                <w:b/>
                <w:bCs/>
                <w:bdr w:val="nil"/>
              </w:rPr>
              <w:t>7</w:t>
            </w:r>
          </w:p>
        </w:tc>
      </w:tr>
      <w:tr w:rsidR="00214838" w:rsidRPr="00214838" w:rsidTr="00EE599D">
        <w:tc>
          <w:tcPr>
            <w:tcW w:w="0" w:type="auto"/>
            <w:vMerge/>
            <w:tcBorders>
              <w:left w:val="inset" w:sz="6" w:space="0" w:color="808080"/>
              <w:right w:val="inset" w:sz="6" w:space="0" w:color="808080"/>
            </w:tcBorders>
          </w:tcPr>
          <w:p w:rsidR="00EE599D" w:rsidRPr="00214838" w:rsidRDefault="00EE599D" w:rsidP="0074050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left"/>
              <w:rPr>
                <w:bdr w:val="nil"/>
              </w:rPr>
            </w:pPr>
            <w:r w:rsidRPr="00214838">
              <w:rPr>
                <w:rFonts w:eastAsia="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740508">
            <w:pPr>
              <w:shd w:val="clear" w:color="auto" w:fill="DEEAF6"/>
              <w:spacing w:line="240" w:lineRule="auto"/>
              <w:jc w:val="center"/>
              <w:rPr>
                <w:bdr w:val="nil"/>
              </w:rPr>
            </w:pPr>
            <w:r w:rsidRPr="00214838">
              <w:rPr>
                <w:rFonts w:eastAsia="Calibri" w:cs="Calibri"/>
                <w:b/>
                <w:bCs/>
                <w:bdr w:val="nil"/>
              </w:rPr>
              <w:t>7</w:t>
            </w:r>
          </w:p>
        </w:tc>
      </w:tr>
      <w:tr w:rsidR="00214838" w:rsidRPr="00214838" w:rsidTr="00EE599D">
        <w:tc>
          <w:tcPr>
            <w:tcW w:w="0" w:type="auto"/>
            <w:vMerge/>
            <w:tcBorders>
              <w:left w:val="inset" w:sz="6" w:space="0" w:color="808080"/>
              <w:right w:val="inset" w:sz="6" w:space="0" w:color="808080"/>
            </w:tcBorders>
          </w:tcPr>
          <w:p w:rsidR="00EE599D" w:rsidRPr="00214838" w:rsidRDefault="00EE599D" w:rsidP="0074050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left"/>
              <w:rPr>
                <w:bdr w:val="nil"/>
              </w:rPr>
            </w:pPr>
            <w:r w:rsidRPr="00214838">
              <w:rPr>
                <w:rFonts w:eastAsia="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740508">
            <w:pPr>
              <w:shd w:val="clear" w:color="auto" w:fill="DEEAF6"/>
              <w:spacing w:line="240" w:lineRule="auto"/>
              <w:jc w:val="center"/>
              <w:rPr>
                <w:bdr w:val="nil"/>
              </w:rPr>
            </w:pPr>
            <w:r w:rsidRPr="00214838">
              <w:rPr>
                <w:rFonts w:eastAsia="Calibri" w:cs="Calibri"/>
                <w:b/>
                <w:bCs/>
                <w:bdr w:val="nil"/>
              </w:rPr>
              <w:t>7</w:t>
            </w:r>
          </w:p>
        </w:tc>
      </w:tr>
      <w:tr w:rsidR="00214838" w:rsidRPr="00214838" w:rsidTr="00EE599D">
        <w:tc>
          <w:tcPr>
            <w:tcW w:w="0" w:type="auto"/>
            <w:vMerge/>
            <w:tcBorders>
              <w:left w:val="inset" w:sz="6" w:space="0" w:color="808080"/>
              <w:right w:val="inset" w:sz="6" w:space="0" w:color="808080"/>
            </w:tcBorders>
          </w:tcPr>
          <w:p w:rsidR="00EE599D" w:rsidRPr="00214838" w:rsidRDefault="00EE599D" w:rsidP="0074050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left"/>
              <w:rPr>
                <w:bdr w:val="nil"/>
              </w:rPr>
            </w:pPr>
            <w:r w:rsidRPr="00214838">
              <w:rPr>
                <w:rFonts w:eastAsia="Calibri" w:cs="Calibri"/>
                <w:bdr w:val="nil"/>
              </w:rPr>
              <w:t>Biologie/Geologie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740508">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740508">
            <w:pPr>
              <w:shd w:val="clear" w:color="auto" w:fill="DEEAF6"/>
              <w:spacing w:line="240" w:lineRule="auto"/>
              <w:jc w:val="center"/>
              <w:rPr>
                <w:bdr w:val="nil"/>
              </w:rPr>
            </w:pPr>
            <w:r w:rsidRPr="00214838">
              <w:rPr>
                <w:rFonts w:eastAsia="Calibri" w:cs="Calibri"/>
                <w:b/>
                <w:bCs/>
                <w:bdr w:val="nil"/>
              </w:rPr>
              <w:t>7</w:t>
            </w:r>
          </w:p>
        </w:tc>
      </w:tr>
      <w:tr w:rsidR="00214838" w:rsidRPr="00214838" w:rsidTr="00EE599D">
        <w:tc>
          <w:tcPr>
            <w:tcW w:w="0" w:type="auto"/>
            <w:vMerge/>
            <w:tcBorders>
              <w:left w:val="inset" w:sz="6" w:space="0" w:color="808080"/>
              <w:bottom w:val="inset" w:sz="6" w:space="0" w:color="808080"/>
              <w:right w:val="inset" w:sz="6" w:space="0" w:color="808080"/>
            </w:tcBorders>
          </w:tcPr>
          <w:p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rFonts w:eastAsia="Calibri" w:cs="Calibri"/>
                <w:bdr w:val="nil"/>
              </w:rPr>
            </w:pPr>
            <w:r w:rsidRPr="00214838">
              <w:rPr>
                <w:rFonts w:eastAsia="Calibri" w:cs="Calibri"/>
                <w:bdr w:val="nil"/>
              </w:rPr>
              <w:t>Přírodovědná cvičení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rFonts w:eastAsia="Calibri" w:cs="Calibri"/>
                <w:bdr w:val="nil"/>
              </w:rPr>
            </w:pPr>
            <w:r w:rsidRPr="00214838">
              <w:rPr>
                <w:rFonts w:eastAsia="Calibri" w:cs="Calibri"/>
                <w:bdr w:val="nil"/>
              </w:rPr>
              <w:t>1n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rFonts w:eastAsia="Calibri" w:cs="Calibri"/>
                <w:bdr w:val="nil"/>
              </w:rPr>
            </w:pPr>
            <w:r w:rsidRPr="00214838">
              <w:rPr>
                <w:rFonts w:eastAsia="Calibri" w:cs="Calibri"/>
                <w:bdr w:val="nil"/>
              </w:rPr>
              <w:t>1n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EE599D">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FE2515" w:rsidP="00EE599D">
            <w:pPr>
              <w:spacing w:line="240" w:lineRule="auto"/>
              <w:jc w:val="center"/>
              <w:rPr>
                <w:rFonts w:eastAsia="Calibri" w:cs="Calibri"/>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rFonts w:eastAsia="Calibri" w:cs="Calibri"/>
                <w:b/>
                <w:bCs/>
                <w:bdr w:val="nil"/>
              </w:rPr>
            </w:pPr>
            <w:r w:rsidRPr="00214838">
              <w:rPr>
                <w:rFonts w:eastAsia="Calibri" w:cs="Calibri"/>
                <w:b/>
                <w:bCs/>
                <w:bdr w:val="nil"/>
              </w:rPr>
              <w:t>2n</w:t>
            </w:r>
          </w:p>
        </w:tc>
      </w:tr>
      <w:tr w:rsidR="00214838" w:rsidRPr="00214838" w:rsidTr="00D92B0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Základy společenských věd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
                <w:bCs/>
                <w:bdr w:val="nil"/>
              </w:rPr>
            </w:pPr>
            <w:r w:rsidRPr="00214838">
              <w:rPr>
                <w:b/>
                <w:bCs/>
                <w:bdr w:val="nil"/>
              </w:rPr>
              <w:t>6</w:t>
            </w:r>
          </w:p>
        </w:tc>
      </w:tr>
      <w:tr w:rsidR="00214838" w:rsidRPr="00214838" w:rsidTr="00D92B0E">
        <w:tc>
          <w:tcPr>
            <w:tcW w:w="0" w:type="auto"/>
            <w:vMerge/>
            <w:tcBorders>
              <w:top w:val="inset" w:sz="6" w:space="0" w:color="808080"/>
              <w:left w:val="inset" w:sz="6" w:space="0" w:color="808080"/>
              <w:bottom w:val="inset" w:sz="6" w:space="0" w:color="808080"/>
              <w:right w:val="inset" w:sz="6" w:space="0" w:color="808080"/>
            </w:tcBorders>
          </w:tcPr>
          <w:p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dr w:val="nil"/>
              </w:rPr>
            </w:pPr>
            <w:r w:rsidRPr="00214838">
              <w:rPr>
                <w:rFonts w:eastAsia="Calibri" w:cs="Calibri"/>
                <w:b/>
                <w:bCs/>
                <w:bdr w:val="nil"/>
              </w:rPr>
              <w:t>8</w:t>
            </w:r>
          </w:p>
        </w:tc>
      </w:tr>
      <w:tr w:rsidR="00214838" w:rsidRPr="00214838"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 xml:space="preserve">Estetická výchova </w:t>
            </w:r>
          </w:p>
          <w:p w:rsidR="00EE599D" w:rsidRPr="00214838" w:rsidRDefault="00EE599D" w:rsidP="00EE599D">
            <w:pPr>
              <w:numPr>
                <w:ilvl w:val="0"/>
                <w:numId w:val="3"/>
              </w:numPr>
              <w:spacing w:line="240" w:lineRule="auto"/>
              <w:jc w:val="left"/>
              <w:rPr>
                <w:sz w:val="24"/>
                <w:bdr w:val="nil"/>
              </w:rPr>
            </w:pPr>
            <w:r w:rsidRPr="00214838">
              <w:rPr>
                <w:rFonts w:eastAsia="Calibri" w:cs="Calibri"/>
                <w:bdr w:val="nil"/>
              </w:rPr>
              <w:t>Hudební výchova</w:t>
            </w:r>
          </w:p>
          <w:p w:rsidR="00EE599D" w:rsidRPr="00214838" w:rsidRDefault="00EE599D" w:rsidP="00EE599D">
            <w:pPr>
              <w:numPr>
                <w:ilvl w:val="0"/>
                <w:numId w:val="3"/>
              </w:numPr>
              <w:spacing w:line="240" w:lineRule="auto"/>
              <w:jc w:val="left"/>
              <w:rPr>
                <w:sz w:val="24"/>
                <w:bdr w:val="nil"/>
              </w:rPr>
            </w:pPr>
            <w:r w:rsidRPr="00214838">
              <w:rPr>
                <w:rFonts w:eastAsia="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
                <w:bCs/>
                <w:bdr w:val="nil"/>
              </w:rPr>
            </w:pPr>
            <w:r w:rsidRPr="00214838">
              <w:rPr>
                <w:b/>
                <w:bCs/>
                <w:bdr w:val="nil"/>
              </w:rPr>
              <w:t>4</w:t>
            </w:r>
          </w:p>
        </w:tc>
      </w:tr>
      <w:tr w:rsidR="00214838" w:rsidRPr="00214838"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dr w:val="nil"/>
              </w:rPr>
            </w:pPr>
            <w:r w:rsidRPr="00214838">
              <w:rPr>
                <w:rFonts w:eastAsia="Calibri" w:cs="Calibri"/>
                <w:b/>
                <w:bCs/>
                <w:bdr w:val="nil"/>
              </w:rPr>
              <w:t>8</w:t>
            </w:r>
          </w:p>
        </w:tc>
      </w:tr>
      <w:tr w:rsidR="00214838" w:rsidRPr="00214838" w:rsidTr="00D92B0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
                <w:bCs/>
                <w:bdr w:val="nil"/>
              </w:rPr>
              <w:t>Informatika a 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dr w:val="nil"/>
              </w:rPr>
            </w:pPr>
            <w:r w:rsidRPr="00214838">
              <w:rPr>
                <w:rFonts w:eastAsia="Calibri" w:cs="Calibri"/>
                <w:b/>
                <w:bCs/>
                <w:bdr w:val="nil"/>
              </w:rPr>
              <w:t>5</w:t>
            </w:r>
          </w:p>
        </w:tc>
      </w:tr>
      <w:tr w:rsidR="00214838" w:rsidRPr="00214838" w:rsidTr="00D92B0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
                <w:bCs/>
                <w:bdr w:val="nil"/>
              </w:rPr>
              <w:t>Volitelné vzdělávací aktivity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Seminář Čj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dr w:val="nil"/>
              </w:rPr>
            </w:pPr>
            <w:r w:rsidRPr="00214838">
              <w:rPr>
                <w:rFonts w:eastAsia="Calibri" w:cs="Calibri"/>
                <w:b/>
                <w:bCs/>
                <w:bdr w:val="nil"/>
              </w:rPr>
              <w:t>2</w:t>
            </w:r>
          </w:p>
        </w:tc>
      </w:tr>
      <w:tr w:rsidR="00214838" w:rsidRPr="00214838" w:rsidTr="00D92B0E">
        <w:tc>
          <w:tcPr>
            <w:tcW w:w="0" w:type="auto"/>
            <w:vMerge/>
            <w:tcBorders>
              <w:top w:val="inset" w:sz="6" w:space="0" w:color="808080"/>
              <w:left w:val="inset" w:sz="6" w:space="0" w:color="808080"/>
              <w:bottom w:val="inset" w:sz="6" w:space="0" w:color="808080"/>
              <w:right w:val="inset" w:sz="6" w:space="0" w:color="808080"/>
            </w:tcBorders>
          </w:tcPr>
          <w:p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Povinně volitelný seminář č.1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dr w:val="nil"/>
              </w:rPr>
            </w:pPr>
            <w:r w:rsidRPr="00214838">
              <w:rPr>
                <w:rFonts w:eastAsia="Calibri" w:cs="Calibri"/>
                <w:b/>
                <w:bCs/>
                <w:bdr w:val="nil"/>
              </w:rPr>
              <w:t>4</w:t>
            </w:r>
          </w:p>
        </w:tc>
      </w:tr>
      <w:tr w:rsidR="00214838" w:rsidRPr="00214838" w:rsidTr="00D92B0E">
        <w:tc>
          <w:tcPr>
            <w:tcW w:w="0" w:type="auto"/>
            <w:vMerge/>
            <w:tcBorders>
              <w:top w:val="inset" w:sz="6" w:space="0" w:color="808080"/>
              <w:left w:val="inset" w:sz="6" w:space="0" w:color="808080"/>
              <w:bottom w:val="inset" w:sz="6" w:space="0" w:color="808080"/>
              <w:right w:val="inset" w:sz="6" w:space="0" w:color="808080"/>
            </w:tcBorders>
          </w:tcPr>
          <w:p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Povinně volitelný seminář č.2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jc w:val="center"/>
            </w:pPr>
            <w:r w:rsidRPr="00214838">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
                <w:bCs/>
                <w:bdr w:val="nil"/>
              </w:rPr>
            </w:pPr>
            <w:r w:rsidRPr="00214838">
              <w:rPr>
                <w:b/>
                <w:bCs/>
                <w:bdr w:val="nil"/>
              </w:rPr>
              <w:t>4</w:t>
            </w:r>
          </w:p>
        </w:tc>
      </w:tr>
      <w:tr w:rsidR="00214838" w:rsidRPr="00214838" w:rsidTr="00D92B0E">
        <w:tc>
          <w:tcPr>
            <w:tcW w:w="0" w:type="auto"/>
            <w:vMerge/>
            <w:tcBorders>
              <w:top w:val="inset" w:sz="6" w:space="0" w:color="808080"/>
              <w:left w:val="inset" w:sz="6" w:space="0" w:color="808080"/>
              <w:bottom w:val="inset" w:sz="6" w:space="0" w:color="808080"/>
              <w:right w:val="inset" w:sz="6" w:space="0" w:color="808080"/>
            </w:tcBorders>
          </w:tcPr>
          <w:p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dr w:val="nil"/>
              </w:rPr>
              <w:t xml:space="preserve">Seminář v cizím jazyce/Seminář z matematiky </w:t>
            </w:r>
          </w:p>
          <w:p w:rsidR="00EE599D" w:rsidRPr="00214838" w:rsidRDefault="00EE599D" w:rsidP="00EE599D">
            <w:pPr>
              <w:numPr>
                <w:ilvl w:val="0"/>
                <w:numId w:val="4"/>
              </w:numPr>
              <w:spacing w:line="240" w:lineRule="auto"/>
              <w:jc w:val="left"/>
              <w:rPr>
                <w:sz w:val="24"/>
                <w:bdr w:val="nil"/>
              </w:rPr>
            </w:pPr>
            <w:r w:rsidRPr="00214838">
              <w:rPr>
                <w:rFonts w:eastAsia="Calibri" w:cs="Calibri"/>
                <w:bdr w:val="nil"/>
              </w:rPr>
              <w:t>Seminář z cizího jazyka</w:t>
            </w:r>
          </w:p>
          <w:p w:rsidR="00EE599D" w:rsidRPr="00214838" w:rsidRDefault="00EE599D" w:rsidP="00EE599D">
            <w:pPr>
              <w:numPr>
                <w:ilvl w:val="0"/>
                <w:numId w:val="4"/>
              </w:numPr>
              <w:spacing w:line="240" w:lineRule="auto"/>
              <w:jc w:val="left"/>
              <w:rPr>
                <w:sz w:val="24"/>
                <w:bdr w:val="nil"/>
              </w:rPr>
            </w:pPr>
            <w:r w:rsidRPr="00214838">
              <w:rPr>
                <w:rFonts w:eastAsia="Calibri" w:cs="Calibri"/>
                <w:bdr w:val="nil"/>
              </w:rPr>
              <w:t>Seminář z matematiky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jc w:val="center"/>
            </w:pPr>
            <w:r w:rsidRPr="00214838">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dr w:val="nil"/>
              </w:rPr>
            </w:pPr>
            <w:r w:rsidRPr="00214838">
              <w:rPr>
                <w:rFonts w:eastAsia="Calibri" w:cs="Calibri"/>
                <w:b/>
                <w:bCs/>
                <w:bdr w:val="nil"/>
              </w:rPr>
              <w:t>4</w:t>
            </w:r>
          </w:p>
        </w:tc>
      </w:tr>
      <w:tr w:rsidR="00214838" w:rsidRPr="00214838" w:rsidTr="00D92B0E">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left"/>
              <w:rPr>
                <w:bdr w:val="nil"/>
              </w:rPr>
            </w:pPr>
            <w:r w:rsidRPr="00214838">
              <w:rPr>
                <w:rFonts w:eastAsia="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
                <w:bCs/>
                <w:bdr w:val="nil"/>
              </w:rPr>
              <w:t>35 + 1n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rFonts w:eastAsia="Calibri" w:cs="Calibri"/>
                <w:b/>
                <w:bCs/>
                <w:bdr w:val="nil"/>
              </w:rPr>
            </w:pPr>
            <w:r w:rsidRPr="00214838">
              <w:rPr>
                <w:rFonts w:eastAsia="Calibri" w:cs="Calibri"/>
                <w:b/>
                <w:bCs/>
                <w:bdr w:val="nil"/>
              </w:rPr>
              <w:t>35 +</w:t>
            </w:r>
          </w:p>
          <w:p w:rsidR="00EE599D" w:rsidRPr="00214838" w:rsidRDefault="00EE599D" w:rsidP="00EE599D">
            <w:pPr>
              <w:spacing w:line="240" w:lineRule="auto"/>
              <w:jc w:val="center"/>
              <w:rPr>
                <w:bdr w:val="nil"/>
              </w:rPr>
            </w:pPr>
            <w:r w:rsidRPr="00214838">
              <w:rPr>
                <w:rFonts w:eastAsia="Calibri" w:cs="Calibri"/>
                <w:b/>
                <w:bCs/>
                <w:bdr w:val="nil"/>
              </w:rPr>
              <w:t>1 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
                <w:bCs/>
                <w:bdr w:val="nil"/>
              </w:rPr>
              <w:t>35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shd w:val="clear" w:color="auto" w:fill="DEEAF6"/>
              <w:spacing w:line="240" w:lineRule="auto"/>
              <w:jc w:val="center"/>
              <w:rPr>
                <w:bdr w:val="nil"/>
              </w:rPr>
            </w:pPr>
            <w:r w:rsidRPr="00214838">
              <w:rPr>
                <w:rFonts w:eastAsia="Calibri" w:cs="Calibri"/>
                <w:b/>
                <w:bCs/>
                <w:bdr w:val="nil"/>
              </w:rPr>
              <w:t>137 + 2n</w:t>
            </w:r>
          </w:p>
        </w:tc>
      </w:tr>
    </w:tbl>
    <w:bookmarkEnd w:id="36"/>
    <w:bookmarkEnd w:id="40"/>
    <w:p w:rsidR="00E54AB1" w:rsidRPr="00214838" w:rsidRDefault="003E5192" w:rsidP="006B755B">
      <w:pPr>
        <w:rPr>
          <w:sz w:val="20"/>
          <w:szCs w:val="20"/>
          <w:bdr w:val="nil"/>
        </w:rPr>
      </w:pPr>
      <w:r w:rsidRPr="00214838">
        <w:rPr>
          <w:sz w:val="20"/>
          <w:szCs w:val="20"/>
          <w:bdr w:val="nil"/>
        </w:rPr>
        <w:t> </w:t>
      </w:r>
      <w:r w:rsidR="008A69AA" w:rsidRPr="00214838">
        <w:rPr>
          <w:sz w:val="20"/>
          <w:szCs w:val="20"/>
          <w:bdr w:val="nil"/>
        </w:rPr>
        <w:t>Poznámky k učebnímu plánu </w:t>
      </w:r>
    </w:p>
    <w:p w:rsidR="00E54AB1" w:rsidRPr="00214838" w:rsidRDefault="008A69AA">
      <w:pPr>
        <w:spacing w:before="240" w:after="240"/>
        <w:rPr>
          <w:rFonts w:cs="Calibri"/>
          <w:szCs w:val="22"/>
          <w:bdr w:val="nil"/>
        </w:rPr>
      </w:pPr>
      <w:r w:rsidRPr="00214838">
        <w:rPr>
          <w:rFonts w:cs="Calibri"/>
          <w:szCs w:val="22"/>
          <w:bdr w:val="nil"/>
        </w:rPr>
        <w:t>Povinně volitelný seminář č. 1 a č. 2 - ve 3. a 4. ročníku si žáci  </w:t>
      </w:r>
      <w:r w:rsidRPr="00214838">
        <w:rPr>
          <w:rFonts w:eastAsia="Verdana" w:cs="Calibri"/>
          <w:szCs w:val="22"/>
          <w:bdr w:val="nil"/>
        </w:rPr>
        <w:t xml:space="preserve">vybírají dle svých zájmů z nabídky povinně volitelných seminářů </w:t>
      </w:r>
      <w:r w:rsidR="004629BE" w:rsidRPr="00214838">
        <w:rPr>
          <w:rFonts w:eastAsia="Verdana" w:cs="Calibri"/>
          <w:szCs w:val="22"/>
          <w:bdr w:val="nil"/>
        </w:rPr>
        <w:t xml:space="preserve">zpravidla </w:t>
      </w:r>
      <w:r w:rsidRPr="00214838">
        <w:rPr>
          <w:rFonts w:eastAsia="Verdana" w:cs="Calibri"/>
          <w:szCs w:val="22"/>
          <w:bdr w:val="nil"/>
        </w:rPr>
        <w:t xml:space="preserve">ze zeměpisu, dějepisu, fyziky, matematiky, </w:t>
      </w:r>
      <w:r w:rsidR="00A610FF" w:rsidRPr="00214838">
        <w:rPr>
          <w:rFonts w:eastAsia="Verdana" w:cs="Calibri"/>
          <w:szCs w:val="22"/>
          <w:bdr w:val="nil"/>
        </w:rPr>
        <w:t>informatiky</w:t>
      </w:r>
      <w:r w:rsidRPr="00214838">
        <w:rPr>
          <w:rFonts w:eastAsia="Verdana" w:cs="Calibri"/>
          <w:szCs w:val="22"/>
          <w:bdr w:val="nil"/>
        </w:rPr>
        <w:t xml:space="preserve">, chemie, biologie, základů společenských věd, </w:t>
      </w:r>
      <w:r w:rsidR="00576D4D" w:rsidRPr="00214838">
        <w:rPr>
          <w:rFonts w:eastAsia="Verdana" w:cs="Calibri"/>
          <w:szCs w:val="22"/>
          <w:bdr w:val="nil"/>
        </w:rPr>
        <w:t xml:space="preserve">estetické </w:t>
      </w:r>
      <w:r w:rsidRPr="00214838">
        <w:rPr>
          <w:rFonts w:eastAsia="Verdana" w:cs="Calibri"/>
          <w:szCs w:val="22"/>
          <w:bdr w:val="nil"/>
        </w:rPr>
        <w:t>výchovy, anglického jazyka, německého jazyka,  francouzského jazyka. </w:t>
      </w:r>
    </w:p>
    <w:p w:rsidR="003E31A8" w:rsidRPr="00214838" w:rsidRDefault="008A69AA" w:rsidP="003E31A8">
      <w:pPr>
        <w:rPr>
          <w:rFonts w:cs="Calibri"/>
          <w:szCs w:val="22"/>
          <w:bdr w:val="nil"/>
        </w:rPr>
      </w:pPr>
      <w:r w:rsidRPr="00214838">
        <w:rPr>
          <w:rFonts w:cs="Calibri"/>
          <w:szCs w:val="22"/>
          <w:bdr w:val="nil"/>
        </w:rPr>
        <w:t xml:space="preserve">Žáci si mohou vybrat z nabídky nepovinných předmětů a kroužků - deskriptivní geometrie, </w:t>
      </w:r>
      <w:r w:rsidR="00840D60" w:rsidRPr="00214838">
        <w:rPr>
          <w:rFonts w:cs="Calibri"/>
          <w:szCs w:val="22"/>
          <w:bdr w:val="nil"/>
        </w:rPr>
        <w:t xml:space="preserve">cizí jazyky dle aktuální nabídky, </w:t>
      </w:r>
      <w:r w:rsidRPr="00214838">
        <w:rPr>
          <w:rFonts w:cs="Calibri"/>
          <w:szCs w:val="22"/>
          <w:bdr w:val="nil"/>
        </w:rPr>
        <w:t xml:space="preserve">finanční matematika, sportovní hry, divadelní kroužek, studentský časopis, seminář ze zeměpisu, dějepisu, fyziky, matematiky, </w:t>
      </w:r>
      <w:r w:rsidR="00601BAB" w:rsidRPr="00214838">
        <w:rPr>
          <w:rFonts w:cs="Calibri"/>
          <w:szCs w:val="22"/>
          <w:bdr w:val="nil"/>
        </w:rPr>
        <w:t>informatiky</w:t>
      </w:r>
      <w:r w:rsidRPr="00214838">
        <w:rPr>
          <w:rFonts w:cs="Calibri"/>
          <w:szCs w:val="22"/>
          <w:bdr w:val="nil"/>
        </w:rPr>
        <w:t>, chemie, biologie, dějin umění, základů společenských věd, hudební výchovy, anglického, německého, španělského, francouzského jazyka</w:t>
      </w:r>
      <w:r w:rsidR="000F005B" w:rsidRPr="00214838">
        <w:rPr>
          <w:rFonts w:cs="Calibri"/>
          <w:szCs w:val="22"/>
          <w:bdr w:val="nil"/>
        </w:rPr>
        <w:t xml:space="preserve"> a latiny</w:t>
      </w:r>
      <w:r w:rsidR="00B62CE7" w:rsidRPr="00214838">
        <w:rPr>
          <w:rFonts w:cs="Calibri"/>
          <w:szCs w:val="22"/>
          <w:bdr w:val="nil"/>
        </w:rPr>
        <w:t>, kluby komunikace v cizích jazycích, šachy, laboratorní práce a badatelský klub</w:t>
      </w:r>
      <w:r w:rsidRPr="00214838">
        <w:rPr>
          <w:rFonts w:cs="Calibri"/>
          <w:szCs w:val="22"/>
          <w:bdr w:val="nil"/>
        </w:rPr>
        <w:t>. </w:t>
      </w:r>
    </w:p>
    <w:p w:rsidR="00E54AB1" w:rsidRPr="00214838" w:rsidRDefault="003E31A8" w:rsidP="003E31A8">
      <w:pPr>
        <w:rPr>
          <w:rFonts w:cs="Calibri"/>
          <w:szCs w:val="22"/>
          <w:bdr w:val="nil"/>
        </w:rPr>
      </w:pPr>
      <w:r w:rsidRPr="00214838">
        <w:rPr>
          <w:rFonts w:cs="Calibri"/>
          <w:szCs w:val="22"/>
          <w:bdr w:val="nil"/>
        </w:rPr>
        <w:t>Nepovinné semináře jsou zpravidla dvouhodinové, pokud není určeno jinak.</w:t>
      </w:r>
    </w:p>
    <w:p w:rsidR="000F005B" w:rsidRPr="00214838" w:rsidRDefault="008A69AA" w:rsidP="004629BE">
      <w:pPr>
        <w:spacing w:before="240" w:after="240"/>
        <w:rPr>
          <w:rFonts w:cs="Calibri"/>
          <w:szCs w:val="22"/>
          <w:bdr w:val="nil"/>
        </w:rPr>
      </w:pPr>
      <w:r w:rsidRPr="00214838">
        <w:rPr>
          <w:rFonts w:cs="Calibri"/>
          <w:szCs w:val="22"/>
          <w:bdr w:val="nil"/>
        </w:rPr>
        <w:t>Žáci se mohou účastnit řady sportovních aktivit doma i v zahraničí, pracovat na evropských projektech, navštěvovat divadla, výstavy, účastnit se exkurzí. Pro žáky nabízíme kurzy - adaptační, lyžařský, první pomoci, jazykový, sportovně-turistický. Žáci 3. ročníků mají</w:t>
      </w:r>
      <w:r w:rsidR="000F005B" w:rsidRPr="00214838">
        <w:rPr>
          <w:rFonts w:cs="Calibri"/>
          <w:szCs w:val="22"/>
          <w:bdr w:val="nil"/>
        </w:rPr>
        <w:t xml:space="preserve"> zpravidla</w:t>
      </w:r>
      <w:r w:rsidRPr="00214838">
        <w:rPr>
          <w:rFonts w:cs="Calibri"/>
          <w:szCs w:val="22"/>
          <w:bdr w:val="nil"/>
        </w:rPr>
        <w:t xml:space="preserve"> týdenní praxi ve firmách. </w:t>
      </w:r>
    </w:p>
    <w:p w:rsidR="00E54AB1" w:rsidRPr="00214838" w:rsidRDefault="008A69AA">
      <w:pPr>
        <w:pStyle w:val="Nadpis1"/>
        <w:spacing w:before="322" w:after="322"/>
        <w:rPr>
          <w:color w:val="auto"/>
          <w:bdr w:val="nil"/>
        </w:rPr>
      </w:pPr>
      <w:bookmarkStart w:id="41" w:name="_Toc175127196"/>
      <w:r w:rsidRPr="00214838">
        <w:rPr>
          <w:color w:val="auto"/>
          <w:bdr w:val="nil"/>
        </w:rPr>
        <w:t>Učební osnovy</w:t>
      </w:r>
      <w:bookmarkEnd w:id="41"/>
      <w:r w:rsidRPr="00214838">
        <w:rPr>
          <w:color w:val="auto"/>
          <w:bdr w:val="nil"/>
        </w:rPr>
        <w:t> </w:t>
      </w:r>
    </w:p>
    <w:p w:rsidR="00981B1A" w:rsidRPr="00214838" w:rsidRDefault="00981B1A">
      <w:pPr>
        <w:pStyle w:val="Nadpis2"/>
        <w:spacing w:before="299" w:after="299"/>
        <w:rPr>
          <w:bdr w:val="nil"/>
        </w:rPr>
      </w:pPr>
      <w:bookmarkStart w:id="42" w:name="_Toc175127197"/>
      <w:r w:rsidRPr="00214838">
        <w:rPr>
          <w:bdr w:val="nil"/>
        </w:rPr>
        <w:t>Charakteristika vzdělávací oblasti jazyk a jazyková komunikace</w:t>
      </w:r>
      <w:bookmarkEnd w:id="42"/>
    </w:p>
    <w:p w:rsidR="00204DDB" w:rsidRPr="00214838" w:rsidRDefault="00204DDB" w:rsidP="00204DDB">
      <w:pPr>
        <w:autoSpaceDE w:val="0"/>
        <w:autoSpaceDN w:val="0"/>
        <w:adjustRightInd w:val="0"/>
        <w:ind w:firstLine="708"/>
        <w:rPr>
          <w:rFonts w:eastAsia="Calibri" w:cs="Calibri"/>
        </w:rPr>
      </w:pPr>
      <w:r w:rsidRPr="00214838">
        <w:rPr>
          <w:rFonts w:eastAsia="Calibri" w:cs="Calibri"/>
        </w:rPr>
        <w:t>Význam vzdělávací oblasti spočívá především v rozšiřování vědomého užívání jazyka jako základního nástroje pro rozvíjení abstraktního myšlení a v prohlubování vyjadřovacích a komunikačních schopností a dovedností vytvářejících podklad pro všestranné efektivní vzdělávání. Jazykové vyučování umožňuje žákům poznávat duchovní bohatství národa a jeho tradice. Žáci se postupně učí ovládnout nejen jazyk sám, ale především principy jeho užívání v různých komunikačních situacích (a to v mluvené i písemné podobě). Jazykové</w:t>
      </w:r>
    </w:p>
    <w:p w:rsidR="00204DDB" w:rsidRPr="00214838" w:rsidRDefault="00204DDB" w:rsidP="00204DDB">
      <w:pPr>
        <w:autoSpaceDE w:val="0"/>
        <w:autoSpaceDN w:val="0"/>
        <w:adjustRightInd w:val="0"/>
        <w:rPr>
          <w:rFonts w:eastAsia="Calibri" w:cs="Calibri"/>
        </w:rPr>
      </w:pPr>
      <w:r w:rsidRPr="00214838">
        <w:rPr>
          <w:rFonts w:eastAsia="Calibri" w:cs="Calibri"/>
        </w:rPr>
        <w:t>a stylizační schopnosti a dovednosti a jim odpovídající komunikační kompetence žáci rozvíjejí pod vedením učitele prostřednictvím aktivního podílu na nejrůznějších komunikačních situacích.</w:t>
      </w:r>
    </w:p>
    <w:p w:rsidR="00204DDB" w:rsidRPr="00214838" w:rsidRDefault="00204DDB" w:rsidP="00204DDB">
      <w:pPr>
        <w:pStyle w:val="TextodatsvecRVPZV11bZarovnatdoblokuPrvndek1cmPed6b"/>
        <w:spacing w:before="0"/>
        <w:rPr>
          <w:rFonts w:ascii="Calibri" w:hAnsi="Calibri" w:cs="Calibri"/>
          <w:sz w:val="24"/>
        </w:rPr>
      </w:pPr>
      <w:r w:rsidRPr="00214838">
        <w:rPr>
          <w:rFonts w:ascii="Calibri" w:hAnsi="Calibri" w:cs="Calibri"/>
          <w:sz w:val="24"/>
        </w:rPr>
        <w:t>Obsah vzdělávací oblasti Jazyk a jazyková komunikace realizujeme ve vzdělávacích oborech:</w:t>
      </w:r>
    </w:p>
    <w:p w:rsidR="00204DDB" w:rsidRPr="00214838" w:rsidRDefault="00204DDB" w:rsidP="00504EC6">
      <w:pPr>
        <w:pStyle w:val="TextodatsvecRVPZV11bZarovnatdoblokuPrvndek1cmPed6b"/>
        <w:numPr>
          <w:ilvl w:val="0"/>
          <w:numId w:val="110"/>
        </w:numPr>
        <w:spacing w:before="0"/>
        <w:rPr>
          <w:rFonts w:ascii="Calibri" w:hAnsi="Calibri" w:cs="Calibri"/>
          <w:b/>
          <w:sz w:val="24"/>
        </w:rPr>
      </w:pPr>
      <w:r w:rsidRPr="00214838">
        <w:rPr>
          <w:rFonts w:ascii="Calibri" w:hAnsi="Calibri" w:cs="Calibri"/>
          <w:bCs/>
          <w:sz w:val="24"/>
        </w:rPr>
        <w:t xml:space="preserve">Český jazyk a literatura, </w:t>
      </w:r>
    </w:p>
    <w:p w:rsidR="00204DDB" w:rsidRPr="00214838" w:rsidRDefault="00204DDB" w:rsidP="00504EC6">
      <w:pPr>
        <w:pStyle w:val="TextodatsvecRVPZV11bZarovnatdoblokuPrvndek1cmPed6b"/>
        <w:numPr>
          <w:ilvl w:val="0"/>
          <w:numId w:val="110"/>
        </w:numPr>
        <w:spacing w:before="0"/>
        <w:rPr>
          <w:rFonts w:ascii="Calibri" w:hAnsi="Calibri" w:cs="Calibri"/>
          <w:b/>
          <w:sz w:val="24"/>
        </w:rPr>
      </w:pPr>
      <w:r w:rsidRPr="00214838">
        <w:rPr>
          <w:rFonts w:ascii="Calibri" w:hAnsi="Calibri" w:cs="Calibri"/>
          <w:bCs/>
          <w:sz w:val="24"/>
        </w:rPr>
        <w:t xml:space="preserve">Cizí jazyk </w:t>
      </w:r>
    </w:p>
    <w:p w:rsidR="00204DDB" w:rsidRPr="00214838" w:rsidRDefault="00204DDB" w:rsidP="00504EC6">
      <w:pPr>
        <w:pStyle w:val="TextodatsvecRVPZV11bZarovnatdoblokuPrvndek1cmPed6b"/>
        <w:numPr>
          <w:ilvl w:val="0"/>
          <w:numId w:val="110"/>
        </w:numPr>
        <w:spacing w:before="0"/>
        <w:rPr>
          <w:rFonts w:ascii="Calibri" w:hAnsi="Calibri" w:cs="Calibri"/>
          <w:b/>
          <w:sz w:val="24"/>
        </w:rPr>
      </w:pPr>
      <w:r w:rsidRPr="00214838">
        <w:rPr>
          <w:rFonts w:ascii="Calibri" w:hAnsi="Calibri" w:cs="Calibri"/>
          <w:bCs/>
          <w:sz w:val="24"/>
        </w:rPr>
        <w:t>Další cizí jazyk</w:t>
      </w:r>
      <w:r w:rsidRPr="00214838">
        <w:rPr>
          <w:rFonts w:ascii="Calibri" w:hAnsi="Calibri" w:cs="Calibri"/>
          <w:sz w:val="24"/>
        </w:rPr>
        <w:t xml:space="preserve">. </w:t>
      </w:r>
    </w:p>
    <w:p w:rsidR="00204DDB" w:rsidRPr="00214838" w:rsidRDefault="00204DDB" w:rsidP="00204DDB">
      <w:pPr>
        <w:pStyle w:val="TextodatsvecRVPZV11bZarovnatdoblokuPrvndek1cmPed6b"/>
        <w:spacing w:before="0"/>
        <w:rPr>
          <w:rFonts w:ascii="Calibri" w:hAnsi="Calibri" w:cs="Calibri"/>
          <w:b/>
          <w:sz w:val="24"/>
        </w:rPr>
      </w:pPr>
      <w:r w:rsidRPr="00214838">
        <w:rPr>
          <w:rFonts w:ascii="Calibri" w:hAnsi="Calibri" w:cs="Calibri"/>
          <w:b/>
          <w:sz w:val="24"/>
        </w:rPr>
        <w:t>Kultivace jazykových dovedností a jejich využívání je nedílnou součástí všech vzdělávacích oblastí.</w:t>
      </w:r>
    </w:p>
    <w:p w:rsidR="00204DDB" w:rsidRPr="00214838" w:rsidRDefault="00204DDB" w:rsidP="00204DDB">
      <w:pPr>
        <w:pStyle w:val="TextodatsvecRVPZV11bZarovnatdoblokuPrvndek1cmPed6b"/>
        <w:spacing w:before="0"/>
        <w:rPr>
          <w:rFonts w:ascii="Calibri" w:hAnsi="Calibri" w:cs="Calibri"/>
          <w:sz w:val="24"/>
        </w:rPr>
      </w:pPr>
      <w:r w:rsidRPr="00214838">
        <w:rPr>
          <w:rFonts w:ascii="Calibri" w:hAnsi="Calibri" w:cs="Calibri"/>
          <w:sz w:val="24"/>
        </w:rPr>
        <w:t>Vzdělávací oblast má komplexní charakter, je rozdělena do složek: Komunikační a slohová výchova, Jazyková výchova, literární výchova.</w:t>
      </w:r>
    </w:p>
    <w:p w:rsidR="00204DDB" w:rsidRPr="00214838" w:rsidRDefault="00204DDB" w:rsidP="00204DDB">
      <w:pPr>
        <w:pStyle w:val="TextodatsvecRVPZV11bZarovnatdoblokuPrvndek1cmPed6b"/>
        <w:spacing w:before="0"/>
        <w:rPr>
          <w:rFonts w:ascii="Calibri" w:hAnsi="Calibri" w:cs="Calibri"/>
          <w:sz w:val="24"/>
        </w:rPr>
      </w:pPr>
      <w:r w:rsidRPr="00214838">
        <w:rPr>
          <w:rFonts w:ascii="Calibri" w:hAnsi="Calibri" w:cs="Calibri"/>
          <w:b/>
          <w:sz w:val="24"/>
        </w:rPr>
        <w:t xml:space="preserve">Verbální i neverbální komunikaci mohou žáci také rozvíjet v rámci dramatického (divadelního) kroužku, který </w:t>
      </w:r>
      <w:r w:rsidR="006A571F" w:rsidRPr="00214838">
        <w:rPr>
          <w:rFonts w:ascii="Calibri" w:hAnsi="Calibri" w:cs="Calibri"/>
          <w:b/>
          <w:sz w:val="24"/>
        </w:rPr>
        <w:t>příležitostně na škole pracuje</w:t>
      </w:r>
      <w:r w:rsidR="004C6C18" w:rsidRPr="00214838">
        <w:rPr>
          <w:rFonts w:ascii="Calibri" w:hAnsi="Calibri" w:cs="Calibri"/>
          <w:b/>
          <w:sz w:val="24"/>
        </w:rPr>
        <w:t>, prezentačních, recitačních</w:t>
      </w:r>
      <w:r w:rsidR="00CC7874" w:rsidRPr="00214838">
        <w:rPr>
          <w:rFonts w:ascii="Calibri" w:hAnsi="Calibri" w:cs="Calibri"/>
          <w:b/>
          <w:sz w:val="24"/>
        </w:rPr>
        <w:t xml:space="preserve"> aktivit</w:t>
      </w:r>
      <w:r w:rsidRPr="00214838">
        <w:rPr>
          <w:rFonts w:ascii="Calibri" w:hAnsi="Calibri" w:cs="Calibri"/>
          <w:b/>
          <w:sz w:val="24"/>
        </w:rPr>
        <w:t>.</w:t>
      </w:r>
    </w:p>
    <w:p w:rsidR="00204DDB" w:rsidRPr="00214838" w:rsidRDefault="00204DDB" w:rsidP="00204DDB">
      <w:pPr>
        <w:pStyle w:val="Mezera"/>
        <w:rPr>
          <w:rFonts w:ascii="Calibri" w:hAnsi="Calibri" w:cs="Calibri"/>
          <w:sz w:val="24"/>
          <w:szCs w:val="24"/>
        </w:rPr>
      </w:pPr>
    </w:p>
    <w:p w:rsidR="00204DDB" w:rsidRPr="00214838" w:rsidRDefault="00204DDB" w:rsidP="00204DDB">
      <w:pPr>
        <w:autoSpaceDE w:val="0"/>
        <w:autoSpaceDN w:val="0"/>
        <w:adjustRightInd w:val="0"/>
        <w:rPr>
          <w:rFonts w:eastAsia="Calibri" w:cs="Calibri"/>
          <w:b/>
          <w:bCs/>
        </w:rPr>
      </w:pPr>
      <w:r w:rsidRPr="00214838">
        <w:rPr>
          <w:rFonts w:eastAsia="Calibri" w:cs="Calibri"/>
          <w:b/>
          <w:bCs/>
        </w:rPr>
        <w:t>Cílové zaměření vzdělávací oblasti</w:t>
      </w:r>
    </w:p>
    <w:p w:rsidR="00204DDB" w:rsidRPr="00214838" w:rsidRDefault="00204DDB" w:rsidP="00204DDB">
      <w:pPr>
        <w:autoSpaceDE w:val="0"/>
        <w:autoSpaceDN w:val="0"/>
        <w:adjustRightInd w:val="0"/>
        <w:rPr>
          <w:rFonts w:eastAsia="Calibri" w:cs="Calibri"/>
        </w:rPr>
      </w:pPr>
      <w:r w:rsidRPr="00214838">
        <w:rPr>
          <w:rFonts w:eastAsia="Calibri" w:cs="Calibri"/>
        </w:rPr>
        <w:t>Vzdělávání v dané vzdělávací oblasti směřuje k utváření a rozvíjení klíčových kompetencí tím, že vede žáka k:</w:t>
      </w:r>
    </w:p>
    <w:p w:rsidR="00204DDB" w:rsidRPr="00214838" w:rsidRDefault="00204DDB" w:rsidP="00504EC6">
      <w:pPr>
        <w:pStyle w:val="Odstavecseseznamem"/>
        <w:numPr>
          <w:ilvl w:val="0"/>
          <w:numId w:val="111"/>
        </w:numPr>
        <w:autoSpaceDE w:val="0"/>
        <w:autoSpaceDN w:val="0"/>
        <w:adjustRightInd w:val="0"/>
        <w:spacing w:line="240" w:lineRule="auto"/>
        <w:jc w:val="left"/>
        <w:rPr>
          <w:rFonts w:eastAsia="Calibri" w:cs="Calibri"/>
        </w:rPr>
      </w:pPr>
      <w:r w:rsidRPr="00214838">
        <w:rPr>
          <w:rFonts w:eastAsia="Calibri" w:cs="Calibri"/>
        </w:rPr>
        <w:t>vnímání a užívání jazyka českého i cizího jako mnohotvárného prostředku ke zpracování a následnému předávání informací, vědomostí a prožitků získaných z interakce se světem a se sebou samým, k vyjádření vlastních potřeb a k prezentaci názorů i samostatného řešení problémů a jako prostředku pro další samostatné celoživotní vzdělávání;</w:t>
      </w:r>
    </w:p>
    <w:p w:rsidR="00204DDB" w:rsidRPr="00214838" w:rsidRDefault="00204DDB" w:rsidP="00504EC6">
      <w:pPr>
        <w:pStyle w:val="Odstavecseseznamem"/>
        <w:numPr>
          <w:ilvl w:val="0"/>
          <w:numId w:val="111"/>
        </w:numPr>
        <w:autoSpaceDE w:val="0"/>
        <w:autoSpaceDN w:val="0"/>
        <w:adjustRightInd w:val="0"/>
        <w:spacing w:line="240" w:lineRule="auto"/>
        <w:jc w:val="left"/>
        <w:rPr>
          <w:rFonts w:eastAsia="Calibri" w:cs="Calibri"/>
        </w:rPr>
      </w:pPr>
      <w:r w:rsidRPr="00214838">
        <w:rPr>
          <w:rFonts w:eastAsia="Calibri" w:cs="Calibri"/>
        </w:rPr>
        <w:t>zvládání základních pravidel mezilidské komunikace daného kulturního prostředí a jejich respektování;</w:t>
      </w:r>
    </w:p>
    <w:p w:rsidR="00204DDB" w:rsidRPr="00214838" w:rsidRDefault="00204DDB" w:rsidP="00504EC6">
      <w:pPr>
        <w:pStyle w:val="Odstavecseseznamem"/>
        <w:numPr>
          <w:ilvl w:val="0"/>
          <w:numId w:val="111"/>
        </w:numPr>
        <w:autoSpaceDE w:val="0"/>
        <w:autoSpaceDN w:val="0"/>
        <w:adjustRightInd w:val="0"/>
        <w:spacing w:line="240" w:lineRule="auto"/>
        <w:jc w:val="left"/>
        <w:rPr>
          <w:rFonts w:eastAsia="Calibri" w:cs="Calibri"/>
        </w:rPr>
      </w:pPr>
      <w:r w:rsidRPr="00214838">
        <w:rPr>
          <w:rFonts w:eastAsia="Calibri" w:cs="Calibri"/>
        </w:rPr>
        <w:t>utváření všeobecného přehledu o společensko-historickém vývoji lidské společnosti, který napomáhá k respektu a toleranci odlišných kulturních hodnot různých jazykových komunit;</w:t>
      </w:r>
    </w:p>
    <w:p w:rsidR="00204DDB" w:rsidRPr="00214838" w:rsidRDefault="00204DDB" w:rsidP="00504EC6">
      <w:pPr>
        <w:pStyle w:val="Odstavecseseznamem"/>
        <w:numPr>
          <w:ilvl w:val="0"/>
          <w:numId w:val="111"/>
        </w:numPr>
        <w:autoSpaceDE w:val="0"/>
        <w:autoSpaceDN w:val="0"/>
        <w:adjustRightInd w:val="0"/>
        <w:spacing w:line="240" w:lineRule="auto"/>
        <w:jc w:val="left"/>
        <w:rPr>
          <w:rFonts w:eastAsia="Calibri" w:cs="Calibri"/>
        </w:rPr>
      </w:pPr>
      <w:r w:rsidRPr="00214838">
        <w:rPr>
          <w:rFonts w:eastAsia="Calibri" w:cs="Calibri"/>
        </w:rPr>
        <w:t>porozumění sobě samému, pochopení své role v různých komunikačních situacích a k vymezení vlastního místa mezi různými komunikačními partnery;</w:t>
      </w:r>
    </w:p>
    <w:p w:rsidR="00204DDB" w:rsidRPr="00214838" w:rsidRDefault="00204DDB" w:rsidP="00504EC6">
      <w:pPr>
        <w:pStyle w:val="Odstavecseseznamem"/>
        <w:numPr>
          <w:ilvl w:val="0"/>
          <w:numId w:val="111"/>
        </w:numPr>
        <w:autoSpaceDE w:val="0"/>
        <w:autoSpaceDN w:val="0"/>
        <w:adjustRightInd w:val="0"/>
        <w:spacing w:line="240" w:lineRule="auto"/>
        <w:jc w:val="left"/>
        <w:rPr>
          <w:rFonts w:eastAsia="Calibri" w:cs="Calibri"/>
        </w:rPr>
      </w:pPr>
      <w:r w:rsidRPr="00214838">
        <w:rPr>
          <w:rFonts w:eastAsia="Calibri" w:cs="Calibri"/>
        </w:rPr>
        <w:t>tvořivé práci nejen s věcným, ale i s uměleckým textem, jež vede k porozumění významové výstavbě textu, k jeho posouzení z hlediska stylového, pozitivně působícího na estetickou, emocionální i etickou stránku žákovy osobnosti;</w:t>
      </w:r>
    </w:p>
    <w:p w:rsidR="00204DDB" w:rsidRPr="00214838" w:rsidRDefault="00204DDB" w:rsidP="00504EC6">
      <w:pPr>
        <w:pStyle w:val="Odstavecseseznamem"/>
        <w:numPr>
          <w:ilvl w:val="0"/>
          <w:numId w:val="111"/>
        </w:numPr>
        <w:autoSpaceDE w:val="0"/>
        <w:autoSpaceDN w:val="0"/>
        <w:adjustRightInd w:val="0"/>
        <w:spacing w:line="240" w:lineRule="auto"/>
        <w:jc w:val="left"/>
        <w:rPr>
          <w:rFonts w:eastAsia="Calibri" w:cs="Calibri"/>
        </w:rPr>
      </w:pPr>
      <w:r w:rsidRPr="00214838">
        <w:rPr>
          <w:rFonts w:eastAsia="Calibri" w:cs="Calibri"/>
        </w:rPr>
        <w:t>vytváření osobitého, objektivně kritického a celkově pozitivního vztahu k literatuře a k vytváření návyku individuální četby umělecké a neumělecké literatury, které se později projeví v celoživotní orientaci žáka;</w:t>
      </w:r>
    </w:p>
    <w:p w:rsidR="00204DDB" w:rsidRPr="00214838" w:rsidRDefault="00204DDB" w:rsidP="00504EC6">
      <w:pPr>
        <w:pStyle w:val="Odstavecseseznamem"/>
        <w:numPr>
          <w:ilvl w:val="0"/>
          <w:numId w:val="111"/>
        </w:numPr>
        <w:autoSpaceDE w:val="0"/>
        <w:autoSpaceDN w:val="0"/>
        <w:adjustRightInd w:val="0"/>
        <w:spacing w:line="240" w:lineRule="auto"/>
        <w:jc w:val="left"/>
        <w:rPr>
          <w:rFonts w:cs="Calibri"/>
        </w:rPr>
      </w:pPr>
      <w:r w:rsidRPr="00214838">
        <w:rPr>
          <w:rFonts w:eastAsia="Calibri" w:cs="Calibri"/>
        </w:rPr>
        <w:t>formování hodnotových orientací, vkusových preferencí a k citlivému vnímání okolního světa i sebe sama.</w:t>
      </w:r>
    </w:p>
    <w:p w:rsidR="00204DDB" w:rsidRPr="00214838" w:rsidRDefault="00204DDB" w:rsidP="00204DDB">
      <w:pPr>
        <w:rPr>
          <w:rFonts w:cs="Calibri"/>
        </w:rPr>
      </w:pPr>
    </w:p>
    <w:p w:rsidR="00170C9C" w:rsidRPr="00214838" w:rsidRDefault="00170C9C" w:rsidP="00170C9C">
      <w:pPr>
        <w:rPr>
          <w:b/>
          <w:sz w:val="28"/>
          <w:szCs w:val="28"/>
        </w:rPr>
      </w:pPr>
      <w:r w:rsidRPr="00214838">
        <w:rPr>
          <w:b/>
          <w:sz w:val="28"/>
          <w:szCs w:val="28"/>
        </w:rPr>
        <w:t>Český jazyk a literatura</w:t>
      </w:r>
    </w:p>
    <w:p w:rsidR="00170C9C" w:rsidRPr="00214838" w:rsidRDefault="00170C9C" w:rsidP="00170C9C">
      <w:r w:rsidRPr="00214838">
        <w:t>Vyučovací předmět obsahuje část Jazyk a jazyková komunikace, část Literární komunikace a Čtenářská gramotnost. Vyučovací předmět zaujímá podstatné místo ve výchovně vzdělávacím procesu školy, neboť kultivovaný projev a čtenářská gramotnost patří k důležitým požadavkům současného kulturního člověka. Znalost mateřského jazyka je potřebná pro úspěšné osvojování si poznatků v dalších oblastech vzdělávání. Cílem předmětu je dosáhnout kultivovaného mluveného a psaného projevu, čtení s porozuměním, získat dovednost aplikovat znalosti z vývoje české a světové literatury při interpretaci uměleckého textu, dále získat přehled o vývoji evropské kultury v průběhu vývoje společnosti, tvořivě využívat informací z mediálních zdrojů a schopnost vytvářet si svůj vlastní kritický úsudek. Cílem předmětu je vytvořit v žácích kladný vztah ke čtenářství, vztah ke knize – základnímu zdroji lidského tvořivého myšlení. Poznávání českého jazyka vytváří předpoklady pro mezilidskou komunikaci, žáci se učí vnímat své okolí i sebe sama.</w:t>
      </w:r>
    </w:p>
    <w:p w:rsidR="00170C9C" w:rsidRPr="00214838" w:rsidRDefault="00170C9C" w:rsidP="00170C9C">
      <w:r w:rsidRPr="00214838">
        <w:t>Časová dotace předmětu se řídí učebním plánem, v maturitním ročníku doplňuje předmět seminář.</w:t>
      </w:r>
    </w:p>
    <w:p w:rsidR="00170C9C" w:rsidRPr="00214838" w:rsidRDefault="00170C9C" w:rsidP="00170C9C"/>
    <w:p w:rsidR="00170C9C" w:rsidRPr="00214838" w:rsidRDefault="00170C9C" w:rsidP="00170C9C">
      <w:pPr>
        <w:rPr>
          <w:b/>
          <w:sz w:val="24"/>
        </w:rPr>
      </w:pPr>
      <w:r w:rsidRPr="00214838">
        <w:rPr>
          <w:b/>
          <w:sz w:val="24"/>
        </w:rPr>
        <w:t>Jak rozvíjíme a chceme rozvíjet jazykovou a literární komunikaci a čtenářskou gramotnost?</w:t>
      </w:r>
    </w:p>
    <w:p w:rsidR="00170C9C" w:rsidRPr="00214838" w:rsidRDefault="00170C9C" w:rsidP="00170C9C">
      <w:pPr>
        <w:rPr>
          <w:b/>
        </w:rPr>
      </w:pPr>
      <w:r w:rsidRPr="00214838">
        <w:rPr>
          <w:b/>
        </w:rPr>
        <w:t>Materiální a prostorové podmínky, učebnice a další materiály pro výuku</w:t>
      </w:r>
    </w:p>
    <w:p w:rsidR="00170C9C" w:rsidRPr="00214838" w:rsidRDefault="00170C9C" w:rsidP="00170C9C"/>
    <w:p w:rsidR="00170C9C" w:rsidRPr="00214838" w:rsidRDefault="00170C9C" w:rsidP="00170C9C">
      <w:r w:rsidRPr="00214838">
        <w:t>Výuka zpravidla probíhá v kmenových třídách, k dispozici je projekční technika (počítač, interaktivní tabule</w:t>
      </w:r>
      <w:r w:rsidR="004B7BE5" w:rsidRPr="00214838">
        <w:t xml:space="preserve"> a interaktivní</w:t>
      </w:r>
      <w:r w:rsidRPr="00214838">
        <w:t xml:space="preserve"> projektor</w:t>
      </w:r>
      <w:r w:rsidR="004B7BE5" w:rsidRPr="00214838">
        <w:t xml:space="preserve"> s ozvučením pro rozvoj poslechu a vizualizaci</w:t>
      </w:r>
      <w:r w:rsidR="006B755B" w:rsidRPr="00214838">
        <w:t>, mobilní žákovské PC stanice v dostatečném počtu</w:t>
      </w:r>
      <w:r w:rsidRPr="00214838">
        <w:t>), připojení k internetu. Žáci pracují  též s</w:t>
      </w:r>
      <w:r w:rsidR="004B7BE5" w:rsidRPr="00214838">
        <w:t> </w:t>
      </w:r>
      <w:r w:rsidRPr="00214838">
        <w:t>audio</w:t>
      </w:r>
      <w:r w:rsidR="004B7BE5" w:rsidRPr="00214838">
        <w:t>- / video</w:t>
      </w:r>
      <w:r w:rsidRPr="00214838">
        <w:t>nahrávkami,</w:t>
      </w:r>
      <w:r w:rsidR="004B7BE5" w:rsidRPr="00214838">
        <w:t xml:space="preserve"> autentickými a</w:t>
      </w:r>
      <w:r w:rsidRPr="00214838">
        <w:t xml:space="preserve"> aktuálními texty. K dispozici jsou knihy současných autorů pro souvislou četbu a následný rozbor. </w:t>
      </w:r>
      <w:r w:rsidR="004B7BE5" w:rsidRPr="00214838">
        <w:t>Školní knihovna je neustále doplňována i obohacována o aktuální tituly včetně počtu kusů jednotlivého titulu pro celou třídu k realizaci čtenářských dílen. J</w:t>
      </w:r>
      <w:r w:rsidRPr="00214838">
        <w:t>sou zprostředkovávány besedy se spisovateli, pravidelné návštěvy divadelních představení. S literárními zajímavostmi jsou žáci seznamováni pomocí knižního koutku</w:t>
      </w:r>
      <w:r w:rsidR="004B7BE5" w:rsidRPr="00214838">
        <w:t xml:space="preserve"> a nástěnky školní knihovny</w:t>
      </w:r>
      <w:r w:rsidRPr="00214838">
        <w:t xml:space="preserve"> v prostorách před knihovnou</w:t>
      </w:r>
      <w:r w:rsidR="006B755B" w:rsidRPr="00214838">
        <w:t xml:space="preserve"> ve 2. patře školy</w:t>
      </w:r>
      <w:r w:rsidRPr="00214838">
        <w:t xml:space="preserve">. Škola zprostředkovává kontakt </w:t>
      </w:r>
      <w:r w:rsidR="004B7BE5" w:rsidRPr="00214838">
        <w:t>žáků s vlastní četbou</w:t>
      </w:r>
      <w:r w:rsidRPr="00214838">
        <w:t xml:space="preserve"> i pomocí objednávek knih z nakladatelství Albatros</w:t>
      </w:r>
      <w:r w:rsidR="006B755B" w:rsidRPr="00214838">
        <w:t xml:space="preserve"> a dalších</w:t>
      </w:r>
      <w:r w:rsidRPr="00214838">
        <w:t>.</w:t>
      </w:r>
    </w:p>
    <w:p w:rsidR="00170C9C" w:rsidRPr="00214838" w:rsidRDefault="00170C9C" w:rsidP="00170C9C">
      <w:r w:rsidRPr="00214838">
        <w:t>Výběr učebnic a výukových materiálů je diskutován na poradách v sekci učitelů předmětu Český jazyk a literatura s ohledem na věk žáků a na cíle výuky – tzn. propojení s dalšími předměty, možnost samostatné domácí přípravy a s možností potřeb žáků, kteří mají různou míru podpůrných opatření.</w:t>
      </w:r>
    </w:p>
    <w:p w:rsidR="00170C9C" w:rsidRPr="00214838" w:rsidRDefault="00170C9C" w:rsidP="00170C9C">
      <w:r w:rsidRPr="00214838">
        <w:t>Při výuce samotné mohou žáci využít přístupu k internetu, je umožněna též práce na vlastním zařízení.</w:t>
      </w:r>
    </w:p>
    <w:p w:rsidR="00170C9C" w:rsidRPr="00214838" w:rsidRDefault="00170C9C" w:rsidP="00170C9C">
      <w:r w:rsidRPr="00214838">
        <w:t xml:space="preserve">Žáci mohou využívat konzultačních hodin vyučujících. </w:t>
      </w:r>
      <w:r w:rsidR="006B755B" w:rsidRPr="00214838">
        <w:t>Podpora n</w:t>
      </w:r>
      <w:r w:rsidRPr="00214838">
        <w:t>adan</w:t>
      </w:r>
      <w:r w:rsidR="006B755B" w:rsidRPr="00214838">
        <w:t>ých</w:t>
      </w:r>
      <w:r w:rsidRPr="00214838">
        <w:t xml:space="preserve"> žá</w:t>
      </w:r>
      <w:r w:rsidR="006B755B" w:rsidRPr="00214838">
        <w:t>ků</w:t>
      </w:r>
      <w:r w:rsidRPr="00214838">
        <w:t xml:space="preserve"> </w:t>
      </w:r>
      <w:r w:rsidR="006B755B" w:rsidRPr="00214838">
        <w:t xml:space="preserve">– vyučující zajišťují stálou informovanost a aktivní účast žáků v nejrůznějších </w:t>
      </w:r>
      <w:r w:rsidRPr="00214838">
        <w:t>literárních</w:t>
      </w:r>
      <w:r w:rsidR="006B755B" w:rsidRPr="00214838">
        <w:t xml:space="preserve"> a recitačních</w:t>
      </w:r>
      <w:r w:rsidRPr="00214838">
        <w:t xml:space="preserve"> soutěží</w:t>
      </w:r>
      <w:r w:rsidR="006B755B" w:rsidRPr="00214838">
        <w:t>ch</w:t>
      </w:r>
      <w:r w:rsidRPr="00214838">
        <w:t>.</w:t>
      </w:r>
    </w:p>
    <w:p w:rsidR="00170C9C" w:rsidRPr="00214838" w:rsidRDefault="00170C9C" w:rsidP="00170C9C"/>
    <w:p w:rsidR="00170C9C" w:rsidRPr="00214838" w:rsidRDefault="00170C9C" w:rsidP="00170C9C">
      <w:r w:rsidRPr="00214838">
        <w:t xml:space="preserve">Personální podmínky – </w:t>
      </w:r>
      <w:r w:rsidR="006B755B" w:rsidRPr="00214838">
        <w:t>vyučující</w:t>
      </w:r>
      <w:r w:rsidRPr="00214838">
        <w:t xml:space="preserve"> předmětu Český jazyk a literatura</w:t>
      </w:r>
    </w:p>
    <w:p w:rsidR="00170C9C" w:rsidRPr="00214838" w:rsidRDefault="00170C9C" w:rsidP="00170C9C"/>
    <w:p w:rsidR="00170C9C" w:rsidRPr="00214838" w:rsidRDefault="00170C9C" w:rsidP="00170C9C">
      <w:r w:rsidRPr="00214838">
        <w:t xml:space="preserve">Všichni vyučující splňují požadované kvalifikační předpoklady pro výuku. </w:t>
      </w:r>
      <w:r w:rsidR="006B755B" w:rsidRPr="00214838">
        <w:t>Vyučující</w:t>
      </w:r>
      <w:r w:rsidRPr="00214838">
        <w:t xml:space="preserve"> vzájemně spolupracují, pravidelně se scházejí na schůzkách sekce. Průběžně se vzdělávají, absolvují metodické a výukové semináře, absolvují maturitní školení a sledují současné trendy v literárním světě, o kterém vzájemně diskutují.</w:t>
      </w:r>
      <w:r w:rsidR="006B755B" w:rsidRPr="00214838">
        <w:t xml:space="preserve"> Začínající učitelé / učitelky mají přiděleného uvádějícího učitele / učitelku.</w:t>
      </w:r>
    </w:p>
    <w:p w:rsidR="00170C9C" w:rsidRPr="00214838" w:rsidRDefault="00170C9C" w:rsidP="00170C9C">
      <w:r w:rsidRPr="00214838">
        <w:t>Práce v předmětové komisi sleduje spolupráci vyučujících a vzájemné obohacování vlastní práce pomocí hospitací. Sledujeme úspěšnost žáků, jejich hodnocení, koordinujeme výuku žáků se speciálními vzdělávacími potřebami, připravujeme žáky na soutěže a konzultujeme vhodnost výukových materiálů. Každoročně doplňujeme pracovní listy ke státní maturitě k interpretaci uměleckých a neuměleckých textů.</w:t>
      </w:r>
    </w:p>
    <w:p w:rsidR="00170C9C" w:rsidRPr="00214838" w:rsidRDefault="00170C9C" w:rsidP="00170C9C"/>
    <w:p w:rsidR="00170C9C" w:rsidRPr="00214838" w:rsidRDefault="00170C9C" w:rsidP="00170C9C">
      <w:r w:rsidRPr="00214838">
        <w:t>Sledování výsledků a vyhodnocování výstupů jazykové komunikace a čtenářské gramotnosti</w:t>
      </w:r>
    </w:p>
    <w:p w:rsidR="00170C9C" w:rsidRPr="00214838" w:rsidRDefault="00170C9C" w:rsidP="00170C9C">
      <w:r w:rsidRPr="00214838">
        <w:t xml:space="preserve">Ke zjišťování úrovně znalostí, dovedností a schopností žáků </w:t>
      </w:r>
      <w:r w:rsidR="000B3B00" w:rsidRPr="00214838">
        <w:t xml:space="preserve">pravidelně ve stanovených termínech </w:t>
      </w:r>
      <w:r w:rsidRPr="00214838">
        <w:t>využíváme různých testovacích materiálů, které zprostředkovává a umožňuje ČŠI, SCIO a CERMAT nebo jiných standardizovaných materiálů, podle jejichž výsledků přijímáme další výuková opatření.</w:t>
      </w:r>
    </w:p>
    <w:p w:rsidR="00170C9C" w:rsidRPr="00214838" w:rsidRDefault="00170C9C" w:rsidP="00170C9C"/>
    <w:p w:rsidR="00170C9C" w:rsidRPr="00214838" w:rsidRDefault="00170C9C" w:rsidP="00170C9C">
      <w:r w:rsidRPr="00214838">
        <w:t>Průběh vzdělávání</w:t>
      </w:r>
    </w:p>
    <w:p w:rsidR="00170C9C" w:rsidRPr="00214838" w:rsidRDefault="00170C9C" w:rsidP="00170C9C">
      <w:r w:rsidRPr="00214838">
        <w:t>Snažíme se vytvářet klidnou a přívětivou atmosféru při výuce a spolupráci učitele se žákem i celým kolektivem. Učitel přistupuje k jednotlivcům s ohledem na jejich schopnosti, dovednosti a potřeby. Snaží se vytvořit u žáků zájem o český jazyk a četbu, rozvíjet kreativitu, schopnost vlastního úsudku z přečteného textu a schopnost komunikace v mateřském spisovném jazyce.</w:t>
      </w:r>
    </w:p>
    <w:p w:rsidR="00170C9C" w:rsidRPr="00214838" w:rsidRDefault="00170C9C" w:rsidP="00170C9C">
      <w:r w:rsidRPr="00214838">
        <w:t>Cíle hodiny vycházejí z tematického plánu předmětu, ŠVP a jsou do nich zahrnuty i požadavky z jednání předmětové sekce. Cíle hodin pochopitelně ovlivňují aktuální potřeby dané žákovské skupiny a jednotlivců.</w:t>
      </w:r>
    </w:p>
    <w:p w:rsidR="00170C9C" w:rsidRPr="00214838" w:rsidRDefault="00170C9C" w:rsidP="00170C9C">
      <w:r w:rsidRPr="00214838">
        <w:t>Vyučující dle potřeby účelně strukturuje hodinu, využívá různých podob motivace a metod výuky. Střídá frontální metodu se skupinovou či individuální, kombinuje různé způsoby řešení, myšlenkové mapy, práci s úsudky, s prezentací a diskusí nad sledovaným jevem. Žáci jsou vedeni k práci s jazykovými příručkami a dalšími vhodnými pomůckami a jsou vedeni k sebereflexi při vyhodnocování vlastní práce.</w:t>
      </w:r>
    </w:p>
    <w:p w:rsidR="00170C9C" w:rsidRPr="00214838" w:rsidRDefault="00170C9C" w:rsidP="00170C9C">
      <w:r w:rsidRPr="00214838">
        <w:t xml:space="preserve">Distanční výuka je od školního roku 2020/2021 realizována přes MS Teams (online hodiny, zadávání úkolů i jejich kontrola, komunikace se žáky) a je doplňována evidencí přes systém Bakalář. Hodnocení probíhá jak formativně, tak sumativně, ale i zde s důrazem na pozitivní motivaci. Každý žák si </w:t>
      </w:r>
      <w:r w:rsidR="00290859" w:rsidRPr="00214838">
        <w:t xml:space="preserve">v případě plošné distanční výuky na základě zavedených opatření </w:t>
      </w:r>
      <w:r w:rsidRPr="00214838">
        <w:t>vede vlastní portfolio.</w:t>
      </w:r>
    </w:p>
    <w:p w:rsidR="000B3B00" w:rsidRPr="00214838" w:rsidRDefault="000B3B00" w:rsidP="00170C9C">
      <w:r w:rsidRPr="00214838">
        <w:t xml:space="preserve">Hodnocení výsledků vzdělávání – maturita – v kapitole </w:t>
      </w:r>
      <w:r w:rsidR="000C47EB" w:rsidRPr="00214838">
        <w:t>3.4</w:t>
      </w:r>
      <w:r w:rsidR="00A5214A" w:rsidRPr="00214838">
        <w:t>, průběžné testování viz zde výše</w:t>
      </w:r>
      <w:r w:rsidR="000C47EB" w:rsidRPr="00214838">
        <w:t>.</w:t>
      </w:r>
    </w:p>
    <w:p w:rsidR="00170C9C" w:rsidRPr="00214838" w:rsidRDefault="00170C9C" w:rsidP="00170C9C"/>
    <w:p w:rsidR="009C5273" w:rsidRPr="00214838" w:rsidRDefault="009C5273" w:rsidP="009C5273">
      <w:pPr>
        <w:pStyle w:val="Nadpis2"/>
        <w:spacing w:before="299" w:after="299"/>
        <w:rPr>
          <w:bdr w:val="nil"/>
        </w:rPr>
      </w:pPr>
      <w:bookmarkStart w:id="43" w:name="_Toc175127198"/>
      <w:r w:rsidRPr="00214838">
        <w:rPr>
          <w:bdr w:val="nil"/>
        </w:rPr>
        <w:t>Český jazyk</w:t>
      </w:r>
      <w:bookmarkEnd w:id="43"/>
      <w:r w:rsidRPr="00214838">
        <w:rPr>
          <w:bdr w:val="nil"/>
        </w:rPr>
        <w:t> </w:t>
      </w:r>
    </w:p>
    <w:tbl>
      <w:tblPr>
        <w:tblW w:w="3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466"/>
        <w:gridCol w:w="2336"/>
        <w:gridCol w:w="2761"/>
        <w:gridCol w:w="2561"/>
        <w:gridCol w:w="719"/>
      </w:tblGrid>
      <w:tr w:rsidR="00214838" w:rsidRPr="00214838" w:rsidTr="00752A39">
        <w:trPr>
          <w:trHeight w:val="588"/>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 G6 – vyšší gymnázium</w:t>
            </w:r>
            <w:r w:rsidR="009E04CD" w:rsidRPr="00214838">
              <w:rPr>
                <w:rFonts w:eastAsia="Calibri" w:cs="Calibri"/>
                <w:b/>
                <w:bCs/>
                <w:bdr w:val="nil"/>
              </w:rPr>
              <w:t>,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752A39">
        <w:trPr>
          <w:trHeight w:val="288"/>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keepNext/>
              <w:shd w:val="clear" w:color="auto" w:fill="DEEAF6"/>
              <w:spacing w:line="240" w:lineRule="auto"/>
              <w:jc w:val="center"/>
              <w:rPr>
                <w:bdr w:val="nil"/>
              </w:rPr>
            </w:pPr>
            <w:r w:rsidRPr="00214838">
              <w:rPr>
                <w:rFonts w:eastAsia="Calibri" w:cs="Calibri"/>
                <w:bdr w:val="nil"/>
              </w:rPr>
              <w:t>1. ročník/kvinta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keepNext/>
              <w:shd w:val="clear" w:color="auto" w:fill="DEEAF6"/>
              <w:spacing w:line="240" w:lineRule="auto"/>
              <w:jc w:val="center"/>
              <w:rPr>
                <w:bdr w:val="nil"/>
              </w:rPr>
            </w:pPr>
            <w:r w:rsidRPr="00214838">
              <w:rPr>
                <w:rFonts w:eastAsia="Calibri" w:cs="Calibri"/>
                <w:bdr w:val="nil"/>
              </w:rPr>
              <w:t>2. ročník/sexta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keepNext/>
              <w:shd w:val="clear" w:color="auto" w:fill="DEEAF6"/>
              <w:spacing w:line="240" w:lineRule="auto"/>
              <w:jc w:val="center"/>
              <w:rPr>
                <w:bdr w:val="nil"/>
              </w:rPr>
            </w:pPr>
            <w:r w:rsidRPr="00214838">
              <w:rPr>
                <w:rFonts w:eastAsia="Calibri" w:cs="Calibri"/>
                <w:bdr w:val="nil"/>
              </w:rPr>
              <w:t>3. ročník/septima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keepNext/>
              <w:shd w:val="clear" w:color="auto" w:fill="DEEAF6"/>
              <w:spacing w:line="240" w:lineRule="auto"/>
              <w:jc w:val="center"/>
              <w:rPr>
                <w:bdr w:val="nil"/>
              </w:rPr>
            </w:pPr>
            <w:r w:rsidRPr="00214838">
              <w:rPr>
                <w:rFonts w:eastAsia="Calibri" w:cs="Calibri"/>
                <w:bdr w:val="nil"/>
              </w:rPr>
              <w:t>4. ročník/oktáva</w:t>
            </w:r>
          </w:p>
        </w:tc>
        <w:tc>
          <w:tcPr>
            <w:tcW w:w="0" w:type="auto"/>
            <w:vMerge/>
            <w:tcBorders>
              <w:top w:val="inset" w:sz="6" w:space="0" w:color="808080"/>
              <w:left w:val="inset" w:sz="6" w:space="0" w:color="808080"/>
              <w:bottom w:val="inset" w:sz="6" w:space="0" w:color="808080"/>
              <w:right w:val="inset" w:sz="6" w:space="0" w:color="808080"/>
            </w:tcBorders>
            <w:shd w:val="clear" w:color="auto" w:fill="auto"/>
          </w:tcPr>
          <w:p w:rsidR="009C5273" w:rsidRPr="00214838" w:rsidRDefault="009C5273" w:rsidP="00752A39"/>
        </w:tc>
      </w:tr>
      <w:tr w:rsidR="00214838" w:rsidRPr="00214838" w:rsidTr="00752A39">
        <w:trPr>
          <w:trHeight w:val="288"/>
        </w:trPr>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keepNext/>
              <w:spacing w:line="240" w:lineRule="auto"/>
              <w:jc w:val="center"/>
              <w:rPr>
                <w:bdr w:val="nil"/>
              </w:rPr>
            </w:pPr>
            <w:r w:rsidRPr="00214838">
              <w:rPr>
                <w:rFonts w:eastAsia="Calibri" w:cs="Calibri"/>
                <w:bdr w:val="nil"/>
              </w:rPr>
              <w:t>16</w:t>
            </w:r>
          </w:p>
        </w:tc>
      </w:tr>
      <w:tr w:rsidR="00214838" w:rsidRPr="00214838" w:rsidTr="00752A39">
        <w:trPr>
          <w:trHeight w:val="379"/>
        </w:trPr>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tc>
      </w:tr>
    </w:tbl>
    <w:p w:rsidR="009C5273" w:rsidRPr="00214838" w:rsidRDefault="009C5273" w:rsidP="009C5273">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shd w:val="clear" w:color="auto" w:fill="9CC2E5"/>
              <w:spacing w:line="240" w:lineRule="auto"/>
              <w:jc w:val="center"/>
              <w:rPr>
                <w:bdr w:val="nil"/>
              </w:rPr>
            </w:pPr>
            <w:r w:rsidRPr="00214838">
              <w:rPr>
                <w:rFonts w:eastAsia="Calibri" w:cs="Calibri"/>
                <w:bdr w:val="nil"/>
              </w:rPr>
              <w:t>Český jazyk</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left"/>
              <w:rPr>
                <w:bdr w:val="nil"/>
              </w:rPr>
            </w:pPr>
            <w:r w:rsidRPr="00214838">
              <w:rPr>
                <w:rFonts w:eastAsia="Calibri" w:cs="Calibri"/>
                <w:bdr w:val="nil"/>
              </w:rPr>
              <w:t>Jazyk a jazyková komunikace</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rPr>
                <w:bdr w:val="nil"/>
              </w:rPr>
            </w:pPr>
            <w:r w:rsidRPr="00214838">
              <w:rPr>
                <w:rFonts w:eastAsia="Calibri" w:cs="Calibri"/>
                <w:szCs w:val="22"/>
                <w:bdr w:val="nil"/>
              </w:rPr>
              <w:t>Vyučovací předmět obsahuje část Jazyk a jazyková komunikace.  Ve čtvrtém ročníku doplňuje předmět seminář s dotací dvou hodin týdně. </w:t>
            </w:r>
          </w:p>
          <w:p w:rsidR="009C5273" w:rsidRPr="00214838" w:rsidRDefault="009C5273" w:rsidP="00752A39">
            <w:pPr>
              <w:spacing w:line="240" w:lineRule="auto"/>
              <w:rPr>
                <w:bdr w:val="nil"/>
              </w:rPr>
            </w:pPr>
            <w:r w:rsidRPr="00214838">
              <w:rPr>
                <w:rFonts w:eastAsia="Calibri" w:cs="Calibri"/>
                <w:szCs w:val="22"/>
                <w:bdr w:val="nil"/>
              </w:rPr>
              <w:t>Cílem předmětu je:  </w:t>
            </w:r>
          </w:p>
          <w:p w:rsidR="009C5273" w:rsidRPr="00214838" w:rsidRDefault="009C5273" w:rsidP="00752A39">
            <w:pPr>
              <w:spacing w:line="240" w:lineRule="auto"/>
              <w:jc w:val="left"/>
              <w:rPr>
                <w:bdr w:val="nil"/>
              </w:rPr>
            </w:pPr>
            <w:r w:rsidRPr="00214838">
              <w:rPr>
                <w:rFonts w:eastAsia="Calibri" w:cs="Calibri"/>
                <w:bdr w:val="nil"/>
              </w:rPr>
              <w:t>• osvojení si kultivovaného mluveného a psaného projevu</w:t>
            </w:r>
          </w:p>
          <w:p w:rsidR="009C5273" w:rsidRPr="00214838" w:rsidRDefault="009C5273" w:rsidP="00752A39">
            <w:pPr>
              <w:spacing w:line="240" w:lineRule="auto"/>
              <w:jc w:val="left"/>
              <w:rPr>
                <w:bdr w:val="nil"/>
              </w:rPr>
            </w:pPr>
            <w:r w:rsidRPr="00214838">
              <w:rPr>
                <w:rFonts w:eastAsia="Calibri" w:cs="Calibri"/>
                <w:bdr w:val="nil"/>
              </w:rPr>
              <w:t>•  čtení s porozuměním</w:t>
            </w:r>
          </w:p>
          <w:p w:rsidR="009C5273" w:rsidRPr="00214838" w:rsidRDefault="009C5273" w:rsidP="00752A39">
            <w:pPr>
              <w:spacing w:line="240" w:lineRule="auto"/>
              <w:jc w:val="left"/>
              <w:rPr>
                <w:bdr w:val="nil"/>
              </w:rPr>
            </w:pPr>
            <w:r w:rsidRPr="00214838">
              <w:rPr>
                <w:rFonts w:eastAsia="Calibri" w:cs="Calibri"/>
                <w:bdr w:val="nil"/>
              </w:rPr>
              <w:t>•  dovednost aplikovat znalosti z vývoje české a světové literatury při interpretaci uměleckého textu, získání přehledu o vývoji evropské kultury v průběhu vývoje společnosti</w:t>
            </w:r>
          </w:p>
          <w:p w:rsidR="009C5273" w:rsidRPr="00214838" w:rsidRDefault="009C5273" w:rsidP="00752A39">
            <w:pPr>
              <w:spacing w:line="240" w:lineRule="auto"/>
              <w:jc w:val="left"/>
              <w:rPr>
                <w:bdr w:val="nil"/>
              </w:rPr>
            </w:pPr>
            <w:r w:rsidRPr="00214838">
              <w:rPr>
                <w:rFonts w:eastAsia="Calibri" w:cs="Calibri"/>
                <w:bdr w:val="nil"/>
              </w:rPr>
              <w:t>•  tvořivě využívat informací z mediálních zdrojů a schopnost vytvářet si svůj vlastní kritický úsudek</w:t>
            </w:r>
          </w:p>
          <w:p w:rsidR="009C5273" w:rsidRPr="00214838" w:rsidRDefault="009C5273" w:rsidP="00752A39">
            <w:pPr>
              <w:spacing w:line="240" w:lineRule="auto"/>
              <w:jc w:val="left"/>
              <w:rPr>
                <w:bdr w:val="nil"/>
              </w:rPr>
            </w:pPr>
            <w:r w:rsidRPr="00214838">
              <w:rPr>
                <w:rFonts w:eastAsia="Calibri" w:cs="Calibri"/>
                <w:bdr w:val="nil"/>
              </w:rPr>
              <w:t>• vytvořit kladný vztah ke čtenářství, vztah ke knize  jako základnímu zdroji lidského tvořivého myšlení.</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left"/>
              <w:rPr>
                <w:bdr w:val="nil"/>
              </w:rPr>
            </w:pPr>
            <w:r w:rsidRPr="00214838">
              <w:rPr>
                <w:rFonts w:eastAsia="Calibri" w:cs="Calibri"/>
                <w:bdr w:val="nil"/>
              </w:rPr>
              <w:t>Časová dotace předmětu se řídí učebním plánem.</w:t>
            </w:r>
          </w:p>
          <w:p w:rsidR="009C5273" w:rsidRPr="00214838" w:rsidRDefault="009C5273" w:rsidP="00752A39">
            <w:pPr>
              <w:spacing w:line="240" w:lineRule="auto"/>
              <w:rPr>
                <w:bdr w:val="nil"/>
              </w:rPr>
            </w:pPr>
            <w:r w:rsidRPr="00214838">
              <w:rPr>
                <w:rFonts w:eastAsia="Calibri" w:cs="Calibri"/>
                <w:szCs w:val="22"/>
                <w:bdr w:val="nil"/>
              </w:rPr>
              <w:t>Konkrétní obsah učiva a předpokládané výstupy: </w:t>
            </w:r>
          </w:p>
          <w:p w:rsidR="009C5273" w:rsidRPr="00214838" w:rsidRDefault="009C5273" w:rsidP="00752A39">
            <w:pPr>
              <w:spacing w:line="240" w:lineRule="auto"/>
              <w:rPr>
                <w:bdr w:val="nil"/>
              </w:rPr>
            </w:pPr>
            <w:r w:rsidRPr="00214838">
              <w:rPr>
                <w:rFonts w:eastAsia="Calibri" w:cs="Calibri"/>
                <w:szCs w:val="22"/>
                <w:bdr w:val="nil"/>
              </w:rPr>
              <w:t>Jazyk a jazyková komunikace </w:t>
            </w:r>
          </w:p>
          <w:p w:rsidR="009C5273" w:rsidRPr="00214838" w:rsidRDefault="009C5273" w:rsidP="00752A39">
            <w:pPr>
              <w:spacing w:line="240" w:lineRule="auto"/>
              <w:rPr>
                <w:bdr w:val="nil"/>
              </w:rPr>
            </w:pPr>
            <w:r w:rsidRPr="00214838">
              <w:rPr>
                <w:rFonts w:eastAsia="Calibri" w:cs="Calibri"/>
                <w:szCs w:val="22"/>
                <w:bdr w:val="nil"/>
              </w:rPr>
              <w:t>Učivo -  obecné  poučení o jazyku a řeči </w:t>
            </w:r>
          </w:p>
          <w:p w:rsidR="009C5273" w:rsidRPr="00214838" w:rsidRDefault="009C5273" w:rsidP="00752A39">
            <w:pPr>
              <w:spacing w:line="240" w:lineRule="auto"/>
              <w:rPr>
                <w:bdr w:val="nil"/>
              </w:rPr>
            </w:pPr>
            <w:r w:rsidRPr="00214838">
              <w:rPr>
                <w:rFonts w:eastAsia="Calibri" w:cs="Calibri"/>
                <w:szCs w:val="22"/>
                <w:bdr w:val="nil"/>
              </w:rPr>
              <w:t>           - zvuková stránka jazyka </w:t>
            </w:r>
          </w:p>
          <w:p w:rsidR="009C5273" w:rsidRPr="00214838" w:rsidRDefault="009C5273" w:rsidP="00752A39">
            <w:pPr>
              <w:spacing w:line="240" w:lineRule="auto"/>
              <w:rPr>
                <w:bdr w:val="nil"/>
              </w:rPr>
            </w:pPr>
            <w:r w:rsidRPr="00214838">
              <w:rPr>
                <w:rFonts w:eastAsia="Calibri" w:cs="Calibri"/>
                <w:szCs w:val="22"/>
                <w:bdr w:val="nil"/>
              </w:rPr>
              <w:t>           - grafická stránka jazyka </w:t>
            </w:r>
          </w:p>
          <w:p w:rsidR="009C5273" w:rsidRPr="00214838" w:rsidRDefault="009C5273" w:rsidP="00752A39">
            <w:pPr>
              <w:spacing w:line="240" w:lineRule="auto"/>
              <w:rPr>
                <w:bdr w:val="nil"/>
              </w:rPr>
            </w:pPr>
            <w:r w:rsidRPr="00214838">
              <w:rPr>
                <w:rFonts w:eastAsia="Calibri" w:cs="Calibri"/>
                <w:szCs w:val="22"/>
                <w:bdr w:val="nil"/>
              </w:rPr>
              <w:t>           - slovní zásoba, sémantika, tvoření slov </w:t>
            </w:r>
          </w:p>
          <w:p w:rsidR="009C5273" w:rsidRPr="00214838" w:rsidRDefault="009C5273" w:rsidP="00752A39">
            <w:pPr>
              <w:spacing w:line="240" w:lineRule="auto"/>
              <w:rPr>
                <w:bdr w:val="nil"/>
              </w:rPr>
            </w:pPr>
            <w:r w:rsidRPr="00214838">
              <w:rPr>
                <w:rFonts w:eastAsia="Calibri" w:cs="Calibri"/>
                <w:szCs w:val="22"/>
                <w:bdr w:val="nil"/>
              </w:rPr>
              <w:t>           - morfologie </w:t>
            </w:r>
          </w:p>
          <w:p w:rsidR="009C5273" w:rsidRPr="00214838" w:rsidRDefault="009C5273" w:rsidP="00752A39">
            <w:pPr>
              <w:spacing w:line="240" w:lineRule="auto"/>
              <w:rPr>
                <w:bdr w:val="nil"/>
              </w:rPr>
            </w:pPr>
            <w:r w:rsidRPr="00214838">
              <w:rPr>
                <w:rFonts w:eastAsia="Calibri" w:cs="Calibri"/>
                <w:szCs w:val="22"/>
                <w:bdr w:val="nil"/>
              </w:rPr>
              <w:t>           - syntax </w:t>
            </w:r>
          </w:p>
          <w:p w:rsidR="009C5273" w:rsidRPr="00214838" w:rsidRDefault="009C5273" w:rsidP="00752A39">
            <w:pPr>
              <w:spacing w:line="240" w:lineRule="auto"/>
              <w:rPr>
                <w:bdr w:val="nil"/>
              </w:rPr>
            </w:pPr>
            <w:r w:rsidRPr="00214838">
              <w:rPr>
                <w:rFonts w:eastAsia="Calibri" w:cs="Calibri"/>
                <w:szCs w:val="22"/>
                <w:bdr w:val="nil"/>
              </w:rPr>
              <w:t>           - základní vlastnosti textu, principy jeho výstavby </w:t>
            </w:r>
          </w:p>
          <w:p w:rsidR="009C5273" w:rsidRPr="00214838" w:rsidRDefault="009C5273" w:rsidP="00752A39">
            <w:pPr>
              <w:spacing w:line="240" w:lineRule="auto"/>
              <w:rPr>
                <w:bdr w:val="nil"/>
              </w:rPr>
            </w:pPr>
            <w:r w:rsidRPr="00214838">
              <w:rPr>
                <w:rFonts w:eastAsia="Calibri" w:cs="Calibri"/>
                <w:szCs w:val="22"/>
                <w:bdr w:val="nil"/>
              </w:rPr>
              <w:t>           - slohová charakteristika výrazových prostředků </w:t>
            </w:r>
          </w:p>
          <w:p w:rsidR="009C5273" w:rsidRPr="00214838" w:rsidRDefault="009C5273" w:rsidP="00752A39">
            <w:pPr>
              <w:spacing w:line="240" w:lineRule="auto"/>
              <w:rPr>
                <w:bdr w:val="nil"/>
              </w:rPr>
            </w:pPr>
            <w:r w:rsidRPr="00214838">
              <w:rPr>
                <w:rFonts w:eastAsia="Calibri" w:cs="Calibri"/>
                <w:szCs w:val="22"/>
                <w:bdr w:val="nil"/>
              </w:rPr>
              <w:t>           - funkční styly a jejich realizace v textech </w:t>
            </w:r>
          </w:p>
          <w:p w:rsidR="009C5273" w:rsidRPr="00214838" w:rsidRDefault="009C5273" w:rsidP="00752A39">
            <w:pPr>
              <w:spacing w:line="240" w:lineRule="auto"/>
              <w:rPr>
                <w:bdr w:val="nil"/>
              </w:rPr>
            </w:pPr>
            <w:r w:rsidRPr="00214838">
              <w:rPr>
                <w:rFonts w:eastAsia="Calibri" w:cs="Calibri"/>
                <w:szCs w:val="22"/>
                <w:bdr w:val="nil"/>
              </w:rPr>
              <w:t>Očekávané výstupy </w:t>
            </w:r>
          </w:p>
          <w:p w:rsidR="009C5273" w:rsidRPr="00214838" w:rsidRDefault="009C5273" w:rsidP="00752A39">
            <w:pPr>
              <w:spacing w:line="240" w:lineRule="auto"/>
              <w:rPr>
                <w:bdr w:val="nil"/>
              </w:rPr>
            </w:pPr>
            <w:r w:rsidRPr="00214838">
              <w:rPr>
                <w:rFonts w:eastAsia="Calibri" w:cs="Calibri"/>
                <w:szCs w:val="22"/>
                <w:bdr w:val="nil"/>
              </w:rPr>
              <w:t>           - žák odlišuje různé varianty jazyka </w:t>
            </w:r>
          </w:p>
          <w:p w:rsidR="009C5273" w:rsidRPr="00214838" w:rsidRDefault="009C5273" w:rsidP="00752A39">
            <w:pPr>
              <w:spacing w:line="240" w:lineRule="auto"/>
              <w:rPr>
                <w:bdr w:val="nil"/>
              </w:rPr>
            </w:pPr>
            <w:r w:rsidRPr="00214838">
              <w:rPr>
                <w:rFonts w:eastAsia="Calibri" w:cs="Calibri"/>
                <w:szCs w:val="22"/>
                <w:bdr w:val="nil"/>
              </w:rPr>
              <w:t>           - při analýze textů popíše základní rysy češtiny a zachytí vývojová stádia jazyka </w:t>
            </w:r>
          </w:p>
          <w:p w:rsidR="009C5273" w:rsidRPr="00214838" w:rsidRDefault="009C5273" w:rsidP="00752A39">
            <w:pPr>
              <w:spacing w:line="240" w:lineRule="auto"/>
              <w:rPr>
                <w:bdr w:val="nil"/>
              </w:rPr>
            </w:pPr>
            <w:r w:rsidRPr="00214838">
              <w:rPr>
                <w:rFonts w:eastAsia="Calibri" w:cs="Calibri"/>
                <w:szCs w:val="22"/>
                <w:bdr w:val="nil"/>
              </w:rPr>
              <w:t>           - v mluveném projevu respektuje zákonitosti spisovné podoby jazyka a vhodně  </w:t>
            </w:r>
          </w:p>
          <w:p w:rsidR="009C5273" w:rsidRPr="00214838" w:rsidRDefault="009C5273" w:rsidP="00752A39">
            <w:pPr>
              <w:spacing w:line="240" w:lineRule="auto"/>
              <w:rPr>
                <w:bdr w:val="nil"/>
              </w:rPr>
            </w:pPr>
            <w:r w:rsidRPr="00214838">
              <w:rPr>
                <w:rFonts w:eastAsia="Calibri" w:cs="Calibri"/>
                <w:szCs w:val="22"/>
                <w:bdr w:val="nil"/>
              </w:rPr>
              <w:t>              využívá zvukových prostředků řeči </w:t>
            </w:r>
          </w:p>
          <w:p w:rsidR="009C5273" w:rsidRPr="00214838" w:rsidRDefault="009C5273" w:rsidP="00752A39">
            <w:pPr>
              <w:spacing w:line="240" w:lineRule="auto"/>
              <w:rPr>
                <w:bdr w:val="nil"/>
              </w:rPr>
            </w:pPr>
            <w:r w:rsidRPr="00214838">
              <w:rPr>
                <w:rFonts w:eastAsia="Calibri" w:cs="Calibri"/>
                <w:szCs w:val="22"/>
                <w:bdr w:val="nil"/>
              </w:rPr>
              <w:t>            - v písemném projevu dodržuje zásady pravopisu </w:t>
            </w:r>
          </w:p>
          <w:p w:rsidR="009C5273" w:rsidRPr="00214838" w:rsidRDefault="009C5273" w:rsidP="00752A39">
            <w:pPr>
              <w:spacing w:line="240" w:lineRule="auto"/>
              <w:rPr>
                <w:bdr w:val="nil"/>
              </w:rPr>
            </w:pPr>
            <w:r w:rsidRPr="00214838">
              <w:rPr>
                <w:rFonts w:eastAsia="Calibri" w:cs="Calibri"/>
                <w:szCs w:val="22"/>
                <w:bdr w:val="nil"/>
              </w:rPr>
              <w:t>            - ve svém projevu uplatňuje znalosti tvarosloví, slohových a syntaktických principů </w:t>
            </w:r>
          </w:p>
          <w:p w:rsidR="009C5273" w:rsidRPr="00214838" w:rsidRDefault="009C5273" w:rsidP="00752A39">
            <w:pPr>
              <w:spacing w:line="240" w:lineRule="auto"/>
              <w:rPr>
                <w:bdr w:val="nil"/>
              </w:rPr>
            </w:pPr>
            <w:r w:rsidRPr="00214838">
              <w:rPr>
                <w:rFonts w:eastAsia="Calibri" w:cs="Calibri"/>
                <w:szCs w:val="22"/>
                <w:bdr w:val="nil"/>
              </w:rPr>
              <w:t>               českého jazyka </w:t>
            </w:r>
          </w:p>
          <w:p w:rsidR="009C5273" w:rsidRPr="00214838" w:rsidRDefault="009C5273" w:rsidP="00752A39">
            <w:pPr>
              <w:spacing w:line="240" w:lineRule="auto"/>
              <w:rPr>
                <w:bdr w:val="nil"/>
              </w:rPr>
            </w:pPr>
            <w:r w:rsidRPr="00214838">
              <w:rPr>
                <w:rFonts w:eastAsia="Calibri" w:cs="Calibri"/>
                <w:szCs w:val="22"/>
                <w:bdr w:val="nil"/>
              </w:rPr>
              <w:t>            - při rétorice volí adekvátní komunikační strategii </w:t>
            </w:r>
          </w:p>
          <w:p w:rsidR="009C5273" w:rsidRPr="00214838" w:rsidRDefault="009C5273" w:rsidP="00752A39">
            <w:pPr>
              <w:spacing w:line="240" w:lineRule="auto"/>
              <w:rPr>
                <w:bdr w:val="nil"/>
              </w:rPr>
            </w:pPr>
            <w:r w:rsidRPr="00214838">
              <w:rPr>
                <w:rFonts w:eastAsia="Calibri" w:cs="Calibri"/>
                <w:szCs w:val="22"/>
                <w:bdr w:val="nil"/>
              </w:rPr>
              <w:t>            - posoudí a interpretuje komunikační účinky textu </w:t>
            </w:r>
          </w:p>
          <w:p w:rsidR="009C5273" w:rsidRPr="00214838" w:rsidRDefault="009C5273" w:rsidP="00752A39">
            <w:pPr>
              <w:spacing w:line="240" w:lineRule="auto"/>
              <w:rPr>
                <w:bdr w:val="nil"/>
              </w:rPr>
            </w:pPr>
            <w:r w:rsidRPr="00214838">
              <w:rPr>
                <w:rFonts w:eastAsia="Calibri" w:cs="Calibri"/>
                <w:szCs w:val="22"/>
                <w:bdr w:val="nil"/>
              </w:rPr>
              <w:t>            - pořizuje z textu výpisky, hledá hlavní myšlenku </w:t>
            </w:r>
          </w:p>
          <w:p w:rsidR="009C5273" w:rsidRPr="00214838" w:rsidRDefault="009C5273" w:rsidP="00752A39">
            <w:pPr>
              <w:spacing w:line="240" w:lineRule="auto"/>
              <w:rPr>
                <w:bdr w:val="nil"/>
              </w:rPr>
            </w:pPr>
            <w:r w:rsidRPr="00214838">
              <w:rPr>
                <w:rFonts w:eastAsia="Calibri" w:cs="Calibri"/>
                <w:szCs w:val="22"/>
                <w:bdr w:val="nil"/>
              </w:rPr>
              <w:t>            - samostatně a efektivně využívá různých informačních zdrojů </w:t>
            </w:r>
          </w:p>
          <w:p w:rsidR="009C5273" w:rsidRPr="00214838" w:rsidRDefault="009C5273" w:rsidP="00752A39">
            <w:pPr>
              <w:spacing w:line="240" w:lineRule="auto"/>
              <w:rPr>
                <w:bdr w:val="nil"/>
              </w:rPr>
            </w:pPr>
            <w:r w:rsidRPr="00214838">
              <w:rPr>
                <w:rFonts w:eastAsia="Calibri" w:cs="Calibri"/>
                <w:szCs w:val="22"/>
                <w:bdr w:val="nil"/>
              </w:rPr>
              <w:t>Literární komunikace </w:t>
            </w:r>
          </w:p>
          <w:p w:rsidR="009C5273" w:rsidRPr="00214838" w:rsidRDefault="009C5273" w:rsidP="00752A39">
            <w:pPr>
              <w:spacing w:line="240" w:lineRule="auto"/>
              <w:rPr>
                <w:bdr w:val="nil"/>
              </w:rPr>
            </w:pPr>
            <w:r w:rsidRPr="00214838">
              <w:rPr>
                <w:rFonts w:eastAsia="Calibri" w:cs="Calibri"/>
                <w:szCs w:val="22"/>
                <w:bdr w:val="nil"/>
              </w:rPr>
              <w:t>Učivo  - vývoj literatury v kontextu dobového myšlení, s tím související informace o dobové </w:t>
            </w:r>
          </w:p>
          <w:p w:rsidR="009C5273" w:rsidRPr="00214838" w:rsidRDefault="009C5273" w:rsidP="00752A39">
            <w:pPr>
              <w:spacing w:line="240" w:lineRule="auto"/>
              <w:rPr>
                <w:bdr w:val="nil"/>
              </w:rPr>
            </w:pPr>
            <w:r w:rsidRPr="00214838">
              <w:rPr>
                <w:rFonts w:eastAsia="Calibri" w:cs="Calibri"/>
                <w:szCs w:val="22"/>
                <w:bdr w:val="nil"/>
              </w:rPr>
              <w:t>               kultuře a umění </w:t>
            </w:r>
          </w:p>
          <w:p w:rsidR="009C5273" w:rsidRPr="00214838" w:rsidRDefault="009C5273" w:rsidP="00752A39">
            <w:pPr>
              <w:spacing w:line="240" w:lineRule="auto"/>
              <w:rPr>
                <w:bdr w:val="nil"/>
              </w:rPr>
            </w:pPr>
            <w:r w:rsidRPr="00214838">
              <w:rPr>
                <w:rFonts w:eastAsia="Calibri" w:cs="Calibri"/>
                <w:szCs w:val="22"/>
                <w:bdr w:val="nil"/>
              </w:rPr>
              <w:t>            - základy literární vědy </w:t>
            </w:r>
          </w:p>
          <w:p w:rsidR="009C5273" w:rsidRPr="00214838" w:rsidRDefault="009C5273" w:rsidP="00752A39">
            <w:pPr>
              <w:spacing w:line="240" w:lineRule="auto"/>
              <w:rPr>
                <w:bdr w:val="nil"/>
              </w:rPr>
            </w:pPr>
            <w:r w:rsidRPr="00214838">
              <w:rPr>
                <w:rFonts w:eastAsia="Calibri" w:cs="Calibri"/>
                <w:szCs w:val="22"/>
                <w:bdr w:val="nil"/>
              </w:rPr>
              <w:t>            - jazykové, kompoziční a tematické prostředky výstavby literárního díla </w:t>
            </w:r>
          </w:p>
          <w:p w:rsidR="009C5273" w:rsidRPr="00214838" w:rsidRDefault="009C5273" w:rsidP="00752A39">
            <w:pPr>
              <w:spacing w:line="240" w:lineRule="auto"/>
              <w:rPr>
                <w:bdr w:val="nil"/>
              </w:rPr>
            </w:pPr>
            <w:r w:rsidRPr="00214838">
              <w:rPr>
                <w:rFonts w:eastAsia="Calibri" w:cs="Calibri"/>
                <w:szCs w:val="22"/>
                <w:bdr w:val="nil"/>
              </w:rPr>
              <w:t>            - metody interpretace uměleckého textu </w:t>
            </w:r>
          </w:p>
          <w:p w:rsidR="009C5273" w:rsidRPr="00214838" w:rsidRDefault="009C5273" w:rsidP="00752A39">
            <w:pPr>
              <w:spacing w:line="240" w:lineRule="auto"/>
              <w:rPr>
                <w:bdr w:val="nil"/>
              </w:rPr>
            </w:pPr>
            <w:r w:rsidRPr="00214838">
              <w:rPr>
                <w:rFonts w:eastAsia="Calibri" w:cs="Calibri"/>
                <w:szCs w:val="22"/>
                <w:bdr w:val="nil"/>
              </w:rPr>
              <w:t>            - způsoby vyjadřování vlastního zážitku z přečteného textu </w:t>
            </w:r>
          </w:p>
          <w:p w:rsidR="009C5273" w:rsidRPr="00214838" w:rsidRDefault="009C5273" w:rsidP="00752A39">
            <w:pPr>
              <w:spacing w:line="240" w:lineRule="auto"/>
              <w:rPr>
                <w:bdr w:val="nil"/>
              </w:rPr>
            </w:pPr>
            <w:r w:rsidRPr="00214838">
              <w:rPr>
                <w:rFonts w:eastAsia="Calibri" w:cs="Calibri"/>
                <w:szCs w:val="22"/>
                <w:bdr w:val="nil"/>
              </w:rPr>
              <w:t>Očekávané výstupy - </w:t>
            </w:r>
          </w:p>
          <w:p w:rsidR="009C5273" w:rsidRPr="00214838" w:rsidRDefault="009C5273" w:rsidP="00752A39">
            <w:pPr>
              <w:spacing w:line="240" w:lineRule="auto"/>
              <w:rPr>
                <w:bdr w:val="nil"/>
              </w:rPr>
            </w:pPr>
            <w:r w:rsidRPr="00214838">
              <w:rPr>
                <w:rFonts w:eastAsia="Calibri" w:cs="Calibri"/>
                <w:szCs w:val="22"/>
                <w:bdr w:val="nil"/>
              </w:rPr>
              <w:t>               - rozliší umělecký text od neuměleckého, pojmenuje rozlišující jevy </w:t>
            </w:r>
          </w:p>
          <w:p w:rsidR="009C5273" w:rsidRPr="00214838" w:rsidRDefault="009C5273" w:rsidP="00752A39">
            <w:pPr>
              <w:spacing w:line="240" w:lineRule="auto"/>
              <w:rPr>
                <w:bdr w:val="nil"/>
              </w:rPr>
            </w:pPr>
            <w:r w:rsidRPr="00214838">
              <w:rPr>
                <w:rFonts w:eastAsia="Calibri" w:cs="Calibri"/>
                <w:szCs w:val="22"/>
                <w:bdr w:val="nil"/>
              </w:rPr>
              <w:t>               - objasní rozdíly mezi fikčním a reálným světem  </w:t>
            </w:r>
          </w:p>
          <w:p w:rsidR="009C5273" w:rsidRPr="00214838" w:rsidRDefault="009C5273" w:rsidP="00752A39">
            <w:pPr>
              <w:spacing w:line="240" w:lineRule="auto"/>
              <w:rPr>
                <w:bdr w:val="nil"/>
              </w:rPr>
            </w:pPr>
            <w:r w:rsidRPr="00214838">
              <w:rPr>
                <w:rFonts w:eastAsia="Calibri" w:cs="Calibri"/>
                <w:szCs w:val="22"/>
                <w:bdr w:val="nil"/>
              </w:rPr>
              <w:t>               - při interpretaci textu uplatňuje znalosti o výrazových prostředcích a kompozici </w:t>
            </w:r>
          </w:p>
          <w:p w:rsidR="009C5273" w:rsidRPr="00214838" w:rsidRDefault="009C5273" w:rsidP="00752A39">
            <w:pPr>
              <w:spacing w:line="240" w:lineRule="auto"/>
              <w:rPr>
                <w:bdr w:val="nil"/>
              </w:rPr>
            </w:pPr>
            <w:r w:rsidRPr="00214838">
              <w:rPr>
                <w:rFonts w:eastAsia="Calibri" w:cs="Calibri"/>
                <w:szCs w:val="22"/>
                <w:bdr w:val="nil"/>
              </w:rPr>
              <w:t>                  daných literárních žánrů a forem </w:t>
            </w:r>
          </w:p>
          <w:p w:rsidR="009C5273" w:rsidRPr="00214838" w:rsidRDefault="009C5273" w:rsidP="00752A39">
            <w:pPr>
              <w:spacing w:line="240" w:lineRule="auto"/>
              <w:rPr>
                <w:bdr w:val="nil"/>
              </w:rPr>
            </w:pPr>
            <w:r w:rsidRPr="00214838">
              <w:rPr>
                <w:rFonts w:eastAsia="Calibri" w:cs="Calibri"/>
                <w:szCs w:val="22"/>
                <w:bdr w:val="nil"/>
              </w:rPr>
              <w:t>                - postihne smysl a hlavní myšlenku daného textu   </w:t>
            </w:r>
          </w:p>
          <w:p w:rsidR="009C5273" w:rsidRPr="00214838" w:rsidRDefault="009C5273" w:rsidP="00752A39">
            <w:pPr>
              <w:spacing w:line="240" w:lineRule="auto"/>
              <w:rPr>
                <w:bdr w:val="nil"/>
              </w:rPr>
            </w:pPr>
            <w:r w:rsidRPr="00214838">
              <w:rPr>
                <w:rFonts w:eastAsia="Calibri" w:cs="Calibri"/>
                <w:szCs w:val="22"/>
                <w:bdr w:val="nil"/>
              </w:rPr>
              <w:t>                - vystihne základní rysy jednotlivých vývojových period české a světové literatury </w:t>
            </w:r>
          </w:p>
          <w:p w:rsidR="009C5273" w:rsidRPr="00214838" w:rsidRDefault="009C5273" w:rsidP="00752A39">
            <w:pPr>
              <w:spacing w:line="240" w:lineRule="auto"/>
              <w:rPr>
                <w:bdr w:val="nil"/>
              </w:rPr>
            </w:pPr>
            <w:r w:rsidRPr="00214838">
              <w:rPr>
                <w:rFonts w:eastAsia="Calibri" w:cs="Calibri"/>
                <w:szCs w:val="22"/>
                <w:bdr w:val="nil"/>
              </w:rPr>
              <w:t>                - tvořivě využívá informací z odborné literatury, internetu, tisku </w:t>
            </w:r>
          </w:p>
          <w:p w:rsidR="009C5273" w:rsidRPr="00214838" w:rsidRDefault="009C5273" w:rsidP="00752A39">
            <w:pPr>
              <w:spacing w:line="240" w:lineRule="auto"/>
              <w:rPr>
                <w:bdr w:val="nil"/>
              </w:rPr>
            </w:pPr>
            <w:r w:rsidRPr="00214838">
              <w:rPr>
                <w:rFonts w:eastAsia="Calibri" w:cs="Calibri"/>
                <w:szCs w:val="22"/>
                <w:bdr w:val="nil"/>
              </w:rPr>
              <w:t>Formy práce a metody k získávání kvalitních výstupů: </w:t>
            </w:r>
          </w:p>
          <w:p w:rsidR="009C5273" w:rsidRPr="00214838" w:rsidRDefault="009C5273" w:rsidP="00752A39">
            <w:pPr>
              <w:spacing w:line="240" w:lineRule="auto"/>
              <w:rPr>
                <w:bdr w:val="nil"/>
              </w:rPr>
            </w:pPr>
            <w:r w:rsidRPr="00214838">
              <w:rPr>
                <w:rFonts w:eastAsia="Calibri" w:cs="Calibri"/>
                <w:szCs w:val="22"/>
                <w:bdr w:val="nil"/>
              </w:rPr>
              <w:t>  - kromě klasických výkladů budou zařazovány samostatné i skupinové prezentace, referáty </w:t>
            </w:r>
          </w:p>
          <w:p w:rsidR="009C5273" w:rsidRPr="00214838" w:rsidRDefault="009C5273" w:rsidP="00752A39">
            <w:pPr>
              <w:spacing w:line="240" w:lineRule="auto"/>
              <w:rPr>
                <w:bdr w:val="nil"/>
              </w:rPr>
            </w:pPr>
            <w:r w:rsidRPr="00214838">
              <w:rPr>
                <w:rFonts w:eastAsia="Calibri" w:cs="Calibri"/>
                <w:szCs w:val="22"/>
                <w:bdr w:val="nil"/>
              </w:rPr>
              <w:t>      a dlouhodobější projekty </w:t>
            </w:r>
          </w:p>
          <w:p w:rsidR="009C5273" w:rsidRPr="00214838" w:rsidRDefault="009C5273" w:rsidP="00752A39">
            <w:pPr>
              <w:spacing w:line="240" w:lineRule="auto"/>
              <w:rPr>
                <w:bdr w:val="nil"/>
              </w:rPr>
            </w:pPr>
            <w:r w:rsidRPr="00214838">
              <w:rPr>
                <w:rFonts w:eastAsia="Calibri" w:cs="Calibri"/>
                <w:szCs w:val="22"/>
                <w:bdr w:val="nil"/>
              </w:rPr>
              <w:t>  - práce se zajímavě vytvořenou učebnicí a pracovním sešitem, doprovázené je vše i CD a  </w:t>
            </w:r>
          </w:p>
          <w:p w:rsidR="009C5273" w:rsidRPr="00214838" w:rsidRDefault="009C5273" w:rsidP="00752A39">
            <w:pPr>
              <w:spacing w:line="240" w:lineRule="auto"/>
              <w:rPr>
                <w:bdr w:val="nil"/>
              </w:rPr>
            </w:pPr>
            <w:r w:rsidRPr="00214838">
              <w:rPr>
                <w:rFonts w:eastAsia="Calibri" w:cs="Calibri"/>
                <w:szCs w:val="22"/>
                <w:bdr w:val="nil"/>
              </w:rPr>
              <w:t>      DVD </w:t>
            </w:r>
          </w:p>
          <w:p w:rsidR="009C5273" w:rsidRPr="00214838" w:rsidRDefault="009C5273" w:rsidP="00752A39">
            <w:pPr>
              <w:spacing w:line="240" w:lineRule="auto"/>
              <w:rPr>
                <w:bdr w:val="nil"/>
              </w:rPr>
            </w:pPr>
            <w:r w:rsidRPr="00214838">
              <w:rPr>
                <w:rFonts w:eastAsia="Calibri" w:cs="Calibri"/>
                <w:szCs w:val="22"/>
                <w:bdr w:val="nil"/>
              </w:rPr>
              <w:t>  - práce na interaktivní tabuli </w:t>
            </w:r>
          </w:p>
          <w:p w:rsidR="009C5273" w:rsidRPr="00214838" w:rsidRDefault="009C5273" w:rsidP="00752A39">
            <w:pPr>
              <w:spacing w:line="240" w:lineRule="auto"/>
              <w:rPr>
                <w:bdr w:val="nil"/>
              </w:rPr>
            </w:pPr>
            <w:r w:rsidRPr="00214838">
              <w:rPr>
                <w:rFonts w:eastAsia="Calibri" w:cs="Calibri"/>
                <w:szCs w:val="22"/>
                <w:bdr w:val="nil"/>
              </w:rPr>
              <w:t>  - žáci nadaní budou více zapojováni i do vedoucí role ve skupinové práci, mohou být i </w:t>
            </w:r>
          </w:p>
          <w:p w:rsidR="009C5273" w:rsidRPr="00214838" w:rsidRDefault="009C5273" w:rsidP="00752A39">
            <w:pPr>
              <w:spacing w:line="240" w:lineRule="auto"/>
              <w:rPr>
                <w:bdr w:val="nil"/>
              </w:rPr>
            </w:pPr>
            <w:r w:rsidRPr="00214838">
              <w:rPr>
                <w:rFonts w:eastAsia="Calibri" w:cs="Calibri"/>
                <w:szCs w:val="22"/>
                <w:bdr w:val="nil"/>
              </w:rPr>
              <w:t>      pomocníky studentům, kteří potřebují individuální přístup. </w:t>
            </w:r>
          </w:p>
          <w:p w:rsidR="009C5273" w:rsidRPr="00214838" w:rsidRDefault="009C5273" w:rsidP="00752A39">
            <w:pPr>
              <w:spacing w:line="240" w:lineRule="auto"/>
              <w:rPr>
                <w:bdr w:val="nil"/>
              </w:rPr>
            </w:pPr>
            <w:r w:rsidRPr="00214838">
              <w:rPr>
                <w:rFonts w:eastAsia="Calibri" w:cs="Calibri"/>
                <w:szCs w:val="22"/>
                <w:bdr w:val="nil"/>
              </w:rPr>
              <w:t>  - dlouhodobé projekty vytvářené ve skupině </w:t>
            </w:r>
          </w:p>
          <w:p w:rsidR="009C5273" w:rsidRPr="00214838" w:rsidRDefault="009C5273" w:rsidP="00752A39">
            <w:pPr>
              <w:spacing w:line="240" w:lineRule="auto"/>
              <w:rPr>
                <w:bdr w:val="nil"/>
              </w:rPr>
            </w:pPr>
            <w:r w:rsidRPr="00214838">
              <w:rPr>
                <w:rFonts w:eastAsia="Calibri" w:cs="Calibri"/>
                <w:szCs w:val="22"/>
                <w:bdr w:val="nil"/>
              </w:rPr>
              <w:t>  - pro prezentaci umožněné exkurze, spolupráce s jinými předměty </w:t>
            </w:r>
          </w:p>
          <w:p w:rsidR="009C5273" w:rsidRPr="00214838" w:rsidRDefault="009C5273" w:rsidP="00752A39">
            <w:pPr>
              <w:spacing w:line="240" w:lineRule="auto"/>
              <w:rPr>
                <w:bdr w:val="nil"/>
              </w:rPr>
            </w:pPr>
            <w:r w:rsidRPr="00214838">
              <w:rPr>
                <w:rFonts w:eastAsia="Calibri" w:cs="Calibri"/>
                <w:szCs w:val="22"/>
                <w:bdr w:val="nil"/>
              </w:rPr>
              <w:t>  - práce na vybrané téma </w:t>
            </w:r>
          </w:p>
          <w:p w:rsidR="009C5273" w:rsidRPr="00214838" w:rsidRDefault="009C5273" w:rsidP="00752A39">
            <w:pPr>
              <w:spacing w:line="240" w:lineRule="auto"/>
              <w:rPr>
                <w:bdr w:val="nil"/>
              </w:rPr>
            </w:pPr>
            <w:r w:rsidRPr="00214838">
              <w:rPr>
                <w:rFonts w:eastAsia="Calibri" w:cs="Calibri"/>
                <w:szCs w:val="22"/>
                <w:bdr w:val="nil"/>
              </w:rPr>
              <w:t>Hodnocení práce žáků - oceňuje se samostatný a tvořivý přístup k zadanému tématu, výstižná aplikace získaných vědomostí, rozsah vědomostí, aktivní přístup k tématu, ale i schopnost zařadit se a spolupracovat v kolektivu, svědomitý přístup k zpracování zadaného tématu.         </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numPr>
                <w:ilvl w:val="0"/>
                <w:numId w:val="5"/>
              </w:numPr>
              <w:spacing w:line="240" w:lineRule="auto"/>
              <w:jc w:val="left"/>
              <w:rPr>
                <w:bdr w:val="nil"/>
              </w:rPr>
            </w:pPr>
            <w:r w:rsidRPr="00214838">
              <w:rPr>
                <w:rFonts w:eastAsia="Calibri" w:cs="Calibri"/>
                <w:bdr w:val="nil"/>
              </w:rPr>
              <w:t>Český jazyk a literatura</w:t>
            </w:r>
          </w:p>
        </w:tc>
      </w:tr>
      <w:tr w:rsidR="00214838" w:rsidRPr="00214838" w:rsidTr="00752A39">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left"/>
              <w:rPr>
                <w:bdr w:val="nil"/>
              </w:rPr>
            </w:pPr>
            <w:r w:rsidRPr="00214838">
              <w:rPr>
                <w:rFonts w:eastAsia="Calibri" w:cs="Calibri"/>
                <w:b/>
                <w:bCs/>
                <w:bdr w:val="nil"/>
              </w:rPr>
              <w:t>Kompetence k řešení problémů:</w:t>
            </w:r>
          </w:p>
          <w:p w:rsidR="009C5273" w:rsidRPr="00214838" w:rsidRDefault="009C5273" w:rsidP="00752A39">
            <w:pPr>
              <w:spacing w:line="240" w:lineRule="auto"/>
              <w:rPr>
                <w:bdr w:val="nil"/>
              </w:rPr>
            </w:pPr>
            <w:r w:rsidRPr="00214838">
              <w:rPr>
                <w:rFonts w:eastAsia="Calibri" w:cs="Calibri"/>
                <w:szCs w:val="22"/>
                <w:bdr w:val="nil"/>
              </w:rPr>
              <w:t> žák hledá různé způsoby řešení problémů, vysvětlí a obhájí vybrané řešení. </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shd w:val="clear" w:color="auto" w:fill="auto"/>
          </w:tcPr>
          <w:p w:rsidR="009C5273" w:rsidRPr="00214838" w:rsidRDefault="009C5273" w:rsidP="00752A39"/>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left"/>
              <w:rPr>
                <w:bdr w:val="nil"/>
              </w:rPr>
            </w:pPr>
            <w:r w:rsidRPr="00214838">
              <w:rPr>
                <w:rFonts w:eastAsia="Calibri" w:cs="Calibri"/>
                <w:b/>
                <w:bCs/>
                <w:bdr w:val="nil"/>
              </w:rPr>
              <w:t>Kompetence komunikativní:</w:t>
            </w:r>
          </w:p>
          <w:p w:rsidR="009C5273" w:rsidRPr="00214838" w:rsidRDefault="009C5273" w:rsidP="00752A39">
            <w:pPr>
              <w:spacing w:line="240" w:lineRule="auto"/>
              <w:rPr>
                <w:bdr w:val="nil"/>
              </w:rPr>
            </w:pPr>
            <w:r w:rsidRPr="00214838">
              <w:rPr>
                <w:rFonts w:eastAsia="Calibri" w:cs="Calibri"/>
                <w:bdr w:val="nil"/>
              </w:rPr>
              <w:t>Žák srozumitelně interpretuje texty odborné a umělecké. Pracuje samostatně i ve skupině. </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shd w:val="clear" w:color="auto" w:fill="auto"/>
          </w:tcPr>
          <w:p w:rsidR="009C5273" w:rsidRPr="00214838" w:rsidRDefault="009C5273" w:rsidP="00752A39">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Žák spolupracuje ve skupině, respektuje názory druhých, asertivně prosazuje svůj názor.</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shd w:val="clear" w:color="auto" w:fill="auto"/>
          </w:tcPr>
          <w:p w:rsidR="009C5273" w:rsidRPr="00214838" w:rsidRDefault="009C5273" w:rsidP="00752A39"/>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left"/>
              <w:rPr>
                <w:bdr w:val="nil"/>
              </w:rPr>
            </w:pPr>
            <w:r w:rsidRPr="00214838">
              <w:rPr>
                <w:rFonts w:eastAsia="Calibri" w:cs="Calibri"/>
                <w:b/>
                <w:bCs/>
                <w:bdr w:val="nil"/>
              </w:rPr>
              <w:t>Kompetence občanská:</w:t>
            </w:r>
          </w:p>
          <w:p w:rsidR="009C5273" w:rsidRPr="00214838" w:rsidRDefault="009C5273" w:rsidP="00752A39">
            <w:pPr>
              <w:spacing w:line="240" w:lineRule="auto"/>
              <w:rPr>
                <w:bdr w:val="nil"/>
              </w:rPr>
            </w:pPr>
            <w:r w:rsidRPr="00214838">
              <w:rPr>
                <w:rFonts w:eastAsia="Calibri" w:cs="Calibri"/>
                <w:szCs w:val="22"/>
                <w:bdr w:val="nil"/>
              </w:rPr>
              <w:t>Žák si vytváří pozitivní vztah k mateřštině a národní kultuře, ale současně chápe  </w:t>
            </w:r>
            <w:r w:rsidRPr="00214838">
              <w:rPr>
                <w:rFonts w:eastAsia="Calibri" w:cs="Calibri"/>
                <w:bdr w:val="nil"/>
              </w:rPr>
              <w:t> multikulturnost světa, uvědomuje si aktuální politické a   ekologické problémy. </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shd w:val="clear" w:color="auto" w:fill="auto"/>
          </w:tcPr>
          <w:p w:rsidR="009C5273" w:rsidRPr="00214838" w:rsidRDefault="009C5273" w:rsidP="00752A39"/>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left"/>
              <w:rPr>
                <w:bdr w:val="nil"/>
              </w:rPr>
            </w:pPr>
            <w:r w:rsidRPr="00214838">
              <w:rPr>
                <w:rFonts w:eastAsia="Calibri" w:cs="Calibri"/>
                <w:b/>
                <w:bCs/>
                <w:bdr w:val="nil"/>
              </w:rPr>
              <w:t>Kompetence k podnikavosti:</w:t>
            </w:r>
            <w:r w:rsidRPr="00214838">
              <w:rPr>
                <w:rFonts w:eastAsia="Calibri" w:cs="Calibri"/>
                <w:bdr w:val="nil"/>
              </w:rPr>
              <w:br/>
              <w:t>Žák rozvíjí svůj osobní i odborný potenciál, rozpoznává a využívá příležitosti pro svůj rozvoj v osobním i profesním životě.</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shd w:val="clear" w:color="auto" w:fill="auto"/>
          </w:tcPr>
          <w:p w:rsidR="009C5273" w:rsidRPr="00214838" w:rsidRDefault="009C5273" w:rsidP="00752A39"/>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left"/>
              <w:rPr>
                <w:bdr w:val="nil"/>
              </w:rPr>
            </w:pPr>
            <w:r w:rsidRPr="00214838">
              <w:rPr>
                <w:rFonts w:eastAsia="Calibri" w:cs="Calibri"/>
                <w:b/>
                <w:bCs/>
                <w:bdr w:val="nil"/>
              </w:rPr>
              <w:t>Kompetence k učení:</w:t>
            </w:r>
            <w:r w:rsidRPr="00214838">
              <w:rPr>
                <w:rFonts w:eastAsia="Calibri" w:cs="Calibri"/>
                <w:bdr w:val="nil"/>
              </w:rPr>
              <w:br/>
              <w:t>Žák si sám plánuje a organizuje své učení a pracovní činnost, kriticky přistupuje ke zdrojům informací, informace tvořivě zpracovává a využívá při svém studiu a praxi.</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auto"/>
          </w:tcPr>
          <w:p w:rsidR="009C5273" w:rsidRPr="00214838" w:rsidRDefault="009C5273" w:rsidP="00752A39"/>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rPr>
                <w:rFonts w:eastAsia="Calibri" w:cs="Calibri"/>
                <w:b/>
                <w:bCs/>
                <w:szCs w:val="22"/>
              </w:rPr>
            </w:pPr>
            <w:r w:rsidRPr="00214838">
              <w:rPr>
                <w:rFonts w:eastAsia="Calibri" w:cs="Calibri"/>
                <w:b/>
                <w:bCs/>
                <w:szCs w:val="22"/>
              </w:rPr>
              <w:t>Kompetence digitální:</w:t>
            </w:r>
          </w:p>
          <w:p w:rsidR="009C5273" w:rsidRPr="00214838" w:rsidRDefault="009C5273" w:rsidP="00752A39">
            <w:pPr>
              <w:spacing w:line="240" w:lineRule="auto"/>
              <w:rPr>
                <w:rFonts w:eastAsia="Calibri" w:cs="Calibri"/>
                <w:b/>
                <w:bCs/>
                <w:bdr w:val="nil"/>
              </w:rPr>
            </w:pPr>
            <w:r w:rsidRPr="00214838">
              <w:rPr>
                <w:rFonts w:eastAsia="Calibri" w:cs="Calibri"/>
                <w:szCs w:val="22"/>
              </w:rPr>
              <w:t>Žák se orientuje v digitálním prostředí a je veden k bezpečnému, sebejistému, kritickému a tvořivému využívání digitálních technologií při práci, při učení, ve volném čase i při zapojování do společnosti a občanského života. Ovládá běžně používaná digitální zařízení, aplikace a služby; využívá je při učení i při zapojení do života školy a do společnosti. Získává, vyhledává, kriticky posuzuje, spravuje a sdílí data, informace a digitální obsah, k tomu volí postupy, způsoby a prostředky, které odpovídají konkrétní situaci a účelu. Vytváří a upravuje digitální obsah, kombinuje různé formáty, vyjadřuje se za pomoci digitálních prostředků, chápe význam digitálních technologií pro lidskou společnost, seznamuje se s novými technologiemi, kriticky hodnotí jejich přínosy a reflektuje rizika jejich využívání.</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left"/>
              <w:rPr>
                <w:bdr w:val="nil"/>
              </w:rPr>
            </w:pPr>
            <w:r w:rsidRPr="00214838">
              <w:rPr>
                <w:rFonts w:eastAsia="Calibri" w:cs="Calibri"/>
                <w:bdr w:val="nil"/>
              </w:rPr>
              <w:t>Hodnocení žáků se řídí klasifikačním řádem.</w:t>
            </w:r>
          </w:p>
        </w:tc>
      </w:tr>
    </w:tbl>
    <w:p w:rsidR="009C5273" w:rsidRPr="00214838" w:rsidRDefault="009C5273" w:rsidP="009C5273">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1. ročník/kvinta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pP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numPr>
                <w:ilvl w:val="0"/>
                <w:numId w:val="6"/>
              </w:numPr>
              <w:spacing w:line="240" w:lineRule="auto"/>
              <w:jc w:val="left"/>
              <w:rPr>
                <w:bdr w:val="nil"/>
              </w:rPr>
            </w:pPr>
            <w:r w:rsidRPr="00214838">
              <w:rPr>
                <w:rFonts w:eastAsia="Calibri" w:cs="Calibri"/>
                <w:sz w:val="20"/>
                <w:bdr w:val="nil"/>
              </w:rPr>
              <w:t>Kompetence k řešení problémů</w:t>
            </w:r>
          </w:p>
          <w:p w:rsidR="009C5273" w:rsidRPr="00214838" w:rsidRDefault="009C5273" w:rsidP="00752A39">
            <w:pPr>
              <w:numPr>
                <w:ilvl w:val="0"/>
                <w:numId w:val="6"/>
              </w:numPr>
              <w:spacing w:line="240" w:lineRule="auto"/>
              <w:jc w:val="left"/>
              <w:rPr>
                <w:bdr w:val="nil"/>
              </w:rPr>
            </w:pPr>
            <w:r w:rsidRPr="00214838">
              <w:rPr>
                <w:rFonts w:eastAsia="Calibri" w:cs="Calibri"/>
                <w:sz w:val="20"/>
                <w:bdr w:val="nil"/>
              </w:rPr>
              <w:t>Kompetence komunikativní</w:t>
            </w:r>
          </w:p>
          <w:p w:rsidR="009C5273" w:rsidRPr="00214838" w:rsidRDefault="009C5273" w:rsidP="00752A39">
            <w:pPr>
              <w:numPr>
                <w:ilvl w:val="0"/>
                <w:numId w:val="6"/>
              </w:numPr>
              <w:spacing w:line="240" w:lineRule="auto"/>
              <w:jc w:val="left"/>
              <w:rPr>
                <w:bdr w:val="nil"/>
              </w:rPr>
            </w:pPr>
            <w:r w:rsidRPr="00214838">
              <w:rPr>
                <w:rFonts w:eastAsia="Calibri" w:cs="Calibri"/>
                <w:sz w:val="20"/>
                <w:bdr w:val="nil"/>
              </w:rPr>
              <w:t>Kompetence sociální a personální</w:t>
            </w:r>
          </w:p>
          <w:p w:rsidR="009C5273" w:rsidRPr="00214838" w:rsidRDefault="009C5273" w:rsidP="00752A39">
            <w:pPr>
              <w:numPr>
                <w:ilvl w:val="0"/>
                <w:numId w:val="6"/>
              </w:numPr>
              <w:spacing w:line="240" w:lineRule="auto"/>
              <w:jc w:val="left"/>
              <w:rPr>
                <w:bdr w:val="nil"/>
              </w:rPr>
            </w:pPr>
            <w:r w:rsidRPr="00214838">
              <w:rPr>
                <w:rFonts w:eastAsia="Calibri" w:cs="Calibri"/>
                <w:sz w:val="20"/>
                <w:bdr w:val="nil"/>
              </w:rPr>
              <w:t>Kompetence občanská</w:t>
            </w:r>
          </w:p>
          <w:p w:rsidR="009C5273" w:rsidRPr="00214838" w:rsidRDefault="009C5273" w:rsidP="00752A39">
            <w:pPr>
              <w:numPr>
                <w:ilvl w:val="0"/>
                <w:numId w:val="6"/>
              </w:numPr>
              <w:spacing w:line="240" w:lineRule="auto"/>
              <w:jc w:val="left"/>
              <w:rPr>
                <w:bdr w:val="nil"/>
              </w:rPr>
            </w:pPr>
            <w:r w:rsidRPr="00214838">
              <w:rPr>
                <w:rFonts w:eastAsia="Calibri" w:cs="Calibri"/>
                <w:sz w:val="20"/>
                <w:bdr w:val="nil"/>
              </w:rPr>
              <w:t>Kompetence k podnikavosti</w:t>
            </w:r>
          </w:p>
          <w:p w:rsidR="009C5273" w:rsidRPr="00214838" w:rsidRDefault="009C5273" w:rsidP="00752A39">
            <w:pPr>
              <w:numPr>
                <w:ilvl w:val="0"/>
                <w:numId w:val="6"/>
              </w:numPr>
              <w:spacing w:line="240" w:lineRule="auto"/>
              <w:jc w:val="left"/>
              <w:rPr>
                <w:bdr w:val="nil"/>
              </w:rPr>
            </w:pPr>
            <w:r w:rsidRPr="00214838">
              <w:rPr>
                <w:rFonts w:eastAsia="Calibri" w:cs="Calibri"/>
                <w:sz w:val="20"/>
                <w:bdr w:val="nil"/>
              </w:rPr>
              <w:t>Kompetence k učení</w:t>
            </w:r>
          </w:p>
          <w:p w:rsidR="009C5273" w:rsidRPr="00214838" w:rsidRDefault="009C5273" w:rsidP="00752A39">
            <w:pPr>
              <w:numPr>
                <w:ilvl w:val="0"/>
                <w:numId w:val="6"/>
              </w:numPr>
              <w:spacing w:line="240" w:lineRule="auto"/>
              <w:jc w:val="left"/>
              <w:rPr>
                <w:bdr w:val="nil"/>
              </w:rPr>
            </w:pPr>
            <w:r w:rsidRPr="00214838">
              <w:rPr>
                <w:rFonts w:eastAsia="Calibri" w:cs="Calibri"/>
                <w:sz w:val="20"/>
                <w:szCs w:val="20"/>
              </w:rPr>
              <w:t>Kompetence digitální</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Úvod do studia</w:t>
            </w:r>
            <w:r w:rsidRPr="00214838">
              <w:rPr>
                <w:rFonts w:eastAsia="Calibri" w:cs="Calibri"/>
                <w:sz w:val="20"/>
                <w:bdr w:val="nil"/>
              </w:rPr>
              <w:br/>
              <w:t>Význam umění pro člověka</w:t>
            </w:r>
            <w:r w:rsidRPr="00214838">
              <w:rPr>
                <w:rFonts w:eastAsia="Calibri" w:cs="Calibri"/>
                <w:sz w:val="20"/>
                <w:bdr w:val="nil"/>
              </w:rPr>
              <w:br/>
              <w:t>Umění - specifická výpověď o skutečnosti</w:t>
            </w:r>
            <w:r w:rsidRPr="00214838">
              <w:rPr>
                <w:rFonts w:eastAsia="Calibri" w:cs="Calibri"/>
                <w:sz w:val="20"/>
                <w:bdr w:val="nil"/>
              </w:rPr>
              <w:br/>
              <w:t>Motivace ke čtenářství</w:t>
            </w:r>
            <w:r w:rsidRPr="00214838">
              <w:rPr>
                <w:rFonts w:eastAsia="Calibri" w:cs="Calibri"/>
                <w:sz w:val="20"/>
                <w:bdr w:val="nil"/>
              </w:rPr>
              <w:br/>
              <w:t>Kulturní hodnoty a vztah k nim</w:t>
            </w:r>
            <w:r w:rsidRPr="00214838">
              <w:rPr>
                <w:rFonts w:eastAsia="Calibri" w:cs="Calibri"/>
                <w:sz w:val="20"/>
                <w:bdr w:val="nil"/>
              </w:rPr>
              <w:br/>
              <w:t>Druhy a žánry literární tvorby a práce s ukázkami</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rozeznává druhy umění, zná jejich vývoj a obsah druhů umění, dobové změny </w:t>
            </w:r>
            <w:r w:rsidRPr="00214838">
              <w:rPr>
                <w:rFonts w:eastAsia="Calibri" w:cs="Calibri"/>
                <w:sz w:val="20"/>
                <w:bdr w:val="nil"/>
              </w:rPr>
              <w:br/>
              <w:t> • sleduje kulturu ve společnosti, uvědomuje si, že umění je také druh zboží </w:t>
            </w:r>
            <w:r w:rsidRPr="00214838">
              <w:rPr>
                <w:rFonts w:eastAsia="Calibri" w:cs="Calibri"/>
                <w:sz w:val="20"/>
                <w:bdr w:val="nil"/>
              </w:rPr>
              <w:br/>
              <w:t> • prezentuje oblíbené knihy </w:t>
            </w:r>
            <w:r w:rsidRPr="00214838">
              <w:rPr>
                <w:rFonts w:eastAsia="Calibri" w:cs="Calibri"/>
                <w:sz w:val="20"/>
                <w:bdr w:val="nil"/>
              </w:rPr>
              <w:br/>
              <w:t> • seznamuje se se základy literární teorie </w:t>
            </w:r>
            <w:r w:rsidRPr="00214838">
              <w:rPr>
                <w:rFonts w:eastAsia="Calibri" w:cs="Calibri"/>
                <w:sz w:val="20"/>
                <w:bdr w:val="nil"/>
              </w:rPr>
              <w:br/>
              <w:t> • zná literární žánry a druhy </w:t>
            </w:r>
            <w:r w:rsidRPr="00214838">
              <w:rPr>
                <w:rFonts w:eastAsia="Calibri" w:cs="Calibri"/>
                <w:sz w:val="20"/>
                <w:bdr w:val="nil"/>
              </w:rPr>
              <w:br/>
              <w:t> • umí zhodnotit umělecký text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Nejstarší světové kultury</w:t>
            </w:r>
            <w:r w:rsidRPr="00214838">
              <w:rPr>
                <w:rFonts w:eastAsia="Calibri" w:cs="Calibri"/>
                <w:sz w:val="20"/>
                <w:bdr w:val="nil"/>
              </w:rPr>
              <w:br/>
              <w:t>Vznik a počátek literatury - Mezopotámie, Syropalestina, Egypt, Indie, Čína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rozdíly mezi skutečným a fiktivním světem, </w:t>
            </w:r>
            <w:r w:rsidRPr="00214838">
              <w:rPr>
                <w:rFonts w:eastAsia="Calibri" w:cs="Calibri"/>
                <w:sz w:val="20"/>
                <w:bdr w:val="nil"/>
              </w:rPr>
              <w:br/>
              <w:t> • popíše způsob, jak se reálný svět promítá do literárního textu </w:t>
            </w:r>
            <w:r w:rsidRPr="00214838">
              <w:rPr>
                <w:rFonts w:eastAsia="Calibri" w:cs="Calibri"/>
                <w:sz w:val="20"/>
                <w:bdr w:val="nil"/>
              </w:rPr>
              <w:br/>
              <w:t> • seznámí se s některými mýty a bájemi, vysvětlí funkci mýtu </w:t>
            </w:r>
            <w:r w:rsidRPr="00214838">
              <w:rPr>
                <w:rFonts w:eastAsia="Calibri" w:cs="Calibri"/>
                <w:sz w:val="20"/>
                <w:bdr w:val="nil"/>
              </w:rPr>
              <w:br/>
              <w:t> • seznámí se s biblickými příběhy a hledá odkaz na současnost </w:t>
            </w:r>
            <w:r w:rsidRPr="00214838">
              <w:rPr>
                <w:rFonts w:eastAsia="Calibri" w:cs="Calibri"/>
                <w:sz w:val="20"/>
                <w:bdr w:val="nil"/>
              </w:rPr>
              <w:br/>
              <w:t> • obeznámí se s vývojem písma, druhy abeced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Antická literatura</w:t>
            </w:r>
            <w:r w:rsidRPr="00214838">
              <w:rPr>
                <w:rFonts w:eastAsia="Calibri" w:cs="Calibri"/>
                <w:sz w:val="20"/>
                <w:bdr w:val="nil"/>
              </w:rPr>
              <w:br/>
              <w:t>Řecká kultura - drama, filosofie, eposy, historie atd.</w:t>
            </w:r>
            <w:r w:rsidRPr="00214838">
              <w:rPr>
                <w:rFonts w:eastAsia="Calibri" w:cs="Calibri"/>
                <w:sz w:val="20"/>
                <w:bdr w:val="nil"/>
              </w:rPr>
              <w:br/>
              <w:t>Antický Řím - kultura, literatura, filosofie, řečnictví, dějepisectví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uvědomuje si, že antické umění je inspirací pro současnost, kolébka filosofie a uměleckých forem </w:t>
            </w:r>
            <w:r w:rsidRPr="00214838">
              <w:rPr>
                <w:rFonts w:eastAsia="Calibri" w:cs="Calibri"/>
                <w:sz w:val="20"/>
                <w:bdr w:val="nil"/>
              </w:rPr>
              <w:br/>
              <w:t> • zná řecké mýty </w:t>
            </w:r>
            <w:r w:rsidRPr="00214838">
              <w:rPr>
                <w:rFonts w:eastAsia="Calibri" w:cs="Calibri"/>
                <w:sz w:val="20"/>
                <w:bdr w:val="nil"/>
              </w:rPr>
              <w:br/>
              <w:t> • seznamuje se se vznikem literárních žánrů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Středověká literatura</w:t>
            </w:r>
            <w:r w:rsidRPr="00214838">
              <w:rPr>
                <w:rFonts w:eastAsia="Calibri" w:cs="Calibri"/>
                <w:sz w:val="20"/>
                <w:bdr w:val="nil"/>
              </w:rPr>
              <w:br/>
              <w:t>Románský a gotický sloh</w:t>
            </w:r>
            <w:r w:rsidRPr="00214838">
              <w:rPr>
                <w:rFonts w:eastAsia="Calibri" w:cs="Calibri"/>
                <w:sz w:val="20"/>
                <w:bdr w:val="nil"/>
              </w:rPr>
              <w:br/>
              <w:t>Duchovní a světská literatura - rytířské eposy a dvorská lyrika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na pozadí duchovních hodnot středověké společnosti hodnotí díla této doby (křesťanství - islám, rytířství)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Počátky písemnictví na našem území</w:t>
            </w:r>
            <w:r w:rsidRPr="00214838">
              <w:rPr>
                <w:rFonts w:eastAsia="Calibri" w:cs="Calibri"/>
                <w:sz w:val="20"/>
                <w:bdr w:val="nil"/>
              </w:rPr>
              <w:br/>
              <w:t>Staroslověnština</w:t>
            </w:r>
            <w:r w:rsidRPr="00214838">
              <w:rPr>
                <w:rFonts w:eastAsia="Calibri" w:cs="Calibri"/>
                <w:sz w:val="20"/>
                <w:bdr w:val="nil"/>
              </w:rPr>
              <w:br/>
              <w:t>Vývoj latinsky a česky psané literatury</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osvětlí vznik a důsledky staroslověnského písemnictví </w:t>
            </w:r>
            <w:r w:rsidRPr="00214838">
              <w:rPr>
                <w:rFonts w:eastAsia="Calibri" w:cs="Calibri"/>
                <w:sz w:val="20"/>
                <w:bdr w:val="nil"/>
              </w:rPr>
              <w:br/>
              <w:t> • uvědomuje si důvod vlivu latiny na českou kulturu </w:t>
            </w:r>
            <w:r w:rsidRPr="00214838">
              <w:rPr>
                <w:rFonts w:eastAsia="Calibri" w:cs="Calibri"/>
                <w:sz w:val="20"/>
                <w:bdr w:val="nil"/>
              </w:rPr>
              <w:br/>
              <w:t> • uvede nejstarší české literární památky </w:t>
            </w:r>
            <w:r w:rsidRPr="00214838">
              <w:rPr>
                <w:rFonts w:eastAsia="Calibri" w:cs="Calibri"/>
                <w:sz w:val="20"/>
                <w:bdr w:val="nil"/>
              </w:rPr>
              <w:br/>
              <w:t> • charakterizuje některé dobové žánry </w:t>
            </w:r>
          </w:p>
        </w:tc>
      </w:tr>
      <w:tr w:rsidR="00214838" w:rsidRPr="00214838" w:rsidTr="00752A39">
        <w:tc>
          <w:tcPr>
            <w:tcW w:w="2500" w:type="pct"/>
            <w:gridSpan w:val="2"/>
            <w:vMerge w:val="restar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Husitská literatura</w:t>
            </w:r>
            <w:r w:rsidRPr="00214838">
              <w:rPr>
                <w:rFonts w:eastAsia="Calibri" w:cs="Calibri"/>
                <w:sz w:val="20"/>
                <w:bdr w:val="nil"/>
              </w:rPr>
              <w:br/>
              <w:t>Reformace, představitelé, formy literárních útvarů</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osvětlí vznik a důsledky staroslověnského písemnictví </w:t>
            </w:r>
            <w:r w:rsidRPr="00214838">
              <w:rPr>
                <w:rFonts w:eastAsia="Calibri" w:cs="Calibri"/>
                <w:sz w:val="20"/>
                <w:bdr w:val="nil"/>
              </w:rPr>
              <w:br/>
              <w:t> • uvědomuje si důvod vlivu latiny na českou kulturu </w:t>
            </w:r>
            <w:r w:rsidRPr="00214838">
              <w:rPr>
                <w:rFonts w:eastAsia="Calibri" w:cs="Calibri"/>
                <w:sz w:val="20"/>
                <w:bdr w:val="nil"/>
              </w:rPr>
              <w:br/>
              <w:t> • uvede nejstarší české literární památky </w:t>
            </w:r>
            <w:r w:rsidRPr="00214838">
              <w:rPr>
                <w:rFonts w:eastAsia="Calibri" w:cs="Calibri"/>
                <w:sz w:val="20"/>
                <w:bdr w:val="nil"/>
              </w:rPr>
              <w:br/>
              <w:t> • charakterizuje některé dobové žánry </w:t>
            </w:r>
          </w:p>
        </w:tc>
      </w:tr>
      <w:tr w:rsidR="00214838" w:rsidRPr="00214838" w:rsidTr="00752A39">
        <w:tc>
          <w:tcPr>
            <w:tcW w:w="2500" w:type="pct"/>
            <w:gridSpan w:val="2"/>
            <w:vMerge/>
            <w:tcBorders>
              <w:top w:val="inset" w:sz="6" w:space="0" w:color="808080"/>
              <w:left w:val="inset" w:sz="6" w:space="0" w:color="808080"/>
              <w:bottom w:val="inset" w:sz="6" w:space="0" w:color="808080"/>
              <w:right w:val="inset" w:sz="6" w:space="0" w:color="808080"/>
            </w:tcBorders>
            <w:shd w:val="clear" w:color="auto" w:fill="auto"/>
          </w:tcPr>
          <w:p w:rsidR="009C5273" w:rsidRPr="00214838" w:rsidRDefault="009C5273" w:rsidP="00752A39"/>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uvědomuje si podstatu reformačního hnutí, dává je do historických souvislostí </w:t>
            </w:r>
            <w:r w:rsidRPr="00214838">
              <w:rPr>
                <w:rFonts w:eastAsia="Calibri" w:cs="Calibri"/>
                <w:sz w:val="20"/>
                <w:bdr w:val="nil"/>
              </w:rPr>
              <w:br/>
              <w:t> • uvede některé literární památky a jejich charakter </w:t>
            </w:r>
            <w:r w:rsidRPr="00214838">
              <w:rPr>
                <w:rFonts w:eastAsia="Calibri" w:cs="Calibri"/>
                <w:sz w:val="20"/>
                <w:bdr w:val="nil"/>
              </w:rPr>
              <w:br/>
              <w:t> • uvědomuje si vliv revoluční myšlenky v budoucnosti národa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Humanismus a renesance v Evropě</w:t>
            </w:r>
            <w:r w:rsidRPr="00214838">
              <w:rPr>
                <w:rFonts w:eastAsia="Calibri" w:cs="Calibri"/>
                <w:sz w:val="20"/>
                <w:bdr w:val="nil"/>
              </w:rPr>
              <w:br/>
              <w:t>Český humanismus a renesance</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hodnoty renesanční kultury a význam humanismu, uvědomuje si přínos této doby pro vývoj evropské společnosti </w:t>
            </w:r>
            <w:r w:rsidRPr="00214838">
              <w:rPr>
                <w:rFonts w:eastAsia="Calibri" w:cs="Calibri"/>
                <w:sz w:val="20"/>
                <w:bdr w:val="nil"/>
              </w:rPr>
              <w:br/>
              <w:t> • zdůvodní, proč se do renesance klade začátek novověku a jak se nové pojetí existence člověka promítlo do literatury - rozeznává nové formy </w:t>
            </w:r>
            <w:r w:rsidRPr="00214838">
              <w:rPr>
                <w:rFonts w:eastAsia="Calibri" w:cs="Calibri"/>
                <w:sz w:val="20"/>
                <w:bdr w:val="nil"/>
              </w:rPr>
              <w:br/>
              <w:t> objasní roli knihtisku </w:t>
            </w:r>
            <w:r w:rsidRPr="00214838">
              <w:rPr>
                <w:rFonts w:eastAsia="Calibri" w:cs="Calibri"/>
                <w:sz w:val="20"/>
                <w:bdr w:val="nil"/>
              </w:rPr>
              <w:br/>
              <w:t> • uvědomuje si specifičnost české renesance a dělení humanismu na latinsky a česky psaný </w:t>
            </w:r>
            <w:r w:rsidRPr="00214838">
              <w:rPr>
                <w:rFonts w:eastAsia="Calibri" w:cs="Calibri"/>
                <w:sz w:val="20"/>
                <w:bdr w:val="nil"/>
              </w:rPr>
              <w:br/>
              <w:t> • rozumí významu zlatého veleslavínského věku, dává do souvislosti se současnými nakladatelstvími, </w:t>
            </w:r>
            <w:r w:rsidRPr="00214838">
              <w:rPr>
                <w:rFonts w:eastAsia="Calibri" w:cs="Calibri"/>
                <w:sz w:val="20"/>
                <w:bdr w:val="nil"/>
              </w:rPr>
              <w:br/>
              <w:t> • orientuje se v systému vydavatelství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Barokní literatura</w:t>
            </w:r>
            <w:r w:rsidRPr="00214838">
              <w:rPr>
                <w:rFonts w:eastAsia="Calibri" w:cs="Calibri"/>
                <w:sz w:val="20"/>
                <w:bdr w:val="nil"/>
              </w:rPr>
              <w:br/>
              <w:t>Evropské baroko (dějinné a kulturní souvislosti)</w:t>
            </w:r>
            <w:r w:rsidRPr="00214838">
              <w:rPr>
                <w:rFonts w:eastAsia="Calibri" w:cs="Calibri"/>
                <w:sz w:val="20"/>
                <w:bdr w:val="nil"/>
              </w:rPr>
              <w:br/>
              <w:t>České baroko - dělení na oficiální, lidovou, pololidovou, exulantskou</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na příkladech barokní literatury dokazuje vztah člověka ke světu, k bohu, k sobě samému </w:t>
            </w:r>
            <w:r w:rsidRPr="00214838">
              <w:rPr>
                <w:rFonts w:eastAsia="Calibri" w:cs="Calibri"/>
                <w:sz w:val="20"/>
                <w:bdr w:val="nil"/>
              </w:rPr>
              <w:br/>
              <w:t> • snaží se chápat myšlení barokního umělce a způsob barokních výrazových prostředků (citovost, vypjatost, alegoričnost) </w:t>
            </w:r>
            <w:r w:rsidRPr="00214838">
              <w:rPr>
                <w:rFonts w:eastAsia="Calibri" w:cs="Calibri"/>
                <w:sz w:val="20"/>
                <w:bdr w:val="nil"/>
              </w:rPr>
              <w:br/>
              <w:t> • rozumí domácí problematice dané doby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Evropská literatura 18. století (klasicismus, osvícenství, preromantismus)</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rozlišuje specifické rysy těchto období v kultuře Evropy a dává do souvislostí s dějinnými dobovými událostmi </w:t>
            </w:r>
            <w:r w:rsidRPr="00214838">
              <w:rPr>
                <w:rFonts w:eastAsia="Calibri" w:cs="Calibri"/>
                <w:sz w:val="20"/>
                <w:bdr w:val="nil"/>
              </w:rPr>
              <w:br/>
              <w:t> • orientuje se ve vyšším a nižším stylu klasicismu, dává náměty a postupy děl do souvislosti s antikou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1. a 2. generace NO</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popíše východiska pro NO v evropských a světových souvislostech, přiřadí osobnosti a objasní jejich přínos pro český jazyk a kulturu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Dělení a vývoj českého jazyka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rozlišuje jazyk na rovinu spisovnou a nespisovnou </w:t>
            </w:r>
            <w:r w:rsidRPr="00214838">
              <w:rPr>
                <w:rFonts w:eastAsia="Calibri" w:cs="Calibri"/>
                <w:sz w:val="20"/>
                <w:bdr w:val="nil"/>
              </w:rPr>
              <w:br/>
              <w:t> • charakterizuje jazyk obecné češtiny, slangu, argotu, definuje nářečí a ozřejmí příčiny jeho vzniku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Informační technologie</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ovládá a využívá dostupnou výpočetní techniku, využívá nabídky informačních a vzdělávacích portálů, encyklopedií a výukových programů </w:t>
            </w:r>
            <w:r w:rsidRPr="00214838">
              <w:rPr>
                <w:rFonts w:eastAsia="Calibri" w:cs="Calibri"/>
                <w:sz w:val="20"/>
                <w:bdr w:val="nil"/>
              </w:rPr>
              <w:br/>
              <w:t> • využívá informační a komunikační složky v souladu se stávajícími etickými a legislativními požadavky </w:t>
            </w:r>
            <w:r w:rsidRPr="00214838">
              <w:rPr>
                <w:rFonts w:eastAsia="Calibri" w:cs="Calibri"/>
                <w:sz w:val="20"/>
                <w:bdr w:val="nil"/>
              </w:rPr>
              <w:br/>
              <w:t> • zpracovává a prezentuje své práce s využitím aplikačního softwaru </w:t>
            </w:r>
            <w:r w:rsidRPr="00214838">
              <w:rPr>
                <w:rFonts w:eastAsia="Calibri" w:cs="Calibri"/>
                <w:sz w:val="20"/>
                <w:bdr w:val="nil"/>
              </w:rPr>
              <w:br/>
              <w:t> své dovednosti využívá v samostatné práci (např. esej)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Zvuková stránka jazyka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ovládá zásady spisovné výslovnosti a pro účinné dorozumívání vhodně využívá zvukové prostředky řeči, </w:t>
            </w:r>
            <w:r w:rsidRPr="00214838">
              <w:rPr>
                <w:rFonts w:eastAsia="Calibri" w:cs="Calibri"/>
                <w:sz w:val="20"/>
                <w:bdr w:val="nil"/>
              </w:rPr>
              <w:br/>
              <w:t> • uvědomuje si odchylky od správné výslovnosti </w:t>
            </w:r>
          </w:p>
        </w:tc>
      </w:tr>
      <w:tr w:rsidR="00214838" w:rsidRPr="00214838" w:rsidTr="00752A39">
        <w:tc>
          <w:tcPr>
            <w:tcW w:w="2500" w:type="pct"/>
            <w:gridSpan w:val="2"/>
            <w:vMerge w:val="restar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Principy českého pravopisu</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vhodně užívá a kombinuje funkční styly, umí prakticky využívat danou stavbu </w:t>
            </w:r>
          </w:p>
        </w:tc>
      </w:tr>
      <w:tr w:rsidR="00214838" w:rsidRPr="00214838" w:rsidTr="00752A39">
        <w:tc>
          <w:tcPr>
            <w:tcW w:w="2500" w:type="pct"/>
            <w:gridSpan w:val="2"/>
            <w:vMerge/>
            <w:tcBorders>
              <w:top w:val="inset" w:sz="6" w:space="0" w:color="808080"/>
              <w:left w:val="inset" w:sz="6" w:space="0" w:color="808080"/>
              <w:bottom w:val="inset" w:sz="6" w:space="0" w:color="808080"/>
              <w:right w:val="inset" w:sz="6" w:space="0" w:color="808080"/>
            </w:tcBorders>
            <w:shd w:val="clear" w:color="auto" w:fill="auto"/>
          </w:tcPr>
          <w:p w:rsidR="009C5273" w:rsidRPr="00214838" w:rsidRDefault="009C5273" w:rsidP="00752A39"/>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ve svém projevu uplatňuje znalost zásad českého pravopisu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Stylistika</w:t>
            </w:r>
            <w:r w:rsidRPr="00214838">
              <w:rPr>
                <w:rFonts w:eastAsia="Calibri" w:cs="Calibri"/>
                <w:sz w:val="20"/>
                <w:bdr w:val="nil"/>
              </w:rPr>
              <w:br/>
              <w:t>Funkční styly a stylové rozvrstvení jazykových prostředků</w:t>
            </w:r>
            <w:r w:rsidRPr="00214838">
              <w:rPr>
                <w:rFonts w:eastAsia="Calibri" w:cs="Calibri"/>
                <w:sz w:val="20"/>
                <w:bdr w:val="nil"/>
              </w:rPr>
              <w:br/>
              <w:t>Slohotvorné rozvrstvení výrazových prostředků</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 mluveném a psaném projevu vhodně využívá různé stylistické prostředky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Styl prostěsdělovací - konverzace, telefonický rozhovor, dopis, e-mail, žádost, vypravování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vhodně užívá a kombinuje funkční styly, umí prakticky využívat danou stavbu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Charakteristika, popis, líčení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rozeznává charakteristiku a druhy popisů a jejich praktické uplatnění, dokáže je napsat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Styl publicistický – jednotlivé žurnalistické útvary, zpráva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rozeznává druhy tiskovin i jednotlivé typické publicistické útvary, napíše publicistický útvar dle zadání </w:t>
            </w:r>
          </w:p>
          <w:p w:rsidR="009C5273" w:rsidRPr="00214838" w:rsidRDefault="009C5273" w:rsidP="00752A39">
            <w:pPr>
              <w:spacing w:line="240" w:lineRule="auto"/>
              <w:ind w:left="60"/>
              <w:jc w:val="left"/>
              <w:rPr>
                <w:bdr w:val="nil"/>
              </w:rPr>
            </w:pPr>
            <w:r w:rsidRPr="00214838">
              <w:rPr>
                <w:rFonts w:eastAsia="Calibri" w:cs="Calibri"/>
                <w:sz w:val="20"/>
                <w:bdr w:val="nil"/>
              </w:rPr>
              <w:t>•dokáže napsat zprávu</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se učí kriticky přijímat informace z médií.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si na základě rozboru textů uvědomuje důležitost ochrany životního prostředí.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se učí spolupracovat ve skupině a akceptovat názory jiných.</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si vytváří při výuce literárně – historického vývoje světa vztah k multikulturní situaci a ke spolupráci mezi lidmi z různého kulturního prostředí.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Výchova k myšlení v evropských a globálních souvislostech - Globalizační a rozvojové procesy</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si uvědomuje, že jsme součástí Evropy i celého světa. </w:t>
            </w:r>
          </w:p>
        </w:tc>
      </w:tr>
    </w:tbl>
    <w:p w:rsidR="009C5273" w:rsidRPr="00214838" w:rsidRDefault="009C5273" w:rsidP="009C5273">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2. ročník/sexta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pP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numPr>
                <w:ilvl w:val="0"/>
                <w:numId w:val="7"/>
              </w:numPr>
              <w:spacing w:line="240" w:lineRule="auto"/>
              <w:jc w:val="left"/>
              <w:rPr>
                <w:bdr w:val="nil"/>
              </w:rPr>
            </w:pPr>
            <w:r w:rsidRPr="00214838">
              <w:rPr>
                <w:rFonts w:eastAsia="Calibri" w:cs="Calibri"/>
                <w:sz w:val="20"/>
                <w:bdr w:val="nil"/>
              </w:rPr>
              <w:t>Kompetence k řešení problémů</w:t>
            </w:r>
          </w:p>
          <w:p w:rsidR="009C5273" w:rsidRPr="00214838" w:rsidRDefault="009C5273" w:rsidP="00752A39">
            <w:pPr>
              <w:numPr>
                <w:ilvl w:val="0"/>
                <w:numId w:val="7"/>
              </w:numPr>
              <w:spacing w:line="240" w:lineRule="auto"/>
              <w:jc w:val="left"/>
              <w:rPr>
                <w:bdr w:val="nil"/>
              </w:rPr>
            </w:pPr>
            <w:r w:rsidRPr="00214838">
              <w:rPr>
                <w:rFonts w:eastAsia="Calibri" w:cs="Calibri"/>
                <w:sz w:val="20"/>
                <w:bdr w:val="nil"/>
              </w:rPr>
              <w:t>Kompetence komunikativní</w:t>
            </w:r>
          </w:p>
          <w:p w:rsidR="009C5273" w:rsidRPr="00214838" w:rsidRDefault="009C5273" w:rsidP="00752A39">
            <w:pPr>
              <w:numPr>
                <w:ilvl w:val="0"/>
                <w:numId w:val="7"/>
              </w:numPr>
              <w:spacing w:line="240" w:lineRule="auto"/>
              <w:jc w:val="left"/>
              <w:rPr>
                <w:bdr w:val="nil"/>
              </w:rPr>
            </w:pPr>
            <w:r w:rsidRPr="00214838">
              <w:rPr>
                <w:rFonts w:eastAsia="Calibri" w:cs="Calibri"/>
                <w:sz w:val="20"/>
                <w:bdr w:val="nil"/>
              </w:rPr>
              <w:t>Kompetence sociální a personální</w:t>
            </w:r>
          </w:p>
          <w:p w:rsidR="009C5273" w:rsidRPr="00214838" w:rsidRDefault="009C5273" w:rsidP="00752A39">
            <w:pPr>
              <w:numPr>
                <w:ilvl w:val="0"/>
                <w:numId w:val="7"/>
              </w:numPr>
              <w:spacing w:line="240" w:lineRule="auto"/>
              <w:jc w:val="left"/>
              <w:rPr>
                <w:bdr w:val="nil"/>
              </w:rPr>
            </w:pPr>
            <w:r w:rsidRPr="00214838">
              <w:rPr>
                <w:rFonts w:eastAsia="Calibri" w:cs="Calibri"/>
                <w:sz w:val="20"/>
                <w:bdr w:val="nil"/>
              </w:rPr>
              <w:t>Kompetence občanská</w:t>
            </w:r>
          </w:p>
          <w:p w:rsidR="009C5273" w:rsidRPr="00214838" w:rsidRDefault="009C5273" w:rsidP="00752A39">
            <w:pPr>
              <w:numPr>
                <w:ilvl w:val="0"/>
                <w:numId w:val="7"/>
              </w:numPr>
              <w:spacing w:line="240" w:lineRule="auto"/>
              <w:jc w:val="left"/>
              <w:rPr>
                <w:bdr w:val="nil"/>
              </w:rPr>
            </w:pPr>
            <w:r w:rsidRPr="00214838">
              <w:rPr>
                <w:rFonts w:eastAsia="Calibri" w:cs="Calibri"/>
                <w:sz w:val="20"/>
                <w:bdr w:val="nil"/>
              </w:rPr>
              <w:t>Kompetence k podnikavosti</w:t>
            </w:r>
          </w:p>
          <w:p w:rsidR="009C5273" w:rsidRPr="00214838" w:rsidRDefault="009C5273" w:rsidP="00752A39">
            <w:pPr>
              <w:numPr>
                <w:ilvl w:val="0"/>
                <w:numId w:val="7"/>
              </w:numPr>
              <w:spacing w:line="240" w:lineRule="auto"/>
              <w:jc w:val="left"/>
              <w:rPr>
                <w:bdr w:val="nil"/>
              </w:rPr>
            </w:pPr>
            <w:r w:rsidRPr="00214838">
              <w:rPr>
                <w:rFonts w:eastAsia="Calibri" w:cs="Calibri"/>
                <w:sz w:val="20"/>
                <w:bdr w:val="nil"/>
              </w:rPr>
              <w:t>Kompetence k učení</w:t>
            </w:r>
          </w:p>
          <w:p w:rsidR="009C5273" w:rsidRPr="00214838" w:rsidRDefault="009C5273" w:rsidP="00752A39">
            <w:pPr>
              <w:numPr>
                <w:ilvl w:val="0"/>
                <w:numId w:val="7"/>
              </w:numPr>
              <w:spacing w:line="240" w:lineRule="auto"/>
              <w:jc w:val="left"/>
              <w:rPr>
                <w:bdr w:val="nil"/>
              </w:rPr>
            </w:pPr>
            <w:r w:rsidRPr="00214838">
              <w:rPr>
                <w:rFonts w:eastAsia="Calibri" w:cs="Calibri"/>
                <w:sz w:val="20"/>
                <w:szCs w:val="20"/>
              </w:rPr>
              <w:t>Kompetence digitální</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Úvod do učiva, opakování postupů při interpretaci textu</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postihne smysl textu, hlavní myšlenku, postupy, kompozici a umělecké prostředky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Opakování za 1. roč. – klasicismus a preromantismus, 1. a 2. generace NO</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připomene si obsah pojmů, hodnotí je jako přechodné období mezi klasicismem a romantismem, chápe význam NO a jeho osobností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3. a 4. fáze NO (prvky romantismus a počátky realismu)</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xml:space="preserve"> • popíše vliv romantismu a realismu ve vrcholné době NO i v době jeho doznívání </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 • zná díla J. K. Tyla a K. J. Erbena</w:t>
            </w:r>
          </w:p>
          <w:p w:rsidR="009C5273" w:rsidRPr="00214838" w:rsidRDefault="009C5273" w:rsidP="00752A39">
            <w:pPr>
              <w:spacing w:line="240" w:lineRule="auto"/>
              <w:ind w:left="60"/>
              <w:jc w:val="left"/>
              <w:rPr>
                <w:bdr w:val="nil"/>
              </w:rPr>
            </w:pPr>
            <w:r w:rsidRPr="00214838">
              <w:rPr>
                <w:rFonts w:eastAsia="Calibri" w:cs="Calibri"/>
                <w:sz w:val="20"/>
                <w:bdr w:val="nil"/>
              </w:rPr>
              <w:t> • zná díla a osobnosti B. Němcové a K. H. Borovského</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Romantismus v evropské i české literatuře</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xml:space="preserve"> • charakterizuje specifika literárního směru, zná pojem romantický hrdina a další rysy, uvede hlavní představitele a dokáže interpretovat jejich stěžejní díla  </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zná přínos K. H. Máchy pro moderní českou literaturu a vysvětlí ho, dokáže detailně interpretovat Máj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 xml:space="preserve">Kritický realismus a naturalismus </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posoudí vývoj společensko-hospodářských podmínek v Evropě a sdělí, jakými prostředky autoři zachycovali svět a usilovali o jeho změnu </w:t>
            </w:r>
            <w:r w:rsidRPr="00214838">
              <w:rPr>
                <w:rFonts w:eastAsia="Calibri" w:cs="Calibri"/>
                <w:sz w:val="20"/>
                <w:bdr w:val="nil"/>
              </w:rPr>
              <w:br/>
              <w:t> • vysvětlí, co znamená metoda typizace a determinismus, a osvětlí je na ukázce, povídce, románu</w:t>
            </w:r>
          </w:p>
          <w:p w:rsidR="009C5273" w:rsidRPr="00214838" w:rsidRDefault="009C5273" w:rsidP="00752A39">
            <w:pPr>
              <w:spacing w:line="240" w:lineRule="auto"/>
              <w:ind w:left="60"/>
              <w:jc w:val="left"/>
              <w:rPr>
                <w:bdr w:val="nil"/>
              </w:rPr>
            </w:pPr>
            <w:r w:rsidRPr="00214838">
              <w:rPr>
                <w:rFonts w:eastAsia="Calibri" w:cs="Calibri"/>
                <w:sz w:val="20"/>
                <w:bdr w:val="nil"/>
              </w:rPr>
              <w:t> • uvede hlavní představitele a dokáže interpretovat jejich stěžejní díla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Česká literatura 2. pol. 19 st. - májovci, ruchovci - lumírovci</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popíše společenskoekonomickou situaci v Evropě a u nás, objasní vlivy evropské literatury na formování nových literárních směrů a skupin, které také charakterizuje, uvede hlavní představitele a vyjmenuje jejich základní díla, provede rozbor děl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Český realismus a naturalismus, drama a divadelnictví na přelomu 19. a 20. století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p>
          <w:p w:rsidR="009C5273" w:rsidRPr="00214838" w:rsidRDefault="009C5273" w:rsidP="00752A39">
            <w:pPr>
              <w:spacing w:line="240" w:lineRule="auto"/>
              <w:ind w:left="60"/>
              <w:jc w:val="left"/>
              <w:rPr>
                <w:bdr w:val="nil"/>
              </w:rPr>
            </w:pPr>
            <w:r w:rsidRPr="00214838">
              <w:rPr>
                <w:rFonts w:eastAsia="Calibri" w:cs="Calibri"/>
                <w:sz w:val="20"/>
                <w:bdr w:val="nil"/>
              </w:rPr>
              <w:t> • v kontextu se světovým porovnává český realismus a naturalismus, charakterizuje různé podoby českého realismu </w:t>
            </w:r>
            <w:r w:rsidRPr="00214838">
              <w:rPr>
                <w:rFonts w:eastAsia="Calibri" w:cs="Calibri"/>
                <w:sz w:val="20"/>
                <w:bdr w:val="nil"/>
              </w:rPr>
              <w:br/>
              <w:t> • poznává divadlo jako specifický způsob výkladu světa, seznamuje se s principy divadelnictví odlišnými od antického </w:t>
            </w:r>
            <w:r w:rsidRPr="00214838">
              <w:rPr>
                <w:rFonts w:eastAsia="Calibri" w:cs="Calibri"/>
                <w:sz w:val="20"/>
                <w:bdr w:val="nil"/>
              </w:rPr>
              <w:br/>
              <w:t> • vyloží úlohu Národního divadla v české kultuře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Literární moderna – impresionismus, symbolismus a dekadence</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specifikuje charakter moderních tendencí v literatuře, zná rysy a představitele</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Současné tendence v české mluvnici, pravopis</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při analýze vybraných textů popíše základní rysy češtiny a vysvětlí, jak a proč cizí jazyky ovlivňovaly a ovlivňují češtinu, které soudobé aspekty se podílejí na proměně češtiny (nové sporty, technika, elektronická komunikace, SMS styl aj.)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Tvarosloví a pravopis, principy třídění slov na slovní druhy</w:t>
            </w:r>
            <w:r w:rsidRPr="00214838">
              <w:rPr>
                <w:rFonts w:eastAsia="Calibri" w:cs="Calibri"/>
                <w:sz w:val="20"/>
                <w:bdr w:val="nil"/>
              </w:rPr>
              <w:br/>
              <w:t>Mluvnická kategorie jmen a sloves, jejich komunikativní funkce, stylové využití jejich forem</w:t>
            </w:r>
            <w:r w:rsidRPr="00214838">
              <w:rPr>
                <w:rFonts w:eastAsia="Calibri" w:cs="Calibri"/>
                <w:sz w:val="20"/>
                <w:bdr w:val="nil"/>
              </w:rPr>
              <w:br/>
              <w:t>Slovotvorba, přejímání slov, výslovnost, pravopis a skloňování přejatých slov</w:t>
            </w:r>
            <w:r w:rsidRPr="00214838">
              <w:rPr>
                <w:rFonts w:eastAsia="Calibri" w:cs="Calibri"/>
                <w:sz w:val="20"/>
                <w:bdr w:val="nil"/>
              </w:rPr>
              <w:br/>
              <w:t>Skladba, výpověď a její formy</w:t>
            </w:r>
            <w:r w:rsidRPr="00214838">
              <w:rPr>
                <w:rFonts w:eastAsia="Calibri" w:cs="Calibri"/>
                <w:sz w:val="20"/>
                <w:bdr w:val="nil"/>
              </w:rPr>
              <w:br/>
              <w:t>Funkce, obsah a grafická stránka výpovědi</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ve svém projevu uplatňuje znalosti zásad českého pravopisu, tvarosloví a slovotvorných a syntaktických principů českého jazyka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Styl publicistický </w:t>
            </w:r>
          </w:p>
          <w:p w:rsidR="009C5273" w:rsidRPr="00214838" w:rsidRDefault="009C5273" w:rsidP="00752A39">
            <w:pPr>
              <w:spacing w:line="240" w:lineRule="auto"/>
              <w:ind w:left="60"/>
              <w:jc w:val="left"/>
              <w:rPr>
                <w:bdr w:val="nil"/>
              </w:rPr>
            </w:pPr>
            <w:r w:rsidRPr="00214838">
              <w:rPr>
                <w:rFonts w:eastAsia="Calibri" w:cs="Calibri"/>
                <w:sz w:val="20"/>
                <w:bdr w:val="nil"/>
              </w:rPr>
              <w:t>• jednotlivé žurnalistické útvary, opakování zpráva, reportáž</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xml:space="preserve"> • rozeznává druhy tiskovin i jednotlivé typické publicistické útvary, napíše publicistický útvar dle zadání </w:t>
            </w:r>
          </w:p>
          <w:p w:rsidR="009C5273" w:rsidRPr="00214838" w:rsidRDefault="009C5273" w:rsidP="00752A39">
            <w:pPr>
              <w:spacing w:line="240" w:lineRule="auto"/>
              <w:ind w:left="60"/>
              <w:jc w:val="left"/>
              <w:rPr>
                <w:bdr w:val="nil"/>
              </w:rPr>
            </w:pPr>
            <w:r w:rsidRPr="00214838">
              <w:rPr>
                <w:rFonts w:eastAsia="Calibri" w:cs="Calibri"/>
                <w:sz w:val="20"/>
                <w:bdr w:val="nil"/>
              </w:rPr>
              <w:t>•dokáže napsat reportáž</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Styl administrativní, písemná a mluvená podoba jednání s institucemi</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orientuje se v oficiální podobě forem tohoto stylu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Vypravování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dokáže napsat útvar dle zadání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Slovníky – různé druhy</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najde potřebné informace v tištěných i internetových slovnících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Všestranné jazykové rozbory</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aplikuje nabyté vědomosti a znalosti – příprava na didaktický maturitní test </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si na základě rozboru textů uvědomuje důležitost ochrany životního prostředí.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se učí kriticky přijímat informace z médií.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si vytváří při výuce literárně – historického vývoje světa vztah k multikulturní situaci a ke spolupráci mezi lidmi z různého kulturního prostředí.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se učí spolupracovat ve skupině a akceptovat názory jiných.</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Výchova k myšlení v evropských a globálních souvislostech - Globalizační a rozvojové procesy</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si uvědomuje, že jsme součástí Evropy i celého světa. </w:t>
            </w:r>
          </w:p>
        </w:tc>
      </w:tr>
    </w:tbl>
    <w:p w:rsidR="009C5273" w:rsidRPr="00214838" w:rsidRDefault="009C5273" w:rsidP="009C5273">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3. ročník/septima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pP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numPr>
                <w:ilvl w:val="0"/>
                <w:numId w:val="8"/>
              </w:numPr>
              <w:spacing w:line="240" w:lineRule="auto"/>
              <w:jc w:val="left"/>
              <w:rPr>
                <w:bdr w:val="nil"/>
              </w:rPr>
            </w:pPr>
            <w:r w:rsidRPr="00214838">
              <w:rPr>
                <w:rFonts w:eastAsia="Calibri" w:cs="Calibri"/>
                <w:sz w:val="20"/>
                <w:bdr w:val="nil"/>
              </w:rPr>
              <w:t>Kompetence k řešení problémů</w:t>
            </w:r>
          </w:p>
          <w:p w:rsidR="009C5273" w:rsidRPr="00214838" w:rsidRDefault="009C5273" w:rsidP="00752A39">
            <w:pPr>
              <w:numPr>
                <w:ilvl w:val="0"/>
                <w:numId w:val="8"/>
              </w:numPr>
              <w:spacing w:line="240" w:lineRule="auto"/>
              <w:jc w:val="left"/>
              <w:rPr>
                <w:bdr w:val="nil"/>
              </w:rPr>
            </w:pPr>
            <w:r w:rsidRPr="00214838">
              <w:rPr>
                <w:rFonts w:eastAsia="Calibri" w:cs="Calibri"/>
                <w:sz w:val="20"/>
                <w:bdr w:val="nil"/>
              </w:rPr>
              <w:t>Kompetence komunikativní</w:t>
            </w:r>
          </w:p>
          <w:p w:rsidR="009C5273" w:rsidRPr="00214838" w:rsidRDefault="009C5273" w:rsidP="00752A39">
            <w:pPr>
              <w:numPr>
                <w:ilvl w:val="0"/>
                <w:numId w:val="8"/>
              </w:numPr>
              <w:spacing w:line="240" w:lineRule="auto"/>
              <w:jc w:val="left"/>
              <w:rPr>
                <w:bdr w:val="nil"/>
              </w:rPr>
            </w:pPr>
            <w:r w:rsidRPr="00214838">
              <w:rPr>
                <w:rFonts w:eastAsia="Calibri" w:cs="Calibri"/>
                <w:sz w:val="20"/>
                <w:bdr w:val="nil"/>
              </w:rPr>
              <w:t>Kompetence sociální a personální</w:t>
            </w:r>
          </w:p>
          <w:p w:rsidR="009C5273" w:rsidRPr="00214838" w:rsidRDefault="009C5273" w:rsidP="00752A39">
            <w:pPr>
              <w:numPr>
                <w:ilvl w:val="0"/>
                <w:numId w:val="8"/>
              </w:numPr>
              <w:spacing w:line="240" w:lineRule="auto"/>
              <w:jc w:val="left"/>
              <w:rPr>
                <w:bdr w:val="nil"/>
              </w:rPr>
            </w:pPr>
            <w:r w:rsidRPr="00214838">
              <w:rPr>
                <w:rFonts w:eastAsia="Calibri" w:cs="Calibri"/>
                <w:sz w:val="20"/>
                <w:bdr w:val="nil"/>
              </w:rPr>
              <w:t>Kompetence občanská</w:t>
            </w:r>
          </w:p>
          <w:p w:rsidR="009C5273" w:rsidRPr="00214838" w:rsidRDefault="009C5273" w:rsidP="00752A39">
            <w:pPr>
              <w:numPr>
                <w:ilvl w:val="0"/>
                <w:numId w:val="8"/>
              </w:numPr>
              <w:spacing w:line="240" w:lineRule="auto"/>
              <w:jc w:val="left"/>
              <w:rPr>
                <w:bdr w:val="nil"/>
              </w:rPr>
            </w:pPr>
            <w:r w:rsidRPr="00214838">
              <w:rPr>
                <w:rFonts w:eastAsia="Calibri" w:cs="Calibri"/>
                <w:sz w:val="20"/>
                <w:bdr w:val="nil"/>
              </w:rPr>
              <w:t>Kompetence k podnikavosti</w:t>
            </w:r>
          </w:p>
          <w:p w:rsidR="009C5273" w:rsidRPr="00214838" w:rsidRDefault="009C5273" w:rsidP="00752A39">
            <w:pPr>
              <w:numPr>
                <w:ilvl w:val="0"/>
                <w:numId w:val="8"/>
              </w:numPr>
              <w:spacing w:line="240" w:lineRule="auto"/>
              <w:jc w:val="left"/>
              <w:rPr>
                <w:bdr w:val="nil"/>
              </w:rPr>
            </w:pPr>
            <w:r w:rsidRPr="00214838">
              <w:rPr>
                <w:rFonts w:eastAsia="Calibri" w:cs="Calibri"/>
                <w:sz w:val="20"/>
                <w:bdr w:val="nil"/>
              </w:rPr>
              <w:t>Kompetence k učení</w:t>
            </w:r>
          </w:p>
          <w:p w:rsidR="009C5273" w:rsidRPr="00214838" w:rsidRDefault="009C5273" w:rsidP="00752A39">
            <w:pPr>
              <w:numPr>
                <w:ilvl w:val="0"/>
                <w:numId w:val="8"/>
              </w:numPr>
              <w:spacing w:line="240" w:lineRule="auto"/>
              <w:jc w:val="left"/>
              <w:rPr>
                <w:bdr w:val="nil"/>
              </w:rPr>
            </w:pPr>
            <w:r w:rsidRPr="00214838">
              <w:rPr>
                <w:rFonts w:eastAsia="Calibri" w:cs="Calibri"/>
                <w:sz w:val="20"/>
                <w:szCs w:val="20"/>
              </w:rPr>
              <w:t>Kompetence digitální</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Literární komunikace</w:t>
            </w:r>
            <w:r w:rsidRPr="00214838">
              <w:rPr>
                <w:rFonts w:eastAsia="Calibri" w:cs="Calibri"/>
                <w:sz w:val="20"/>
                <w:bdr w:val="nil"/>
              </w:rPr>
              <w:br/>
              <w:t>Opakovací část učiva z předešlého ročníku - romantismus, NO, kritický realismus, naturalismus, přelom století - symbolismus, dekadence, impresionismus</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hl. principy daných údobí, zařadí k daným směrům autory a jejich díla, interpretuje texty s aplikací získaných znalostí o charakteristických znacích daných stylů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Česká moderna a generace buřičů </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porozumí reakci mladé generace na společenské dění, odpor k Rakousku-Uhersku, postihne moderní prvky v české literatuře, zná představitele </w:t>
            </w:r>
            <w:r w:rsidRPr="00214838">
              <w:rPr>
                <w:rFonts w:eastAsia="Calibri" w:cs="Calibri"/>
                <w:sz w:val="20"/>
                <w:bdr w:val="nil"/>
              </w:rPr>
              <w:br/>
              <w:t> • nachází antimilitaristické motivy básní, rozlišuje shodné a rozdílné prvky u lidové a sociální balady </w:t>
            </w:r>
            <w:r w:rsidRPr="00214838">
              <w:rPr>
                <w:rFonts w:eastAsia="Calibri" w:cs="Calibri"/>
                <w:sz w:val="20"/>
                <w:bdr w:val="nil"/>
              </w:rPr>
              <w:br/>
              <w:t> • umí najít novoromantické prvky v tvorbě V. Dyka, bohémství u Gellnera, anarchismus u Neumanna, sociální motivy u Bezruče, impresionistické a protiválečné motivy u Šrámka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Avantgarda ve světové literatuře</w:t>
            </w:r>
            <w:r w:rsidRPr="00214838">
              <w:rPr>
                <w:rFonts w:eastAsia="Calibri" w:cs="Calibri"/>
                <w:sz w:val="20"/>
                <w:bdr w:val="nil"/>
              </w:rPr>
              <w:br/>
              <w:t>Umění a kultura, směry - futurismus, kubismus, dadaismus, expresionismus, …..</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posoudí vzájemné vztahy a souvislosti ve výtvarné podobě směrů s literárním pojetím, uplatňuje znalost nonsensu </w:t>
            </w:r>
            <w:r w:rsidRPr="00214838">
              <w:rPr>
                <w:rFonts w:eastAsia="Calibri" w:cs="Calibri"/>
                <w:sz w:val="20"/>
                <w:bdr w:val="nil"/>
              </w:rPr>
              <w:br/>
              <w:t> • nachází shodné a rozdílné prvky futurismu italského versus ruského </w:t>
            </w:r>
            <w:r w:rsidRPr="00214838">
              <w:rPr>
                <w:rFonts w:eastAsia="Calibri" w:cs="Calibri"/>
                <w:sz w:val="20"/>
                <w:bdr w:val="nil"/>
              </w:rPr>
              <w:br/>
              <w:t> • popíše nové poetické formy a dadaistickou nahodilost poetiky </w:t>
            </w:r>
            <w:r w:rsidRPr="00214838">
              <w:rPr>
                <w:rFonts w:eastAsia="Calibri" w:cs="Calibri"/>
                <w:sz w:val="20"/>
                <w:bdr w:val="nil"/>
              </w:rPr>
              <w:br/>
              <w:t> • interpretuje surrealistické obrazy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Světová próza 1. pol. 20. stol.</w:t>
            </w:r>
            <w:r w:rsidRPr="00214838">
              <w:rPr>
                <w:rFonts w:eastAsia="Calibri" w:cs="Calibri"/>
                <w:sz w:val="20"/>
                <w:bdr w:val="nil"/>
              </w:rPr>
              <w:br/>
              <w:t>• nové pojetí ztvárňované skutečnosti</w:t>
            </w:r>
            <w:r w:rsidRPr="00214838">
              <w:rPr>
                <w:rFonts w:eastAsia="Calibri" w:cs="Calibri"/>
                <w:sz w:val="20"/>
                <w:bdr w:val="nil"/>
              </w:rPr>
              <w:br/>
              <w:t>• experimenty v próze, detabuizovaná témata</w:t>
            </w:r>
            <w:r w:rsidRPr="00214838">
              <w:rPr>
                <w:rFonts w:eastAsia="Calibri" w:cs="Calibri"/>
                <w:sz w:val="20"/>
                <w:bdr w:val="nil"/>
              </w:rPr>
              <w:br/>
              <w:t>• individuální pohled - proud vědomí</w:t>
            </w:r>
            <w:r w:rsidRPr="00214838">
              <w:rPr>
                <w:rFonts w:eastAsia="Calibri" w:cs="Calibri"/>
                <w:sz w:val="20"/>
                <w:bdr w:val="nil"/>
              </w:rPr>
              <w:br/>
              <w:t>• spisovatelé Francie, Anglie, Německa, USA, Ruska - SSSR, skupina českých spisovatelů píšících německy</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orientuje se v mnohotematičnosti doby, uvědomuje si vliv nastupujícího fašismu, sociální problémy doby, vidí dobové souvislosti – občanskou válku v Rusku, protiválečnou náladu v Evropě, uvědomuje si nový přístup k ztvárňované skutečnosti </w:t>
            </w:r>
            <w:r w:rsidRPr="00214838">
              <w:rPr>
                <w:rFonts w:eastAsia="Calibri" w:cs="Calibri"/>
                <w:sz w:val="20"/>
                <w:bdr w:val="nil"/>
              </w:rPr>
              <w:br/>
              <w:t> porozumí proudu vědomí, metodě ledovce </w:t>
            </w:r>
            <w:r w:rsidRPr="00214838">
              <w:rPr>
                <w:rFonts w:eastAsia="Calibri" w:cs="Calibri"/>
                <w:sz w:val="20"/>
                <w:bdr w:val="nil"/>
              </w:rPr>
              <w:br/>
              <w:t> • při interpretaci textu umí najít společenské pozadí, uvědomuje si objevení nových neotřelých témat a postupů, rozeznává nové typy prozaických útvarů - román - reportáž, román - řeka, antiutopie atd. </w:t>
            </w:r>
            <w:r w:rsidRPr="00214838">
              <w:rPr>
                <w:rFonts w:eastAsia="Calibri" w:cs="Calibri"/>
                <w:sz w:val="20"/>
                <w:bdr w:val="nil"/>
              </w:rPr>
              <w:br/>
              <w:t> • dává do souvislostí vliv války na společnost - tzv. ztracená generace, socialistický realismus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Česká poezie od konce 1. sv. války do konce 2. světové války</w:t>
            </w:r>
            <w:r w:rsidRPr="00214838">
              <w:rPr>
                <w:rFonts w:eastAsia="Calibri" w:cs="Calibri"/>
                <w:sz w:val="20"/>
                <w:bdr w:val="nil"/>
              </w:rPr>
              <w:br/>
              <w:t>• proletářská poezie</w:t>
            </w:r>
            <w:r w:rsidRPr="00214838">
              <w:rPr>
                <w:rFonts w:eastAsia="Calibri" w:cs="Calibri"/>
                <w:sz w:val="20"/>
                <w:bdr w:val="nil"/>
              </w:rPr>
              <w:br/>
              <w:t>• poetismus</w:t>
            </w:r>
            <w:r w:rsidRPr="00214838">
              <w:rPr>
                <w:rFonts w:eastAsia="Calibri" w:cs="Calibri"/>
                <w:sz w:val="20"/>
                <w:bdr w:val="nil"/>
              </w:rPr>
              <w:br/>
              <w:t>• surrealismus</w:t>
            </w:r>
            <w:r w:rsidRPr="00214838">
              <w:rPr>
                <w:rFonts w:eastAsia="Calibri" w:cs="Calibri"/>
                <w:sz w:val="20"/>
                <w:bdr w:val="nil"/>
              </w:rPr>
              <w:br/>
              <w:t>• meditativní poezie</w:t>
            </w:r>
            <w:r w:rsidRPr="00214838">
              <w:rPr>
                <w:rFonts w:eastAsia="Calibri" w:cs="Calibri"/>
                <w:sz w:val="20"/>
                <w:bdr w:val="nil"/>
              </w:rPr>
              <w:br/>
              <w:t>• katolicky orientovaná poezie</w:t>
            </w:r>
            <w:r w:rsidRPr="00214838">
              <w:rPr>
                <w:rFonts w:eastAsia="Calibri" w:cs="Calibri"/>
                <w:sz w:val="20"/>
                <w:bdr w:val="nil"/>
              </w:rPr>
              <w:br/>
              <w:t>• nová generace za okupace</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jednotlivé skupiny, jejich programy </w:t>
            </w:r>
            <w:r w:rsidRPr="00214838">
              <w:rPr>
                <w:rFonts w:eastAsia="Calibri" w:cs="Calibri"/>
                <w:sz w:val="20"/>
                <w:bdr w:val="nil"/>
              </w:rPr>
              <w:br/>
              <w:t> • při interpretaci textu dovede posoudit souvislosti mezi českou a světovou poezií té doby </w:t>
            </w:r>
            <w:r w:rsidRPr="00214838">
              <w:rPr>
                <w:rFonts w:eastAsia="Calibri" w:cs="Calibri"/>
                <w:sz w:val="20"/>
                <w:bdr w:val="nil"/>
              </w:rPr>
              <w:br/>
              <w:t> • umí rozlišit pásmo, nonsens, symbolické vyjádření </w:t>
            </w:r>
            <w:r w:rsidRPr="00214838">
              <w:rPr>
                <w:rFonts w:eastAsia="Calibri" w:cs="Calibri"/>
                <w:sz w:val="20"/>
                <w:bdr w:val="nil"/>
              </w:rPr>
              <w:br/>
              <w:t> • uvědomuje si tematickou pestrost u jednotlivých autorů a jejich osobitý umělecký vývoj s ohledem na dobu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Próza od konce 1. světové války do konce 2. světové války</w:t>
            </w:r>
            <w:r w:rsidRPr="00214838">
              <w:rPr>
                <w:rFonts w:eastAsia="Calibri" w:cs="Calibri"/>
                <w:sz w:val="20"/>
                <w:bdr w:val="nil"/>
              </w:rPr>
              <w:br/>
              <w:t>Žánrová a tematická pestrost prózy</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reakce literatury na 1. světovou válku, legionářská próza</w:t>
            </w:r>
            <w:r w:rsidRPr="00214838">
              <w:rPr>
                <w:rFonts w:eastAsia="Calibri" w:cs="Calibri"/>
                <w:sz w:val="20"/>
                <w:bdr w:val="nil"/>
              </w:rPr>
              <w:br/>
              <w:t>• demokratický proud</w:t>
            </w:r>
            <w:r w:rsidRPr="00214838">
              <w:rPr>
                <w:rFonts w:eastAsia="Calibri" w:cs="Calibri"/>
                <w:sz w:val="20"/>
                <w:bdr w:val="nil"/>
              </w:rPr>
              <w:br/>
              <w:t>• socialistický realismus</w:t>
            </w:r>
          </w:p>
          <w:p w:rsidR="009C5273" w:rsidRPr="00214838" w:rsidRDefault="009C5273" w:rsidP="00752A39">
            <w:pPr>
              <w:spacing w:line="240" w:lineRule="auto"/>
              <w:ind w:left="60"/>
              <w:jc w:val="left"/>
              <w:rPr>
                <w:bdr w:val="nil"/>
              </w:rPr>
            </w:pPr>
            <w:r w:rsidRPr="00214838">
              <w:rPr>
                <w:rFonts w:eastAsia="Calibri" w:cs="Calibri"/>
                <w:sz w:val="20"/>
                <w:bdr w:val="nil"/>
              </w:rPr>
              <w:t>• imaginativní próza</w:t>
            </w:r>
            <w:r w:rsidRPr="00214838">
              <w:rPr>
                <w:rFonts w:eastAsia="Calibri" w:cs="Calibri"/>
                <w:sz w:val="20"/>
                <w:bdr w:val="nil"/>
              </w:rPr>
              <w:br/>
              <w:t>• psychologická próza</w:t>
            </w:r>
            <w:r w:rsidRPr="00214838">
              <w:rPr>
                <w:rFonts w:eastAsia="Calibri" w:cs="Calibri"/>
                <w:sz w:val="20"/>
                <w:bdr w:val="nil"/>
              </w:rPr>
              <w:br/>
              <w:t>• katolicky orientovaná próza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xml:space="preserve"> • orientuje se v pestrosti (žánrové i tematické) </w:t>
            </w:r>
            <w:r w:rsidRPr="00214838">
              <w:rPr>
                <w:rFonts w:eastAsia="Calibri" w:cs="Calibri"/>
                <w:sz w:val="20"/>
                <w:bdr w:val="nil"/>
              </w:rPr>
              <w:br/>
              <w:t xml:space="preserve"> • dává do souvislostí historické pozadí doby s kulturou </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 • zná významné představitele meziválečné prózy a jejich díla</w:t>
            </w:r>
          </w:p>
          <w:p w:rsidR="009C5273" w:rsidRPr="00214838" w:rsidRDefault="009C5273" w:rsidP="00752A39">
            <w:pPr>
              <w:spacing w:line="240" w:lineRule="auto"/>
              <w:ind w:left="60"/>
              <w:jc w:val="left"/>
              <w:rPr>
                <w:bdr w:val="nil"/>
              </w:rPr>
            </w:pPr>
            <w:r w:rsidRPr="00214838">
              <w:rPr>
                <w:rFonts w:eastAsia="Calibri" w:cs="Calibri"/>
                <w:sz w:val="20"/>
                <w:bdr w:val="nil"/>
              </w:rPr>
              <w:t xml:space="preserve"> • dokáže interpretovat Haškova Švejka</w:t>
            </w:r>
            <w:r w:rsidRPr="00214838">
              <w:rPr>
                <w:rFonts w:eastAsia="Calibri" w:cs="Calibri"/>
                <w:sz w:val="20"/>
                <w:bdr w:val="nil"/>
              </w:rPr>
              <w:br/>
              <w:t> • uplatňuje znalost novinářského stylu při seznamování se s prací dobových žurnalistů (Poláček, Bass, Čapek, Peroutka) </w:t>
            </w:r>
            <w:r w:rsidRPr="00214838">
              <w:rPr>
                <w:rFonts w:eastAsia="Calibri" w:cs="Calibri"/>
                <w:sz w:val="20"/>
                <w:bdr w:val="nil"/>
              </w:rPr>
              <w:br/>
              <w:t> • hledá pro dnešek aktuální novinářské varovné motivy v sci-fi K. Čapka </w:t>
            </w:r>
            <w:r w:rsidRPr="00214838">
              <w:rPr>
                <w:rFonts w:eastAsia="Calibri" w:cs="Calibri"/>
                <w:sz w:val="20"/>
                <w:bdr w:val="nil"/>
              </w:rPr>
              <w:br/>
              <w:t> • uvědomuje si černobílé pojetí postav a děje v socialisticko - realistickém díle (Olbracht) </w:t>
            </w:r>
            <w:r w:rsidRPr="00214838">
              <w:rPr>
                <w:rFonts w:eastAsia="Calibri" w:cs="Calibri"/>
                <w:sz w:val="20"/>
                <w:bdr w:val="nil"/>
              </w:rPr>
              <w:br/>
              <w:t> • odhaluje témata v době války, jejich morální posilující prvek a umí rozlišit různá pojetí historie (Čapek, Olbracht, Vančura) </w:t>
            </w:r>
            <w:r w:rsidRPr="00214838">
              <w:rPr>
                <w:rFonts w:eastAsia="Calibri" w:cs="Calibri"/>
                <w:sz w:val="20"/>
                <w:bdr w:val="nil"/>
              </w:rPr>
              <w:br/>
              <w:t> • u katolicky orientované literatury si uvědomuje rozdíl mezi duchovním a materiálním chápáním lidského světa (Durych, Deml) </w:t>
            </w:r>
            <w:r w:rsidRPr="00214838">
              <w:rPr>
                <w:rFonts w:eastAsia="Calibri" w:cs="Calibri"/>
                <w:sz w:val="20"/>
                <w:bdr w:val="nil"/>
              </w:rPr>
              <w:br/>
              <w:t> • chápe sílu podvědomí (návaznost na světovou psychologickou prózu) sleduje v psychologické próze Havlíčka, Řezáče, Hostovského, Glazarové - vliv nemoci na rozpad osobnosti a ženská role ve společnosti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Světové a české divadlo 1. pol. 20. století</w:t>
            </w:r>
            <w:r w:rsidRPr="00214838">
              <w:rPr>
                <w:rFonts w:eastAsia="Calibri" w:cs="Calibri"/>
                <w:sz w:val="20"/>
                <w:bdr w:val="nil"/>
              </w:rPr>
              <w:br/>
              <w:t>• Návaznost na realismus, modernismus, epické divadlo, psychologické drama</w:t>
            </w:r>
            <w:r w:rsidRPr="00214838">
              <w:rPr>
                <w:rFonts w:eastAsia="Calibri" w:cs="Calibri"/>
                <w:sz w:val="20"/>
                <w:bdr w:val="nil"/>
              </w:rPr>
              <w:br/>
              <w:t>• česká avantgarda - kabarety, malé scény</w:t>
            </w:r>
            <w:r w:rsidRPr="00214838">
              <w:rPr>
                <w:rFonts w:eastAsia="Calibri" w:cs="Calibri"/>
                <w:sz w:val="20"/>
                <w:bdr w:val="nil"/>
              </w:rPr>
              <w:br/>
              <w:t>• realismus, poetismus, surrealismus, sci - fi, protiválečné téma , Osvobozené divadlo</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je veden k pochopení konverzačních her, postavení diváka v epickém divadle, chápání politické angažovanosti her, záměna divadelních postupů a rolí, </w:t>
            </w:r>
            <w:r w:rsidRPr="00214838">
              <w:rPr>
                <w:rFonts w:eastAsia="Calibri" w:cs="Calibri"/>
                <w:sz w:val="20"/>
                <w:bdr w:val="nil"/>
              </w:rPr>
              <w:br/>
              <w:t> orientuje se v psychologii postav, hledání civilizačních problémů, chápe kabaretní pojetí humoru a satiry </w:t>
            </w:r>
            <w:r w:rsidRPr="00214838">
              <w:rPr>
                <w:rFonts w:eastAsia="Calibri" w:cs="Calibri"/>
                <w:sz w:val="20"/>
                <w:bdr w:val="nil"/>
              </w:rPr>
              <w:br/>
              <w:t> dává do souvislostí Čapkovy varující hry - protiválečné a vědu zneužívající náměty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Opakování učiva z 2. ročníku - morfologie</w:t>
            </w:r>
            <w:r w:rsidRPr="00214838">
              <w:rPr>
                <w:rFonts w:eastAsia="Calibri" w:cs="Calibri"/>
                <w:sz w:val="20"/>
                <w:bdr w:val="nil"/>
              </w:rPr>
              <w:br/>
              <w:t>Syntax</w:t>
            </w:r>
            <w:r w:rsidRPr="00214838">
              <w:rPr>
                <w:rFonts w:eastAsia="Calibri" w:cs="Calibri"/>
                <w:sz w:val="20"/>
                <w:bdr w:val="nil"/>
              </w:rPr>
              <w:br/>
              <w:t>• stavba věty, věta jednoduchá, jednočlenná</w:t>
            </w:r>
            <w:r w:rsidRPr="00214838">
              <w:rPr>
                <w:rFonts w:eastAsia="Calibri" w:cs="Calibri"/>
                <w:sz w:val="20"/>
                <w:bdr w:val="nil"/>
              </w:rPr>
              <w:br/>
              <w:t>• syntaktické vztahy</w:t>
            </w:r>
            <w:r w:rsidRPr="00214838">
              <w:rPr>
                <w:rFonts w:eastAsia="Calibri" w:cs="Calibri"/>
                <w:sz w:val="20"/>
                <w:bdr w:val="nil"/>
              </w:rPr>
              <w:br/>
              <w:t>• věty podle postoje mluvčího</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má schopnost využít získané vědomosti v opakovacích cvičeních (individuálních i skupinových) </w:t>
            </w:r>
            <w:r w:rsidRPr="00214838">
              <w:rPr>
                <w:rFonts w:eastAsia="Calibri" w:cs="Calibri"/>
                <w:sz w:val="20"/>
                <w:bdr w:val="nil"/>
              </w:rPr>
              <w:br/>
              <w:t> • seznámí se s obsahem syntaktických vazeb, zopakuje si známé informace o větě a její stavbě, o souvětí </w:t>
            </w:r>
            <w:r w:rsidRPr="00214838">
              <w:rPr>
                <w:rFonts w:eastAsia="Calibri" w:cs="Calibri"/>
                <w:sz w:val="20"/>
                <w:bdr w:val="nil"/>
              </w:rPr>
              <w:br/>
              <w:t> • pochopí syntaktické vztahy (shoda, řízenost a přimykání)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Stylistika </w:t>
            </w:r>
          </w:p>
          <w:p w:rsidR="009C5273" w:rsidRPr="00214838" w:rsidRDefault="009C5273" w:rsidP="00752A39">
            <w:pPr>
              <w:spacing w:line="240" w:lineRule="auto"/>
              <w:ind w:left="60"/>
              <w:jc w:val="left"/>
              <w:rPr>
                <w:bdr w:val="nil"/>
              </w:rPr>
            </w:pPr>
            <w:r w:rsidRPr="00214838">
              <w:rPr>
                <w:rFonts w:eastAsia="Calibri" w:cs="Calibri"/>
                <w:sz w:val="20"/>
                <w:bdr w:val="nil"/>
              </w:rPr>
              <w:t xml:space="preserve">  • zopakování jednotlivých funkčních stylů (prostě sdělovací, umělecký, administrativní, publicistický, odborný, rétorický)</w:t>
            </w:r>
            <w:r w:rsidRPr="00214838">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má schopnost uplatnit získané informace při interpretaci uměleckého i neuměleckého textu, hledá charakteristické prvky (jazykové a stylistické) pro dané styly a slohové formy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Styl publicistický</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 </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 reportáž, kritika/recenze, fejeton (článek)</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 opakování zpráva, reportáž</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uvědomuje si důležitost žurnalistické práce, její organizace, osobnosti žurnalisty</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 napíše publicistické útvary dle zadání </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 seznámí se s recenzí, na základě získaných informací zvládne vlastní recenze, umí vytvořit vlastní recenzi na zhlédnutý film, divadlo či přečtenou knihu </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 využívá praktické informace o tomto útvaru při interpretaci textů, uvědomuje si zvláštnost i tradici fejetonu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left"/>
              <w:rPr>
                <w:rFonts w:eastAsia="Calibri" w:cs="Calibri"/>
                <w:sz w:val="20"/>
                <w:bdr w:val="nil"/>
              </w:rPr>
            </w:pPr>
            <w:r w:rsidRPr="00214838">
              <w:rPr>
                <w:rFonts w:eastAsia="Calibri" w:cs="Calibri"/>
                <w:sz w:val="20"/>
                <w:bdr w:val="nil"/>
              </w:rPr>
              <w:t>Styl odborný</w:t>
            </w:r>
            <w:r w:rsidRPr="00214838">
              <w:rPr>
                <w:rFonts w:eastAsia="Calibri" w:cs="Calibri"/>
                <w:sz w:val="20"/>
                <w:bdr w:val="nil"/>
              </w:rPr>
              <w:br/>
              <w:t>• teoreticky a prakticky odborný, komunikáty mluvené i psané, návody, popularizační texty, eseje, práce s odborným textem</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vhodně užívá a kombinuje jednotlivé funkční styly, slohové postupy a útvary </w:t>
            </w:r>
            <w:r w:rsidRPr="00214838">
              <w:rPr>
                <w:rFonts w:eastAsia="Calibri" w:cs="Calibri"/>
                <w:sz w:val="20"/>
                <w:bdr w:val="nil"/>
              </w:rPr>
              <w:br/>
              <w:t> • v textu uplatňuje systémové syntaktické konstrukce: navazuje a odkazuje v něm, dodržuje tematickou posloupnost; člení text do odstavů a do dalších jednotek </w:t>
            </w:r>
            <w:r w:rsidRPr="00214838">
              <w:rPr>
                <w:rFonts w:eastAsia="Calibri" w:cs="Calibri"/>
                <w:sz w:val="20"/>
                <w:bdr w:val="nil"/>
              </w:rPr>
              <w:br/>
              <w:t> • pořizuje z textu výpisky, zpracovává výtahy, konspekty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jc w:val="left"/>
              <w:rPr>
                <w:rFonts w:eastAsia="Calibri" w:cs="Calibri"/>
                <w:sz w:val="20"/>
                <w:bdr w:val="nil"/>
              </w:rPr>
            </w:pPr>
            <w:r w:rsidRPr="00214838">
              <w:rPr>
                <w:rFonts w:eastAsia="Calibri" w:cs="Calibri"/>
                <w:sz w:val="20"/>
                <w:bdr w:val="nil"/>
              </w:rPr>
              <w:t xml:space="preserve"> Úvaha</w:t>
            </w:r>
          </w:p>
          <w:p w:rsidR="009C5273" w:rsidRPr="00214838" w:rsidRDefault="009C5273" w:rsidP="00752A39">
            <w:pPr>
              <w:spacing w:line="240" w:lineRule="auto"/>
              <w:jc w:val="left"/>
              <w:rPr>
                <w:rFonts w:eastAsia="Calibri" w:cs="Calibri"/>
                <w:sz w:val="20"/>
                <w:bdr w:val="nil"/>
              </w:rPr>
            </w:pPr>
            <w:r w:rsidRPr="00214838">
              <w:rPr>
                <w:rFonts w:eastAsia="Calibri" w:cs="Calibri"/>
                <w:sz w:val="20"/>
                <w:bdr w:val="nil"/>
              </w:rPr>
              <w:t> • zamyšlení, esej</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dokáže napsat úvahu, rozlišuje zamyšlení/úvaha/esej</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Styl řečnický</w:t>
            </w:r>
            <w:r w:rsidRPr="00214838">
              <w:rPr>
                <w:rFonts w:eastAsia="Calibri" w:cs="Calibri"/>
                <w:sz w:val="20"/>
                <w:bdr w:val="nil"/>
              </w:rPr>
              <w:br/>
              <w:t>Umění přesvědčování a argumentace, proslov, referát</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zná základní charakteristiku rétorického stylu </w:t>
            </w:r>
          </w:p>
          <w:p w:rsidR="009C5273" w:rsidRPr="00214838" w:rsidRDefault="009C5273" w:rsidP="00752A39">
            <w:pPr>
              <w:spacing w:line="240" w:lineRule="auto"/>
              <w:ind w:left="60"/>
              <w:jc w:val="left"/>
              <w:rPr>
                <w:bdr w:val="nil"/>
              </w:rPr>
            </w:pPr>
            <w:r w:rsidRPr="00214838">
              <w:rPr>
                <w:rFonts w:eastAsia="Calibri" w:cs="Calibri"/>
                <w:sz w:val="20"/>
                <w:bdr w:val="nil"/>
              </w:rPr>
              <w:t>• v mluveném projevu využívá základy rétorik, umění přesvědčování a argumentace </w:t>
            </w:r>
            <w:r w:rsidRPr="00214838">
              <w:rPr>
                <w:rFonts w:eastAsia="Calibri" w:cs="Calibri"/>
                <w:sz w:val="20"/>
                <w:bdr w:val="nil"/>
              </w:rPr>
              <w:br/>
              <w:t>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Větné členy, základní charakteristika predikátu a subjektu</w:t>
            </w:r>
            <w:r w:rsidRPr="00214838">
              <w:rPr>
                <w:rFonts w:eastAsia="Calibri" w:cs="Calibri"/>
                <w:sz w:val="20"/>
                <w:bdr w:val="nil"/>
              </w:rPr>
              <w:br/>
              <w:t>Pravopisné zvláštnosti ve shodě S a P</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zopakuje základní informace </w:t>
            </w:r>
            <w:r w:rsidRPr="00214838">
              <w:rPr>
                <w:rFonts w:eastAsia="Calibri" w:cs="Calibri"/>
                <w:sz w:val="20"/>
                <w:bdr w:val="nil"/>
              </w:rPr>
              <w:br/>
              <w:t> • rozšíří své vědomosti o nové poznatky ohledně základní skladební dvojice a následně je prakticky využije při cvičeních a pravopisném nácviku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Rozvíjející větné členy</w:t>
            </w:r>
            <w:r w:rsidRPr="00214838">
              <w:rPr>
                <w:rFonts w:eastAsia="Calibri" w:cs="Calibri"/>
                <w:sz w:val="20"/>
                <w:bdr w:val="nil"/>
              </w:rPr>
              <w:br/>
              <w:t>• atribut a jeho všechny druhy, objekt a jeho způsob vyjádření, adverbiale a jeho druhy, atribut verbální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uvědomí si závislosti větných členů, čím je větný člen vyjádřen, pravopisné zvláštnosti vyplývající z druhů atributu </w:t>
            </w:r>
            <w:r w:rsidRPr="00214838">
              <w:rPr>
                <w:rFonts w:eastAsia="Calibri" w:cs="Calibri"/>
                <w:sz w:val="20"/>
                <w:bdr w:val="nil"/>
              </w:rPr>
              <w:br/>
              <w:t> • má schopnost vyhledávat dané větné členy v textu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Stavba souvětí, rozlišení souřadného a podřadného</w:t>
            </w:r>
            <w:r w:rsidRPr="00214838">
              <w:rPr>
                <w:rFonts w:eastAsia="Calibri" w:cs="Calibri"/>
                <w:sz w:val="20"/>
                <w:bdr w:val="nil"/>
              </w:rPr>
              <w:br/>
              <w:t>Druhy vedlejších vět</w:t>
            </w:r>
            <w:r w:rsidRPr="00214838">
              <w:rPr>
                <w:rFonts w:eastAsia="Calibri" w:cs="Calibri"/>
                <w:sz w:val="20"/>
                <w:bdr w:val="nil"/>
              </w:rPr>
              <w:br/>
              <w:t>Seznámení s reportáží</w:t>
            </w:r>
            <w:r w:rsidRPr="00214838">
              <w:rPr>
                <w:rFonts w:eastAsia="Calibri" w:cs="Calibri"/>
                <w:sz w:val="20"/>
                <w:bdr w:val="nil"/>
              </w:rPr>
              <w:br/>
              <w:t>Souvětí souřadné, druhy poměrů u vět a u několikanásobných větných členů</w:t>
            </w:r>
            <w:r w:rsidRPr="00214838">
              <w:rPr>
                <w:rFonts w:eastAsia="Calibri" w:cs="Calibri"/>
                <w:sz w:val="20"/>
                <w:bdr w:val="nil"/>
              </w:rPr>
              <w:br/>
              <w:t>Složitá souvětí a jejich grafický záznam i stylistické využití</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oživí si a prohloubí vědomosti o souvětí, využívá znalosti větných členů při určování druhů vedlejších vět </w:t>
            </w:r>
            <w:r w:rsidRPr="00214838">
              <w:rPr>
                <w:rFonts w:eastAsia="Calibri" w:cs="Calibri"/>
                <w:sz w:val="20"/>
                <w:bdr w:val="nil"/>
              </w:rPr>
              <w:br/>
              <w:t> • zná obecné informace o reportáži, dovede je uplatnit při vlastní </w:t>
            </w:r>
            <w:r w:rsidRPr="00214838">
              <w:rPr>
                <w:rFonts w:eastAsia="Calibri" w:cs="Calibri"/>
                <w:sz w:val="20"/>
                <w:bdr w:val="nil"/>
              </w:rPr>
              <w:br/>
              <w:t> práci, při tvorbě reportáže </w:t>
            </w:r>
            <w:r w:rsidRPr="00214838">
              <w:rPr>
                <w:rFonts w:eastAsia="Calibri" w:cs="Calibri"/>
                <w:sz w:val="20"/>
                <w:bdr w:val="nil"/>
              </w:rPr>
              <w:br/>
              <w:t> • teoreticky i prakticky zvládne druhy souřadného spojení, uvědomuje si pravopisné zvláštnosti v interpunkci </w:t>
            </w:r>
            <w:r w:rsidRPr="00214838">
              <w:rPr>
                <w:rFonts w:eastAsia="Calibri" w:cs="Calibri"/>
                <w:sz w:val="20"/>
                <w:bdr w:val="nil"/>
              </w:rPr>
              <w:br/>
              <w:t> • složitá souvětí zvládne zaznamenat graficky, uvědomuje si jejich stavbu a důvod interpunkce </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si na základě rozboru textů uvědomuje důležitost ochrany životního prostředí.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se učí kriticky přijímat informace z médií.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si vytváří při výuce literárně – historického vývoje světa vztah k multikulturní situaci a ke spolupráci mezi lidmi z různého kulturního prostředí.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se učí spolupracovat ve skupině a akceptovat názory jiných.</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Výchova k myšlení v evropských a globálních souvislostech - Globalizační a rozvojové procesy</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si uvědomuje, že jsme součástí Evropy i celého světa. </w:t>
            </w:r>
          </w:p>
        </w:tc>
      </w:tr>
    </w:tbl>
    <w:p w:rsidR="009C5273" w:rsidRPr="00214838" w:rsidRDefault="009C5273" w:rsidP="009C5273">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shd w:val="clear" w:color="auto" w:fill="9CC2E5"/>
              <w:spacing w:line="240" w:lineRule="auto"/>
              <w:jc w:val="center"/>
              <w:rPr>
                <w:bdr w:val="nil"/>
              </w:rPr>
            </w:pPr>
            <w:r w:rsidRPr="00214838">
              <w:rPr>
                <w:rFonts w:eastAsia="Calibri" w:cs="Calibri"/>
                <w:b/>
                <w:bCs/>
                <w:sz w:val="20"/>
                <w:bdr w:val="nil"/>
              </w:rPr>
              <w:t>4. ročník/oktáva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C5273" w:rsidRPr="00214838" w:rsidRDefault="009C5273" w:rsidP="00752A39">
            <w:pPr>
              <w:keepNext/>
            </w:pP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numPr>
                <w:ilvl w:val="0"/>
                <w:numId w:val="9"/>
              </w:numPr>
              <w:spacing w:line="240" w:lineRule="auto"/>
              <w:jc w:val="left"/>
              <w:rPr>
                <w:bdr w:val="nil"/>
              </w:rPr>
            </w:pPr>
            <w:r w:rsidRPr="00214838">
              <w:rPr>
                <w:rFonts w:eastAsia="Calibri" w:cs="Calibri"/>
                <w:sz w:val="20"/>
                <w:bdr w:val="nil"/>
              </w:rPr>
              <w:t>Kompetence k řešení problémů</w:t>
            </w:r>
          </w:p>
          <w:p w:rsidR="009C5273" w:rsidRPr="00214838" w:rsidRDefault="009C5273" w:rsidP="00752A39">
            <w:pPr>
              <w:numPr>
                <w:ilvl w:val="0"/>
                <w:numId w:val="9"/>
              </w:numPr>
              <w:spacing w:line="240" w:lineRule="auto"/>
              <w:jc w:val="left"/>
              <w:rPr>
                <w:bdr w:val="nil"/>
              </w:rPr>
            </w:pPr>
            <w:r w:rsidRPr="00214838">
              <w:rPr>
                <w:rFonts w:eastAsia="Calibri" w:cs="Calibri"/>
                <w:sz w:val="20"/>
                <w:bdr w:val="nil"/>
              </w:rPr>
              <w:t>Kompetence komunikativní</w:t>
            </w:r>
          </w:p>
          <w:p w:rsidR="009C5273" w:rsidRPr="00214838" w:rsidRDefault="009C5273" w:rsidP="00752A39">
            <w:pPr>
              <w:numPr>
                <w:ilvl w:val="0"/>
                <w:numId w:val="9"/>
              </w:numPr>
              <w:spacing w:line="240" w:lineRule="auto"/>
              <w:jc w:val="left"/>
              <w:rPr>
                <w:bdr w:val="nil"/>
              </w:rPr>
            </w:pPr>
            <w:r w:rsidRPr="00214838">
              <w:rPr>
                <w:rFonts w:eastAsia="Calibri" w:cs="Calibri"/>
                <w:sz w:val="20"/>
                <w:bdr w:val="nil"/>
              </w:rPr>
              <w:t>Kompetence sociální a personální</w:t>
            </w:r>
          </w:p>
          <w:p w:rsidR="009C5273" w:rsidRPr="00214838" w:rsidRDefault="009C5273" w:rsidP="00752A39">
            <w:pPr>
              <w:numPr>
                <w:ilvl w:val="0"/>
                <w:numId w:val="9"/>
              </w:numPr>
              <w:spacing w:line="240" w:lineRule="auto"/>
              <w:jc w:val="left"/>
              <w:rPr>
                <w:bdr w:val="nil"/>
              </w:rPr>
            </w:pPr>
            <w:r w:rsidRPr="00214838">
              <w:rPr>
                <w:rFonts w:eastAsia="Calibri" w:cs="Calibri"/>
                <w:sz w:val="20"/>
                <w:bdr w:val="nil"/>
              </w:rPr>
              <w:t>Kompetence občanská</w:t>
            </w:r>
          </w:p>
          <w:p w:rsidR="009C5273" w:rsidRPr="00214838" w:rsidRDefault="009C5273" w:rsidP="00752A39">
            <w:pPr>
              <w:numPr>
                <w:ilvl w:val="0"/>
                <w:numId w:val="9"/>
              </w:numPr>
              <w:spacing w:line="240" w:lineRule="auto"/>
              <w:jc w:val="left"/>
              <w:rPr>
                <w:bdr w:val="nil"/>
              </w:rPr>
            </w:pPr>
            <w:r w:rsidRPr="00214838">
              <w:rPr>
                <w:rFonts w:eastAsia="Calibri" w:cs="Calibri"/>
                <w:sz w:val="20"/>
                <w:bdr w:val="nil"/>
              </w:rPr>
              <w:t>Kompetence k podnikavosti</w:t>
            </w:r>
          </w:p>
          <w:p w:rsidR="009C5273" w:rsidRPr="00214838" w:rsidRDefault="009C5273" w:rsidP="00752A39">
            <w:pPr>
              <w:numPr>
                <w:ilvl w:val="0"/>
                <w:numId w:val="9"/>
              </w:numPr>
              <w:spacing w:line="240" w:lineRule="auto"/>
              <w:jc w:val="left"/>
              <w:rPr>
                <w:bdr w:val="nil"/>
              </w:rPr>
            </w:pPr>
            <w:r w:rsidRPr="00214838">
              <w:rPr>
                <w:rFonts w:eastAsia="Calibri" w:cs="Calibri"/>
                <w:sz w:val="20"/>
                <w:bdr w:val="nil"/>
              </w:rPr>
              <w:t>Kompetence k učení</w:t>
            </w:r>
          </w:p>
          <w:p w:rsidR="009C5273" w:rsidRPr="00214838" w:rsidRDefault="009C5273" w:rsidP="00752A39">
            <w:pPr>
              <w:numPr>
                <w:ilvl w:val="0"/>
                <w:numId w:val="9"/>
              </w:numPr>
              <w:spacing w:line="240" w:lineRule="auto"/>
              <w:jc w:val="left"/>
              <w:rPr>
                <w:bdr w:val="nil"/>
              </w:rPr>
            </w:pPr>
            <w:r w:rsidRPr="00214838">
              <w:rPr>
                <w:rFonts w:eastAsia="Calibri" w:cs="Calibri"/>
                <w:sz w:val="20"/>
                <w:szCs w:val="20"/>
              </w:rPr>
              <w:t>Kompetence digitální</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Interpretace uměleckého a neuměleckého textu</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rozlišuje jednotlivé funkční styly, slohové postupy, útvary </w:t>
            </w:r>
            <w:r w:rsidRPr="00214838">
              <w:rPr>
                <w:rFonts w:eastAsia="Calibri" w:cs="Calibri"/>
                <w:sz w:val="20"/>
                <w:bdr w:val="nil"/>
              </w:rPr>
              <w:br/>
              <w:t> • umí vysvětlit žánry </w:t>
            </w:r>
            <w:r w:rsidRPr="00214838">
              <w:rPr>
                <w:rFonts w:eastAsia="Calibri" w:cs="Calibri"/>
                <w:sz w:val="20"/>
                <w:bdr w:val="nil"/>
              </w:rPr>
              <w:br/>
              <w:t> • rozumí pojmu časoprostor </w:t>
            </w:r>
            <w:r w:rsidRPr="00214838">
              <w:rPr>
                <w:rFonts w:eastAsia="Calibri" w:cs="Calibri"/>
                <w:sz w:val="20"/>
                <w:bdr w:val="nil"/>
              </w:rPr>
              <w:br/>
              <w:t> • nalézá hlavní téma a myšlenku díla, charakterizuje postavy, dovede nalézt básnické prostředky </w:t>
            </w:r>
            <w:r w:rsidRPr="00214838">
              <w:rPr>
                <w:rFonts w:eastAsia="Calibri" w:cs="Calibri"/>
                <w:sz w:val="20"/>
                <w:bdr w:val="nil"/>
              </w:rPr>
              <w:br/>
              <w:t> • určí adresáta textu </w:t>
            </w:r>
            <w:r w:rsidRPr="00214838">
              <w:rPr>
                <w:rFonts w:eastAsia="Calibri" w:cs="Calibri"/>
                <w:sz w:val="20"/>
                <w:bdr w:val="nil"/>
              </w:rPr>
              <w:br/>
              <w:t> • umí určit jazykové a stylistické rysy daného slohového útvaru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Světová a literatura po roce 1945</w:t>
            </w:r>
            <w:r w:rsidRPr="00214838">
              <w:rPr>
                <w:rFonts w:eastAsia="Calibri" w:cs="Calibri"/>
                <w:sz w:val="20"/>
                <w:bdr w:val="nil"/>
              </w:rPr>
              <w:br/>
              <w:t>• umělecká seskupení, směry a formy – válečná tématika, existencionalismus, neorealismus, nový román, absurdní drama, beatnici, rozhněvaní mladí muži, magický realismus, postmodernismus, vědecko-fantastická literatura, další významní autoři 2. poloviny 20. a počátku 21. století (současní autoři)</w:t>
            </w:r>
            <w:r w:rsidRPr="00214838">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získává přehled o vývoji poválečné společnosti a kultury doma a v zahraničí </w:t>
            </w:r>
            <w:r w:rsidRPr="00214838">
              <w:rPr>
                <w:rFonts w:eastAsia="Calibri" w:cs="Calibri"/>
                <w:sz w:val="20"/>
                <w:bdr w:val="nil"/>
              </w:rPr>
              <w:br/>
              <w:t> • dokládá rozporuplnost poválečného světa v dílech světových autorů, všímá si proměny formy, jazyka, stavby díla, výběru témat, rušení hranic mezi jednotlivými druhy umění </w:t>
            </w:r>
            <w:r w:rsidRPr="00214838">
              <w:rPr>
                <w:rFonts w:eastAsia="Calibri" w:cs="Calibri"/>
                <w:sz w:val="20"/>
                <w:bdr w:val="nil"/>
              </w:rPr>
              <w:br/>
              <w:t> • hledá odpověď na otázku postavení člověka a úlohu člověka v moderní společnosti </w:t>
            </w:r>
            <w:r w:rsidRPr="00214838">
              <w:rPr>
                <w:rFonts w:eastAsia="Calibri" w:cs="Calibri"/>
                <w:sz w:val="20"/>
                <w:bdr w:val="nil"/>
              </w:rPr>
              <w:br/>
              <w:t> • srovnává tvorbu jednotlivých autorů (individuální čtenářský zážitek)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Česká literatura po roce 1945</w:t>
            </w:r>
            <w:r w:rsidRPr="00214838">
              <w:rPr>
                <w:rFonts w:eastAsia="Calibri" w:cs="Calibri"/>
                <w:sz w:val="20"/>
                <w:bdr w:val="nil"/>
              </w:rPr>
              <w:br/>
              <w:t>• poválečná literatura (poezie, próza, drama)</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válečná tématika, historická a humoristická próza, Skupina 42, období budovatelské tvorby, literatura 60. let, samizdatová a exilová literatura, underground a písničkáři</w:t>
            </w:r>
          </w:p>
          <w:p w:rsidR="009C5273" w:rsidRPr="00214838" w:rsidRDefault="009C5273" w:rsidP="00752A39">
            <w:pPr>
              <w:spacing w:line="240" w:lineRule="auto"/>
              <w:ind w:left="60"/>
              <w:jc w:val="left"/>
              <w:rPr>
                <w:bdr w:val="nil"/>
              </w:rPr>
            </w:pPr>
            <w:r w:rsidRPr="00214838">
              <w:rPr>
                <w:rFonts w:eastAsia="Calibri" w:cs="Calibri"/>
                <w:sz w:val="20"/>
                <w:bdr w:val="nil"/>
              </w:rPr>
              <w:t>• současná literatura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získává přehled o vývoji poválečné společnosti a kultury doma a v zahraničí </w:t>
            </w:r>
            <w:r w:rsidRPr="00214838">
              <w:rPr>
                <w:rFonts w:eastAsia="Calibri" w:cs="Calibri"/>
                <w:sz w:val="20"/>
                <w:bdr w:val="nil"/>
              </w:rPr>
              <w:br/>
              <w:t> • dokládá rozporuplnost poválečného světa v dílech světových autorů, všímá si proměny formy, jazyka, stavby díla, výběru témat, rušení hranic mezi jednotlivými druhy umění </w:t>
            </w:r>
            <w:r w:rsidRPr="00214838">
              <w:rPr>
                <w:rFonts w:eastAsia="Calibri" w:cs="Calibri"/>
                <w:sz w:val="20"/>
                <w:bdr w:val="nil"/>
              </w:rPr>
              <w:br/>
              <w:t> • hledá odpověď na otázku postavení člověka a úlohu člověka v moderní společnosti </w:t>
            </w:r>
            <w:r w:rsidRPr="00214838">
              <w:rPr>
                <w:rFonts w:eastAsia="Calibri" w:cs="Calibri"/>
                <w:sz w:val="20"/>
                <w:bdr w:val="nil"/>
              </w:rPr>
              <w:br/>
              <w:t xml:space="preserve"> • zná jednotlivé představitele a jejich stěžejní díla </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 srovnává tvorbu jednotlivých autorů (individuální čtenářský zážitek) </w:t>
            </w:r>
          </w:p>
          <w:p w:rsidR="009C5273" w:rsidRPr="00214838" w:rsidRDefault="009C5273" w:rsidP="00752A39">
            <w:pPr>
              <w:spacing w:line="240" w:lineRule="auto"/>
              <w:ind w:left="60"/>
              <w:jc w:val="left"/>
              <w:rPr>
                <w:bdr w:val="nil"/>
              </w:rPr>
            </w:pPr>
            <w:r w:rsidRPr="00214838">
              <w:rPr>
                <w:rFonts w:eastAsia="Calibri" w:cs="Calibri"/>
                <w:sz w:val="20"/>
                <w:bdr w:val="nil"/>
              </w:rPr>
              <w:t> • zná tvorbu několika současných autorů</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Styl řečnický</w:t>
            </w:r>
            <w:r w:rsidRPr="00214838">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 mluveném projevu využívá základní principy rétoriky </w:t>
            </w:r>
            <w:r w:rsidRPr="00214838">
              <w:rPr>
                <w:rFonts w:eastAsia="Calibri" w:cs="Calibri"/>
                <w:sz w:val="20"/>
                <w:bdr w:val="nil"/>
              </w:rPr>
              <w:br/>
              <w:t> • volí jazykový útvar s ohledem na partnera a při komunikaci využívá verbálních i neverbálních prostředků, zná principy jazykové etikety </w:t>
            </w:r>
            <w:r w:rsidRPr="00214838">
              <w:rPr>
                <w:rFonts w:eastAsia="Calibri" w:cs="Calibri"/>
                <w:sz w:val="20"/>
                <w:bdr w:val="nil"/>
              </w:rPr>
              <w:br/>
              <w:t> • získané informace a dovednosti využívá v praxi </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Opakování slohových stylů a slohových útvarů</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xml:space="preserve"> • si připomene základní charakteristiky jednotlivých funkčních stylů/útvarů, dokáže je bez problému určit </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 dokáže vědomosti uplatnit pro úspěšné napsání písemné maturitní</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 xml:space="preserve"> • dokáže vědomosti uplatnit v didaktickém testu i u ústní MZ</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Opakování tvarosloví, větné stavby</w:t>
            </w:r>
          </w:p>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Opakování nauky o jazyku</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•dokáže vědomosti uplatnit v didaktickém testu i u ústní MZ</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C5273" w:rsidRPr="00214838" w:rsidRDefault="009C5273"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si na základě rozboru textů uvědomuje důležitost ochrany životního prostředí.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se učí kriticky přijímat informace z médií.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si vytváří při výuce literárně – historického vývoje světa vztah k multikulturní situaci a ke spolupráci mezi lidmi z různého kulturního prostředí.</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se učí spolupracovat ve skupině a akceptovat názory jiných.</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Výchova k myšlení v evropských a globálních souvislostech - Globalizační a rozvojové procesy</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9C5273" w:rsidRPr="00214838" w:rsidRDefault="009C5273" w:rsidP="00752A39">
            <w:pPr>
              <w:spacing w:line="240" w:lineRule="auto"/>
              <w:ind w:left="60"/>
              <w:jc w:val="left"/>
              <w:rPr>
                <w:bdr w:val="nil"/>
              </w:rPr>
            </w:pPr>
            <w:r w:rsidRPr="00214838">
              <w:rPr>
                <w:rFonts w:eastAsia="Calibri" w:cs="Calibri"/>
                <w:sz w:val="20"/>
                <w:bdr w:val="nil"/>
              </w:rPr>
              <w:t>Žák si uvědomuje, že jsme součástí Evropy i celého světa. </w:t>
            </w:r>
          </w:p>
        </w:tc>
      </w:tr>
    </w:tbl>
    <w:p w:rsidR="009C5273" w:rsidRPr="00214838" w:rsidRDefault="009C5273" w:rsidP="009C5273">
      <w:pPr>
        <w:rPr>
          <w:bdr w:val="nil"/>
        </w:rPr>
      </w:pPr>
      <w:r w:rsidRPr="00214838">
        <w:rPr>
          <w:bdr w:val="nil"/>
        </w:rPr>
        <w:t>    </w:t>
      </w:r>
    </w:p>
    <w:p w:rsidR="009C5273" w:rsidRPr="00214838" w:rsidRDefault="009C5273" w:rsidP="009C5273">
      <w:pPr>
        <w:rPr>
          <w:bdr w:val="nil"/>
        </w:rPr>
      </w:pPr>
    </w:p>
    <w:p w:rsidR="00170C9C" w:rsidRPr="00214838" w:rsidRDefault="00170C9C" w:rsidP="00170C9C">
      <w:pPr>
        <w:rPr>
          <w:bdr w:val="nil"/>
        </w:rPr>
      </w:pPr>
      <w:r w:rsidRPr="00214838">
        <w:rPr>
          <w:bdr w:val="nil"/>
        </w:rPr>
        <w:t>    </w:t>
      </w:r>
    </w:p>
    <w:p w:rsidR="00C71E79" w:rsidRPr="00214838" w:rsidRDefault="00C71E79" w:rsidP="00C71E79">
      <w:pPr>
        <w:pStyle w:val="Nadpis2"/>
        <w:spacing w:before="299" w:after="299"/>
        <w:rPr>
          <w:bdr w:val="nil"/>
        </w:rPr>
      </w:pPr>
      <w:bookmarkStart w:id="44" w:name="_Toc175127199"/>
      <w:r w:rsidRPr="00214838">
        <w:t>Ch</w:t>
      </w:r>
      <w:r w:rsidR="00043533" w:rsidRPr="00214838">
        <w:t>arakteristika vzdělávací</w:t>
      </w:r>
      <w:r w:rsidR="00FE35EE" w:rsidRPr="00214838">
        <w:t>ch oborů Cizí jazyk a D</w:t>
      </w:r>
      <w:r w:rsidRPr="00214838">
        <w:t>alší cizí jazyk</w:t>
      </w:r>
      <w:r w:rsidR="00023AEB" w:rsidRPr="00214838">
        <w:t xml:space="preserve"> (1,2)</w:t>
      </w:r>
      <w:bookmarkEnd w:id="44"/>
    </w:p>
    <w:p w:rsidR="00C15DA8" w:rsidRPr="00214838" w:rsidRDefault="00C15DA8" w:rsidP="00C15DA8">
      <w:pPr>
        <w:rPr>
          <w:b/>
        </w:rPr>
      </w:pPr>
      <w:r w:rsidRPr="00214838">
        <w:rPr>
          <w:b/>
        </w:rPr>
        <w:t>Jazykové kompetence a vícejazyčnost jsou důležitou součástí osobnostních a profesních kompetencí v životě současného Evropana. Výuka jazyků stojí proto na TSG a ZŠ na předních místech v počtu odučených hodin, v počtu nabízených jazyků i akcí a ve snaze o neustálou inovaci a sledování trendů. Po zcela nových zkušenostech ze situace v druhém pololetí školního roku 2019/2020 byla ve školském zákoně novelou vyhlášenou pod č. 349/2020 Sb. s účinností ode dne 25. 8. 2020 stanovena pravidla pro vzdělávání distančním způsobem v některých mimořádných situacích uzavření škol či zákazu přítomnosti dětí, žáků nebo studentů ve školách. Zákonem je nyní nově stanovena a) povinnost školy ve vymezených mimořádných situacích zajistit vzdělávání distančním způsobem pro děti, pro které je předškolní vzdělávání povinné, žáky a studenty a zároveň b) je stanovena povinnost dětí, žáků nebo studentů se tímto způsobem vzdělávat (s výjimkou žáků základních uměleckých škol a jazykových škol s právem státní jazykové zkoušky). Tento dokument zohledňuje i základní zásady distanční výuky, nově implementované od školního roku 2020/21. Konkrétní podmínky, reagující na aktuální opatření MŠMT, upravuje Školní řád a aktuální dokumenty a směrnice, vydávané ředitelkou školy pro dané období.</w:t>
      </w:r>
    </w:p>
    <w:p w:rsidR="00DF1D02" w:rsidRPr="00214838" w:rsidRDefault="00DF1D02" w:rsidP="004B7BE5">
      <w:pPr>
        <w:pStyle w:val="Nadpis3"/>
      </w:pPr>
      <w:bookmarkStart w:id="45" w:name="_Toc175127200"/>
      <w:r w:rsidRPr="00214838">
        <w:t>Jak rozvíjíme jazykovou gramotnost?</w:t>
      </w:r>
      <w:bookmarkEnd w:id="45"/>
    </w:p>
    <w:p w:rsidR="00C71E79" w:rsidRPr="00214838" w:rsidRDefault="00C71E79" w:rsidP="00C71E79">
      <w:pPr>
        <w:rPr>
          <w:b/>
        </w:rPr>
      </w:pPr>
      <w:r w:rsidRPr="00214838">
        <w:rPr>
          <w:b/>
        </w:rPr>
        <w:t xml:space="preserve">1 Materiální a prostorové podmínky </w:t>
      </w:r>
    </w:p>
    <w:p w:rsidR="00C71E79" w:rsidRPr="00214838" w:rsidRDefault="00C71E79" w:rsidP="00C71E79">
      <w:pPr>
        <w:rPr>
          <w:b/>
        </w:rPr>
      </w:pPr>
      <w:r w:rsidRPr="00214838">
        <w:rPr>
          <w:b/>
        </w:rPr>
        <w:t xml:space="preserve">Učebnice a další materiály pro výuku cizích jazyků </w:t>
      </w:r>
    </w:p>
    <w:p w:rsidR="00C71E79" w:rsidRPr="00214838" w:rsidRDefault="00C71E79" w:rsidP="00C71E79"/>
    <w:p w:rsidR="00C71E79" w:rsidRPr="00214838" w:rsidRDefault="00C71E79" w:rsidP="00C71E79">
      <w:r w:rsidRPr="00214838">
        <w:rPr>
          <w:i/>
        </w:rPr>
        <w:t>Výukové materiály jsou jednou z podmínek úspěšného, systematického a důsledného vedení výuky</w:t>
      </w:r>
      <w:r w:rsidRPr="00214838">
        <w:t xml:space="preserve">. Výběr materiálů je diskutován na </w:t>
      </w:r>
      <w:r w:rsidRPr="00214838">
        <w:rPr>
          <w:u w:val="single"/>
        </w:rPr>
        <w:t>pravidelných poradách v odborné sekci učitelů cizích jazyků, s vedením školy a je také pravidelně evaluována vhodnost těchto materiálů a navrhována případná obměna nebo doplnění</w:t>
      </w:r>
      <w:r w:rsidRPr="00214838">
        <w:t xml:space="preserve">. Učebnice vybíráme </w:t>
      </w:r>
      <w:r w:rsidR="003E757A" w:rsidRPr="00214838">
        <w:t xml:space="preserve">často po </w:t>
      </w:r>
      <w:r w:rsidR="006B755B" w:rsidRPr="00214838">
        <w:t xml:space="preserve">osobní </w:t>
      </w:r>
      <w:r w:rsidR="003E757A" w:rsidRPr="00214838">
        <w:t xml:space="preserve">konzultaci s vydavatelem učebnic nebo s dalšími odborníky autorského kolektivu, také </w:t>
      </w:r>
      <w:r w:rsidRPr="00214838">
        <w:t xml:space="preserve">s ohledem na věk, cíle - tj. komunikativnost, samostatnost domácí přípravy, možnosti propojení s dalšími předměty a elektronickými médii, souladu se SERR, provázanosti s předchozí úrovní jazykové výuky, s ohledem na potřeby žáků s různou mírou podpůrných opatření, ale i na jejich finanční (ne)náročnost, neboť </w:t>
      </w:r>
      <w:r w:rsidRPr="00214838">
        <w:rPr>
          <w:i/>
        </w:rPr>
        <w:t>jazykové učebnice jsou jediné, které rodiče žákům platí</w:t>
      </w:r>
      <w:r w:rsidRPr="00214838">
        <w:t>. Ostatní učebnice</w:t>
      </w:r>
      <w:r w:rsidR="00A121FD" w:rsidRPr="00214838">
        <w:t>, v případě distanční výuky i školní mobilní PC zařízení,</w:t>
      </w:r>
      <w:r w:rsidRPr="00214838">
        <w:t xml:space="preserve"> jsou</w:t>
      </w:r>
      <w:r w:rsidR="00A121FD" w:rsidRPr="00214838">
        <w:t xml:space="preserve"> žákům</w:t>
      </w:r>
      <w:r w:rsidRPr="00214838">
        <w:t xml:space="preserve"> zapůjčovány školou. Výukovými materiály se rozumí např.i software nebo jazykové online-kurzy, které škola nabízí žákům spolu s možností práce na PC nebo tabletech</w:t>
      </w:r>
      <w:r w:rsidR="00A121FD" w:rsidRPr="00214838">
        <w:t>, rámci respektování licenčních podmínek</w:t>
      </w:r>
      <w:r w:rsidRPr="00214838">
        <w:t>.</w:t>
      </w:r>
    </w:p>
    <w:p w:rsidR="00C71E79" w:rsidRPr="00214838" w:rsidRDefault="00C71E79" w:rsidP="00C71E79">
      <w:pPr>
        <w:rPr>
          <w:u w:val="single"/>
        </w:rPr>
      </w:pPr>
      <w:r w:rsidRPr="00214838">
        <w:t>Výběr učebnice a jeho cenu oznamujeme žákům a jejich rodičům zpravidla na začátku školního roku, případně na konci předcházejícího, a rodiče se mají možnost k výběru učebnic vyjádřit na rodičovských schůzkách nebo individuálně. Další rozsáhlé výukové materiály mají k dispozici jednotliví vyučující v</w:t>
      </w:r>
      <w:r w:rsidR="003E757A" w:rsidRPr="00214838">
        <w:t xml:space="preserve"> </w:t>
      </w:r>
      <w:r w:rsidRPr="00214838">
        <w:t xml:space="preserve"> jazykov</w:t>
      </w:r>
      <w:r w:rsidR="00441656" w:rsidRPr="00214838">
        <w:t>ém</w:t>
      </w:r>
      <w:r w:rsidRPr="00214838">
        <w:t xml:space="preserve"> kabinet</w:t>
      </w:r>
      <w:r w:rsidR="00441656" w:rsidRPr="00214838">
        <w:t>u</w:t>
      </w:r>
      <w:r w:rsidR="003E757A" w:rsidRPr="00214838">
        <w:t xml:space="preserve">, ve školní knihovně v oddělení cizích jazyků </w:t>
      </w:r>
      <w:r w:rsidRPr="00214838">
        <w:t xml:space="preserve">a aplikují je dle vhodnosti do výuky, používají při individuálním doučování nebo zapůjčují zájemcům dle jejich potřeb - </w:t>
      </w:r>
      <w:r w:rsidRPr="00214838">
        <w:rPr>
          <w:u w:val="single"/>
        </w:rPr>
        <w:t>viz i jednotlivé tématické plány pro daný školní rok, daný jazyk a třídu.</w:t>
      </w:r>
    </w:p>
    <w:p w:rsidR="00C71E79" w:rsidRPr="00214838" w:rsidRDefault="00C71E79" w:rsidP="00C71E79">
      <w:r w:rsidRPr="00214838">
        <w:t xml:space="preserve">Informace o konkrétních učebních materiálech pro konkrétní třídu a skupinu jsou </w:t>
      </w:r>
      <w:r w:rsidR="005605FB" w:rsidRPr="00214838">
        <w:t xml:space="preserve">zpravidla </w:t>
      </w:r>
      <w:r w:rsidRPr="00214838">
        <w:t xml:space="preserve">na webové stránce školy, v sekci „Předměty“ </w:t>
      </w:r>
      <w:hyperlink r:id="rId29" w:history="1">
        <w:r w:rsidRPr="00214838">
          <w:rPr>
            <w:rStyle w:val="Hypertextovodkaz"/>
            <w:color w:val="auto"/>
          </w:rPr>
          <w:t>http://www.tabsg.cz/index.php?stranka=predmety</w:t>
        </w:r>
      </w:hyperlink>
      <w:r w:rsidRPr="00214838">
        <w:t>, pod jednotlivými jazyky.</w:t>
      </w:r>
    </w:p>
    <w:p w:rsidR="00C71E79" w:rsidRPr="00214838" w:rsidRDefault="00C71E79" w:rsidP="00C71E79">
      <w:pPr>
        <w:rPr>
          <w:i/>
        </w:rPr>
      </w:pPr>
      <w:r w:rsidRPr="00214838">
        <w:rPr>
          <w:i/>
        </w:rPr>
        <w:t xml:space="preserve">Škola nabízí žákům individuální doučování, buď formou hodiny s učitelem (jednotlivec, skupina, někdy i celá třída), formou </w:t>
      </w:r>
      <w:r w:rsidR="006A4BA2" w:rsidRPr="00214838">
        <w:rPr>
          <w:i/>
        </w:rPr>
        <w:t xml:space="preserve">doprovodné komunikace </w:t>
      </w:r>
      <w:r w:rsidRPr="00214838">
        <w:rPr>
          <w:i/>
        </w:rPr>
        <w:t xml:space="preserve"> v chráněném prostředí</w:t>
      </w:r>
      <w:r w:rsidR="006A4BA2" w:rsidRPr="00214838">
        <w:rPr>
          <w:i/>
        </w:rPr>
        <w:t xml:space="preserve"> MS Teams</w:t>
      </w:r>
      <w:r w:rsidRPr="00214838">
        <w:rPr>
          <w:i/>
        </w:rPr>
        <w:t>, přístupném pouze pro žáky naší školy. Při přípravě tohoto paralelního obsahu předmětu učitelé využívají jak materiálů ze standardních učebnic a cvičebnic, které mají upevnit jednotlivé jazykové dovednosti, tak i dostupné výukové multimediální materiály a autentické receptivní texty – na procvičení textu čteného, slyšeného nebo viděného.</w:t>
      </w:r>
      <w:r w:rsidR="006A4BA2" w:rsidRPr="00214838">
        <w:rPr>
          <w:i/>
        </w:rPr>
        <w:t xml:space="preserve"> Podporou nadaných jsou každoročně otevírané kurzy cizích jazyků, směřujících k získání mezinárodních certifikátů – většinově Cambridgeské kurzy angličtiny, zaměřené na získání FCE a CAE, pro nižší stupně také KET a PET</w:t>
      </w:r>
      <w:r w:rsidR="005605FB" w:rsidRPr="00214838">
        <w:rPr>
          <w:i/>
        </w:rPr>
        <w:t>, z německého jazyka pak příprava ke zkouškám ÖSD / Zertifikat Deutsch (nejčastěji v úrovních A2, B1, B2), jejichž jsme plnohodnotným licencovaným zkušebním centrem</w:t>
      </w:r>
      <w:r w:rsidR="006A4BA2" w:rsidRPr="00214838">
        <w:rPr>
          <w:i/>
        </w:rPr>
        <w:t xml:space="preserve">. </w:t>
      </w:r>
    </w:p>
    <w:p w:rsidR="00C71E79" w:rsidRPr="00214838" w:rsidRDefault="00C71E79" w:rsidP="00C71E79"/>
    <w:p w:rsidR="00C71E79" w:rsidRPr="00214838" w:rsidRDefault="00C71E79" w:rsidP="00C71E79">
      <w:pPr>
        <w:rPr>
          <w:b/>
        </w:rPr>
      </w:pPr>
      <w:r w:rsidRPr="00214838">
        <w:rPr>
          <w:b/>
        </w:rPr>
        <w:t xml:space="preserve">Přístup žáků k internetu, zajištění interaktivních médií a ICT a při výuce cizích jazyků </w:t>
      </w:r>
    </w:p>
    <w:p w:rsidR="00DF1D02" w:rsidRPr="00214838" w:rsidRDefault="00DF1D02" w:rsidP="00DF1D02">
      <w:r w:rsidRPr="00214838">
        <w:rPr>
          <w:i/>
        </w:rPr>
        <w:t>Internet je informačním zdrojem a prostředkem k rozvoji jazykových a dalších znalostí a dovedností</w:t>
      </w:r>
      <w:r w:rsidRPr="00214838">
        <w:t xml:space="preserve">. TSG a ZŠ umožňuje využití školního přístupu k internetu během výuky i po ní, jak na žákovských PC, tak i na tabletech, příp.na vlastních zařízeních. </w:t>
      </w:r>
      <w:r w:rsidRPr="00214838">
        <w:rPr>
          <w:u w:val="single"/>
        </w:rPr>
        <w:t xml:space="preserve">Žák má možnost si k samostudiu zapůjčit </w:t>
      </w:r>
      <w:r w:rsidR="006A4BA2" w:rsidRPr="00214838">
        <w:rPr>
          <w:u w:val="single"/>
        </w:rPr>
        <w:t>školní zařízení</w:t>
      </w:r>
      <w:r w:rsidRPr="00214838">
        <w:rPr>
          <w:u w:val="single"/>
        </w:rPr>
        <w:t xml:space="preserve"> (např. tablet), má k dispozici interaktivní verzi tištěné učebnice nebo její část. </w:t>
      </w:r>
      <w:r w:rsidRPr="00214838">
        <w:t xml:space="preserve">Hlavní i vedlejší budova školy je pokryta WiFi připojením.  Pro výuku cizích jazyků využíváme elektronická interaktivní média a vytváříme příležitosti pro využití interaktivních médií všemi žáky, s respektováním různé míry vzdělávacích potřeb a podpůrných opatření. K učitelským učebnicím jsou postupně pořizovány i soubory učebnic elektronických, vhodných pro práci s interaktivní tabulí. Proto máme i všechny podmínky k uplatnění </w:t>
      </w:r>
      <w:r w:rsidR="006A4BA2" w:rsidRPr="00214838">
        <w:t xml:space="preserve">doplňkové </w:t>
      </w:r>
      <w:r w:rsidRPr="00214838">
        <w:t>distanční formy výuky.</w:t>
      </w:r>
    </w:p>
    <w:p w:rsidR="00C71E79" w:rsidRPr="00214838" w:rsidRDefault="00C71E79" w:rsidP="00C71E79"/>
    <w:p w:rsidR="00C71E79" w:rsidRPr="00214838" w:rsidRDefault="00C71E79" w:rsidP="00C71E79">
      <w:pPr>
        <w:rPr>
          <w:b/>
        </w:rPr>
      </w:pPr>
      <w:r w:rsidRPr="00214838">
        <w:rPr>
          <w:b/>
        </w:rPr>
        <w:t>Prostory rozvoje výuky jazyků</w:t>
      </w:r>
    </w:p>
    <w:p w:rsidR="00DF1D02" w:rsidRPr="00214838" w:rsidRDefault="00DF1D02" w:rsidP="00DF1D02">
      <w:pPr>
        <w:rPr>
          <w:i/>
        </w:rPr>
      </w:pPr>
      <w:r w:rsidRPr="00214838">
        <w:t>Na škole j</w:t>
      </w:r>
      <w:r w:rsidR="006A4BA2" w:rsidRPr="00214838">
        <w:t>e</w:t>
      </w:r>
      <w:r w:rsidRPr="00214838">
        <w:t xml:space="preserve"> kabinet cizích jazyků </w:t>
      </w:r>
      <w:r w:rsidR="006A4BA2" w:rsidRPr="00214838">
        <w:t xml:space="preserve">a školní knihovna, nabízející tituly beletrie i odborné jazykové tituly, pro žáky i učitele. </w:t>
      </w:r>
      <w:r w:rsidRPr="00214838">
        <w:t>Fungují nové multimediální učebny jazyků (vybavené učitelským PC</w:t>
      </w:r>
      <w:r w:rsidR="00932A47" w:rsidRPr="00214838">
        <w:t xml:space="preserve">, </w:t>
      </w:r>
      <w:r w:rsidRPr="00214838">
        <w:t>žákovskými stanicemi ve formě notebooků, dataprojektorem, reproduktory, sluchátky)</w:t>
      </w:r>
      <w:r w:rsidR="006A4BA2" w:rsidRPr="00214838">
        <w:t>. K</w:t>
      </w:r>
      <w:r w:rsidRPr="00214838">
        <w:t>nihovn</w:t>
      </w:r>
      <w:r w:rsidR="006A4BA2" w:rsidRPr="00214838">
        <w:t>u</w:t>
      </w:r>
      <w:r w:rsidRPr="00214838">
        <w:t xml:space="preserve"> jazyků učitelé cizích jazyků společně doplňují a využívají; žáci využívají zdrojů z knihovny během výuky i pro samostudium. Jsou zde k dispozici slovníky, příručky, doplňkové materiály – i obrazové a multimediální, ale i beletrie, pro jazyky: angličtina, němčina, v menší míře i španělština, francouzština, ruština, latina. </w:t>
      </w:r>
      <w:r w:rsidRPr="00214838">
        <w:rPr>
          <w:i/>
        </w:rPr>
        <w:t xml:space="preserve">Nejobsáhlejší fond výukových a doplňkových materiálů má škola v jazyce německém, je to dáno dlouholetými partnerstvími s rakouskými a německými školami, tím, že u nás působili 10 let rakouští lektoři na plný nebo částečný úvazek a tím, že je škola zároveň licencovaným zkušebním centrem rakouských jazykových certifikátů (Sprachdiplom / ÖSD). </w:t>
      </w:r>
    </w:p>
    <w:p w:rsidR="00DF1D02" w:rsidRPr="00214838" w:rsidRDefault="00DF1D02" w:rsidP="00DF1D02">
      <w:pPr>
        <w:rPr>
          <w:u w:val="single"/>
        </w:rPr>
      </w:pPr>
      <w:r w:rsidRPr="00214838">
        <w:rPr>
          <w:u w:val="single"/>
        </w:rPr>
        <w:t xml:space="preserve">Interaktivní tabulí / interaktivním projektorem nebo prezentační technikou je vybavena každá kmenová třída i odborná učebna gymnázia. </w:t>
      </w:r>
    </w:p>
    <w:p w:rsidR="00C71E79" w:rsidRPr="00214838" w:rsidRDefault="00C71E79" w:rsidP="00C71E79">
      <w:pPr>
        <w:rPr>
          <w:u w:val="single"/>
        </w:rPr>
      </w:pPr>
    </w:p>
    <w:p w:rsidR="00C71E79" w:rsidRPr="00214838" w:rsidRDefault="00C71E79" w:rsidP="00C71E79">
      <w:pPr>
        <w:rPr>
          <w:b/>
        </w:rPr>
      </w:pPr>
      <w:r w:rsidRPr="00214838">
        <w:rPr>
          <w:b/>
        </w:rPr>
        <w:t>2  Personální podmínky – učitelé cizích jazyků</w:t>
      </w:r>
    </w:p>
    <w:p w:rsidR="00DF1D02" w:rsidRPr="00214838" w:rsidRDefault="00DF1D02" w:rsidP="00DF1D02">
      <w:r w:rsidRPr="00214838">
        <w:t>V</w:t>
      </w:r>
      <w:r w:rsidR="006A4BA2" w:rsidRPr="00214838">
        <w:t>ět</w:t>
      </w:r>
      <w:r w:rsidRPr="00214838">
        <w:t>š</w:t>
      </w:r>
      <w:r w:rsidR="006A4BA2" w:rsidRPr="00214838">
        <w:t>i</w:t>
      </w:r>
      <w:r w:rsidRPr="00214838">
        <w:t>n</w:t>
      </w:r>
      <w:r w:rsidR="006A4BA2" w:rsidRPr="00214838">
        <w:t>a</w:t>
      </w:r>
      <w:r w:rsidRPr="00214838">
        <w:t xml:space="preserve"> vyučující</w:t>
      </w:r>
      <w:r w:rsidR="006A4BA2" w:rsidRPr="00214838">
        <w:t>ch</w:t>
      </w:r>
      <w:r w:rsidRPr="00214838">
        <w:t xml:space="preserve"> na TSG a ZŠ, tj. </w:t>
      </w:r>
      <w:r w:rsidR="00441656" w:rsidRPr="00214838">
        <w:t>jak</w:t>
      </w:r>
      <w:r w:rsidRPr="00214838">
        <w:t xml:space="preserve"> vyučující cizích jazyků na 1. stupni ZŠ</w:t>
      </w:r>
      <w:r w:rsidR="00441656" w:rsidRPr="00214838">
        <w:t>, tak</w:t>
      </w:r>
      <w:r w:rsidRPr="00214838">
        <w:t xml:space="preserve"> i na gymnáziu, splňuj</w:t>
      </w:r>
      <w:r w:rsidR="006A4BA2" w:rsidRPr="00214838">
        <w:t xml:space="preserve">e </w:t>
      </w:r>
      <w:r w:rsidRPr="00214838">
        <w:t>požadované kvalifikační předpoklady pro výuku, včetně předmětové specializace. Učitel při nástupu do školy dokládá své vzdělání (diplom a absolvované kurzy, zahraniční stáže)</w:t>
      </w:r>
      <w:r w:rsidR="005605FB" w:rsidRPr="00214838">
        <w:t>, které vyučujícím dále nabízíme k rozšíření a prohloubení</w:t>
      </w:r>
      <w:r w:rsidRPr="00214838">
        <w:t xml:space="preserve">.  Přehled kvalifikovanosti pedagogických pracovníků včetně předmětové specializace je součástí dokumentace školy, výročních zpráv, doklady o vzdělávání pedagogických pracovníků (diplomy, vysvědčení a osvědčení pedagogických pracovníků jsou ukládány v osobním spisu v kanceláři školy. Díky kvalifikovanosti naši učitelé plně ovládají vyučovaný jazyk (zvukovou stránku, gramatiku, reálie dané jazykové oblasti, adekvátní metody a formy výuky). Několik učitelů jsou zároveň členy poroty a garanty okresního kola jazykových olympiád. Škola je licencovaným zkušebním centrem mezinárodních jazykových zkoušek z němčiny (ÖSD) a má </w:t>
      </w:r>
      <w:r w:rsidR="005605FB" w:rsidRPr="00214838">
        <w:t>dva</w:t>
      </w:r>
      <w:r w:rsidRPr="00214838">
        <w:t xml:space="preserve"> licencované</w:t>
      </w:r>
      <w:r w:rsidR="005605FB" w:rsidRPr="00214838">
        <w:t xml:space="preserve"> </w:t>
      </w:r>
      <w:r w:rsidRPr="00214838">
        <w:t>zkušebního komisaře</w:t>
      </w:r>
      <w:r w:rsidR="005605FB" w:rsidRPr="00214838">
        <w:t>/-ky</w:t>
      </w:r>
      <w:r w:rsidRPr="00214838">
        <w:t xml:space="preserve"> těchto zkoušek. Certifikáty z angličtiny nabízíme prostřednictvím partnerských institucí (Evropské centrum jazykových zkoušek ČB). Rodil</w:t>
      </w:r>
      <w:r w:rsidR="00441656" w:rsidRPr="00214838">
        <w:t>í</w:t>
      </w:r>
      <w:r w:rsidRPr="00214838">
        <w:t xml:space="preserve"> mluvčí na naší škole působí</w:t>
      </w:r>
      <w:r w:rsidR="00441656" w:rsidRPr="00214838">
        <w:t xml:space="preserve"> příležitostně</w:t>
      </w:r>
      <w:r w:rsidRPr="00214838">
        <w:t>. Informace o personálním zajištění konkrétních vyučovaných jazyků je každoročně konkretizována.</w:t>
      </w:r>
    </w:p>
    <w:p w:rsidR="00DF1D02" w:rsidRPr="00214838" w:rsidRDefault="00DF1D02" w:rsidP="00DF1D02">
      <w:r w:rsidRPr="00214838">
        <w:t>Učitelé se průběžně vzdělávají: absolvují školení metodická i odborná, hospitační stáže na zahraničních i českých partnerských školách, metodické semináře, práce na zahraničních projektech a výměnných pobytech, škola pořádá jazykové kurzy pro své učitele, po</w:t>
      </w:r>
      <w:r w:rsidR="006A4BA2" w:rsidRPr="00214838">
        <w:t>byty a profesní zahraniční stínování v rámci programu Erasmus+</w:t>
      </w:r>
      <w:r w:rsidRPr="00214838">
        <w:t>, sdílení zkušeností s ostatními školami. Začínající</w:t>
      </w:r>
      <w:r w:rsidR="00F26FE5" w:rsidRPr="00214838">
        <w:t>m</w:t>
      </w:r>
      <w:r w:rsidRPr="00214838">
        <w:t xml:space="preserve"> učitel</w:t>
      </w:r>
      <w:r w:rsidR="00F26FE5" w:rsidRPr="00214838">
        <w:t>ům je přidělen uvádějící učitel v režimu</w:t>
      </w:r>
      <w:r w:rsidRPr="00214838">
        <w:t xml:space="preserve"> první</w:t>
      </w:r>
      <w:r w:rsidR="00F26FE5" w:rsidRPr="00214838">
        <w:t>ho a následně druhého</w:t>
      </w:r>
      <w:r w:rsidRPr="00214838">
        <w:t xml:space="preserve"> školní</w:t>
      </w:r>
      <w:r w:rsidR="00F26FE5" w:rsidRPr="00214838">
        <w:t>ho</w:t>
      </w:r>
      <w:r w:rsidRPr="00214838">
        <w:t xml:space="preserve"> rok</w:t>
      </w:r>
      <w:r w:rsidR="00F26FE5" w:rsidRPr="00214838">
        <w:t>u</w:t>
      </w:r>
      <w:r w:rsidRPr="00214838">
        <w:t xml:space="preserve">. Doklady o absolvovaném dalším vzdělávání předkládají učitelé vedení školy a cílený plán tohoto vzdělávání je každoročně zpracováván vedením školy. </w:t>
      </w:r>
      <w:r w:rsidR="00F26FE5" w:rsidRPr="00214838">
        <w:t>Stejně jako ostatní vyučující zpracovávají učitelé / učitelky cizích jazyků Plán osobního pedagogického rozvoje.</w:t>
      </w:r>
    </w:p>
    <w:p w:rsidR="00C71E79" w:rsidRPr="00214838" w:rsidRDefault="00C71E79" w:rsidP="00C71E79"/>
    <w:p w:rsidR="00C71E79" w:rsidRPr="00214838" w:rsidRDefault="00C71E79" w:rsidP="00C71E79">
      <w:pPr>
        <w:rPr>
          <w:b/>
        </w:rPr>
      </w:pPr>
      <w:r w:rsidRPr="00214838">
        <w:rPr>
          <w:b/>
        </w:rPr>
        <w:t>3 Návaznost výuky, sledování výsledků a vyhodnocování výstupů</w:t>
      </w:r>
    </w:p>
    <w:p w:rsidR="00C71E79" w:rsidRPr="00214838" w:rsidRDefault="00C71E79" w:rsidP="00C71E79">
      <w:pPr>
        <w:rPr>
          <w:b/>
        </w:rPr>
      </w:pPr>
    </w:p>
    <w:p w:rsidR="00DF1D02" w:rsidRPr="00214838" w:rsidRDefault="00DF1D02" w:rsidP="00DF1D02">
      <w:pPr>
        <w:rPr>
          <w:u w:val="single"/>
        </w:rPr>
      </w:pPr>
      <w:r w:rsidRPr="00214838">
        <w:t>Naše škola zjišťuje a vyhodnocuje vstupní úrovně jazykové gramotnosti žáků (na nižším gymnáziu), využívá testování žáků (ČŠI, SCIO, CERMAT), anebo jiných interních či standardizovaných nástrojů ke zjištění vstupní úrovně (</w:t>
      </w:r>
      <w:r w:rsidR="005605FB" w:rsidRPr="00214838">
        <w:t xml:space="preserve">zpravidla </w:t>
      </w:r>
      <w:r w:rsidRPr="00214838">
        <w:t>na začátku vzdělávání nebo na začátku školního roku) a výstupní úrovně (na konci školního roku) a na základě zjištěných výsledků přijímáme vhodná opatření.</w:t>
      </w:r>
    </w:p>
    <w:p w:rsidR="00DF1D02" w:rsidRPr="00214838" w:rsidRDefault="00DF1D02" w:rsidP="00DF1D02">
      <w:pPr>
        <w:rPr>
          <w:u w:val="single"/>
        </w:rPr>
      </w:pPr>
      <w:r w:rsidRPr="00214838">
        <w:rPr>
          <w:u w:val="single"/>
        </w:rPr>
        <w:t>Výstupní testy (na konci každého ročníku kromě maturitního na gymnáziu) byly zavedeny nejprve u NJ, od školního roku 2016/17 jsme je zavedli u všech dalších jazyků s důrazem především na výstupy v AJ.</w:t>
      </w:r>
      <w:r w:rsidRPr="00214838">
        <w:t xml:space="preserve"> Pro žáky s rizikem neúspěšnosti i pro žáky, u nichž dojde k problému v návaznosti výuky (např. přestěhování žáka uprostřed školního roku, žák přestupující z jiné školy) jsou připraveny kompenzační postupy: individuální doučování (ve školním roce i o letních prázdninách), individualizovaný přístup ve výuce i v hodnocení výsledků žáka (pro přechodné období), možnost samostatné domácí přípravy v paralelní výuce / doučování v jednotlivých předmětech (v chráněném prostředí </w:t>
      </w:r>
      <w:r w:rsidR="00441656" w:rsidRPr="00214838">
        <w:t>Teams</w:t>
      </w:r>
      <w:r w:rsidRPr="00214838">
        <w:t>).</w:t>
      </w:r>
    </w:p>
    <w:p w:rsidR="00C71E79" w:rsidRPr="00214838" w:rsidRDefault="00C71E79" w:rsidP="00C71E79">
      <w:pPr>
        <w:rPr>
          <w:u w:val="single"/>
        </w:rPr>
      </w:pPr>
    </w:p>
    <w:p w:rsidR="00C71E79" w:rsidRPr="00214838" w:rsidRDefault="00C71E79" w:rsidP="00C71E79">
      <w:pPr>
        <w:rPr>
          <w:b/>
        </w:rPr>
      </w:pPr>
      <w:r w:rsidRPr="00214838">
        <w:rPr>
          <w:u w:val="single"/>
        </w:rPr>
        <w:t xml:space="preserve">Výstupy všech vyučovaných jazyků – AJ, na nižším a vyšším gymnáziu NJ, FJ, ŠJ jsou přizpůsobeny očekávaným výstupům RVP a úrovním Společného evropského referenčního rámce pro cizí jazyky. </w:t>
      </w:r>
    </w:p>
    <w:p w:rsidR="00C71E79" w:rsidRPr="00214838" w:rsidRDefault="00C71E79" w:rsidP="00C71E79"/>
    <w:p w:rsidR="00C71E79" w:rsidRPr="00214838" w:rsidRDefault="00C71E79" w:rsidP="00C71E79">
      <w:pPr>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275"/>
        <w:gridCol w:w="1134"/>
        <w:gridCol w:w="1985"/>
        <w:gridCol w:w="1276"/>
        <w:gridCol w:w="1275"/>
        <w:gridCol w:w="1242"/>
      </w:tblGrid>
      <w:tr w:rsidR="00214838" w:rsidRPr="00214838"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b/>
                <w:sz w:val="20"/>
                <w:szCs w:val="20"/>
              </w:rPr>
            </w:pPr>
            <w:r w:rsidRPr="00214838">
              <w:rPr>
                <w:b/>
                <w:sz w:val="20"/>
                <w:szCs w:val="20"/>
              </w:rPr>
              <w:t>Vzdělávací obsah dle SERRJ</w:t>
            </w: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b/>
                <w:sz w:val="20"/>
                <w:szCs w:val="20"/>
              </w:rPr>
            </w:pPr>
            <w:r w:rsidRPr="00214838">
              <w:rPr>
                <w:b/>
                <w:sz w:val="20"/>
                <w:szCs w:val="20"/>
              </w:rPr>
              <w:t>Osmileté studium AJ</w:t>
            </w:r>
          </w:p>
        </w:tc>
        <w:tc>
          <w:tcPr>
            <w:tcW w:w="1134"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b/>
                <w:sz w:val="20"/>
                <w:szCs w:val="20"/>
              </w:rPr>
            </w:pPr>
            <w:r w:rsidRPr="00214838">
              <w:rPr>
                <w:b/>
                <w:sz w:val="20"/>
                <w:szCs w:val="20"/>
              </w:rPr>
              <w:t>Čtyřleté studium AJ</w:t>
            </w:r>
          </w:p>
        </w:tc>
        <w:tc>
          <w:tcPr>
            <w:tcW w:w="198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b/>
                <w:sz w:val="20"/>
                <w:szCs w:val="20"/>
              </w:rPr>
            </w:pPr>
            <w:r w:rsidRPr="00214838">
              <w:rPr>
                <w:b/>
                <w:sz w:val="20"/>
                <w:szCs w:val="20"/>
              </w:rPr>
              <w:t>Testy AJ</w:t>
            </w:r>
          </w:p>
        </w:tc>
        <w:tc>
          <w:tcPr>
            <w:tcW w:w="1276"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b/>
                <w:sz w:val="20"/>
                <w:szCs w:val="20"/>
              </w:rPr>
            </w:pPr>
            <w:r w:rsidRPr="00214838">
              <w:rPr>
                <w:b/>
                <w:sz w:val="20"/>
                <w:szCs w:val="20"/>
              </w:rPr>
              <w:t>Čtyřleté studium NJ, ŠJ, FJ</w:t>
            </w: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b/>
                <w:sz w:val="20"/>
                <w:szCs w:val="20"/>
              </w:rPr>
            </w:pPr>
            <w:r w:rsidRPr="00214838">
              <w:rPr>
                <w:b/>
                <w:sz w:val="20"/>
                <w:szCs w:val="20"/>
              </w:rPr>
              <w:t>Osmileté studium NJ, ŠJ, FJ</w:t>
            </w:r>
          </w:p>
        </w:tc>
        <w:tc>
          <w:tcPr>
            <w:tcW w:w="1242"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b/>
                <w:sz w:val="20"/>
                <w:szCs w:val="20"/>
              </w:rPr>
            </w:pPr>
            <w:r w:rsidRPr="00214838">
              <w:rPr>
                <w:b/>
                <w:sz w:val="20"/>
                <w:szCs w:val="20"/>
              </w:rPr>
              <w:t>Testy NJ</w:t>
            </w:r>
          </w:p>
        </w:tc>
      </w:tr>
      <w:tr w:rsidR="00214838" w:rsidRPr="00214838"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prima </w:t>
            </w:r>
          </w:p>
        </w:tc>
        <w:tc>
          <w:tcPr>
            <w:tcW w:w="1134"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Movers</w:t>
            </w:r>
          </w:p>
        </w:tc>
        <w:tc>
          <w:tcPr>
            <w:tcW w:w="1276"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prima, sekunda</w:t>
            </w:r>
          </w:p>
        </w:tc>
        <w:tc>
          <w:tcPr>
            <w:tcW w:w="1242"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sz w:val="20"/>
                <w:szCs w:val="20"/>
              </w:rPr>
            </w:pPr>
            <w:r w:rsidRPr="00214838">
              <w:rPr>
                <w:sz w:val="20"/>
                <w:szCs w:val="20"/>
              </w:rPr>
              <w:t>KID 1</w:t>
            </w:r>
          </w:p>
        </w:tc>
      </w:tr>
      <w:tr w:rsidR="00214838" w:rsidRPr="00214838"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A1+</w:t>
            </w: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sekunda </w:t>
            </w:r>
          </w:p>
        </w:tc>
        <w:tc>
          <w:tcPr>
            <w:tcW w:w="1134"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Movers/</w:t>
            </w:r>
          </w:p>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Flyers</w:t>
            </w:r>
          </w:p>
        </w:tc>
        <w:tc>
          <w:tcPr>
            <w:tcW w:w="1276"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1. ročník</w:t>
            </w: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tercie</w:t>
            </w:r>
          </w:p>
        </w:tc>
        <w:tc>
          <w:tcPr>
            <w:tcW w:w="1242"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sz w:val="20"/>
                <w:szCs w:val="20"/>
              </w:rPr>
            </w:pPr>
            <w:r w:rsidRPr="00214838">
              <w:rPr>
                <w:sz w:val="20"/>
                <w:szCs w:val="20"/>
              </w:rPr>
              <w:t>KID</w:t>
            </w:r>
            <w:r w:rsidR="005605FB" w:rsidRPr="00214838">
              <w:rPr>
                <w:sz w:val="20"/>
                <w:szCs w:val="20"/>
              </w:rPr>
              <w:t>1,</w:t>
            </w:r>
            <w:r w:rsidRPr="00214838">
              <w:rPr>
                <w:sz w:val="20"/>
                <w:szCs w:val="20"/>
              </w:rPr>
              <w:t xml:space="preserve"> 2 / Grundstufe Deutsch A1</w:t>
            </w:r>
          </w:p>
        </w:tc>
      </w:tr>
      <w:tr w:rsidR="00214838" w:rsidRPr="00214838"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A2 </w:t>
            </w: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tercie, kvarta, </w:t>
            </w:r>
          </w:p>
        </w:tc>
        <w:tc>
          <w:tcPr>
            <w:tcW w:w="1134"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1. ročník </w:t>
            </w:r>
          </w:p>
        </w:tc>
        <w:tc>
          <w:tcPr>
            <w:tcW w:w="198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Flyers/</w:t>
            </w:r>
          </w:p>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KET/</w:t>
            </w:r>
          </w:p>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KETfS/</w:t>
            </w:r>
          </w:p>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PET/ PETfS</w:t>
            </w:r>
          </w:p>
        </w:tc>
        <w:tc>
          <w:tcPr>
            <w:tcW w:w="1276"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2. ročník </w:t>
            </w: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 xml:space="preserve">kvarta, kvinta </w:t>
            </w:r>
          </w:p>
        </w:tc>
        <w:tc>
          <w:tcPr>
            <w:tcW w:w="1242"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sz w:val="20"/>
                <w:szCs w:val="20"/>
              </w:rPr>
            </w:pPr>
            <w:r w:rsidRPr="00214838">
              <w:rPr>
                <w:sz w:val="20"/>
                <w:szCs w:val="20"/>
              </w:rPr>
              <w:t>Grundstufe Deutsch A2</w:t>
            </w:r>
          </w:p>
        </w:tc>
      </w:tr>
      <w:tr w:rsidR="00214838" w:rsidRPr="00214838"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A2/2</w:t>
            </w: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kvinta</w:t>
            </w:r>
          </w:p>
        </w:tc>
        <w:tc>
          <w:tcPr>
            <w:tcW w:w="1134"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2. ročník</w:t>
            </w:r>
          </w:p>
        </w:tc>
        <w:tc>
          <w:tcPr>
            <w:tcW w:w="198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Flyers/</w:t>
            </w:r>
          </w:p>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KET/</w:t>
            </w:r>
          </w:p>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KETfS/</w:t>
            </w:r>
          </w:p>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PET/ PETfS</w:t>
            </w:r>
          </w:p>
        </w:tc>
        <w:tc>
          <w:tcPr>
            <w:tcW w:w="1276"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3. ročník</w:t>
            </w: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sexta</w:t>
            </w:r>
          </w:p>
        </w:tc>
        <w:tc>
          <w:tcPr>
            <w:tcW w:w="1242"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sz w:val="20"/>
                <w:szCs w:val="20"/>
              </w:rPr>
            </w:pPr>
            <w:r w:rsidRPr="00214838">
              <w:rPr>
                <w:sz w:val="20"/>
                <w:szCs w:val="20"/>
              </w:rPr>
              <w:t>Grundstufe Deutsch A2</w:t>
            </w:r>
          </w:p>
        </w:tc>
      </w:tr>
      <w:tr w:rsidR="00214838" w:rsidRPr="00214838"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B1</w:t>
            </w: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sexta</w:t>
            </w:r>
          </w:p>
        </w:tc>
        <w:tc>
          <w:tcPr>
            <w:tcW w:w="1134"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3. ročník</w:t>
            </w:r>
          </w:p>
        </w:tc>
        <w:tc>
          <w:tcPr>
            <w:tcW w:w="198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PET/ PETfS</w:t>
            </w:r>
          </w:p>
        </w:tc>
        <w:tc>
          <w:tcPr>
            <w:tcW w:w="1276"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4. ročník</w:t>
            </w: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septima, oktáva</w:t>
            </w:r>
          </w:p>
        </w:tc>
        <w:tc>
          <w:tcPr>
            <w:tcW w:w="1242"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sz w:val="20"/>
                <w:szCs w:val="20"/>
              </w:rPr>
            </w:pPr>
            <w:r w:rsidRPr="00214838">
              <w:rPr>
                <w:sz w:val="20"/>
                <w:szCs w:val="20"/>
              </w:rPr>
              <w:t>Kromě maturity: Zertifikat Deutsch B1</w:t>
            </w:r>
          </w:p>
        </w:tc>
      </w:tr>
      <w:tr w:rsidR="00214838" w:rsidRPr="00214838"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B1+</w:t>
            </w: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septima</w:t>
            </w:r>
          </w:p>
        </w:tc>
        <w:tc>
          <w:tcPr>
            <w:tcW w:w="1134"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4. ročník</w:t>
            </w:r>
          </w:p>
        </w:tc>
        <w:tc>
          <w:tcPr>
            <w:tcW w:w="198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PET/</w:t>
            </w:r>
          </w:p>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PETfS/</w:t>
            </w:r>
          </w:p>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FCE/</w:t>
            </w:r>
          </w:p>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FCEfS</w:t>
            </w:r>
          </w:p>
        </w:tc>
        <w:tc>
          <w:tcPr>
            <w:tcW w:w="1276"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oktáva</w:t>
            </w:r>
          </w:p>
        </w:tc>
        <w:tc>
          <w:tcPr>
            <w:tcW w:w="1242"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sz w:val="20"/>
                <w:szCs w:val="20"/>
              </w:rPr>
            </w:pPr>
            <w:r w:rsidRPr="00214838">
              <w:rPr>
                <w:sz w:val="20"/>
                <w:szCs w:val="20"/>
              </w:rPr>
              <w:t>Kromě maturity: Zertifikat Deutsch B1</w:t>
            </w:r>
          </w:p>
        </w:tc>
      </w:tr>
      <w:tr w:rsidR="00C71E79" w:rsidRPr="00214838" w:rsidTr="00EB16DF">
        <w:trPr>
          <w:jc w:val="center"/>
        </w:trPr>
        <w:tc>
          <w:tcPr>
            <w:tcW w:w="1101"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B1+/B2</w:t>
            </w: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oktáva</w:t>
            </w:r>
          </w:p>
        </w:tc>
        <w:tc>
          <w:tcPr>
            <w:tcW w:w="1134"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FCE/</w:t>
            </w:r>
          </w:p>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FCEfS/</w:t>
            </w:r>
          </w:p>
          <w:p w:rsidR="00C71E79" w:rsidRPr="00214838" w:rsidRDefault="00C71E79" w:rsidP="00EB16DF">
            <w:pPr>
              <w:pStyle w:val="Mjodstavec"/>
              <w:spacing w:after="0" w:line="360" w:lineRule="auto"/>
              <w:ind w:firstLine="0"/>
              <w:jc w:val="center"/>
              <w:rPr>
                <w:rFonts w:ascii="Calibri" w:hAnsi="Calibri"/>
                <w:b/>
                <w:sz w:val="20"/>
                <w:szCs w:val="20"/>
              </w:rPr>
            </w:pPr>
            <w:r w:rsidRPr="00214838">
              <w:rPr>
                <w:rFonts w:ascii="Calibri" w:hAnsi="Calibri"/>
                <w:b/>
                <w:sz w:val="20"/>
                <w:szCs w:val="20"/>
              </w:rPr>
              <w:t>CAE</w:t>
            </w:r>
          </w:p>
        </w:tc>
        <w:tc>
          <w:tcPr>
            <w:tcW w:w="1276"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pStyle w:val="Mjodstavec"/>
              <w:spacing w:after="0" w:line="360" w:lineRule="auto"/>
              <w:ind w:firstLine="0"/>
              <w:jc w:val="center"/>
              <w:rPr>
                <w:rFonts w:ascii="Calibri" w:hAnsi="Calibri"/>
                <w:sz w:val="20"/>
                <w:szCs w:val="20"/>
              </w:rPr>
            </w:pPr>
            <w:r w:rsidRPr="00214838">
              <w:rPr>
                <w:rFonts w:ascii="Calibri" w:hAnsi="Calibri"/>
                <w:sz w:val="20"/>
                <w:szCs w:val="20"/>
              </w:rPr>
              <w:t>fakultativně  oktáva</w:t>
            </w:r>
          </w:p>
        </w:tc>
        <w:tc>
          <w:tcPr>
            <w:tcW w:w="1242" w:type="dxa"/>
            <w:tcBorders>
              <w:top w:val="single" w:sz="4" w:space="0" w:color="000000"/>
              <w:left w:val="single" w:sz="4" w:space="0" w:color="000000"/>
              <w:bottom w:val="single" w:sz="4" w:space="0" w:color="000000"/>
              <w:right w:val="single" w:sz="4" w:space="0" w:color="000000"/>
            </w:tcBorders>
          </w:tcPr>
          <w:p w:rsidR="00C71E79" w:rsidRPr="00214838" w:rsidRDefault="00C71E79" w:rsidP="00EB16DF">
            <w:pPr>
              <w:jc w:val="center"/>
              <w:rPr>
                <w:sz w:val="20"/>
                <w:szCs w:val="20"/>
              </w:rPr>
            </w:pPr>
            <w:r w:rsidRPr="00214838">
              <w:rPr>
                <w:sz w:val="20"/>
                <w:szCs w:val="20"/>
              </w:rPr>
              <w:t xml:space="preserve">Kromě maturity: </w:t>
            </w:r>
            <w:r w:rsidR="00441656" w:rsidRPr="00214838">
              <w:rPr>
                <w:sz w:val="20"/>
                <w:szCs w:val="20"/>
              </w:rPr>
              <w:t>Zertifikat</w:t>
            </w:r>
            <w:r w:rsidRPr="00214838">
              <w:rPr>
                <w:sz w:val="20"/>
                <w:szCs w:val="20"/>
              </w:rPr>
              <w:t xml:space="preserve"> Deutsch B2</w:t>
            </w:r>
          </w:p>
        </w:tc>
      </w:tr>
    </w:tbl>
    <w:p w:rsidR="00C71E79" w:rsidRPr="00214838" w:rsidRDefault="00C71E79" w:rsidP="00C71E79">
      <w:pPr>
        <w:pStyle w:val="Mjodstavec"/>
        <w:spacing w:after="0" w:line="360" w:lineRule="auto"/>
        <w:ind w:firstLine="0"/>
        <w:rPr>
          <w:rFonts w:ascii="Calibri" w:hAnsi="Calibri"/>
        </w:rPr>
      </w:pPr>
    </w:p>
    <w:p w:rsidR="00C71E79" w:rsidRPr="00214838" w:rsidRDefault="00C71E79" w:rsidP="00C71E79"/>
    <w:p w:rsidR="00C71E79" w:rsidRPr="00214838" w:rsidRDefault="00C71E79" w:rsidP="00C71E79">
      <w:r w:rsidRPr="00214838">
        <w:t xml:space="preserve">Standardizované testy odpovídají výstupním úrovním v tabulce. Testovány jsou především receptivní dovednosti, tj. porozumění slyšenému a/nebo viděnému (poslech nahrávek, shlédnutí videí a didaktizovaných autentických materiálů) a čtení s porozuměním na dané úrovni. Podkladem pro testy jsou materiály pro angličtinu </w:t>
      </w:r>
      <w:hyperlink r:id="rId30" w:history="1">
        <w:r w:rsidRPr="00214838">
          <w:rPr>
            <w:rStyle w:val="Hypertextovodkaz"/>
            <w:color w:val="auto"/>
          </w:rPr>
          <w:t>www.learnenglish.britishcouncil.org</w:t>
        </w:r>
      </w:hyperlink>
      <w:r w:rsidRPr="00214838">
        <w:t xml:space="preserve">, </w:t>
      </w:r>
      <w:hyperlink r:id="rId31" w:history="1">
        <w:r w:rsidRPr="00214838">
          <w:rPr>
            <w:rStyle w:val="Hypertextovodkaz"/>
            <w:color w:val="auto"/>
          </w:rPr>
          <w:t>www.examenglish.com</w:t>
        </w:r>
      </w:hyperlink>
      <w:r w:rsidRPr="00214838">
        <w:t xml:space="preserve">, </w:t>
      </w:r>
      <w:hyperlink r:id="rId32" w:history="1">
        <w:r w:rsidRPr="00214838">
          <w:rPr>
            <w:rStyle w:val="Hypertextovodkaz"/>
            <w:color w:val="auto"/>
          </w:rPr>
          <w:t>www.bbc.co.uk/learningenglish</w:t>
        </w:r>
      </w:hyperlink>
      <w:r w:rsidRPr="00214838">
        <w:t xml:space="preserve">, </w:t>
      </w:r>
      <w:hyperlink r:id="rId33" w:history="1">
        <w:r w:rsidRPr="00214838">
          <w:rPr>
            <w:rStyle w:val="Hypertextovodkaz"/>
            <w:color w:val="auto"/>
          </w:rPr>
          <w:t>www.helpforenglish.cz</w:t>
        </w:r>
      </w:hyperlink>
      <w:r w:rsidRPr="00214838">
        <w:t xml:space="preserve">,   a pro němčinu </w:t>
      </w:r>
      <w:hyperlink r:id="rId34" w:history="1">
        <w:r w:rsidRPr="00214838">
          <w:rPr>
            <w:rStyle w:val="Hypertextovodkaz"/>
            <w:color w:val="auto"/>
          </w:rPr>
          <w:t>www.osd.at</w:t>
        </w:r>
      </w:hyperlink>
      <w:r w:rsidRPr="00214838">
        <w:t xml:space="preserve"> , procvičovací a testovací nástroje v materiálech Goethe-Institutu </w:t>
      </w:r>
      <w:hyperlink r:id="rId35" w:history="1">
        <w:r w:rsidRPr="00214838">
          <w:rPr>
            <w:rStyle w:val="Hypertextovodkaz"/>
            <w:color w:val="auto"/>
          </w:rPr>
          <w:t>www.goethe.de</w:t>
        </w:r>
      </w:hyperlink>
      <w:r w:rsidRPr="00214838">
        <w:t xml:space="preserve"> a materiály německé televize </w:t>
      </w:r>
      <w:hyperlink w:history="1">
        <w:r w:rsidRPr="00214838">
          <w:rPr>
            <w:rStyle w:val="Hypertextovodkaz"/>
            <w:color w:val="auto"/>
          </w:rPr>
          <w:t>www.zdf.de (mediathek</w:t>
        </w:r>
      </w:hyperlink>
      <w:r w:rsidRPr="00214838">
        <w:t xml:space="preserve">) . </w:t>
      </w:r>
    </w:p>
    <w:p w:rsidR="00C71E79" w:rsidRPr="00214838" w:rsidRDefault="00C71E79" w:rsidP="00C71E79"/>
    <w:p w:rsidR="00C71E79" w:rsidRPr="00214838" w:rsidRDefault="00C71E79" w:rsidP="00C71E79">
      <w:r w:rsidRPr="00214838">
        <w:rPr>
          <w:u w:val="single"/>
        </w:rPr>
        <w:t xml:space="preserve">Pokud má žák vyšší jazykovou úroveň, než se nabízí v jeho příslušném ročníku (absolvoval např. zahraniční pobyt nebo má podmínky z rodiny), je mu nabídnuta pomocí úpravy rozvrhu výuka ve skupině ve vyšším ročníku, pokud to není možné, učitel se mu věnuje individuálně mimo výuku. Školní nabídku cizích jazyků přizpůsobujeme i potřebám lokálních zaměstnavatelů. </w:t>
      </w:r>
    </w:p>
    <w:p w:rsidR="00C71E79" w:rsidRPr="00214838" w:rsidRDefault="00C71E79" w:rsidP="00C71E79"/>
    <w:p w:rsidR="00DF1D02" w:rsidRPr="00214838" w:rsidRDefault="00DF1D02" w:rsidP="00DF1D02">
      <w:pPr>
        <w:rPr>
          <w:i/>
          <w:u w:val="single"/>
        </w:rPr>
      </w:pPr>
      <w:r w:rsidRPr="00214838">
        <w:rPr>
          <w:i/>
          <w:u w:val="single"/>
        </w:rPr>
        <w:t>Pokud jazyková skupina pracuje s online jazykovým kurzem, má automatickou zpětnou vazbu každý žák. Učitel má tuto zpětnou vazbu též a pracuje s ní, dosažený výsledek je promítnut i do hodnocení žáka v aktuálním pololetí. Vlastní hodnocení žáků a sledování pokroku zavádíme i prostřednictvím práce s Evropským jazykovým portfoliem</w:t>
      </w:r>
      <w:r w:rsidRPr="00214838">
        <w:rPr>
          <w:b/>
          <w:i/>
          <w:u w:val="single"/>
        </w:rPr>
        <w:t>.</w:t>
      </w:r>
      <w:r w:rsidR="00F26FE5" w:rsidRPr="00214838">
        <w:rPr>
          <w:b/>
          <w:i/>
          <w:u w:val="single"/>
        </w:rPr>
        <w:t xml:space="preserve"> (Probíhá pilotní zavádění).</w:t>
      </w:r>
    </w:p>
    <w:p w:rsidR="00C71E79" w:rsidRPr="00214838" w:rsidRDefault="00C71E79" w:rsidP="00C71E79"/>
    <w:p w:rsidR="00C71E79" w:rsidRPr="00214838" w:rsidRDefault="00C71E79" w:rsidP="00C71E79">
      <w:r w:rsidRPr="00214838">
        <w:rPr>
          <w:i/>
        </w:rPr>
        <w:t>V jazykovém portfoliu</w:t>
      </w:r>
      <w:r w:rsidRPr="00214838">
        <w:t xml:space="preserve"> je zaznamenáván rozvoj a úspěchy studenta v cizím jazyce a jeho součástí jsou také nejlepší práce studenta. Úkolem jazykového portfolia je informovat ostatní o jazykové kompetenci a mezikulturních zkušenostech jeho držitele, a to podle mezinárodně stanovených kritérií. Evropské jazykové portfolio používá šest mezinárodních jazykových úrovní navržených Radou Evropy a vychází ze Společného evropského referenčního rámce pro jazyky.</w:t>
      </w:r>
    </w:p>
    <w:p w:rsidR="00C71E79" w:rsidRPr="00214838" w:rsidRDefault="00C71E79" w:rsidP="00C71E79"/>
    <w:p w:rsidR="00C71E79" w:rsidRPr="00214838" w:rsidRDefault="00C71E79" w:rsidP="00C71E79">
      <w:r w:rsidRPr="00214838">
        <w:rPr>
          <w:i/>
        </w:rPr>
        <w:t>Jazykový pas</w:t>
      </w:r>
      <w:r w:rsidRPr="00214838">
        <w:t xml:space="preserve"> obsahuje záznamy o stávajících jazykových znalostech studenta, uvádí se zde absolvované jazykové zkoušky a obsahuje seznam kritérií, které slouží k sebehodnocení studentových znalostí cizích jazyků. Jazykový životopis dokumentuje rozvoj jazykových znalostí studentů. Poskytuje informace o jazykovém vzdělání držitele a jeho individuálních vzdělávacích cílech. Zahrnuje rovněž informace o jazykových a mezikulturních zkušenostech studenta a jeho součástí je velmi podrobný popis všech jazykových úrovní. Studenti do této části znamenávají, zda splnili stanovená kritéria pro vybranou jazykovou úroveň. Pokud zaškrtnou více než 80% kritérií, je pravděpodobné, že student již dostatečně ovládá danou jazykovou úroveň. Sbírka dokumentů shromažďuje nejlepší práce studentů. Tyto práce dokumentují výsledky studentů, kterých dosáhli v cizím jazyce. Do sbírky dokumentů mohou být zařazeny i získané diplomy či zpětné vazby o žákově výkonu. Pedagogické funkce EJP jsou:  Motivace všech studentů, i těch slabších ; Rozvoj samostatnosti a zodpovědného přístupu ke studiu i mimo učebnu ; Rozvoj schopnosti sebehodnocení a pozitivního přístupu k vlastním výsledkům.</w:t>
      </w:r>
    </w:p>
    <w:p w:rsidR="00C71E79" w:rsidRPr="00214838" w:rsidRDefault="00C71E79" w:rsidP="00C71E79"/>
    <w:p w:rsidR="00C71E79" w:rsidRPr="00214838" w:rsidRDefault="00C71E79" w:rsidP="00C71E79">
      <w:r w:rsidRPr="00214838">
        <w:t xml:space="preserve">EJP také hodnotí jazykové dovednosti v návaznosti na SERRJ : Poslech ; Čtení s porozuměním; Ústní interakce ; Samostatný ústní projev ; Psaní. </w:t>
      </w:r>
    </w:p>
    <w:p w:rsidR="00C71E79" w:rsidRPr="00214838" w:rsidRDefault="00C71E79" w:rsidP="00C71E79">
      <w:r w:rsidRPr="00214838">
        <w:t>(Příloha : Jednotlivé jazykové úrovně dle SERRJ)</w:t>
      </w:r>
    </w:p>
    <w:p w:rsidR="00C71E79" w:rsidRPr="00214838" w:rsidRDefault="00C71E79" w:rsidP="00C71E79"/>
    <w:p w:rsidR="00C71E79" w:rsidRPr="00214838" w:rsidRDefault="00C71E79" w:rsidP="00C71E79">
      <w:pPr>
        <w:rPr>
          <w:i/>
        </w:rPr>
      </w:pPr>
      <w:r w:rsidRPr="00214838">
        <w:rPr>
          <w:i/>
        </w:rPr>
        <w:t>Žák má tak několik možností dostat informace o své úspěšnosti studia v cizích jazycích. Učitelé po vyhodnocení buď přijímají příslušná opatření samostatně, nebo je výsledek prodiskutován na poradě komise či pedagogické radě.</w:t>
      </w:r>
    </w:p>
    <w:p w:rsidR="00C71E79" w:rsidRPr="00214838" w:rsidRDefault="00C71E79" w:rsidP="00C71E79">
      <w:pPr>
        <w:rPr>
          <w:i/>
        </w:rPr>
      </w:pPr>
    </w:p>
    <w:p w:rsidR="00DF1D02" w:rsidRPr="00214838" w:rsidRDefault="00DF1D02" w:rsidP="00DF1D02">
      <w:pPr>
        <w:rPr>
          <w:b/>
        </w:rPr>
      </w:pPr>
      <w:r w:rsidRPr="00214838">
        <w:rPr>
          <w:b/>
        </w:rPr>
        <w:t>4 Strategie školy pro cizí jazyk a další cizí jazyk</w:t>
      </w:r>
    </w:p>
    <w:p w:rsidR="00DF1D02" w:rsidRPr="00214838" w:rsidRDefault="00DF1D02" w:rsidP="00DF1D02">
      <w:pPr>
        <w:rPr>
          <w:b/>
        </w:rPr>
      </w:pPr>
    </w:p>
    <w:p w:rsidR="00DF1D02" w:rsidRPr="00214838" w:rsidRDefault="00DF1D02" w:rsidP="00DF1D02">
      <w:r w:rsidRPr="00214838">
        <w:t>Dlouhodobé cíle ve výuce cizích jazyků :</w:t>
      </w:r>
    </w:p>
    <w:p w:rsidR="00C15DA8" w:rsidRPr="00214838" w:rsidRDefault="00C15DA8" w:rsidP="00C15DA8">
      <w:pPr>
        <w:rPr>
          <w:b/>
        </w:rPr>
      </w:pPr>
      <w:r w:rsidRPr="00214838">
        <w:rPr>
          <w:b/>
        </w:rPr>
        <w:t>Motivace žáků k certifikaci – účasti v přípravě, případně v kurzech ke skládání mezinárodních jazykových zkoušek a přihlašování se ke zkouškám samotným.</w:t>
      </w:r>
    </w:p>
    <w:p w:rsidR="00C15DA8" w:rsidRPr="00214838" w:rsidRDefault="00C15DA8" w:rsidP="00C15DA8">
      <w:pPr>
        <w:rPr>
          <w:b/>
        </w:rPr>
      </w:pPr>
      <w:r w:rsidRPr="00214838">
        <w:rPr>
          <w:b/>
        </w:rPr>
        <w:t>Účast žáků na mezinárodních projektech.</w:t>
      </w:r>
    </w:p>
    <w:p w:rsidR="00C15DA8" w:rsidRPr="00214838" w:rsidRDefault="00C15DA8" w:rsidP="00C15DA8">
      <w:pPr>
        <w:rPr>
          <w:b/>
        </w:rPr>
      </w:pPr>
      <w:r w:rsidRPr="00214838">
        <w:rPr>
          <w:b/>
        </w:rPr>
        <w:t>Zlepšit metodiku práce s diferencovanou třídou.</w:t>
      </w:r>
    </w:p>
    <w:p w:rsidR="00C15DA8" w:rsidRPr="00214838" w:rsidRDefault="00C15DA8" w:rsidP="00C15DA8">
      <w:pPr>
        <w:rPr>
          <w:b/>
        </w:rPr>
      </w:pPr>
      <w:r w:rsidRPr="00214838">
        <w:rPr>
          <w:b/>
        </w:rPr>
        <w:t>Provázat účinněji výuku cizích jazyků s výukou dalších vzdělávacích oblastí a oborů.</w:t>
      </w:r>
    </w:p>
    <w:p w:rsidR="00DF1D02" w:rsidRPr="00214838" w:rsidRDefault="00DF1D02" w:rsidP="00DF1D02"/>
    <w:p w:rsidR="00DF1D02" w:rsidRPr="00214838" w:rsidRDefault="00DF1D02" w:rsidP="00DF1D02">
      <w:r w:rsidRPr="00214838">
        <w:t xml:space="preserve">Rozvíjení partnerství na </w:t>
      </w:r>
      <w:r w:rsidRPr="00214838">
        <w:rPr>
          <w:b/>
        </w:rPr>
        <w:t>lokální a regionální</w:t>
      </w:r>
      <w:r w:rsidRPr="00214838">
        <w:t xml:space="preserve"> úrovni – místní zaměstnavatelé</w:t>
      </w:r>
      <w:r w:rsidR="00740508" w:rsidRPr="00214838">
        <w:t xml:space="preserve">, </w:t>
      </w:r>
      <w:r w:rsidRPr="00214838">
        <w:rPr>
          <w:i/>
        </w:rPr>
        <w:t>kde jednak vedeme kurzy cizích jazyků pro zaměstnance, jednak umožňujeme vykonání týdenní praxe našim studentům (praxe je povinná pro 3.ročník vyššího Gy v květnu)</w:t>
      </w:r>
      <w:r w:rsidR="00740508" w:rsidRPr="00214838">
        <w:rPr>
          <w:i/>
        </w:rPr>
        <w:t xml:space="preserve">, </w:t>
      </w:r>
      <w:r w:rsidRPr="00214838">
        <w:t>úřady a organizace (Město Tábor, německé</w:t>
      </w:r>
      <w:r w:rsidR="00740508" w:rsidRPr="00214838">
        <w:t xml:space="preserve"> a rakouské</w:t>
      </w:r>
      <w:r w:rsidRPr="00214838">
        <w:t xml:space="preserve"> velvyslanectví, Goethe Institut, British Centre)  a partnerské školy v regionu (MŠ Kollárova, ZŠ Měšice, ZŠ Husova, ZŠ Mikoláše z Husi, ZŠ Helsinská, Česko-anglické gymnázium České Budějovice),</w:t>
      </w:r>
    </w:p>
    <w:p w:rsidR="00DF1D02" w:rsidRPr="00214838" w:rsidRDefault="00DF1D02" w:rsidP="00DF1D02">
      <w:r w:rsidRPr="00214838">
        <w:t xml:space="preserve">- rozvíjení partnerství na </w:t>
      </w:r>
      <w:r w:rsidRPr="00214838">
        <w:rPr>
          <w:b/>
        </w:rPr>
        <w:t>příhraniční</w:t>
      </w:r>
      <w:r w:rsidRPr="00214838">
        <w:t xml:space="preserve"> úrovni – partnerské školy v Rakousku (3) v Německu (2), ve Slovinsku (1), v Polsku (1)</w:t>
      </w:r>
      <w:r w:rsidR="005605FB" w:rsidRPr="00214838">
        <w:t>, ve Španělsku (1)</w:t>
      </w:r>
    </w:p>
    <w:p w:rsidR="00DF1D02" w:rsidRPr="00214838" w:rsidRDefault="00DF1D02" w:rsidP="00DF1D02">
      <w:r w:rsidRPr="00214838">
        <w:t xml:space="preserve">- rozvíjení partnerství na </w:t>
      </w:r>
      <w:r w:rsidRPr="00214838">
        <w:rPr>
          <w:b/>
        </w:rPr>
        <w:t>evropské, mezinárodní</w:t>
      </w:r>
      <w:r w:rsidRPr="00214838">
        <w:t xml:space="preserve"> úrovni – práce v projektech partnerství škol Erasmus+, </w:t>
      </w:r>
      <w:r w:rsidR="00441656" w:rsidRPr="00214838">
        <w:t>INTERREG, EUREGIO</w:t>
      </w:r>
      <w:r w:rsidRPr="00214838">
        <w:t>.</w:t>
      </w:r>
      <w:r w:rsidR="00441656" w:rsidRPr="00214838">
        <w:t xml:space="preserve"> Centrála zkoušek ÖSD Vídeň.</w:t>
      </w:r>
    </w:p>
    <w:p w:rsidR="00441656" w:rsidRPr="00214838" w:rsidRDefault="00441656" w:rsidP="00DF1D02"/>
    <w:p w:rsidR="00DF1D02" w:rsidRPr="00214838" w:rsidRDefault="00DF1D02" w:rsidP="00DF1D02">
      <w:bookmarkStart w:id="46" w:name="_Hlk159241688"/>
      <w:r w:rsidRPr="00214838">
        <w:t xml:space="preserve">Práce v předmětové komisi – plánování školního roku, práce v zahraničních projektech, sledování trendů a jejich přenos do výuky, 2x ročně - vždy v pololetí : evaluace učebních materiálů, podpora nadaných žáků, příprava na jazykové soutěže a olympiády (zpravidla 1x ročně v říjnu), aktivizace žáků vzhledem k možnosti složit si jazykový certifikát své úrovně. Celoročně průběžně : Sledování úspěšnosti žáků a koordinace výuky žáků – cizinců. Vzájemné hospitace učitelů cizích jazyků v hodinách. </w:t>
      </w:r>
    </w:p>
    <w:bookmarkEnd w:id="46"/>
    <w:p w:rsidR="00DF1D02" w:rsidRPr="00214838" w:rsidRDefault="00DF1D02" w:rsidP="00DF1D02">
      <w:pPr>
        <w:rPr>
          <w:i/>
        </w:rPr>
      </w:pPr>
      <w:r w:rsidRPr="00214838">
        <w:rPr>
          <w:i/>
        </w:rPr>
        <w:t>Cíl</w:t>
      </w:r>
      <w:r w:rsidR="00F26FE5" w:rsidRPr="00214838">
        <w:rPr>
          <w:i/>
        </w:rPr>
        <w:t>e</w:t>
      </w:r>
      <w:r w:rsidRPr="00214838">
        <w:rPr>
          <w:i/>
        </w:rPr>
        <w:t xml:space="preserve"> : Více motivovat žáky do skládání </w:t>
      </w:r>
      <w:r w:rsidR="005605FB" w:rsidRPr="00214838">
        <w:rPr>
          <w:i/>
        </w:rPr>
        <w:t xml:space="preserve">(i průběžných) </w:t>
      </w:r>
      <w:r w:rsidRPr="00214838">
        <w:rPr>
          <w:i/>
        </w:rPr>
        <w:t>jazykových certifikátů</w:t>
      </w:r>
      <w:r w:rsidR="00F26FE5" w:rsidRPr="00214838">
        <w:rPr>
          <w:i/>
        </w:rPr>
        <w:t>, k zájmu o studium v zahraničí</w:t>
      </w:r>
      <w:r w:rsidRPr="00214838">
        <w:rPr>
          <w:i/>
        </w:rPr>
        <w:t>.</w:t>
      </w:r>
    </w:p>
    <w:p w:rsidR="00AE5D0C" w:rsidRPr="00214838" w:rsidRDefault="00AE5D0C" w:rsidP="00AE5D0C">
      <w:r w:rsidRPr="00214838">
        <w:t xml:space="preserve">V moderním a globalizovaném světě, který je utvářen přibývající mobilitou a virtuálním propojením, jsou cizí jazyky důležitým základem pro mezinárodní dialog. Dávají jedinci možnost se přiměřeně pohybovat v mezikulturním kontextu. Tím, jak se žáci vyrovnávají s jazykovou a kulturní různorodostí, získávají interkulturní kompetenci, díky které pak mohou vstupovat přiměřeně a s respektem do interakce s jedinci i skupinami jiných kultur. V setkávání s jiným jazykem je jedinec konfrontován s novým, jemu doposud neznámým jazykovým světem, s novou interpretací světa, kterou se učí poznávat a respektovat. Tím výuka jazyků podporuje významně rozvoj tolerance, přijetí odlišnosti a tak přispívá k mírumilovnému soužití ve světě. Samozřejmě – ve světě práce a průmyslu, který je globální a internacionalizovaný, jsou jazyky důležitým předpokladem pro uplatnění na domácím, nejen globálním trhu práce. Cílem moderní výuky jazyků je proto vybavit žáky kompetencemi k sebejistému vystupování v cizojazyčné komunikaci a plynulému a strukturovanému vyjadřování se Učit se cizí jazyk znamená ponořit se do cizích světů a postupně jim porozumět. Jazyky umožňují žákům získat povědomí o cizích způsobech jednání a chování a porovnávat je s vlastními a tak poznat i kulturní a historické zázemí, porozumění a respekt pro cizí element a předejít tak nedorozuměním.  </w:t>
      </w:r>
      <w:r w:rsidRPr="00214838">
        <w:rPr>
          <w:b/>
        </w:rPr>
        <w:t>Sociokulturní povědomí v souladu s mezikulturní a funkční komunikativní kompetencí pak umožní žákům cíleně a informovaně zvládnout budoucí výměnné zahraniční pobyty a mezinárodní setkání v rámci studia, profese i v soukromé sféře.  Jazyky jsou významným přínosem k profesní orientaci žáků. Na gymnáziu získá každý žák kompetence minimálně ve dvou cizích jazycích.</w:t>
      </w:r>
      <w:r w:rsidRPr="00214838">
        <w:t xml:space="preserve"> Srovnání rozdílů a společných jevů podporuje náhled do obecných jazykových struktur a pochopení jazyka jako systému. Poznání struktur různých jazyků, strategií a metod osvojení si jazyka vede k učení se dalším cizím jazykům – už i mimo rámec školy. Přemýšlení o jazyce posiluje významně kompetenci k učení, sociální a personální a všechny další (komplexní obsahové informace, způsoby jednání, teoretické poznatky, hodnotové orientace) a staví je do mezikulturní souvislosti.</w:t>
      </w:r>
    </w:p>
    <w:p w:rsidR="00620EDB" w:rsidRPr="00214838" w:rsidRDefault="00620EDB" w:rsidP="00AE5D0C">
      <w:pPr>
        <w:rPr>
          <w:b/>
        </w:rPr>
      </w:pPr>
    </w:p>
    <w:p w:rsidR="00AE5D0C" w:rsidRPr="00214838" w:rsidRDefault="00AE5D0C" w:rsidP="00AE5D0C">
      <w:pPr>
        <w:rPr>
          <w:b/>
        </w:rPr>
      </w:pPr>
      <w:r w:rsidRPr="00214838">
        <w:rPr>
          <w:b/>
        </w:rPr>
        <w:t>Význam němčiny jako cizího jazyka</w:t>
      </w:r>
    </w:p>
    <w:p w:rsidR="00AE5D0C" w:rsidRPr="00214838" w:rsidRDefault="00AE5D0C" w:rsidP="00AE5D0C">
      <w:r w:rsidRPr="00214838">
        <w:t>Němčina má v Jihočeském kraji z hlediska koncepce vícejazyčnosti klíčový význam. Je to nejen jazyk našich dvou sousedních zemí – Německa a Rakouska, se kterým máme společnou hranici, ale němčina je jazykem v dalších evropských zemích (Švýcarsko) a je</w:t>
      </w:r>
      <w:r w:rsidR="00620EDB" w:rsidRPr="00214838">
        <w:t xml:space="preserve"> – zejména po brexitu ve změněném poměru sil v EU -</w:t>
      </w:r>
      <w:r w:rsidRPr="00214838">
        <w:t xml:space="preserve"> nezanedbatelným jazykem v rámci EU a evropských struktur a institucí. Je používaným jazykem ve významných průmyslových odvětvích, na která je navázána Česká republika. Výuku němčiny podporuje řada institucí, jako je Goetheinstitut, Česko-německý fond budoucnosti, Tandem, Rakouský kulturní institut, centrála pro mezinárodní jazykové zkoušky Österreichisches Sprachdplom Deutsch a mnohé další. Ty pak umožňují zintenzivnit osobní a  institucionální kontakty a zejména podpořit osvojení si jazyka partnerů. Zejména s ohledem na to, že se u němčiny jedná o jazyk blízkých sousedů. Němčina je samozřejmě na našem gymnáziu nabízena a vyučována jako Další (druhý) cizí jazyk a volí si ji převážná většina žáků, kteří mají volbu z němčiny, francouzštiny a španělštiny. Z tohoto pohledu má němčina i největší potenciál transferu, takže je dalším můstkem na cestě ke dnes tak žádané vícejazyčnosti.  </w:t>
      </w:r>
    </w:p>
    <w:p w:rsidR="00AE5D0C" w:rsidRPr="00214838" w:rsidRDefault="00AE5D0C" w:rsidP="00AE5D0C">
      <w:pPr>
        <w:rPr>
          <w:b/>
        </w:rPr>
      </w:pPr>
    </w:p>
    <w:p w:rsidR="00AE5D0C" w:rsidRPr="00214838" w:rsidRDefault="00AE5D0C" w:rsidP="00AE5D0C">
      <w:pPr>
        <w:rPr>
          <w:b/>
        </w:rPr>
      </w:pPr>
      <w:r w:rsidRPr="00214838">
        <w:rPr>
          <w:b/>
        </w:rPr>
        <w:t>Kompetence</w:t>
      </w:r>
    </w:p>
    <w:p w:rsidR="00620EDB" w:rsidRPr="00214838" w:rsidRDefault="00AE5D0C" w:rsidP="00620EDB">
      <w:r w:rsidRPr="00214838">
        <w:t>Hlavním cílem našeho ŠVP – v souladu s požadavky Společného evropského referenčního rámce pro cizí jazyky z roku 2001 na vícejazyčnost – je interkulturní komunikativní kompetence. I požadavky v jednotlivých ročnících, dovednostech a učivu jsou utvořeny a stupňovány podle kritérií a úrovní SERRJ a podle požadavků RVP pro gymnázia.</w:t>
      </w:r>
      <w:r w:rsidR="00620EDB" w:rsidRPr="00214838">
        <w:t xml:space="preserve"> </w:t>
      </w:r>
      <w:r w:rsidR="00620EDB" w:rsidRPr="00214838">
        <w:rPr>
          <w:b/>
        </w:rPr>
        <w:t xml:space="preserve">Jádrem je : interkulturní komunikativní kompetence, </w:t>
      </w:r>
      <w:r w:rsidR="00620EDB" w:rsidRPr="00214838">
        <w:t>textová a mediální kompetence, jazykové povědomí, sociokultuní povědomí, Dále jednotlivé jazykové celky :</w:t>
      </w:r>
    </w:p>
    <w:p w:rsidR="00620EDB" w:rsidRPr="00214838" w:rsidRDefault="00620EDB" w:rsidP="00504EC6">
      <w:pPr>
        <w:pStyle w:val="Odstavecseseznamem"/>
        <w:numPr>
          <w:ilvl w:val="0"/>
          <w:numId w:val="114"/>
        </w:numPr>
        <w:spacing w:line="240" w:lineRule="auto"/>
      </w:pPr>
      <w:r w:rsidRPr="00214838">
        <w:t>slovní zásoba</w:t>
      </w:r>
    </w:p>
    <w:p w:rsidR="00620EDB" w:rsidRPr="00214838" w:rsidRDefault="00620EDB" w:rsidP="00504EC6">
      <w:pPr>
        <w:pStyle w:val="Odstavecseseznamem"/>
        <w:numPr>
          <w:ilvl w:val="0"/>
          <w:numId w:val="114"/>
        </w:numPr>
        <w:spacing w:line="240" w:lineRule="auto"/>
      </w:pPr>
      <w:r w:rsidRPr="00214838">
        <w:t>gramatika</w:t>
      </w:r>
    </w:p>
    <w:p w:rsidR="00620EDB" w:rsidRPr="00214838" w:rsidRDefault="00620EDB" w:rsidP="00504EC6">
      <w:pPr>
        <w:numPr>
          <w:ilvl w:val="0"/>
          <w:numId w:val="113"/>
        </w:numPr>
        <w:rPr>
          <w:b/>
        </w:rPr>
      </w:pPr>
      <w:r w:rsidRPr="00214838">
        <w:t>výslovnost a intonace,</w:t>
      </w:r>
    </w:p>
    <w:p w:rsidR="00620EDB" w:rsidRPr="00214838" w:rsidRDefault="00620EDB" w:rsidP="00620EDB">
      <w:pPr>
        <w:rPr>
          <w:b/>
        </w:rPr>
      </w:pPr>
      <w:r w:rsidRPr="00214838">
        <w:rPr>
          <w:b/>
        </w:rPr>
        <w:t>Obklopují ji dovednosti</w:t>
      </w:r>
    </w:p>
    <w:p w:rsidR="00620EDB" w:rsidRPr="00214838" w:rsidRDefault="00620EDB" w:rsidP="00504EC6">
      <w:pPr>
        <w:pStyle w:val="Odstavecseseznamem"/>
        <w:numPr>
          <w:ilvl w:val="0"/>
          <w:numId w:val="113"/>
        </w:numPr>
        <w:spacing w:line="240" w:lineRule="auto"/>
      </w:pPr>
      <w:r w:rsidRPr="00214838">
        <w:t>čtení s porozuměním</w:t>
      </w:r>
    </w:p>
    <w:p w:rsidR="00620EDB" w:rsidRPr="00214838" w:rsidRDefault="00620EDB" w:rsidP="00504EC6">
      <w:pPr>
        <w:pStyle w:val="Odstavecseseznamem"/>
        <w:numPr>
          <w:ilvl w:val="0"/>
          <w:numId w:val="113"/>
        </w:numPr>
        <w:spacing w:line="240" w:lineRule="auto"/>
      </w:pPr>
      <w:r w:rsidRPr="00214838">
        <w:t>porozumění viděnému a slyšenému</w:t>
      </w:r>
    </w:p>
    <w:p w:rsidR="00620EDB" w:rsidRPr="00214838" w:rsidRDefault="00620EDB" w:rsidP="00504EC6">
      <w:pPr>
        <w:pStyle w:val="Odstavecseseznamem"/>
        <w:numPr>
          <w:ilvl w:val="0"/>
          <w:numId w:val="113"/>
        </w:numPr>
        <w:spacing w:line="240" w:lineRule="auto"/>
      </w:pPr>
      <w:r w:rsidRPr="00214838">
        <w:t>mluvení</w:t>
      </w:r>
      <w:r w:rsidR="00A44C86" w:rsidRPr="00214838">
        <w:t xml:space="preserve"> – samostatný ústní projev</w:t>
      </w:r>
    </w:p>
    <w:p w:rsidR="00620EDB" w:rsidRPr="00214838" w:rsidRDefault="00620EDB" w:rsidP="00504EC6">
      <w:pPr>
        <w:pStyle w:val="Odstavecseseznamem"/>
        <w:numPr>
          <w:ilvl w:val="0"/>
          <w:numId w:val="113"/>
        </w:numPr>
        <w:spacing w:line="240" w:lineRule="auto"/>
      </w:pPr>
      <w:r w:rsidRPr="00214838">
        <w:t>psaní</w:t>
      </w:r>
    </w:p>
    <w:p w:rsidR="00620EDB" w:rsidRPr="00214838" w:rsidRDefault="00620EDB" w:rsidP="00504EC6">
      <w:pPr>
        <w:pStyle w:val="Odstavecseseznamem"/>
        <w:numPr>
          <w:ilvl w:val="0"/>
          <w:numId w:val="114"/>
        </w:numPr>
        <w:spacing w:line="240" w:lineRule="auto"/>
      </w:pPr>
      <w:r w:rsidRPr="00214838">
        <w:t>jazyková interakce</w:t>
      </w:r>
    </w:p>
    <w:p w:rsidR="00620EDB" w:rsidRPr="00214838" w:rsidRDefault="00620EDB" w:rsidP="00620EDB"/>
    <w:p w:rsidR="00C71E79" w:rsidRPr="00214838" w:rsidRDefault="00C71E79" w:rsidP="00C71E79">
      <w:pPr>
        <w:rPr>
          <w:b/>
        </w:rPr>
      </w:pPr>
      <w:r w:rsidRPr="00214838">
        <w:rPr>
          <w:b/>
        </w:rPr>
        <w:t>5  Průběh vzdělávání</w:t>
      </w:r>
    </w:p>
    <w:p w:rsidR="00C71E79" w:rsidRPr="00214838" w:rsidRDefault="00C71E79" w:rsidP="00C71E79">
      <w:pPr>
        <w:rPr>
          <w:b/>
        </w:rPr>
      </w:pPr>
    </w:p>
    <w:p w:rsidR="00C71E79" w:rsidRPr="00214838" w:rsidRDefault="00C71E79" w:rsidP="00C71E79">
      <w:r w:rsidRPr="00214838">
        <w:rPr>
          <w:b/>
        </w:rPr>
        <w:t>Jak vytváříme emocionální pohodu žáků a jak žáky motivujeme?</w:t>
      </w:r>
      <w:r w:rsidRPr="00214838">
        <w:t xml:space="preserve"> Kladným přístupem, možnostmi doučování, různými možnostmi hodnocení, širokou nabídkou metod a forem a </w:t>
      </w:r>
      <w:r w:rsidRPr="00214838">
        <w:rPr>
          <w:i/>
        </w:rPr>
        <w:t>výukou v malých skupinách (5 – 15)</w:t>
      </w:r>
      <w:r w:rsidRPr="00214838">
        <w:t xml:space="preserve">. Učitel se snaží podporovat fantazii, vlastní aktivitu, kreativitu žáků, v poradách komise se zabýváme jednotlivými třídami, jazykovými skupinami a žáky a volíme vhodná řešení. </w:t>
      </w:r>
    </w:p>
    <w:p w:rsidR="00C71E79" w:rsidRPr="00214838" w:rsidRDefault="00C71E79" w:rsidP="00C71E79">
      <w:r w:rsidRPr="00214838">
        <w:rPr>
          <w:b/>
        </w:rPr>
        <w:t xml:space="preserve">Jak učitel volí cíl hodiny? </w:t>
      </w:r>
      <w:r w:rsidRPr="00214838">
        <w:t>Podle tématického plánu, ŠVP a jednání sekce (=předmětové komise), podle potřeb dané žákovské skupiny a jednotlivých žáků, podle jazykové úrovně SERRJ (výstupy).</w:t>
      </w:r>
    </w:p>
    <w:p w:rsidR="00C71E79" w:rsidRPr="00214838" w:rsidRDefault="00C71E79" w:rsidP="00C71E79">
      <w:pPr>
        <w:rPr>
          <w:u w:val="single"/>
        </w:rPr>
      </w:pPr>
      <w:r w:rsidRPr="00214838">
        <w:rPr>
          <w:b/>
        </w:rPr>
        <w:t xml:space="preserve">Jak učitel strukturuje hodinu? </w:t>
      </w:r>
      <w:r w:rsidRPr="00214838">
        <w:t>Rovnoměrné zastoupení receptivních (</w:t>
      </w:r>
      <w:r w:rsidR="00D72E16" w:rsidRPr="00214838">
        <w:t xml:space="preserve">analýza textů ke čtení a </w:t>
      </w:r>
      <w:r w:rsidRPr="00214838">
        <w:t>poslech</w:t>
      </w:r>
      <w:r w:rsidR="00D72E16" w:rsidRPr="00214838">
        <w:t>u</w:t>
      </w:r>
      <w:r w:rsidR="0060404A" w:rsidRPr="00214838">
        <w:t xml:space="preserve">, </w:t>
      </w:r>
      <w:r w:rsidR="00D72E16" w:rsidRPr="00214838">
        <w:t>video)</w:t>
      </w:r>
      <w:r w:rsidRPr="00214838">
        <w:t xml:space="preserve"> a i produktivních řečových dovedností, komunikativnost, poznatky z reálií, uplatnění aktuálních témat, práce s jazykovým portfoliem, provázanost se čtenářskou a počítačovou gramotností. </w:t>
      </w:r>
      <w:r w:rsidRPr="00214838">
        <w:rPr>
          <w:u w:val="single"/>
        </w:rPr>
        <w:t>Požadavkem na učitele je, aby hodina probíhala v maximální možné míře v cílovém jazyce</w:t>
      </w:r>
      <w:r w:rsidR="00D72E16" w:rsidRPr="00214838">
        <w:rPr>
          <w:u w:val="single"/>
        </w:rPr>
        <w:t>, pestře a s obsaženým (sebe)</w:t>
      </w:r>
      <w:r w:rsidR="005605FB" w:rsidRPr="00214838">
        <w:rPr>
          <w:u w:val="single"/>
        </w:rPr>
        <w:t>hodnocením</w:t>
      </w:r>
      <w:r w:rsidR="00D72E16" w:rsidRPr="00214838">
        <w:rPr>
          <w:u w:val="single"/>
        </w:rPr>
        <w:t xml:space="preserve"> , jasnou strukturou a zpětnou vazbou</w:t>
      </w:r>
      <w:r w:rsidRPr="00214838">
        <w:rPr>
          <w:u w:val="single"/>
        </w:rPr>
        <w:t>.</w:t>
      </w:r>
    </w:p>
    <w:p w:rsidR="00C71E79" w:rsidRPr="00214838" w:rsidRDefault="00C71E79" w:rsidP="00C71E79">
      <w:pPr>
        <w:rPr>
          <w:u w:val="single"/>
        </w:rPr>
      </w:pPr>
      <w:r w:rsidRPr="00214838">
        <w:rPr>
          <w:b/>
        </w:rPr>
        <w:t>Jak bereme ohled na různé žáky?</w:t>
      </w:r>
      <w:r w:rsidR="00932A47" w:rsidRPr="00214838">
        <w:rPr>
          <w:b/>
        </w:rPr>
        <w:t xml:space="preserve"> </w:t>
      </w:r>
      <w:r w:rsidRPr="00214838">
        <w:rPr>
          <w:u w:val="single"/>
        </w:rPr>
        <w:t xml:space="preserve">Pokročilejší nebo méně pokročilí, žáci s různou mírou podpůrných opatření mají v části hodiny individualizované úkoly, mají možnost doučování nebo samostatné domácí práce – online </w:t>
      </w:r>
      <w:r w:rsidR="00D72E16" w:rsidRPr="00214838">
        <w:rPr>
          <w:u w:val="single"/>
        </w:rPr>
        <w:t>podpora</w:t>
      </w:r>
      <w:r w:rsidRPr="00214838">
        <w:rPr>
          <w:u w:val="single"/>
        </w:rPr>
        <w:t>, samostatná i společná práce s jazykovým portfoliem, v určené pracovní skupině vypracovaný a aplikovaný  Plán pedagogické podpory pro jednotlivé žáky.</w:t>
      </w:r>
    </w:p>
    <w:p w:rsidR="00C71E79" w:rsidRPr="00214838" w:rsidRDefault="00C71E79" w:rsidP="00C71E79">
      <w:pPr>
        <w:rPr>
          <w:b/>
        </w:rPr>
      </w:pPr>
    </w:p>
    <w:p w:rsidR="00C71E79" w:rsidRPr="00214838" w:rsidRDefault="00C71E79" w:rsidP="00C71E79">
      <w:pPr>
        <w:rPr>
          <w:b/>
        </w:rPr>
      </w:pPr>
      <w:r w:rsidRPr="00214838">
        <w:rPr>
          <w:b/>
        </w:rPr>
        <w:t>Jak je to s těmi kompetencemi ?</w:t>
      </w:r>
    </w:p>
    <w:p w:rsidR="00C71E79" w:rsidRPr="00214838" w:rsidRDefault="00C71E79" w:rsidP="00C71E79">
      <w:r w:rsidRPr="00214838">
        <w:t>Ne takzvaná látka, ne systematicky řazený kompletní katalog témat, ale optimální rozvoj kompetencí jednotlivce určuje cíl a tím i vlastní aktivní procesy žáka a jeho zvyšující se převzetí zodpovědnosti za vlastní učení. O kompetenci hovoříme, kdy žák : „..ke zvládnutí situace dokáže použít svých schopností a dovedností, přičemž použije své vědomosti nebo ví, kde dané poznatky získat; kdy porozumí klíčovým souvislostem dané látky nebo kapitoly ; kdy</w:t>
      </w:r>
      <w:r w:rsidR="00D72E16" w:rsidRPr="00214838">
        <w:t xml:space="preserve"> </w:t>
      </w:r>
      <w:r w:rsidRPr="00214838">
        <w:t>dokáže ve svém jednání použít a aplikovat své dosavadní zkušenosti“. Nejpozději na tomto místě pak pochopíme, že kompetence nejdou naučit, ale lze je získat</w:t>
      </w:r>
      <w:r w:rsidR="00D72E16" w:rsidRPr="00214838">
        <w:t xml:space="preserve"> a rozvíjet</w:t>
      </w:r>
      <w:r w:rsidRPr="00214838">
        <w:t xml:space="preserve">, a že všechny předměty musí přispívat k rozvoji kompetencí. Tak jako nemůžeme žáky připravit na přesné úkoly v jejich budoucí profesi, můžeme je ale cvičit v úkolech, orientovaných na získávání ucelených kompetencí. Otevřenými otázkami na problém se žáci naučí řešit problém individuálním postupem, spoluprací, získáním potřebných informací, reflexí a prezentováním zjištěných výsledků. Kompetence nikdy nezískáme definitivně, jsou zacíleny na požadavky budoucích situací, se kterými se žák setká. Máme jim rozumět jako modelům chování, které celoživotně umožní schopnost a motivaci řešit daný problém, ve vždy nové situaci.  </w:t>
      </w:r>
    </w:p>
    <w:p w:rsidR="00FD532F" w:rsidRPr="00214838" w:rsidRDefault="00FD532F" w:rsidP="00FD532F">
      <w:r w:rsidRPr="00214838">
        <w:t>Naše výuka se zaměřuje na získávání kompetencí. Tento proces reflexe a plánování je řízen jednak otázkami tohoto typu :</w:t>
      </w:r>
    </w:p>
    <w:p w:rsidR="00FD532F" w:rsidRPr="00214838" w:rsidRDefault="00FD532F" w:rsidP="00504EC6">
      <w:pPr>
        <w:pStyle w:val="Odstavecseseznamem"/>
        <w:numPr>
          <w:ilvl w:val="1"/>
          <w:numId w:val="99"/>
        </w:numPr>
      </w:pPr>
      <w:r w:rsidRPr="00214838">
        <w:t xml:space="preserve">Jaká témata jsou vhodná k podpoře rozvoje kompetencí? </w:t>
      </w:r>
    </w:p>
    <w:p w:rsidR="00FD532F" w:rsidRPr="00214838" w:rsidRDefault="00FD532F" w:rsidP="00504EC6">
      <w:pPr>
        <w:pStyle w:val="Odstavecseseznamem"/>
        <w:numPr>
          <w:ilvl w:val="1"/>
          <w:numId w:val="99"/>
        </w:numPr>
      </w:pPr>
      <w:r w:rsidRPr="00214838">
        <w:t xml:space="preserve">Jak se dá napříč ročníky pracovat s tématy tak, aby bylo umožněno kumulativní učení? </w:t>
      </w:r>
    </w:p>
    <w:p w:rsidR="00FD532F" w:rsidRPr="00214838" w:rsidRDefault="00FD532F" w:rsidP="00504EC6">
      <w:pPr>
        <w:pStyle w:val="Odstavecseseznamem"/>
        <w:numPr>
          <w:ilvl w:val="1"/>
          <w:numId w:val="99"/>
        </w:numPr>
      </w:pPr>
      <w:r w:rsidRPr="00214838">
        <w:t xml:space="preserve">Které kompetence především musí být posilovány ve všech předmětech? </w:t>
      </w:r>
    </w:p>
    <w:p w:rsidR="00FD532F" w:rsidRPr="00214838" w:rsidRDefault="00FD532F" w:rsidP="00504EC6">
      <w:pPr>
        <w:pStyle w:val="Odstavecseseznamem"/>
        <w:numPr>
          <w:ilvl w:val="1"/>
          <w:numId w:val="99"/>
        </w:numPr>
      </w:pPr>
      <w:r w:rsidRPr="00214838">
        <w:t xml:space="preserve">Jakými formami práce se optimalizují předpoklady pro individualizaci a samostatné učení ? </w:t>
      </w:r>
    </w:p>
    <w:p w:rsidR="00FD532F" w:rsidRPr="00214838" w:rsidRDefault="00FD532F" w:rsidP="00504EC6">
      <w:pPr>
        <w:pStyle w:val="Odstavecseseznamem"/>
        <w:numPr>
          <w:ilvl w:val="1"/>
          <w:numId w:val="99"/>
        </w:numPr>
      </w:pPr>
      <w:r w:rsidRPr="00214838">
        <w:t>Jak a čím mohou být podporovány schopnosti a motivace žáků k pozorování, dokumentování a reflexi jejich vzdělávací dráhy?</w:t>
      </w:r>
    </w:p>
    <w:p w:rsidR="00FD532F" w:rsidRPr="00214838" w:rsidRDefault="00FD532F" w:rsidP="00FD532F">
      <w:r w:rsidRPr="00214838">
        <w:t>Jednak byl z nově zaváděné distanční výuky přeneseny tyto zásady :</w:t>
      </w:r>
    </w:p>
    <w:p w:rsidR="00FD532F" w:rsidRPr="00214838" w:rsidRDefault="00FD532F" w:rsidP="00504EC6">
      <w:pPr>
        <w:pStyle w:val="Odstavecseseznamem"/>
        <w:numPr>
          <w:ilvl w:val="0"/>
          <w:numId w:val="115"/>
        </w:numPr>
      </w:pPr>
      <w:r w:rsidRPr="00214838">
        <w:t xml:space="preserve">Používat jednotnou komunikační platformu. Komunikace se žáky se odehrává v platformě MS Teams, v programu Bakaláři zajišťujeme evidenci zadaných úkolů, komunikaci s rodiči na platformě Komens a zápis známek. </w:t>
      </w:r>
    </w:p>
    <w:p w:rsidR="00FD532F" w:rsidRPr="00214838" w:rsidRDefault="00FD532F" w:rsidP="00504EC6">
      <w:pPr>
        <w:pStyle w:val="Odstavecseseznamem"/>
        <w:numPr>
          <w:ilvl w:val="0"/>
          <w:numId w:val="115"/>
        </w:numPr>
      </w:pPr>
      <w:r w:rsidRPr="00214838">
        <w:t>Učitelé musí být k dispozici i pro individuální konzultace a studijní podporu na dálku.</w:t>
      </w:r>
    </w:p>
    <w:p w:rsidR="00FD532F" w:rsidRPr="00214838" w:rsidRDefault="00FD532F" w:rsidP="00504EC6">
      <w:pPr>
        <w:pStyle w:val="Odstavecseseznamem"/>
        <w:numPr>
          <w:ilvl w:val="0"/>
          <w:numId w:val="115"/>
        </w:numPr>
      </w:pPr>
      <w:r w:rsidRPr="00214838">
        <w:t xml:space="preserve">Nesplněné žákovské úkoly nemusí nutně vést přímo k sankci, učitel je může nahradit jiným typem úkolu, skupinovou, párovou či individuální prací, prezentací na zadané téma ap. </w:t>
      </w:r>
    </w:p>
    <w:p w:rsidR="00FD532F" w:rsidRPr="00214838" w:rsidRDefault="00FD532F" w:rsidP="00504EC6">
      <w:pPr>
        <w:pStyle w:val="Odstavecseseznamem"/>
        <w:numPr>
          <w:ilvl w:val="0"/>
          <w:numId w:val="115"/>
        </w:numPr>
      </w:pPr>
      <w:r w:rsidRPr="00214838">
        <w:t>Ještě větší posílení diferenciace úkolů pro různé úrovně a pro žáky se SVP, včetně žáků nadaných.</w:t>
      </w:r>
    </w:p>
    <w:p w:rsidR="00FD532F" w:rsidRPr="00214838" w:rsidRDefault="00FD532F" w:rsidP="00504EC6">
      <w:pPr>
        <w:pStyle w:val="Odstavecseseznamem"/>
        <w:numPr>
          <w:ilvl w:val="0"/>
          <w:numId w:val="115"/>
        </w:numPr>
      </w:pPr>
      <w:r w:rsidRPr="00214838">
        <w:t>Vyšší využití veřejně dostupných online zdrojů a platforem – jazykové kurzy všech stupňů a úrovní, online cvičení s progresí a sebehodnocením, didaktizovaná i autentická videa zaměřená na reálie, aktuální dění v cílové zemi a na aktuální témata, přizpůsobená věku a stupni znalostí žáků.</w:t>
      </w:r>
    </w:p>
    <w:p w:rsidR="00FD532F" w:rsidRPr="00214838" w:rsidRDefault="00FD532F" w:rsidP="00504EC6">
      <w:pPr>
        <w:pStyle w:val="Odstavecseseznamem"/>
        <w:numPr>
          <w:ilvl w:val="0"/>
          <w:numId w:val="115"/>
        </w:numPr>
      </w:pPr>
      <w:r w:rsidRPr="00214838">
        <w:t>Práce se žákovským portfoliem, větší důraz na vlastní zodpovědnost žáka za své učení, schopnosti plánovat, na evidenci úkolů a na sebehodnocení.</w:t>
      </w:r>
    </w:p>
    <w:p w:rsidR="00FD532F" w:rsidRPr="00214838" w:rsidRDefault="00FD532F" w:rsidP="00504EC6">
      <w:pPr>
        <w:pStyle w:val="Odstavecseseznamem"/>
        <w:numPr>
          <w:ilvl w:val="0"/>
          <w:numId w:val="115"/>
        </w:numPr>
      </w:pPr>
      <w:r w:rsidRPr="00214838">
        <w:t>Realistické zadávání a jednoznačnost termínů a rozsahu úkolů, vyšší provázanost s ŠVP a aktivnější práce s aktuálním Tématickým plánem pro dané období.</w:t>
      </w:r>
    </w:p>
    <w:p w:rsidR="00FD532F" w:rsidRPr="00214838" w:rsidRDefault="00FD532F" w:rsidP="00504EC6">
      <w:pPr>
        <w:pStyle w:val="Odstavecseseznamem"/>
        <w:numPr>
          <w:ilvl w:val="0"/>
          <w:numId w:val="115"/>
        </w:numPr>
      </w:pPr>
      <w:r w:rsidRPr="00214838">
        <w:t>Na naší škole je běžné dělení do menších jazykových skupin. Toto dělení je v distanční výuce ještě posíleno, organizačně i funkcionalitami, které umožňuje platforma MS Teams.</w:t>
      </w:r>
    </w:p>
    <w:p w:rsidR="00FD532F" w:rsidRPr="00214838" w:rsidRDefault="00FD532F" w:rsidP="00504EC6">
      <w:pPr>
        <w:pStyle w:val="Odstavecseseznamem"/>
        <w:numPr>
          <w:ilvl w:val="0"/>
          <w:numId w:val="115"/>
        </w:numPr>
      </w:pPr>
      <w:r w:rsidRPr="00214838">
        <w:t>Poskytování kvalitní zpětné vazby žáku učitelem : v přiměřeném čase, podporovat žáka v hledání řešení a motivovat k dalšímu pokroku, hledat způsoby, jak žáka podpořit a zvýšit míru jeho zapojení. Poskytovat více příležitostí k práci s chybou a k sebehodnocení. Průběžně hodnotit především formativně – přinést žáku užitečnou informaci o tom, co ví, čemu rozumí nebo co dokáže průběžně v rámci vzdělávacího procesu, a směřovat ho k naplnění stanového cíle, sledovat vlastní pokrok, k řízení svého učení, tj. identifikovat vzdělávací potřeby účastníků a přizpůsobit těmto zjištěním vyučování a učení tak, aby každý dosáhl maxima ve svém rozvoji vzhledem ke svým individuálním možnostem. Monitorovat také na úrovni škola-učitel-třída (vedení školy) či v opačném gardu (vyučující).</w:t>
      </w:r>
    </w:p>
    <w:p w:rsidR="00C71E79" w:rsidRPr="00214838" w:rsidRDefault="00C71E79" w:rsidP="00C71E79">
      <w:pPr>
        <w:rPr>
          <w:b/>
        </w:rPr>
      </w:pPr>
    </w:p>
    <w:p w:rsidR="00CF339A" w:rsidRPr="00214838" w:rsidRDefault="00C71E79" w:rsidP="00C71E79">
      <w:pPr>
        <w:rPr>
          <w:b/>
        </w:rPr>
      </w:pPr>
      <w:r w:rsidRPr="00214838">
        <w:rPr>
          <w:b/>
        </w:rPr>
        <w:t>Jak se objevuje reálný život ve výuce jazyků?</w:t>
      </w:r>
    </w:p>
    <w:p w:rsidR="00C71E79" w:rsidRPr="00214838" w:rsidRDefault="00C71E79" w:rsidP="00C71E79">
      <w:pPr>
        <w:rPr>
          <w:u w:val="single"/>
        </w:rPr>
      </w:pPr>
      <w:r w:rsidRPr="00214838">
        <w:rPr>
          <w:u w:val="single"/>
        </w:rPr>
        <w:t xml:space="preserve">Projektová výuka, aktuální témata, projektové dny, autentické materiály (poslech, video, čtení textů) v hodinách, účast na zahraničních výměnách, objevujeme zákonitosti mezi jazykovými jevy a vyučovanými jazyky navzájem : ve výuce germánských jazyků se odvoláváme „jeden na druhý“, v románských jazycích hledáme příbuznosti a odlišnosti od angličtiny, díváme se, jak se v jiných předmětech uplatňují cizí jazyky (latinská terminologie, německé historické a právní výrazy, anglikanismy kolem nás atd.), poznání jiných kultur evropských i neevropských (pomocí médií, poznávacích cest a výměnných pobytů a projektů, autentických materiálů, žákovských prezentací z jejich zahraničních /exotických cest), předplatným časopisů (Bridge v angličtině) </w:t>
      </w:r>
    </w:p>
    <w:p w:rsidR="00CF339A" w:rsidRPr="00214838" w:rsidRDefault="00C71E79" w:rsidP="00C71E79">
      <w:pPr>
        <w:rPr>
          <w:b/>
        </w:rPr>
      </w:pPr>
      <w:r w:rsidRPr="00214838">
        <w:rPr>
          <w:b/>
        </w:rPr>
        <w:t>Jak naopak využíváme znalost jazyků v praxi?</w:t>
      </w:r>
    </w:p>
    <w:p w:rsidR="00C71E79" w:rsidRPr="00214838" w:rsidRDefault="00C71E79" w:rsidP="00C71E79">
      <w:pPr>
        <w:rPr>
          <w:b/>
        </w:rPr>
      </w:pPr>
      <w:r w:rsidRPr="00214838">
        <w:rPr>
          <w:b/>
        </w:rPr>
        <w:t xml:space="preserve"> </w:t>
      </w:r>
      <w:r w:rsidRPr="00214838">
        <w:t>Podporujeme mnohojazyčnost širokou nabídkou cizích jazyků (i nepovinných) :</w:t>
      </w:r>
    </w:p>
    <w:p w:rsidR="00C71E79" w:rsidRPr="00214838" w:rsidRDefault="00C71E79" w:rsidP="00C71E79">
      <w:r w:rsidRPr="00214838">
        <w:t>od 1.třídy ZŠ : 1, od 2.třídy 2 hodiny angličtiny povinné týdně plus kroužek AJ v rámci odpolední družiny, od primy osmiletého gymnázia dva cizí jazyky : AJ 4 hodiny týdně, druhý cizí jazyk – nejčastěji NJ 2, od tercie 3 hodiny týdně. Od tercie umožňujeme, od 1.ročníku 4-letého Gy doporučujeme výběr třetího, nepovinného cizího jazyka</w:t>
      </w:r>
      <w:r w:rsidR="00D72E16" w:rsidRPr="00214838">
        <w:t>, od kvinty je povinný třetí jazyk v jednohodinové dotaci („Základy francouzštiny / Základy španělštiny“)</w:t>
      </w:r>
      <w:r w:rsidRPr="00214838">
        <w:t>. Nepovinné jazyky otevíráme i od malých skupinek, napříč ročníky.</w:t>
      </w:r>
    </w:p>
    <w:p w:rsidR="00C71E79" w:rsidRPr="00214838" w:rsidRDefault="00C71E79" w:rsidP="00C71E79">
      <w:pPr>
        <w:rPr>
          <w:u w:val="single"/>
        </w:rPr>
      </w:pPr>
      <w:r w:rsidRPr="00214838">
        <w:rPr>
          <w:u w:val="single"/>
        </w:rPr>
        <w:t xml:space="preserve">Uplatnění cizích jazyků </w:t>
      </w:r>
      <w:r w:rsidR="00D72E16" w:rsidRPr="00214838">
        <w:rPr>
          <w:u w:val="single"/>
        </w:rPr>
        <w:t xml:space="preserve">: </w:t>
      </w:r>
      <w:r w:rsidRPr="00214838">
        <w:rPr>
          <w:u w:val="single"/>
        </w:rPr>
        <w:t>Žáci si své znalosti prakticky ověří a procvičí v projektech evropského partnerství, (od roku 2007 : 3 projekty partnerství Comenius, nyní Erasmus+,</w:t>
      </w:r>
      <w:r w:rsidR="00D72E16" w:rsidRPr="00214838">
        <w:rPr>
          <w:u w:val="single"/>
        </w:rPr>
        <w:t>od roku 2020 s prestižní akreditací Evropské komise,</w:t>
      </w:r>
      <w:r w:rsidRPr="00214838">
        <w:rPr>
          <w:u w:val="single"/>
        </w:rPr>
        <w:t xml:space="preserve"> tj. každoroční možnost vycestování s minimálními náklady pro cca </w:t>
      </w:r>
      <w:r w:rsidR="00D72E16" w:rsidRPr="00214838">
        <w:rPr>
          <w:u w:val="single"/>
        </w:rPr>
        <w:t>5</w:t>
      </w:r>
      <w:r w:rsidRPr="00214838">
        <w:rPr>
          <w:u w:val="single"/>
        </w:rPr>
        <w:t xml:space="preserve">0 žáků),  podporujeme žáky k volbě dalšího a nepovinného cizího jazyka. </w:t>
      </w:r>
    </w:p>
    <w:p w:rsidR="00C71E79" w:rsidRPr="00214838" w:rsidRDefault="00C71E79" w:rsidP="00C71E79">
      <w:pPr>
        <w:rPr>
          <w:u w:val="single"/>
        </w:rPr>
      </w:pPr>
      <w:r w:rsidRPr="00214838">
        <w:rPr>
          <w:u w:val="single"/>
        </w:rPr>
        <w:t xml:space="preserve">Mezinárodní certifikáty: Žáci jsou nejen informováni o možnosti složit si mezinárodní certifikáty, (AJ, NJ), kterou nabízíme na vyšším gymnáziu, jsou k tomu přímo vedeni. </w:t>
      </w:r>
    </w:p>
    <w:p w:rsidR="00C71E79" w:rsidRPr="00214838" w:rsidRDefault="00C71E79" w:rsidP="00C71E79">
      <w:pPr>
        <w:rPr>
          <w:u w:val="single"/>
        </w:rPr>
      </w:pPr>
      <w:r w:rsidRPr="00214838">
        <w:rPr>
          <w:u w:val="single"/>
        </w:rPr>
        <w:t xml:space="preserve">Od šk. roku 2016/17 spolupracujeme s Evropským centrem jazykových zkoušek ČB, ve spolupráci vedeme přípravné kurzy (většinově FCE), samostatně nabízíme ÖSD, pro naše žáky a další zájemce, žáci mají možnost si složit jazykový certifikát „nanečisto“ a tak se přesvědčit o svých možnostech. Cílem je, aby si </w:t>
      </w:r>
      <w:r w:rsidR="00D72E16" w:rsidRPr="00214838">
        <w:rPr>
          <w:u w:val="single"/>
        </w:rPr>
        <w:t>minimálně</w:t>
      </w:r>
      <w:r w:rsidRPr="00214838">
        <w:rPr>
          <w:u w:val="single"/>
        </w:rPr>
        <w:t xml:space="preserve"> 10% všech žáků složilo mezinárodní certifikát z jazyka, v úrovni, kterou si zvolí. Je to pro nás úkol důležitý, neboť řada z našich </w:t>
      </w:r>
      <w:r w:rsidR="00D72E16" w:rsidRPr="00214838">
        <w:rPr>
          <w:u w:val="single"/>
        </w:rPr>
        <w:t>r</w:t>
      </w:r>
      <w:r w:rsidRPr="00214838">
        <w:rPr>
          <w:u w:val="single"/>
        </w:rPr>
        <w:t>odičů a veřejnosti si ještě neuvědomuje plně význam složení jazykové zkoušky a jednotné jazykové certifikace vůbec a její souvislost se zvýšením podpory mobility žáka, a tak i přes to, že zkoušky nabízíme v co nejnižší ceně, je zde stále velký prostor pro naši práci.</w:t>
      </w:r>
    </w:p>
    <w:p w:rsidR="00C71E79" w:rsidRPr="00214838" w:rsidRDefault="00C71E79" w:rsidP="00C71E79"/>
    <w:p w:rsidR="00C71E79" w:rsidRPr="00214838" w:rsidRDefault="00C71E79" w:rsidP="00C71E79">
      <w:r w:rsidRPr="00214838">
        <w:t>Zpracováno dle :</w:t>
      </w:r>
    </w:p>
    <w:p w:rsidR="00B62CE7" w:rsidRPr="00214838" w:rsidRDefault="00753761" w:rsidP="00C71E79">
      <w:hyperlink r:id="rId36" w:history="1">
        <w:r w:rsidR="00B62CE7" w:rsidRPr="00214838">
          <w:rPr>
            <w:rStyle w:val="Hypertextovodkaz"/>
            <w:color w:val="auto"/>
          </w:rPr>
          <w:t>www.csicr.cz</w:t>
        </w:r>
      </w:hyperlink>
    </w:p>
    <w:p w:rsidR="00C71E79" w:rsidRPr="00214838" w:rsidRDefault="00753761" w:rsidP="00C71E79">
      <w:hyperlink r:id="rId37" w:history="1">
        <w:r w:rsidR="00C71E79" w:rsidRPr="00214838">
          <w:rPr>
            <w:rStyle w:val="Hypertextovodkaz"/>
            <w:color w:val="auto"/>
          </w:rPr>
          <w:t>http://www.cambridgeenglish.org/cefr/</w:t>
        </w:r>
      </w:hyperlink>
    </w:p>
    <w:p w:rsidR="00C71E79" w:rsidRPr="00214838" w:rsidRDefault="00753761" w:rsidP="00C71E79">
      <w:hyperlink r:id="rId38" w:history="1">
        <w:r w:rsidR="00C71E79" w:rsidRPr="00214838">
          <w:rPr>
            <w:rStyle w:val="Hypertextovodkaz"/>
            <w:color w:val="auto"/>
          </w:rPr>
          <w:t>http://www.kurzyproucitele.cz/downloads/metodiky/Metodika_5_EJP.pdf</w:t>
        </w:r>
      </w:hyperlink>
    </w:p>
    <w:p w:rsidR="00C71E79" w:rsidRPr="00214838" w:rsidRDefault="00753761" w:rsidP="00C71E79">
      <w:hyperlink r:id="rId39" w:history="1">
        <w:r w:rsidR="00C71E79" w:rsidRPr="00214838">
          <w:rPr>
            <w:rStyle w:val="Hypertextovodkaz"/>
            <w:color w:val="auto"/>
          </w:rPr>
          <w:t>http://www.niqes.cz/Niqes/media/Testovani/KE%20STAŽENÍ/Výstupy%20KA1/JG/Priloha-c-1.pdf</w:t>
        </w:r>
      </w:hyperlink>
    </w:p>
    <w:p w:rsidR="00C71E79" w:rsidRPr="00214838" w:rsidRDefault="00C71E79" w:rsidP="00C71E79">
      <w:r w:rsidRPr="00214838">
        <w:t xml:space="preserve">NÁVOD PRO PRÁCI S EUROPASSEM JAK OHODNOTIT SVÉ JAZYKOVÉ DOVEDNOSTI? </w:t>
      </w:r>
      <w:hyperlink r:id="rId40" w:history="1">
        <w:r w:rsidRPr="00214838">
          <w:rPr>
            <w:rStyle w:val="Hypertextovodkaz"/>
            <w:color w:val="auto"/>
          </w:rPr>
          <w:t>http://www.europass.cz/wp-content/uploads/Jak-ohodnotit-jazykove-dovednosti-navod-pro-ucitele.pdf</w:t>
        </w:r>
      </w:hyperlink>
    </w:p>
    <w:p w:rsidR="00C71E79" w:rsidRPr="00214838" w:rsidRDefault="00C71E79" w:rsidP="00C71E79"/>
    <w:p w:rsidR="00C71E79" w:rsidRPr="00214838" w:rsidRDefault="00753761" w:rsidP="00C71E79">
      <w:hyperlink r:id="rId41" w:history="1">
        <w:r w:rsidR="00C71E79" w:rsidRPr="00214838">
          <w:rPr>
            <w:rStyle w:val="Hypertextovodkaz"/>
            <w:color w:val="auto"/>
          </w:rPr>
          <w:t>https://cs.wikipedia.org/wiki/Spole%C4%8Dn%C3%BD_evropsk%C3%BD_referen%C4%8Dn%C3%AD_r%C3%A1mec</w:t>
        </w:r>
      </w:hyperlink>
    </w:p>
    <w:p w:rsidR="00C71E79" w:rsidRPr="00214838" w:rsidRDefault="00C71E79">
      <w:pPr>
        <w:pStyle w:val="Nadpis2"/>
        <w:spacing w:before="299" w:after="299"/>
        <w:rPr>
          <w:bdr w:val="nil"/>
        </w:rPr>
      </w:pPr>
      <w:bookmarkStart w:id="47" w:name="_Toc175127201"/>
      <w:r w:rsidRPr="00214838">
        <w:rPr>
          <w:bdr w:val="nil"/>
        </w:rPr>
        <w:t>Anglický jazyk</w:t>
      </w:r>
      <w:bookmarkEnd w:id="47"/>
    </w:p>
    <w:p w:rsidR="00C23DDB" w:rsidRPr="00214838" w:rsidRDefault="00C23DDB" w:rsidP="00C23DDB">
      <w:pPr>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rsidTr="0072258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3DDB" w:rsidRPr="00214838" w:rsidRDefault="00C23DDB" w:rsidP="0072258D">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3DDB" w:rsidRPr="00214838" w:rsidRDefault="00C23DDB" w:rsidP="0072258D">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72258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C23DDB" w:rsidP="0072258D">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C23DDB" w:rsidP="0072258D">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C23DDB" w:rsidP="0072258D">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C23DDB" w:rsidP="0072258D">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C23DDB" w:rsidRPr="00214838" w:rsidRDefault="00C23DDB" w:rsidP="0072258D"/>
        </w:tc>
      </w:tr>
      <w:tr w:rsidR="00214838" w:rsidRPr="00214838" w:rsidTr="0072258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keepNext/>
              <w:spacing w:line="240" w:lineRule="auto"/>
              <w:jc w:val="center"/>
              <w:rPr>
                <w:bdr w:val="nil"/>
              </w:rPr>
            </w:pPr>
            <w:r w:rsidRPr="00214838">
              <w:rPr>
                <w:rFonts w:eastAsia="Calibri" w:cs="Calibri"/>
                <w:bdr w:val="nil"/>
              </w:rPr>
              <w:t>12</w:t>
            </w:r>
          </w:p>
        </w:tc>
      </w:tr>
      <w:tr w:rsidR="00214838" w:rsidRPr="00214838" w:rsidTr="0072258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tc>
      </w:tr>
    </w:tbl>
    <w:p w:rsidR="00C23DDB" w:rsidRPr="00214838" w:rsidRDefault="00C23DDB" w:rsidP="00C23DDB">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06"/>
        <w:gridCol w:w="1805"/>
        <w:gridCol w:w="1821"/>
        <w:gridCol w:w="1805"/>
        <w:gridCol w:w="982"/>
      </w:tblGrid>
      <w:tr w:rsidR="00214838" w:rsidRPr="00214838"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351DF4" w:rsidRPr="00214838">
              <w:rPr>
                <w:rFonts w:eastAsia="Calibri" w:cs="Calibri"/>
                <w:b/>
                <w:bCs/>
                <w:bdr w:val="nil"/>
              </w:rPr>
              <w:t>: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351DF4" w:rsidP="004D2817">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351DF4" w:rsidP="004D2817">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351DF4" w:rsidP="004D2817">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351DF4" w:rsidP="004D2817">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9E04CD" w:rsidP="004D2817">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C9736C" w:rsidP="004D2817">
            <w:pPr>
              <w:keepNext/>
              <w:spacing w:line="240" w:lineRule="auto"/>
              <w:jc w:val="center"/>
              <w:rPr>
                <w:bdr w:val="nil"/>
              </w:rPr>
            </w:pPr>
            <w:r w:rsidRPr="00214838">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C9736C" w:rsidP="004D2817">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1</w:t>
            </w:r>
            <w:r w:rsidR="009E04CD" w:rsidRPr="00214838">
              <w:rPr>
                <w:rFonts w:eastAsia="Calibri" w:cs="Calibri"/>
                <w:bdr w:val="nil"/>
              </w:rPr>
              <w:t>3</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40440C" w:rsidRPr="00214838" w:rsidRDefault="008A69AA" w:rsidP="0040440C">
      <w:pPr>
        <w:rPr>
          <w:bdr w:val="nil"/>
        </w:rPr>
      </w:pPr>
      <w:r w:rsidRPr="00214838">
        <w:rPr>
          <w:bdr w:val="nil"/>
        </w:rPr>
        <w:t>   </w:t>
      </w:r>
    </w:p>
    <w:p w:rsidR="009E04CD" w:rsidRPr="00214838" w:rsidRDefault="009E04CD" w:rsidP="009E04CD">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10"/>
        <w:gridCol w:w="1809"/>
        <w:gridCol w:w="1809"/>
        <w:gridCol w:w="1809"/>
        <w:gridCol w:w="982"/>
      </w:tblGrid>
      <w:tr w:rsidR="00214838" w:rsidRPr="00214838"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E04CD" w:rsidRPr="00214838" w:rsidRDefault="009E04CD" w:rsidP="007A01EE">
            <w:pPr>
              <w:keepNext/>
              <w:shd w:val="clear" w:color="auto" w:fill="9CC2E5"/>
              <w:spacing w:line="240" w:lineRule="auto"/>
              <w:jc w:val="center"/>
              <w:rPr>
                <w:bdr w:val="nil"/>
              </w:rPr>
            </w:pPr>
            <w:r w:rsidRPr="00214838">
              <w:rPr>
                <w:rFonts w:eastAsia="Calibri" w:cs="Calibri"/>
                <w:b/>
                <w:bCs/>
                <w:bdr w:val="nil"/>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E04CD" w:rsidRPr="00214838" w:rsidRDefault="009E04CD" w:rsidP="007A01EE">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04CD" w:rsidRPr="00214838" w:rsidRDefault="009E04CD" w:rsidP="007A01EE">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04CD" w:rsidRPr="00214838" w:rsidRDefault="009E04CD" w:rsidP="007A01EE">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04CD" w:rsidRPr="00214838" w:rsidRDefault="009E04CD" w:rsidP="007A01EE">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04CD" w:rsidRPr="00214838" w:rsidRDefault="009E04CD" w:rsidP="007A01EE">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9E04CD" w:rsidRPr="00214838" w:rsidRDefault="009E04CD" w:rsidP="007A01EE"/>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pPr>
              <w:keepNext/>
              <w:spacing w:line="240" w:lineRule="auto"/>
              <w:jc w:val="center"/>
              <w:rPr>
                <w:bdr w:val="nil"/>
              </w:rPr>
            </w:pPr>
            <w:r w:rsidRPr="00214838">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C9736C" w:rsidP="007A01EE">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pPr>
              <w:keepNext/>
              <w:spacing w:line="240" w:lineRule="auto"/>
              <w:jc w:val="center"/>
              <w:rPr>
                <w:bdr w:val="nil"/>
              </w:rPr>
            </w:pPr>
            <w:r w:rsidRPr="00214838">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pPr>
              <w:keepNext/>
              <w:spacing w:line="240" w:lineRule="auto"/>
              <w:jc w:val="center"/>
              <w:rPr>
                <w:bdr w:val="nil"/>
              </w:rPr>
            </w:pPr>
            <w:r w:rsidRPr="00214838">
              <w:rPr>
                <w:rFonts w:eastAsia="Calibri" w:cs="Calibri"/>
                <w:bdr w:val="nil"/>
              </w:rPr>
              <w:t>1</w:t>
            </w:r>
            <w:r w:rsidR="00C9736C" w:rsidRPr="00214838">
              <w:rPr>
                <w:rFonts w:eastAsia="Calibri" w:cs="Calibri"/>
                <w:bdr w:val="nil"/>
              </w:rPr>
              <w:t>4</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tc>
      </w:tr>
    </w:tbl>
    <w:p w:rsidR="009E04CD" w:rsidRPr="00214838" w:rsidRDefault="009E04CD" w:rsidP="009E04CD">
      <w:pPr>
        <w:rPr>
          <w:bdr w:val="nil"/>
        </w:rPr>
      </w:pPr>
      <w:r w:rsidRPr="00214838">
        <w:rPr>
          <w:bdr w:val="nil"/>
        </w:rPr>
        <w:t>      </w:t>
      </w:r>
    </w:p>
    <w:p w:rsidR="0040440C" w:rsidRPr="00214838" w:rsidRDefault="0040440C" w:rsidP="0040440C">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Anglický jazyk</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Jazyk a jazyková komunikace</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Vyučovací předmět Anglický jazyk vychází ze vzdělávacího obsahu vzdělávacího oboru Cizí jazyk RVP G.</w:t>
            </w:r>
          </w:p>
          <w:p w:rsidR="00E54AB1" w:rsidRPr="00214838" w:rsidRDefault="008A69AA" w:rsidP="004D2817">
            <w:pPr>
              <w:spacing w:line="240" w:lineRule="auto"/>
              <w:rPr>
                <w:bdr w:val="nil"/>
              </w:rPr>
            </w:pPr>
            <w:r w:rsidRPr="00214838">
              <w:rPr>
                <w:rFonts w:eastAsia="Calibri" w:cs="Calibri"/>
                <w:bdr w:val="nil"/>
              </w:rPr>
              <w:t>Osvojení cizího jazyka navazuje na poznání českého jazyka a opírá se o znalosti hlavního cizího jazyka, který si žák osvojil na základní škole. Aktivní znalost cizích jazyků je v současnosti nezbytná pro uplatnění v takřka každém oboru. Učitel sleduje hlavně tyto cíle výuky: postupné zvládání mluvených a psaných projevů a vytváření komplexní komunikační kompetence.  </w:t>
            </w:r>
          </w:p>
          <w:p w:rsidR="00E54AB1" w:rsidRPr="00214838" w:rsidRDefault="008A69AA" w:rsidP="004D2817">
            <w:pPr>
              <w:spacing w:line="240" w:lineRule="auto"/>
              <w:jc w:val="left"/>
              <w:rPr>
                <w:bdr w:val="nil"/>
              </w:rPr>
            </w:pPr>
            <w:r w:rsidRPr="00214838">
              <w:rPr>
                <w:rFonts w:eastAsia="Calibri" w:cs="Calibri"/>
                <w:bdr w:val="nil"/>
              </w:rPr>
              <w:t>Význam vzdělávacího předmětu Cizí jazyk spočívá především v rozšiřování vědomého užívání jazyka jako základního nástroje pro rozvíjení abstraktního myšlení a v prohlubování vyjadřovacích a komunikačních schopností a dovedností vytvářejících podklad pro všestranné efektivní vzdělávání. Jazykové vyučování umožňuje žákům poznávat duchovní bohatství národa a jeho tradice. Žáci se postupně učí ovládnout nejen jazyk sám, ale především principy jeho užívání v různých komunikačních situacích (a to v mluvené i písemné podobě). Jazykové a stylizační schopnosti a dovednosti a jim odpovídající komunikační kompetence žáci rozvíjejí pod vedením učitele prostřednictvím aktivního podílu na nejrůznějších komunikačních situacích.</w:t>
            </w:r>
          </w:p>
          <w:p w:rsidR="00E54AB1" w:rsidRPr="00214838" w:rsidRDefault="008A69AA" w:rsidP="004D2817">
            <w:pPr>
              <w:spacing w:line="240" w:lineRule="auto"/>
              <w:jc w:val="left"/>
              <w:rPr>
                <w:bdr w:val="nil"/>
              </w:rPr>
            </w:pPr>
            <w:r w:rsidRPr="00214838">
              <w:rPr>
                <w:rFonts w:eastAsia="Calibri" w:cs="Calibri"/>
                <w:bdr w:val="nil"/>
              </w:rPr>
              <w:t>Vzdělávání v Cizím jazyce směřuje k dosažení úrovně B2 podle Společného evropského rámce pro jazyky, a to: Žák se jasně vyjadřuje, aniž by jazykově redukoval to,</w:t>
            </w:r>
            <w:r w:rsidR="00620EDB" w:rsidRPr="00214838">
              <w:rPr>
                <w:rFonts w:eastAsia="Calibri" w:cs="Calibri"/>
                <w:bdr w:val="nil"/>
              </w:rPr>
              <w:t xml:space="preserve"> co chce sdělit. Má dostačující </w:t>
            </w:r>
            <w:r w:rsidRPr="00214838">
              <w:rPr>
                <w:rFonts w:eastAsia="Calibri" w:cs="Calibri"/>
                <w:bdr w:val="nil"/>
              </w:rPr>
              <w:t>vyjadřovací prostředky k tomu, aby podal jasný popis, vyjádřil své názory, rozvíjel argumentaci bez většího hledání slov a k tomuto účelu používá některé druhy podřadných souvětí. Má všeobecně vysokou úroveň slovní zásoby, ačkoliv v malé míře dochází k záměnám a nesprávnému výběru slov, které však nezpůsobují problémy v komunikaci. Dobře ovládá gramatiku a jen občas se dopouští malých nebo nesystematických chyb, mohou se objevit menší nedostatky ve větné stavbě, ale nejsou časté a mohou být zpětně opraveny. Žák se vyhne závažným chybám ve formulacích,  vyjadřuje se sebevědomě, srozumitelně a zdvořile v rámci formálních a neformálních funkčních stylů, které odpovídají dané situaci a osobám, kterých se to týká. </w:t>
            </w:r>
          </w:p>
          <w:p w:rsidR="00E54AB1" w:rsidRPr="00214838" w:rsidRDefault="008A69AA" w:rsidP="004D2817">
            <w:pPr>
              <w:spacing w:line="240" w:lineRule="auto"/>
              <w:rPr>
                <w:sz w:val="24"/>
                <w:bdr w:val="nil"/>
              </w:rPr>
            </w:pPr>
            <w:r w:rsidRPr="00214838">
              <w:rPr>
                <w:rFonts w:eastAsia="Calibri" w:cs="Calibri"/>
                <w:bdr w:val="nil"/>
              </w:rPr>
              <w:t>Na předmět Anglický jazyk je kladen velký důraz v širokých možnostech zahraniční spolupráce pro žáky i učitele, realizaci mezinárodních vzdělávacích projektů partnerství škol a větší možnosti komunikace v cizím jazyce a autentické poznání reálií dané země. Škola nabízí i rozšiřující přípravný jazykový kurz a možnost složit si mezinárodní jazykový certifikát. </w:t>
            </w:r>
          </w:p>
          <w:p w:rsidR="00E54AB1" w:rsidRPr="00214838" w:rsidRDefault="008A69AA" w:rsidP="004D2817">
            <w:pPr>
              <w:spacing w:line="240" w:lineRule="auto"/>
              <w:jc w:val="left"/>
              <w:rPr>
                <w:sz w:val="24"/>
                <w:bdr w:val="nil"/>
              </w:rPr>
            </w:pPr>
            <w:r w:rsidRPr="00214838">
              <w:rPr>
                <w:rFonts w:eastAsia="Calibri" w:cs="Calibri"/>
                <w:bdr w:val="nil"/>
              </w:rPr>
              <w:t>U některých skupin je využíváno Evropské jazykové portfolio, kde si žák může zachytit a hodnotit svůj postup a archivovat materiály. Důvodem je jasné rozdělení deskriptorů, popisy dovedností, které odpovídají dané úrovni dle SERR, jednotná stupnice, pozitivní formulace, určitost a jednoznačnost, určitost ke stanovení cílů pro celou třídu i při zjišťování pokroku žáků, při sladění práce s učebnicí a EJP</w:t>
            </w:r>
          </w:p>
          <w:p w:rsidR="00E54AB1" w:rsidRPr="00214838" w:rsidRDefault="008A69AA" w:rsidP="004D2817">
            <w:pPr>
              <w:spacing w:line="240" w:lineRule="auto"/>
              <w:jc w:val="left"/>
              <w:rPr>
                <w:sz w:val="24"/>
                <w:bdr w:val="nil"/>
              </w:rPr>
            </w:pPr>
            <w:r w:rsidRPr="00214838">
              <w:rPr>
                <w:rFonts w:eastAsia="Calibri" w:cs="Calibri"/>
                <w:bdr w:val="nil"/>
              </w:rPr>
              <w:t>Jako užitečný nástroj je ve výuce používán i Evropský referenční rámec pro jazyky a učitelé se na jazykových poradách učí jej využívat pro sebe i pro žáky.</w:t>
            </w:r>
          </w:p>
          <w:p w:rsidR="00E54AB1" w:rsidRPr="00214838" w:rsidRDefault="008A69AA" w:rsidP="006D7D8E">
            <w:pPr>
              <w:spacing w:line="240" w:lineRule="auto"/>
              <w:jc w:val="left"/>
              <w:rPr>
                <w:sz w:val="24"/>
                <w:bdr w:val="nil"/>
              </w:rPr>
            </w:pPr>
            <w:r w:rsidRPr="00214838">
              <w:rPr>
                <w:rFonts w:eastAsia="Calibri" w:cs="Calibri"/>
                <w:bdr w:val="nil"/>
              </w:rPr>
              <w:t xml:space="preserve">Jako prostředek pro rozvoj jazykové výuky jsou také realizovány zahraniční projekty evropské spolupráce škol. </w:t>
            </w:r>
          </w:p>
          <w:p w:rsidR="00E54AB1" w:rsidRPr="00214838" w:rsidRDefault="008A69AA" w:rsidP="004D2817">
            <w:pPr>
              <w:spacing w:line="240" w:lineRule="auto"/>
              <w:jc w:val="left"/>
              <w:rPr>
                <w:sz w:val="24"/>
                <w:bdr w:val="nil"/>
              </w:rPr>
            </w:pPr>
            <w:r w:rsidRPr="00214838">
              <w:rPr>
                <w:rFonts w:eastAsia="Calibri" w:cs="Calibri"/>
                <w:bdr w:val="nil"/>
              </w:rPr>
              <w:t>Škola využívá elektronická interaktivní média pro výuku cizích jazyků. K tištěným učebnicovým souborům jsou doplňkem buď učebnice v elektronické verzi, nebo je využívána celá řada online materiálů. Pravidelným používáním nejen prostřednictvím centrální projekce, ale hlavně individuálně na jednotlivých žákovských počítačích je tak rozvíjena i mediální kompetence a PC gramotnost. Tyto výukové nástroje jsou využívány i individuálně - k domácí práci nebo při různé úrovni žáka (žák, který si potřebuje upevnit a doplnit základní výstupy nebo naopak žák nadaný, žáci s odlišnými vzdělávacími potřebami). O tomto jsou informováni žáci prostřednictvím plánu práce učitele a rodiče na schůzkách.</w:t>
            </w:r>
          </w:p>
          <w:p w:rsidR="00E54AB1" w:rsidRPr="00214838" w:rsidRDefault="008A69AA" w:rsidP="004D2817">
            <w:pPr>
              <w:spacing w:line="240" w:lineRule="auto"/>
              <w:jc w:val="left"/>
              <w:rPr>
                <w:sz w:val="24"/>
                <w:bdr w:val="nil"/>
              </w:rPr>
            </w:pPr>
            <w:r w:rsidRPr="00214838">
              <w:rPr>
                <w:rFonts w:eastAsia="Calibri" w:cs="Calibri"/>
                <w:bdr w:val="nil"/>
              </w:rPr>
              <w:t>Škola pro zjištění a vyhodnocení úrovně jazykové gramotnosti žáků využívá interní či standardizované nástroje (CERMAT, Scio, testy ČŠI, modelové testy zkoušek Cambridge), s testováním především receptivních dovedností - poslech, čtení - a užití jazyka (gramatika, slovní zásoba, psaní). </w:t>
            </w:r>
          </w:p>
          <w:p w:rsidR="00E54AB1" w:rsidRPr="00214838" w:rsidRDefault="008A69AA" w:rsidP="004D2817">
            <w:pPr>
              <w:spacing w:line="240" w:lineRule="auto"/>
              <w:jc w:val="left"/>
              <w:rPr>
                <w:sz w:val="24"/>
                <w:bdr w:val="nil"/>
              </w:rPr>
            </w:pPr>
            <w:r w:rsidRPr="00214838">
              <w:rPr>
                <w:rFonts w:eastAsia="Calibri" w:cs="Calibri"/>
                <w:bdr w:val="nil"/>
              </w:rPr>
              <w:t>V rámci týdenní každoroční studentské praxe ve 3.ročníku SŠ jsou žáci informováni o možnostech praxe u lokálních zaměstnavatelů, kteří vyžadují znalost cizího jazyka jako podmínku pro získání zaměstnání.</w:t>
            </w:r>
          </w:p>
          <w:p w:rsidR="00E54AB1" w:rsidRPr="00214838" w:rsidRDefault="008A69AA" w:rsidP="004D2817">
            <w:pPr>
              <w:spacing w:line="240" w:lineRule="auto"/>
              <w:jc w:val="left"/>
              <w:rPr>
                <w:sz w:val="24"/>
                <w:bdr w:val="nil"/>
              </w:rPr>
            </w:pPr>
            <w:r w:rsidRPr="00214838">
              <w:rPr>
                <w:rFonts w:eastAsia="Calibri" w:cs="Calibri"/>
                <w:bdr w:val="nil"/>
              </w:rPr>
              <w:t>Jak autentické online materiály, využívané při výuce, poznatky ze studentské praxe, tak i zážitky z realizace  projektů se zahraniční spoluprací pak významně přispívají k využití znalostí z reálného života žáků při výuce jazyka.  </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sz w:val="24"/>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rPr>
                <w:sz w:val="24"/>
                <w:bdr w:val="nil"/>
              </w:rPr>
            </w:pPr>
            <w:r w:rsidRPr="00214838">
              <w:rPr>
                <w:rFonts w:eastAsia="Calibri" w:cs="Calibri"/>
                <w:bdr w:val="nil"/>
              </w:rPr>
              <w:t>Obsahová a časová dotace předmětu se řídí učebním plánem.  </w:t>
            </w:r>
          </w:p>
          <w:p w:rsidR="00E54AB1" w:rsidRPr="00214838" w:rsidRDefault="008A69AA" w:rsidP="004D2817">
            <w:pPr>
              <w:spacing w:line="240" w:lineRule="auto"/>
              <w:rPr>
                <w:sz w:val="24"/>
                <w:bdr w:val="nil"/>
              </w:rPr>
            </w:pPr>
            <w:r w:rsidRPr="00214838">
              <w:rPr>
                <w:rFonts w:eastAsia="Calibri" w:cs="Calibri"/>
                <w:bdr w:val="nil"/>
              </w:rPr>
              <w:t>Žáci jsou rozděleni do skupin v závislosti na zájmu o daný jazyk. </w:t>
            </w:r>
          </w:p>
          <w:p w:rsidR="00E54AB1" w:rsidRPr="00214838" w:rsidRDefault="008A69AA" w:rsidP="004D2817">
            <w:pPr>
              <w:spacing w:line="240" w:lineRule="auto"/>
              <w:jc w:val="left"/>
              <w:rPr>
                <w:sz w:val="24"/>
                <w:bdr w:val="nil"/>
              </w:rPr>
            </w:pPr>
            <w:r w:rsidRPr="00214838">
              <w:rPr>
                <w:rFonts w:eastAsia="Calibri" w:cs="Calibri"/>
                <w:bdr w:val="nil"/>
              </w:rPr>
              <w:t>Výuka probíhá podle učebnic vhodných pro střední a jazykové školy a poskytuje žákům základní znalosti z oblasti slovní zásoby a postupně rozvíjí systém mluvnických prostředků potřebných pro běžnou ústní i písemnou komunikaci v německy mluvícím prostředí.</w:t>
            </w:r>
          </w:p>
          <w:p w:rsidR="00E54AB1" w:rsidRPr="00214838" w:rsidRDefault="008A69AA" w:rsidP="004D2817">
            <w:pPr>
              <w:spacing w:line="240" w:lineRule="auto"/>
              <w:jc w:val="left"/>
              <w:rPr>
                <w:sz w:val="24"/>
                <w:bdr w:val="nil"/>
              </w:rPr>
            </w:pPr>
            <w:r w:rsidRPr="00214838">
              <w:rPr>
                <w:rFonts w:eastAsia="Calibri" w:cs="Calibri"/>
                <w:bdr w:val="nil"/>
              </w:rPr>
              <w:t>Výuka probíhá v menších skupinách do 15 žáků.</w:t>
            </w:r>
          </w:p>
          <w:p w:rsidR="00E54AB1" w:rsidRPr="00214838" w:rsidRDefault="008A69AA" w:rsidP="004D2817">
            <w:pPr>
              <w:spacing w:line="240" w:lineRule="auto"/>
              <w:jc w:val="left"/>
              <w:rPr>
                <w:sz w:val="24"/>
                <w:bdr w:val="nil"/>
              </w:rPr>
            </w:pPr>
            <w:r w:rsidRPr="00214838">
              <w:rPr>
                <w:rFonts w:eastAsia="Calibri" w:cs="Calibri"/>
                <w:bdr w:val="nil"/>
              </w:rPr>
              <w:t xml:space="preserve">Výuka probíhá buď v kmenové třídě, vybavené interaktivitou nebo projekcí a ozvučením, aby bylo možno přiměřeně dodržet procvičování všech řečových dovedností (receptivní, produktivní, interaktivní) a v počítačové učebně, nebo v kmenové učebně s klasickými pomůckami a tablety s výukovými programy. Všechny třídy mohou využívat </w:t>
            </w:r>
            <w:r w:rsidR="006D7D8E" w:rsidRPr="00214838">
              <w:rPr>
                <w:rFonts w:eastAsia="Calibri" w:cs="Calibri"/>
                <w:bdr w:val="nil"/>
              </w:rPr>
              <w:t>PC a interaktivní techniku.</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sz w:val="24"/>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10"/>
              </w:numPr>
              <w:spacing w:line="240" w:lineRule="auto"/>
              <w:jc w:val="left"/>
              <w:rPr>
                <w:sz w:val="24"/>
                <w:bdr w:val="nil"/>
              </w:rPr>
            </w:pPr>
            <w:r w:rsidRPr="00214838">
              <w:rPr>
                <w:rFonts w:eastAsia="Calibri" w:cs="Calibri"/>
                <w:bdr w:val="nil"/>
              </w:rPr>
              <w:t>Cizí jazyk</w:t>
            </w:r>
          </w:p>
        </w:tc>
      </w:tr>
      <w:tr w:rsidR="00214838" w:rsidRPr="00214838"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sz w:val="24"/>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sz w:val="24"/>
                <w:bdr w:val="nil"/>
              </w:rPr>
            </w:pPr>
            <w:r w:rsidRPr="00214838">
              <w:rPr>
                <w:rFonts w:eastAsia="Calibri" w:cs="Calibri"/>
                <w:b/>
                <w:bCs/>
                <w:bdr w:val="nil"/>
              </w:rPr>
              <w:t>Kompetence k řešení problémů:</w:t>
            </w:r>
          </w:p>
          <w:p w:rsidR="00E54AB1" w:rsidRPr="00214838" w:rsidRDefault="008A69AA"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jsou vedeni k rozboru úkolu, k volbě správného postupu řešení problému a následnému vyhodnocení správnosti výsledku.</w:t>
            </w:r>
          </w:p>
          <w:p w:rsidR="00E54AB1" w:rsidRPr="00214838" w:rsidRDefault="008A69AA"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jsou motivováni k samostatnému uvažování a řešení problému, jsou jim předkládány náměty k řešení problémů, kde mohou aplikovat známé a osvědčené postupy řešení.</w:t>
            </w:r>
          </w:p>
          <w:p w:rsidR="00E54AB1" w:rsidRPr="00214838" w:rsidRDefault="008A69AA" w:rsidP="004D2817">
            <w:pPr>
              <w:spacing w:line="240" w:lineRule="auto"/>
              <w:jc w:val="left"/>
              <w:rPr>
                <w:sz w:val="24"/>
                <w:bdr w:val="nil"/>
              </w:rPr>
            </w:pPr>
            <w:r w:rsidRPr="00214838">
              <w:rPr>
                <w:rFonts w:eastAsia="Calibri" w:cs="Calibri"/>
                <w:bdr w:val="nil"/>
              </w:rPr>
              <w:t>• V</w:t>
            </w:r>
            <w:r w:rsidRPr="00214838">
              <w:rPr>
                <w:rFonts w:eastAsia="Calibri" w:cs="Calibri"/>
                <w:szCs w:val="20"/>
                <w:bdr w:val="nil"/>
              </w:rPr>
              <w:t>šem žákům je poskytován stejný prostor k jejich seberealizaci v hodině, vyjádření názoru, dání najevo, že něčemu nerozuměli a potřebují pomoci apod., což vede k toleranci, kooperaci, k poznání, že se mohou poučit od vrstevníků, nejen od učitele, že sami mohou aktivně přispět k řešení nějakého problému apod.</w:t>
            </w:r>
          </w:p>
          <w:p w:rsidR="00E54AB1" w:rsidRPr="00214838" w:rsidRDefault="008A69AA" w:rsidP="00620EDB">
            <w:pPr>
              <w:spacing w:line="240" w:lineRule="auto"/>
              <w:jc w:val="left"/>
              <w:rPr>
                <w:sz w:val="24"/>
                <w:bdr w:val="nil"/>
              </w:rPr>
            </w:pPr>
            <w:r w:rsidRPr="00214838">
              <w:rPr>
                <w:rFonts w:eastAsia="Calibri" w:cs="Calibri"/>
                <w:bdr w:val="nil"/>
              </w:rPr>
              <w:t xml:space="preserve">jazyka přirozeným způsobem. </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rsidP="004D2817">
            <w:pPr>
              <w:spacing w:line="240" w:lineRule="auto"/>
              <w:rPr>
                <w:sz w:val="24"/>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sz w:val="24"/>
                <w:bdr w:val="nil"/>
              </w:rPr>
            </w:pPr>
            <w:r w:rsidRPr="00214838">
              <w:rPr>
                <w:rFonts w:eastAsia="Calibri" w:cs="Calibri"/>
                <w:b/>
                <w:bCs/>
                <w:bdr w:val="nil"/>
              </w:rPr>
              <w:t>Kompetence komunikativní:</w:t>
            </w:r>
          </w:p>
          <w:p w:rsidR="00E54AB1" w:rsidRPr="00214838" w:rsidRDefault="008A69AA"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ákům je nabízeno množství různých situací, jsou nuceni vyjadřovat (písemně a ústně) své názory a myšlenky (otázky, nedokončené věty či příběhy, audiovizuální materiály apod.).</w:t>
            </w:r>
          </w:p>
          <w:p w:rsidR="00E54AB1" w:rsidRPr="00214838" w:rsidRDefault="008A69AA" w:rsidP="004D2817">
            <w:pPr>
              <w:spacing w:line="240" w:lineRule="auto"/>
              <w:jc w:val="left"/>
              <w:rPr>
                <w:sz w:val="24"/>
                <w:bdr w:val="nil"/>
              </w:rPr>
            </w:pPr>
            <w:r w:rsidRPr="00214838">
              <w:rPr>
                <w:rFonts w:eastAsia="Calibri" w:cs="Calibri"/>
                <w:bdr w:val="nil"/>
              </w:rPr>
              <w:t>• U</w:t>
            </w:r>
            <w:r w:rsidRPr="00214838">
              <w:rPr>
                <w:rFonts w:eastAsia="Calibri" w:cs="Calibri"/>
                <w:szCs w:val="20"/>
                <w:bdr w:val="nil"/>
              </w:rPr>
              <w:t>čitel svůj projev vůči žákům doprovází jasnou mimikou a gesty k usnadnění porozumění, a také dokreslení dané situace.</w:t>
            </w:r>
          </w:p>
          <w:p w:rsidR="00E54AB1" w:rsidRPr="00214838" w:rsidRDefault="008A69AA" w:rsidP="004D2817">
            <w:pPr>
              <w:spacing w:line="240" w:lineRule="auto"/>
              <w:jc w:val="left"/>
              <w:rPr>
                <w:sz w:val="24"/>
                <w:bdr w:val="nil"/>
              </w:rPr>
            </w:pPr>
            <w:r w:rsidRPr="00214838">
              <w:rPr>
                <w:rFonts w:eastAsia="Calibri" w:cs="Calibri"/>
                <w:bdr w:val="nil"/>
              </w:rPr>
              <w:t>• T</w:t>
            </w:r>
            <w:r w:rsidRPr="00214838">
              <w:rPr>
                <w:rFonts w:eastAsia="Calibri" w:cs="Calibri"/>
                <w:szCs w:val="20"/>
                <w:bdr w:val="nil"/>
              </w:rPr>
              <w:t>émata jsou volena přiměřeně věku a zájmu žáků, často jsou předkládána i aktuální témata a podněty (např. významné události, výročí, školní akce apod.), aby byli žáci přirozeně motivováni k učení.</w:t>
            </w:r>
          </w:p>
          <w:p w:rsidR="00E54AB1" w:rsidRPr="00214838" w:rsidRDefault="008A69AA" w:rsidP="004D2817">
            <w:pPr>
              <w:spacing w:line="240" w:lineRule="auto"/>
              <w:jc w:val="left"/>
              <w:rPr>
                <w:sz w:val="24"/>
                <w:bdr w:val="nil"/>
              </w:rPr>
            </w:pPr>
            <w:r w:rsidRPr="00214838">
              <w:rPr>
                <w:rFonts w:eastAsia="Calibri" w:cs="Calibri"/>
                <w:bdr w:val="nil"/>
              </w:rPr>
              <w:t>• Žá</w:t>
            </w:r>
            <w:r w:rsidRPr="00214838">
              <w:rPr>
                <w:rFonts w:eastAsia="Calibri" w:cs="Calibri"/>
                <w:szCs w:val="20"/>
                <w:bdr w:val="nil"/>
              </w:rPr>
              <w:t xml:space="preserve">ci pracují nejen s učebnicemi, ale také s autentickými anglickými texty a zvukovými nahrávkami (jazykové časopisy, online zdroje, písničky, básničky apod.) k osvojování si slovní zásoby, nácviku poslechu a čtení s porozuměním apod. </w:t>
            </w:r>
          </w:p>
          <w:p w:rsidR="00E54AB1" w:rsidRPr="00214838" w:rsidRDefault="008A69AA"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jsou motivováni k tomu, aby sami vyhledávali informace z různých zdrojů, uměli je zpracovat a předat dál.</w:t>
            </w:r>
          </w:p>
          <w:p w:rsidR="00E54AB1" w:rsidRPr="00214838" w:rsidRDefault="008A69AA" w:rsidP="004D2817">
            <w:pPr>
              <w:spacing w:line="240" w:lineRule="auto"/>
              <w:jc w:val="left"/>
              <w:rPr>
                <w:sz w:val="24"/>
                <w:bdr w:val="nil"/>
              </w:rPr>
            </w:pPr>
            <w:r w:rsidRPr="00214838">
              <w:rPr>
                <w:rFonts w:eastAsia="Calibri" w:cs="Calibri"/>
                <w:bdr w:val="nil"/>
              </w:rPr>
              <w:t>• P</w:t>
            </w:r>
            <w:r w:rsidRPr="00214838">
              <w:rPr>
                <w:rFonts w:eastAsia="Calibri" w:cs="Calibri"/>
                <w:szCs w:val="20"/>
                <w:bdr w:val="nil"/>
              </w:rPr>
              <w:t>ři ústním projevu jsou žáci vedeni k tomu, aby pouze nedeklamovali naučený text či ho jen předčítali, ale hovořili samostatně.</w:t>
            </w:r>
          </w:p>
          <w:p w:rsidR="00E54AB1" w:rsidRPr="00214838" w:rsidRDefault="008A69AA"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se učí, že chyby nejsou limitem pro komunikaci, je lepší mluvit či psát s chybami, než nekomunikovat, zároveň poznávají, jak důležitá je plynulost a intonace k správnému jazykovému projevu.</w:t>
            </w:r>
          </w:p>
          <w:p w:rsidR="00E54AB1" w:rsidRPr="00214838" w:rsidRDefault="008A69AA"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ákům jsou předkládány různorodé úkoly, aby se učili vyjadřovat samostatně, ale také naslouchat druhým a ve dvojici i ve větších skupinách anglicky komunikovali a spolupracovali.</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sz w:val="24"/>
                <w:bdr w:val="nil"/>
              </w:rPr>
            </w:pPr>
            <w:r w:rsidRPr="00214838">
              <w:rPr>
                <w:rFonts w:eastAsia="Calibri" w:cs="Calibri"/>
                <w:b/>
                <w:bCs/>
                <w:bdr w:val="nil"/>
              </w:rPr>
              <w:t>Kompetence sociální a personální:</w:t>
            </w:r>
          </w:p>
          <w:p w:rsidR="00E54AB1" w:rsidRPr="00214838" w:rsidRDefault="008A69AA"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jsou vedeni k tomu, aby ve třídě udržovali příjemnou atmosféru, aby mezi sebou komunikova</w:t>
            </w:r>
            <w:r w:rsidR="00180015" w:rsidRPr="00214838">
              <w:rPr>
                <w:rFonts w:eastAsia="Calibri" w:cs="Calibri"/>
                <w:szCs w:val="20"/>
                <w:bdr w:val="nil"/>
              </w:rPr>
              <w:t>li, vzájemně se hodnotili</w:t>
            </w:r>
            <w:r w:rsidRPr="00214838">
              <w:rPr>
                <w:rFonts w:eastAsia="Calibri" w:cs="Calibri"/>
                <w:szCs w:val="20"/>
                <w:bdr w:val="nil"/>
              </w:rPr>
              <w:t>.</w:t>
            </w:r>
          </w:p>
          <w:p w:rsidR="00E54AB1" w:rsidRPr="00214838" w:rsidRDefault="008A69AA" w:rsidP="004D2817">
            <w:pPr>
              <w:spacing w:line="240" w:lineRule="auto"/>
              <w:jc w:val="left"/>
              <w:rPr>
                <w:sz w:val="24"/>
                <w:bdr w:val="nil"/>
              </w:rPr>
            </w:pPr>
            <w:r w:rsidRPr="00214838">
              <w:rPr>
                <w:rFonts w:eastAsia="Calibri" w:cs="Calibri"/>
                <w:bdr w:val="nil"/>
              </w:rPr>
              <w:t>• J</w:t>
            </w:r>
            <w:r w:rsidRPr="00214838">
              <w:rPr>
                <w:rFonts w:eastAsia="Calibri" w:cs="Calibri"/>
                <w:szCs w:val="20"/>
                <w:bdr w:val="nil"/>
              </w:rPr>
              <w:t xml:space="preserve">sou střídány různé </w:t>
            </w:r>
            <w:r w:rsidR="00180015" w:rsidRPr="00214838">
              <w:rPr>
                <w:rFonts w:eastAsia="Calibri" w:cs="Calibri"/>
                <w:szCs w:val="20"/>
                <w:bdr w:val="nil"/>
              </w:rPr>
              <w:t>metod</w:t>
            </w:r>
            <w:r w:rsidRPr="00214838">
              <w:rPr>
                <w:rFonts w:eastAsia="Calibri" w:cs="Calibri"/>
                <w:szCs w:val="20"/>
                <w:bdr w:val="nil"/>
              </w:rPr>
              <w:t>y</w:t>
            </w:r>
            <w:r w:rsidR="00180015" w:rsidRPr="00214838">
              <w:rPr>
                <w:rFonts w:eastAsia="Calibri" w:cs="Calibri"/>
                <w:szCs w:val="20"/>
                <w:bdr w:val="nil"/>
              </w:rPr>
              <w:t xml:space="preserve"> a organizační typy</w:t>
            </w:r>
            <w:r w:rsidRPr="00214838">
              <w:rPr>
                <w:rFonts w:eastAsia="Calibri" w:cs="Calibri"/>
                <w:szCs w:val="20"/>
                <w:bdr w:val="nil"/>
              </w:rPr>
              <w:t xml:space="preserve"> výuky (frontální výuka, práce ve dvojicích či menších skupinách apod.), aby se </w:t>
            </w:r>
            <w:r w:rsidR="00180015" w:rsidRPr="00214838">
              <w:rPr>
                <w:rFonts w:eastAsia="Calibri" w:cs="Calibri"/>
                <w:szCs w:val="20"/>
                <w:bdr w:val="nil"/>
              </w:rPr>
              <w:t>podpořila komunikativnost, kooperativnost a efektivnost výuky</w:t>
            </w:r>
            <w:r w:rsidRPr="00214838">
              <w:rPr>
                <w:rFonts w:eastAsia="Calibri" w:cs="Calibri"/>
                <w:szCs w:val="20"/>
                <w:bdr w:val="nil"/>
              </w:rPr>
              <w:t>; často se učitel staví do situací, kdy jen poskytuje impulzy k určitým aktivitám v hodinách, průběh jiných zase pouze monitoruje a nechává žáky, aby se spolupodíleli na chodu dané činnosti.</w:t>
            </w:r>
          </w:p>
          <w:p w:rsidR="00E54AB1" w:rsidRPr="00214838" w:rsidRDefault="008A69AA" w:rsidP="004D2817">
            <w:pPr>
              <w:spacing w:line="240" w:lineRule="auto"/>
              <w:jc w:val="left"/>
              <w:rPr>
                <w:sz w:val="24"/>
                <w:bdr w:val="nil"/>
              </w:rPr>
            </w:pPr>
            <w:r w:rsidRPr="00214838">
              <w:rPr>
                <w:rFonts w:eastAsia="Calibri" w:cs="Calibri"/>
                <w:bdr w:val="nil"/>
              </w:rPr>
              <w:t>• D</w:t>
            </w:r>
            <w:r w:rsidRPr="00214838">
              <w:rPr>
                <w:rFonts w:eastAsia="Calibri" w:cs="Calibri"/>
                <w:szCs w:val="20"/>
                <w:bdr w:val="nil"/>
              </w:rPr>
              <w:t>o výuky je začleňována evaluace a autoevaluace, aby se žáci snažili zhodnotit své výkony i výkony spolužáků a celé dané aktivity či hodiny.</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rsidP="004D2817">
            <w:pPr>
              <w:spacing w:line="240" w:lineRule="auto"/>
              <w:rPr>
                <w:sz w:val="24"/>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sz w:val="24"/>
                <w:bdr w:val="nil"/>
              </w:rPr>
            </w:pPr>
            <w:r w:rsidRPr="00214838">
              <w:rPr>
                <w:rFonts w:eastAsia="Calibri" w:cs="Calibri"/>
                <w:b/>
                <w:bCs/>
                <w:bdr w:val="nil"/>
              </w:rPr>
              <w:t>Kompetence občanská:</w:t>
            </w:r>
          </w:p>
          <w:p w:rsidR="00E54AB1" w:rsidRPr="00214838" w:rsidRDefault="008A69AA" w:rsidP="004D2817">
            <w:pPr>
              <w:spacing w:line="240" w:lineRule="auto"/>
              <w:jc w:val="left"/>
              <w:rPr>
                <w:sz w:val="24"/>
                <w:bdr w:val="nil"/>
              </w:rPr>
            </w:pPr>
            <w:r w:rsidRPr="00214838">
              <w:rPr>
                <w:rFonts w:eastAsia="Calibri" w:cs="Calibri"/>
                <w:bdr w:val="nil"/>
              </w:rPr>
              <w:t>• Žákům jsou nabízena a předkládána</w:t>
            </w:r>
            <w:r w:rsidRPr="00214838">
              <w:rPr>
                <w:rFonts w:eastAsia="Calibri" w:cs="Calibri"/>
                <w:szCs w:val="20"/>
                <w:bdr w:val="nil"/>
              </w:rPr>
              <w:t xml:space="preserve"> témata z reálného života, což vede k uvědomování si odlišností mezi lidmi a nutné toleranci odlišností (náboženství, zvyky a tradice apod.).</w:t>
            </w:r>
          </w:p>
          <w:p w:rsidR="00E54AB1" w:rsidRPr="00214838" w:rsidRDefault="008A69AA" w:rsidP="004D2817">
            <w:pPr>
              <w:spacing w:line="240" w:lineRule="auto"/>
              <w:jc w:val="left"/>
              <w:rPr>
                <w:sz w:val="24"/>
                <w:bdr w:val="nil"/>
              </w:rPr>
            </w:pPr>
            <w:r w:rsidRPr="00214838">
              <w:rPr>
                <w:rFonts w:eastAsia="Calibri" w:cs="Calibri"/>
                <w:bdr w:val="nil"/>
              </w:rPr>
              <w:t>• D</w:t>
            </w:r>
            <w:r w:rsidRPr="00214838">
              <w:rPr>
                <w:rFonts w:eastAsia="Calibri" w:cs="Calibri"/>
                <w:szCs w:val="20"/>
                <w:bdr w:val="nil"/>
              </w:rPr>
              <w:t>ůrazně se dbá na slušné chování žáků k sobě navzájem.</w:t>
            </w:r>
          </w:p>
          <w:p w:rsidR="00E54AB1" w:rsidRPr="00214838" w:rsidRDefault="008A69AA"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 xml:space="preserve">áci se učí uvědomovat si vlastní identitu pomocí nácviku situací, kdy např. cizinci představují svou rodinu, své město, svou zemi, upozorňují na kulturní rozdíly apod. </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sz w:val="24"/>
                <w:bdr w:val="nil"/>
              </w:rPr>
            </w:pPr>
            <w:r w:rsidRPr="00214838">
              <w:rPr>
                <w:rFonts w:eastAsia="Calibri" w:cs="Calibri"/>
                <w:b/>
                <w:bCs/>
                <w:bdr w:val="nil"/>
              </w:rPr>
              <w:t>Kompetence k podnikavosti:</w:t>
            </w:r>
          </w:p>
          <w:p w:rsidR="00E54AB1" w:rsidRPr="00214838" w:rsidRDefault="008A69AA" w:rsidP="004D2817">
            <w:pPr>
              <w:spacing w:line="240" w:lineRule="auto"/>
              <w:jc w:val="left"/>
              <w:rPr>
                <w:sz w:val="24"/>
                <w:bdr w:val="nil"/>
              </w:rPr>
            </w:pPr>
            <w:r w:rsidRPr="00214838">
              <w:rPr>
                <w:rFonts w:eastAsia="Calibri" w:cs="Calibri"/>
                <w:bdr w:val="nil"/>
              </w:rPr>
              <w:t>• O</w:t>
            </w:r>
            <w:r w:rsidRPr="00214838">
              <w:rPr>
                <w:rFonts w:eastAsia="Calibri" w:cs="Calibri"/>
                <w:szCs w:val="20"/>
                <w:bdr w:val="nil"/>
              </w:rPr>
              <w:t xml:space="preserve">d žáků je vyžadován zodpovědný </w:t>
            </w:r>
            <w:r w:rsidR="00173907" w:rsidRPr="00214838">
              <w:rPr>
                <w:rFonts w:eastAsia="Calibri" w:cs="Calibri"/>
                <w:szCs w:val="20"/>
                <w:bdr w:val="nil"/>
              </w:rPr>
              <w:t xml:space="preserve">a samostatný </w:t>
            </w:r>
            <w:r w:rsidRPr="00214838">
              <w:rPr>
                <w:rFonts w:eastAsia="Calibri" w:cs="Calibri"/>
                <w:szCs w:val="20"/>
                <w:bdr w:val="nil"/>
              </w:rPr>
              <w:t>přístup k řešení zadaných úkolů.</w:t>
            </w:r>
          </w:p>
          <w:p w:rsidR="00E54AB1" w:rsidRPr="00214838" w:rsidRDefault="008A69AA" w:rsidP="004D2817">
            <w:pPr>
              <w:spacing w:line="240" w:lineRule="auto"/>
              <w:jc w:val="left"/>
              <w:rPr>
                <w:szCs w:val="22"/>
                <w:bdr w:val="nil"/>
              </w:rPr>
            </w:pPr>
            <w:r w:rsidRPr="00214838">
              <w:rPr>
                <w:rFonts w:eastAsia="Calibri" w:cs="Calibri"/>
                <w:bdr w:val="nil"/>
              </w:rPr>
              <w:t>• Ž</w:t>
            </w:r>
            <w:r w:rsidRPr="00214838">
              <w:rPr>
                <w:rFonts w:eastAsia="Calibri" w:cs="Calibri"/>
                <w:szCs w:val="20"/>
                <w:bdr w:val="nil"/>
              </w:rPr>
              <w:t xml:space="preserve">áci si osvojují práci se slovníkem, </w:t>
            </w:r>
            <w:r w:rsidRPr="00214838">
              <w:rPr>
                <w:rFonts w:eastAsia="Calibri" w:cs="Calibri"/>
                <w:szCs w:val="22"/>
                <w:bdr w:val="nil"/>
              </w:rPr>
              <w:t>cizojazyčnou literaturou, internetem.</w:t>
            </w:r>
          </w:p>
          <w:p w:rsidR="00173907" w:rsidRPr="00214838" w:rsidRDefault="008A69AA" w:rsidP="00173907">
            <w:pPr>
              <w:spacing w:line="240" w:lineRule="auto"/>
              <w:jc w:val="left"/>
              <w:rPr>
                <w:rFonts w:eastAsia="Calibri" w:cs="Calibri"/>
                <w:szCs w:val="22"/>
                <w:bdr w:val="nil"/>
              </w:rPr>
            </w:pPr>
            <w:r w:rsidRPr="00214838">
              <w:rPr>
                <w:rFonts w:eastAsia="Calibri" w:cs="Calibri"/>
                <w:szCs w:val="22"/>
                <w:bdr w:val="nil"/>
              </w:rPr>
              <w:t>• Žáci jsou motivováni k dosažení co nejvyšší úrovně znalosti jazyka, a tím ke složení mezinárodně platné jazykové zkoušky (PET, FCE, CAE).</w:t>
            </w:r>
            <w:r w:rsidR="00173907" w:rsidRPr="00214838">
              <w:rPr>
                <w:rFonts w:eastAsia="Calibri" w:cs="Calibri"/>
                <w:szCs w:val="22"/>
                <w:bdr w:val="nil"/>
              </w:rPr>
              <w:t xml:space="preserve"> </w:t>
            </w:r>
            <w:r w:rsidR="00173907" w:rsidRPr="00214838">
              <w:rPr>
                <w:szCs w:val="22"/>
                <w:bdr w:val="nil"/>
              </w:rPr>
              <w:t>Žáci porozumí významu ovládnutí jazyka k dalšímu profesnímu růstu.</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sz w:val="24"/>
                <w:bdr w:val="nil"/>
              </w:rPr>
            </w:pPr>
            <w:r w:rsidRPr="00214838">
              <w:rPr>
                <w:rFonts w:eastAsia="Calibri" w:cs="Calibri"/>
                <w:b/>
                <w:bCs/>
                <w:bdr w:val="nil"/>
              </w:rPr>
              <w:t>Kompetence k učení:</w:t>
            </w:r>
          </w:p>
          <w:p w:rsidR="00E54AB1" w:rsidRPr="00214838" w:rsidRDefault="008A69AA" w:rsidP="004D2817">
            <w:pPr>
              <w:spacing w:line="240" w:lineRule="auto"/>
              <w:jc w:val="left"/>
              <w:rPr>
                <w:sz w:val="24"/>
                <w:bdr w:val="nil"/>
              </w:rPr>
            </w:pPr>
            <w:r w:rsidRPr="00214838">
              <w:rPr>
                <w:rFonts w:eastAsia="Calibri" w:cs="Calibri"/>
                <w:bdr w:val="nil"/>
              </w:rPr>
              <w:t xml:space="preserve">• </w:t>
            </w:r>
            <w:r w:rsidR="00337587" w:rsidRPr="00214838">
              <w:rPr>
                <w:rFonts w:eastAsia="Calibri" w:cs="Calibri"/>
                <w:bdr w:val="nil"/>
              </w:rPr>
              <w:t>Aplikace</w:t>
            </w:r>
            <w:r w:rsidRPr="00214838">
              <w:rPr>
                <w:rFonts w:eastAsia="Calibri" w:cs="Calibri"/>
                <w:szCs w:val="20"/>
                <w:bdr w:val="nil"/>
              </w:rPr>
              <w:t xml:space="preserve"> různ</w:t>
            </w:r>
            <w:r w:rsidR="00337587" w:rsidRPr="00214838">
              <w:rPr>
                <w:rFonts w:eastAsia="Calibri" w:cs="Calibri"/>
                <w:szCs w:val="20"/>
                <w:bdr w:val="nil"/>
              </w:rPr>
              <w:t>ých</w:t>
            </w:r>
            <w:r w:rsidRPr="00214838">
              <w:rPr>
                <w:rFonts w:eastAsia="Calibri" w:cs="Calibri"/>
                <w:szCs w:val="20"/>
                <w:bdr w:val="nil"/>
              </w:rPr>
              <w:t xml:space="preserve"> metod učen</w:t>
            </w:r>
            <w:r w:rsidR="00337587" w:rsidRPr="00214838">
              <w:rPr>
                <w:rFonts w:eastAsia="Calibri" w:cs="Calibri"/>
                <w:szCs w:val="20"/>
                <w:bdr w:val="nil"/>
              </w:rPr>
              <w:t>í</w:t>
            </w:r>
            <w:r w:rsidRPr="00214838">
              <w:rPr>
                <w:rFonts w:eastAsia="Calibri" w:cs="Calibri"/>
                <w:szCs w:val="20"/>
                <w:bdr w:val="nil"/>
              </w:rPr>
              <w:t>.</w:t>
            </w:r>
          </w:p>
          <w:p w:rsidR="00E54AB1" w:rsidRPr="00214838" w:rsidRDefault="008A69AA"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jsou vedeni, aby si osvojili správné strategie učení, nespoléhali pouze na to, co se dozví ve škole, ale aby si nové poznatky prohlubovali následným procvičováním doma (pravidelné zadávání domácích úkolů k rozvoji všech čtyř základních dovedností – Reading, Writing, Speaking, Use of English).</w:t>
            </w:r>
          </w:p>
          <w:p w:rsidR="00E54AB1" w:rsidRPr="00214838" w:rsidRDefault="008A69AA"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se učí sami analyzovat různé situace a volit si vlastní pracovní přístup k učení.</w:t>
            </w:r>
          </w:p>
          <w:p w:rsidR="00E54AB1" w:rsidRPr="00214838" w:rsidRDefault="008A69AA" w:rsidP="004D2817">
            <w:pPr>
              <w:spacing w:line="240" w:lineRule="auto"/>
              <w:jc w:val="left"/>
              <w:rPr>
                <w:sz w:val="24"/>
                <w:bdr w:val="nil"/>
              </w:rPr>
            </w:pPr>
            <w:r w:rsidRPr="00214838">
              <w:rPr>
                <w:rFonts w:eastAsia="Calibri" w:cs="Calibri"/>
                <w:bdr w:val="nil"/>
              </w:rPr>
              <w:t>• P</w:t>
            </w:r>
            <w:r w:rsidRPr="00214838">
              <w:rPr>
                <w:rFonts w:eastAsia="Calibri" w:cs="Calibri"/>
                <w:szCs w:val="20"/>
                <w:bdr w:val="nil"/>
              </w:rPr>
              <w:t>ři výuce žáci používají různé zdroje a materiály (</w:t>
            </w:r>
            <w:r w:rsidR="00337587" w:rsidRPr="00214838">
              <w:rPr>
                <w:rFonts w:eastAsia="Calibri" w:cs="Calibri"/>
                <w:szCs w:val="20"/>
                <w:bdr w:val="nil"/>
              </w:rPr>
              <w:t>internetové portály, online kurzy a cvičení</w:t>
            </w:r>
            <w:r w:rsidRPr="00214838">
              <w:rPr>
                <w:rFonts w:eastAsia="Calibri" w:cs="Calibri"/>
                <w:szCs w:val="20"/>
                <w:bdr w:val="nil"/>
              </w:rPr>
              <w:t>, písničky apod.), nejen učebnici a pracovní sešit, aby si osvojili různé pracovní postupy a orientovali se v různorodých materiálech, hledali souvislosti.</w:t>
            </w:r>
          </w:p>
          <w:p w:rsidR="00E54AB1" w:rsidRPr="00214838" w:rsidRDefault="008A69AA"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jsou motivováni, aby i doma užívali různé zdroje informací (učebnice, časopisy, cvičebnice, internet – PC, tablety, mobilní telefony…).</w:t>
            </w:r>
          </w:p>
          <w:p w:rsidR="00E54AB1" w:rsidRPr="00214838" w:rsidRDefault="008A69AA"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si uvědomují, že není nutné každé neznámé slovo či frázi vyhledávat ve slovníku, ale je možné využít jejich dosavadních znalostí a pomocí analogického myšlení a dedukce odvodit či odhadnout význam, což je důležité pro orientaci v neznámém textu apod.</w:t>
            </w:r>
          </w:p>
          <w:p w:rsidR="00E54AB1" w:rsidRPr="00214838" w:rsidRDefault="008A69AA" w:rsidP="004D2817">
            <w:pPr>
              <w:spacing w:line="240" w:lineRule="auto"/>
              <w:jc w:val="left"/>
              <w:rPr>
                <w:sz w:val="24"/>
                <w:bdr w:val="nil"/>
              </w:rPr>
            </w:pPr>
            <w:r w:rsidRPr="00214838">
              <w:rPr>
                <w:rFonts w:eastAsia="Calibri" w:cs="Calibri"/>
                <w:bdr w:val="nil"/>
              </w:rPr>
              <w:t>• V</w:t>
            </w:r>
            <w:r w:rsidRPr="00214838">
              <w:rPr>
                <w:rFonts w:eastAsia="Calibri" w:cs="Calibri"/>
                <w:szCs w:val="20"/>
                <w:bdr w:val="nil"/>
              </w:rPr>
              <w:t>šem žákům je poskytován stejný prostor k jejich seberealizaci v hodině, vyjádření názoru, dání najevo, že něčemu nerozuměli a potřebují pomoci apod., což vede k toleranci, kooperaci, k poznání, že se mohou poučit od vrstevníků, nejen od učitele, že sami mohou aktivně přispět k řešení nějakého problému apod.</w:t>
            </w:r>
          </w:p>
          <w:p w:rsidR="00E54AB1" w:rsidRPr="00214838" w:rsidRDefault="008A69AA" w:rsidP="004D2817">
            <w:pPr>
              <w:spacing w:line="240" w:lineRule="auto"/>
              <w:jc w:val="left"/>
              <w:rPr>
                <w:sz w:val="24"/>
                <w:bdr w:val="nil"/>
              </w:rPr>
            </w:pPr>
            <w:r w:rsidRPr="00214838">
              <w:rPr>
                <w:rFonts w:eastAsia="Calibri" w:cs="Calibri"/>
                <w:bdr w:val="nil"/>
              </w:rPr>
              <w:t>• Ž</w:t>
            </w:r>
            <w:r w:rsidRPr="00214838">
              <w:rPr>
                <w:rFonts w:eastAsia="Calibri" w:cs="Calibri"/>
                <w:szCs w:val="20"/>
                <w:bdr w:val="nil"/>
              </w:rPr>
              <w:t>áci se učí, že angličtina je důležitá i mimo školní prostředí, mohou ji využívat ve svém volném čase (virtuální komunikace s lidmi po celém světě, získávání informací pro jejich zájmovou činnost – cestování, sport, apod.), což je motivuje k učení a prohlubování si znalostí mimo výuku.</w:t>
            </w:r>
          </w:p>
          <w:p w:rsidR="00E54AB1" w:rsidRPr="00214838" w:rsidRDefault="008A69AA" w:rsidP="004D2817">
            <w:pPr>
              <w:spacing w:line="240" w:lineRule="auto"/>
              <w:jc w:val="left"/>
              <w:rPr>
                <w:sz w:val="24"/>
                <w:bdr w:val="nil"/>
              </w:rPr>
            </w:pPr>
            <w:r w:rsidRPr="00214838">
              <w:rPr>
                <w:rFonts w:eastAsia="Calibri" w:cs="Calibri"/>
                <w:bdr w:val="nil"/>
              </w:rPr>
              <w:t>• Ú</w:t>
            </w:r>
            <w:r w:rsidRPr="00214838">
              <w:rPr>
                <w:rFonts w:eastAsia="Calibri" w:cs="Calibri"/>
                <w:szCs w:val="20"/>
                <w:bdr w:val="nil"/>
              </w:rPr>
              <w:t xml:space="preserve">spěchy i neúspěchy žáků jsou bedlivě sledovány, </w:t>
            </w:r>
            <w:r w:rsidR="006D7D8E" w:rsidRPr="00214838">
              <w:rPr>
                <w:rFonts w:eastAsia="Calibri" w:cs="Calibri"/>
                <w:szCs w:val="20"/>
                <w:bdr w:val="nil"/>
              </w:rPr>
              <w:t>je prováděno hodnocení i sebehodnocení</w:t>
            </w:r>
            <w:r w:rsidRPr="00214838">
              <w:rPr>
                <w:rFonts w:eastAsia="Calibri" w:cs="Calibri"/>
                <w:szCs w:val="20"/>
                <w:bdr w:val="nil"/>
              </w:rPr>
              <w:t>, čímž jsou motivování k dalšímu učení.</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sz w:val="24"/>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sz w:val="24"/>
                <w:bdr w:val="nil"/>
              </w:rPr>
            </w:pPr>
            <w:r w:rsidRPr="00214838">
              <w:rPr>
                <w:rFonts w:eastAsia="Calibri" w:cs="Calibri"/>
                <w:bdr w:val="nil"/>
              </w:rPr>
              <w:t>Žáci jsou hodnoceni dle klasifikačního řádu.</w:t>
            </w:r>
          </w:p>
          <w:p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hodnocení  je komplexní;</w:t>
            </w:r>
          </w:p>
          <w:p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hodnocení může být realizováno klasickou klasifikační stupnicí, ústní formou nebo kombinací obou způsobů;</w:t>
            </w:r>
          </w:p>
          <w:p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žák zná dopředu kritéria hodnocení;</w:t>
            </w:r>
          </w:p>
          <w:p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 xml:space="preserve">hodnocení je ocenění práce žáka; </w:t>
            </w:r>
          </w:p>
          <w:p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má  motivační charakter;</w:t>
            </w:r>
          </w:p>
          <w:p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hodnocení přispívá k rozvoji klíčových kompetencí;</w:t>
            </w:r>
          </w:p>
          <w:p w:rsidR="00E54AB1" w:rsidRPr="00214838" w:rsidRDefault="008A69AA" w:rsidP="004D2817">
            <w:pPr>
              <w:numPr>
                <w:ilvl w:val="0"/>
                <w:numId w:val="11"/>
              </w:numPr>
              <w:spacing w:line="240" w:lineRule="auto"/>
              <w:jc w:val="left"/>
              <w:rPr>
                <w:sz w:val="24"/>
                <w:bdr w:val="nil"/>
              </w:rPr>
            </w:pPr>
            <w:r w:rsidRPr="00214838">
              <w:rPr>
                <w:rFonts w:eastAsia="Calibri" w:cs="Calibri"/>
                <w:bdr w:val="nil"/>
              </w:rPr>
              <w:t>součástí hodnocení je hodnocení učitelem, spolužáky i sebehodnocení. </w:t>
            </w:r>
          </w:p>
          <w:p w:rsidR="00E54AB1" w:rsidRPr="00214838" w:rsidRDefault="008A69AA" w:rsidP="004D2817">
            <w:pPr>
              <w:spacing w:line="240" w:lineRule="auto"/>
              <w:jc w:val="left"/>
              <w:rPr>
                <w:sz w:val="24"/>
                <w:bdr w:val="nil"/>
              </w:rPr>
            </w:pPr>
            <w:r w:rsidRPr="00214838">
              <w:rPr>
                <w:rFonts w:eastAsia="Calibri" w:cs="Calibri"/>
                <w:bdr w:val="nil"/>
              </w:rPr>
              <w:t>V ústním a písemném projevu se hodnotí schopnost komunikace a  vybraných tematických okruhů, znalost a aplikace přiměřené slovní zásoby a gramatických a lexikálních struktur, dovednost porozumění a reprodukce textu.</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351DF4"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12"/>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12"/>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12"/>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12"/>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12"/>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12"/>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r w:rsidRPr="00214838">
              <w:rPr>
                <w:rFonts w:eastAsia="Calibri" w:cs="Calibri"/>
                <w:sz w:val="20"/>
                <w:bdr w:val="nil"/>
              </w:rPr>
              <w:b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na úrovni A2/B1 dostatečně srozumitelně vyslovuje, rozlišuje sluchem prvky fonologického systému jazyka, rozlišuje slovní a větný přízvuk, intonuje, chápe hlavní smysl autentické konverzace, ovládá pravopis slov osvojené slovní zásoby, využívá bilingvní slovník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písemném i psaném projevu používá přítomné a minulé časy sloves, základní modální slovesa (can, must a jejich opisné tvary); stupňuje adjektiva, rozlišuje počitatelná a nepočitatelná substantiva; používá určité a neurčité členy </w:t>
            </w:r>
          </w:p>
        </w:tc>
      </w:tr>
      <w:tr w:rsidR="00214838" w:rsidRPr="00214838"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Slovní zásoba</w:t>
            </w:r>
            <w:r w:rsidRPr="00214838">
              <w:rPr>
                <w:rFonts w:eastAsia="Calibri" w:cs="Calibri"/>
                <w:sz w:val="20"/>
                <w:bdr w:val="nil"/>
              </w:rPr>
              <w:br/>
              <w:t>Tematické okruhy</w:t>
            </w:r>
            <w:r w:rsidRPr="00214838">
              <w:rPr>
                <w:rFonts w:eastAsia="Calibri" w:cs="Calibri"/>
                <w:sz w:val="20"/>
                <w:bdr w:val="nil"/>
              </w:rPr>
              <w:br/>
              <w:t>• Reálie anglicky mluvících zemí (svátky, tradice, zvyky, jídlo apod.)</w:t>
            </w:r>
            <w:r w:rsidRPr="00214838">
              <w:rPr>
                <w:rFonts w:eastAsia="Calibri" w:cs="Calibri"/>
                <w:sz w:val="20"/>
                <w:bdr w:val="nil"/>
              </w:rPr>
              <w:br/>
              <w:t>• Volný čas, koníčky</w:t>
            </w:r>
            <w:r w:rsidRPr="00214838">
              <w:rPr>
                <w:rFonts w:eastAsia="Calibri" w:cs="Calibri"/>
                <w:sz w:val="20"/>
                <w:bdr w:val="nil"/>
              </w:rPr>
              <w:br/>
              <w:t>• Média - televize, film</w:t>
            </w:r>
            <w:r w:rsidRPr="00214838">
              <w:rPr>
                <w:rFonts w:eastAsia="Calibri" w:cs="Calibri"/>
                <w:sz w:val="20"/>
                <w:bdr w:val="nil"/>
              </w:rPr>
              <w:br/>
              <w:t>• Sport, dobrodružství</w:t>
            </w:r>
            <w:r w:rsidRPr="00214838">
              <w:rPr>
                <w:rFonts w:eastAsia="Calibri" w:cs="Calibri"/>
                <w:sz w:val="20"/>
                <w:bdr w:val="nil"/>
              </w:rPr>
              <w:br/>
              <w:t>• Životní prostředí,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rozumí obsahu textů a jednoduchých autentických materiálů (učebnice, časopis, internet…), v přiměřeně složitém textu umí vyhledat hlavní myšlenku textu, specifické informace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umí napsat jednoduché sdělení, neformální dopis, krátký novinový článek, popis události z vlastního života, vypravování (podle probíraných tematických okruhů)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ústním projevu interpretuje přečtený či vyslechnutý text, který obsahuje známou slovní zásobu, stručně vyjádří svůj názor a postoj na dané téma; zapojí se do jednoduché konverzace, představí se, umí vyjádřit souhlas a nesouhlas; interpretuje obrázky, popíše situaci a atmosféru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na úrovni A2/B1 jazyka rozlišuje slovní a větný přízvuk, intonuje, ovládá spelling a pravopis slov osvojené slovní zásoby (podle tematických okruhů)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hojně používá adjektiva (prefixy, sufixy, synonyma a antonyma), různé předložkové vazby, frázová slovesa, odvozuje slova (slovotvorba) – na příslušné jazykové úrovni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351DF4"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13"/>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13"/>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13"/>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13"/>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13"/>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13"/>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r w:rsidRPr="00214838">
              <w:rPr>
                <w:rFonts w:eastAsia="Calibri" w:cs="Calibri"/>
                <w:sz w:val="20"/>
                <w:bdr w:val="nil"/>
              </w:rPr>
              <w:b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na úrovni B1 dostatečně srozumitelně vyslovuje, rozlišuje sluchem prvky fonologického systému jazyka, rozlišuje slovní a větný přízvuk, intonuje, chápe hlavní smysl autentické konverzace, ovládá pravopis slov osvojené slovní zásoby, využívá bilingvní i monolingvní slovník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písemném i psaném projevu používá přítomné, minulé a budoucí časy sloves, kondicionály (první a druhý), činný a trpný rod, nepřímou řeč </w:t>
            </w:r>
          </w:p>
        </w:tc>
      </w:tr>
      <w:tr w:rsidR="00214838" w:rsidRPr="00214838"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Slovní zásoba</w:t>
            </w:r>
            <w:r w:rsidRPr="00214838">
              <w:rPr>
                <w:rFonts w:eastAsia="Calibri" w:cs="Calibri"/>
                <w:sz w:val="20"/>
                <w:bdr w:val="nil"/>
              </w:rPr>
              <w:br/>
              <w:t>Tematické okruhy</w:t>
            </w:r>
            <w:r w:rsidRPr="00214838">
              <w:rPr>
                <w:rFonts w:eastAsia="Calibri" w:cs="Calibri"/>
                <w:sz w:val="20"/>
                <w:bdr w:val="nil"/>
              </w:rPr>
              <w:br/>
              <w:t>• Reálie anglicky mluvících zemí (svátky, tradice, zvyky, jídlo apod.)</w:t>
            </w:r>
            <w:r w:rsidRPr="00214838">
              <w:rPr>
                <w:rFonts w:eastAsia="Calibri" w:cs="Calibri"/>
                <w:sz w:val="20"/>
                <w:bdr w:val="nil"/>
              </w:rPr>
              <w:br/>
              <w:t>• Volný čas, koníčky</w:t>
            </w:r>
            <w:r w:rsidRPr="00214838">
              <w:rPr>
                <w:rFonts w:eastAsia="Calibri" w:cs="Calibri"/>
                <w:sz w:val="20"/>
                <w:bdr w:val="nil"/>
              </w:rPr>
              <w:br/>
              <w:t>• Práce a zaměstnání</w:t>
            </w:r>
            <w:r w:rsidRPr="00214838">
              <w:rPr>
                <w:rFonts w:eastAsia="Calibri" w:cs="Calibri"/>
                <w:sz w:val="20"/>
                <w:bdr w:val="nil"/>
              </w:rPr>
              <w:br/>
              <w:t>• Prázdniny, cestování</w:t>
            </w:r>
            <w:r w:rsidRPr="00214838">
              <w:rPr>
                <w:rFonts w:eastAsia="Calibri" w:cs="Calibri"/>
                <w:sz w:val="20"/>
                <w:bdr w:val="nil"/>
              </w:rPr>
              <w:br/>
              <w:t>• Peníze, nakupování</w:t>
            </w:r>
            <w:r w:rsidRPr="00214838">
              <w:rPr>
                <w:rFonts w:eastAsia="Calibri" w:cs="Calibri"/>
                <w:sz w:val="20"/>
                <w:bdr w:val="nil"/>
              </w:rPr>
              <w:br/>
              <w:t>• Kriminalita</w:t>
            </w:r>
            <w:r w:rsidRPr="00214838">
              <w:rPr>
                <w:rFonts w:eastAsia="Calibri" w:cs="Calibri"/>
                <w:sz w:val="20"/>
                <w:bdr w:val="nil"/>
              </w:rPr>
              <w:br/>
              <w:t>• Věda a technika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rozumí obsahu textů a jednoduchých autentických materiálů (učebnice, časopis, internet…), v přiměřeně složitém textu umí vyhledat hlavní myšlenku textu, specifické informace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napíše souvislý, jednoduše členěný text na známé téma (podle tematických okruhů), vytvoří jednoduchý popis, email, formální dopis (žádost o zaměstnání, brigádu), úvahu, příspěvek na webovou stránku (blog)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ústním projevu interpretuje přečtený či vyslechnutý text, který obsahuje známou slovní zásobu, stručně vyjádří svůj názor a postoj na dané téma; zapojí se do jednoduché konverzace, adekvátně reaguje v běžných situacích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na úrovni B1 jazyka rozlišuje slovní a větný přízvuk, intonuje, ovládá spelling a pravopis slov osvojené slovní zásoby (podle tematických okruhů)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hojně používá adjektiva (prefixy, sufixy, synonyma a antonyma), různé předložkové vazby, frázová slovesa, odvozuje slova (slovotvorba) – na příslušné jazykové úrovni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351DF4"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14"/>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14"/>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14"/>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14"/>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14"/>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14"/>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r w:rsidRPr="00214838">
              <w:rPr>
                <w:rFonts w:eastAsia="Calibri" w:cs="Calibri"/>
                <w:sz w:val="20"/>
                <w:bdr w:val="nil"/>
              </w:rPr>
              <w:b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na úrovni B1/2 srozumitelně vyslovuje, rozlišuje sluchem prvky fonologického systému jazyka, rozlišuje slovní a větný přízvuk, intonuje, chápe smysl autentické konverzace, podle kontextu dokáže odvodit neznámá slova, používá různé typy slovníků (mono a bilingvní)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písemném i psaném projevu používá přítomné, minulé a budoucí časy sloves, kondicionály (první a druhý), modální slovesa (povinnosti, spekulace apod.), kvantifikátory, vedlejší věty (časové, přípustkové, podmínkové…) </w:t>
            </w:r>
          </w:p>
        </w:tc>
      </w:tr>
      <w:tr w:rsidR="00214838" w:rsidRPr="00214838"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Slovní zásoba</w:t>
            </w:r>
            <w:r w:rsidRPr="00214838">
              <w:rPr>
                <w:rFonts w:eastAsia="Calibri" w:cs="Calibri"/>
                <w:sz w:val="20"/>
                <w:bdr w:val="nil"/>
              </w:rPr>
              <w:br/>
              <w:t>Tematické okruhy</w:t>
            </w:r>
            <w:r w:rsidRPr="00214838">
              <w:rPr>
                <w:rFonts w:eastAsia="Calibri" w:cs="Calibri"/>
                <w:sz w:val="20"/>
                <w:bdr w:val="nil"/>
              </w:rPr>
              <w:br/>
              <w:t>• Reálie anglicky mluvících zemí (svátky, tradice, zvyky, jídlo apod.)</w:t>
            </w:r>
            <w:r w:rsidRPr="00214838">
              <w:rPr>
                <w:rFonts w:eastAsia="Calibri" w:cs="Calibri"/>
                <w:sz w:val="20"/>
                <w:bdr w:val="nil"/>
              </w:rPr>
              <w:br/>
              <w:t>• Rodina, vztahy mezi lidmi</w:t>
            </w:r>
            <w:r w:rsidRPr="00214838">
              <w:rPr>
                <w:rFonts w:eastAsia="Calibri" w:cs="Calibri"/>
                <w:sz w:val="20"/>
                <w:bdr w:val="nil"/>
              </w:rPr>
              <w:br/>
              <w:t>• Volný čas, sport</w:t>
            </w:r>
            <w:r w:rsidRPr="00214838">
              <w:rPr>
                <w:rFonts w:eastAsia="Calibri" w:cs="Calibri"/>
                <w:sz w:val="20"/>
                <w:bdr w:val="nil"/>
              </w:rPr>
              <w:br/>
              <w:t>• Člověk, lidské tělo, zdraví</w:t>
            </w:r>
            <w:r w:rsidRPr="00214838">
              <w:rPr>
                <w:rFonts w:eastAsia="Calibri" w:cs="Calibri"/>
                <w:sz w:val="20"/>
                <w:bdr w:val="nil"/>
              </w:rPr>
              <w:br/>
              <w:t>• Bydlení, dům, domov</w:t>
            </w:r>
            <w:r w:rsidRPr="00214838">
              <w:rPr>
                <w:rFonts w:eastAsia="Calibri" w:cs="Calibri"/>
                <w:sz w:val="20"/>
                <w:bdr w:val="nil"/>
              </w:rPr>
              <w:br/>
              <w:t>• Technologie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rozumí obsahu textů autentických materiálů (učebnice, časopis, internet…), v daném textu se orientuje, vyhledá hlavní myšlenku i specifické informace, dokáže je analyzovat a interpretovat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napíše souvislý a členěný text na známé téma (podle tematických okruhů), používá pokročilejší spojovací výrazy, logicky strukturuje text, rozlišuje mezi formálním a neformálním textem; odepíše na inzerát, napíše příspěvek na webovou stránku (blog, internetové fórum), úvahu, formální a neformální dopis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ústním projevu reprodukuje přečtený či vyslechnutý text, vyjádří svůj názor a postoj na dané téma; zapojí se do konverzace a dokáže ji udržovat, adekvátně reaguje v běžných situacích, dokáže prosadit své stanovisko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na úrovni B1/2 jazyka rozlišuje slovní a větný přízvuk, intonuje, ovládá spelling a pravopis slov osvojené slovní zásoby (podle tematických okruhů)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na příslušné jazykové úrovni používá frázová slovesa, kolokace, předložkové vazby, synonyma, antonyma, slovotvorbu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351DF4"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15"/>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15"/>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15"/>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15"/>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15"/>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15"/>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r w:rsidRPr="00214838">
              <w:rPr>
                <w:rFonts w:eastAsia="Calibri" w:cs="Calibri"/>
                <w:sz w:val="20"/>
                <w:bdr w:val="nil"/>
              </w:rPr>
              <w:b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na úrovni B1/2 srozumitelně vyslovuje, rozlišuje sluchem prvky fonologického systému jazyka, rozlišuje slovní a větný přízvuk, intonuje, chápe smysl autentické konverzace, podle kontextu dokáže odvodit neznámá slova, používá různé typy slovníků (mono a bilingvní)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písemném i psaném projevu používá přítomné, minulé a budoucí časy sloves, všechny kondicionály, modální slovesa (povinnosti, spekulace apod.), kvantifikátory, vedlejší věty (časové, přípustkové, podmínkové…), nepřímou řeč </w:t>
            </w:r>
          </w:p>
        </w:tc>
      </w:tr>
      <w:tr w:rsidR="00214838" w:rsidRPr="00214838"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Slovní zásoba</w:t>
            </w:r>
            <w:r w:rsidRPr="00214838">
              <w:rPr>
                <w:rFonts w:eastAsia="Calibri" w:cs="Calibri"/>
                <w:sz w:val="20"/>
                <w:bdr w:val="nil"/>
              </w:rPr>
              <w:br/>
              <w:t>Tematické okruhy</w:t>
            </w:r>
            <w:r w:rsidRPr="00214838">
              <w:rPr>
                <w:rFonts w:eastAsia="Calibri" w:cs="Calibri"/>
                <w:sz w:val="20"/>
                <w:bdr w:val="nil"/>
              </w:rPr>
              <w:br/>
              <w:t>• Reálie anglicky mluvících zemí (svátky, tradice, zvyky, jídlo apod.)</w:t>
            </w:r>
            <w:r w:rsidRPr="00214838">
              <w:rPr>
                <w:rFonts w:eastAsia="Calibri" w:cs="Calibri"/>
                <w:sz w:val="20"/>
                <w:bdr w:val="nil"/>
              </w:rPr>
              <w:br/>
              <w:t>• Člověk a jeho charakter</w:t>
            </w:r>
            <w:r w:rsidRPr="00214838">
              <w:rPr>
                <w:rFonts w:eastAsia="Calibri" w:cs="Calibri"/>
                <w:sz w:val="20"/>
                <w:bdr w:val="nil"/>
              </w:rPr>
              <w:br/>
              <w:t>• Umění a kultura</w:t>
            </w:r>
            <w:r w:rsidRPr="00214838">
              <w:rPr>
                <w:rFonts w:eastAsia="Calibri" w:cs="Calibri"/>
                <w:sz w:val="20"/>
                <w:bdr w:val="nil"/>
              </w:rPr>
              <w:br/>
              <w:t>• Komunikace, telefonování</w:t>
            </w:r>
            <w:r w:rsidRPr="00214838">
              <w:rPr>
                <w:rFonts w:eastAsia="Calibri" w:cs="Calibri"/>
                <w:sz w:val="20"/>
                <w:bdr w:val="nil"/>
              </w:rPr>
              <w:br/>
              <w:t>• Doprava a cestování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rozumí obsahu textů autentických materiálů (učebnice, časopis, internet…), v daném textu se orientuje, vyhledá hlavní myšlenku i specifické informace, dokáže je analyzovat a interpretovat, rozlišuje citové zabarvení jazyka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napíše souvislý, jednoduše členěný text na známé téma (podle tematických okruhů), napíše email, formální a neformální dopis, recenzi na knihu, vyprávění, úvahu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ústním projevu reprodukuje přečtený či vyslechnutý text, vyjádří a obhájí svůj názor a postoj na dané téma; zapojí se do konverzace a dokáže ji udržovat, přednese souvislý projev na dané téma; adekvátně reaguje v běžných situacích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na úrovni B1/2 jazyka rozlišuje slovní a větný přízvuk, intonuje, ovládá spelling a pravopis slov osvojené slovní zásoby (podle tematických okruhů)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na příslušné jazykové úrovni používá frázová slovesa, kolokace, předložkové vazby, synonyma, antonyma, slovotvorbu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klade důraz na ekologické, ekonomické, vědeckotechnické i politické aspekty environmentálních problémů dneška. Vede jedince k aktivnímu přístupu k ochraně prostředí, ve kterém žijeme, k pochopení složitosti vztahů člověka a životního prostředí a nezbytnosti postupného přechodu k udržitelnému rozvoji společnosti. V oblasti hodnot a postojů vede k vnímání života jako nejvyšší hodnoty, k ochraně přírody a přírodních zdrojů, přispívá k utváření zdravého životního stylu.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klade důraz na vybavení žáka základní úrovní mediální gramotnosti, což znamená dovedností analyzovat nabízená sdělení, posoudit jejich věrohodnost a vyhodnotit jejich záměr. Také dbá na rozvoj citlivosti vůči obsahu a způsobu zpracování mediálního sdělení, vůči předsudkům a zjednodušujícím soudům o společnosti, a tím napomáhá k uvědomění si možnosti svobodného vyjádření vlastních postojů i odpovědnosti za způsob jeho formulování a prezentace.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seznamuje žáky se specifiky různých národností žijících ve společném státě, v rámci výuky angličtiny především anglofonních zemí a naší země a také uvědomování si naší vlastní kultury a jejích specifik. Dále přispívá k vzájemnému poznávání, toleranci a k odstraňování předsudků. V oblasti hodnot pomáhá žákům vytvářet postoje tolerance a respektu k odlišným sociokulturním skupinám, vede k odmítání projevů xenofobie, diskriminace a rasismu.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má praktické využití v každodenním životě. Cílem je pomáhat každému žákovi utvářet si praktické životní dovednosti, především utvořit si pozitivní postoj a vztah k sobě samému a k druhým, zvládat své vlastní chování a naučit se dobré komunikaci s ostatními, spolužáky, učiteli atd. Toto průřezové téma vede k uvědomování si hodnoty spolupráce a pomoci, napomáhá prevenci sociálně patologických jevů a škodlivých způsobů chování, a také k uvědomování si rozdílů mezi lidmi, jejich názory a chováním.</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podporuje globální myšlení a mezinárodní porozumění, rozvíjí vědomí evropské identity při respektování identity národní, podporuje tradiční evropské hodnoty, k nimž patří humanismus, svobodná lidská vůle, morálka, uplatňování práva a osobní zodpovědnost spolu s racionálním uvažováním, kritickým myšlením a tvořivostí. V oblasti hodnot formuje postoje žáků k Evropě jako širší vlasti a ke světu jako globálnímu prostředí života.</w:t>
            </w:r>
          </w:p>
        </w:tc>
      </w:tr>
    </w:tbl>
    <w:p w:rsidR="00E54AB1" w:rsidRPr="00214838" w:rsidRDefault="008A69AA">
      <w:pPr>
        <w:rPr>
          <w:bdr w:val="nil"/>
        </w:rPr>
      </w:pPr>
      <w:r w:rsidRPr="00214838">
        <w:rPr>
          <w:bdr w:val="nil"/>
        </w:rPr>
        <w:t>    </w:t>
      </w:r>
    </w:p>
    <w:p w:rsidR="004563B6" w:rsidRPr="00214838" w:rsidRDefault="008A69AA" w:rsidP="009E04CD">
      <w:pPr>
        <w:pStyle w:val="Nadpis2"/>
        <w:spacing w:before="299" w:after="299"/>
        <w:rPr>
          <w:bdr w:val="nil"/>
        </w:rPr>
      </w:pPr>
      <w:bookmarkStart w:id="48" w:name="_Toc175127202"/>
      <w:r w:rsidRPr="00214838">
        <w:rPr>
          <w:bdr w:val="nil"/>
        </w:rPr>
        <w:t>Konverzace v Aj</w:t>
      </w:r>
      <w:bookmarkEnd w:id="48"/>
      <w:r w:rsidRPr="00214838">
        <w:rPr>
          <w:bdr w:val="nil"/>
        </w:rPr>
        <w:t> </w:t>
      </w:r>
    </w:p>
    <w:p w:rsidR="00C23DDB" w:rsidRPr="00214838" w:rsidRDefault="00C23DDB" w:rsidP="00C23DDB">
      <w:pPr>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rsidTr="0072258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3DDB" w:rsidRPr="00214838" w:rsidRDefault="00C23DDB" w:rsidP="0072258D">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3DDB" w:rsidRPr="00214838" w:rsidRDefault="00C23DDB" w:rsidP="0072258D">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72258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C23DDB" w:rsidP="0072258D">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C23DDB" w:rsidP="0072258D">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C23DDB" w:rsidP="0072258D">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3DDB" w:rsidRPr="00214838" w:rsidRDefault="00C23DDB" w:rsidP="0072258D">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C23DDB" w:rsidRPr="00214838" w:rsidRDefault="00C23DDB" w:rsidP="0072258D"/>
        </w:tc>
      </w:tr>
      <w:tr w:rsidR="00214838" w:rsidRPr="00214838" w:rsidTr="0072258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keepNext/>
              <w:spacing w:line="240" w:lineRule="auto"/>
              <w:jc w:val="center"/>
              <w:rPr>
                <w:bdr w:val="nil"/>
              </w:rPr>
            </w:pPr>
            <w:r w:rsidRPr="00214838">
              <w:rPr>
                <w:bdr w:val="nil"/>
              </w:rPr>
              <w:t>4</w:t>
            </w:r>
          </w:p>
        </w:tc>
      </w:tr>
      <w:tr w:rsidR="00214838" w:rsidRPr="00214838" w:rsidTr="0072258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jc w:val="center"/>
            </w:pPr>
            <w:r w:rsidRPr="00214838">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pPr>
              <w:spacing w:line="240" w:lineRule="auto"/>
              <w:jc w:val="center"/>
              <w:rPr>
                <w:bdr w:val="nil"/>
              </w:rPr>
            </w:pPr>
            <w:r w:rsidRPr="00214838">
              <w:rPr>
                <w:rFonts w:eastAsia="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3DDB" w:rsidRPr="00214838" w:rsidRDefault="00C23DDB" w:rsidP="0072258D"/>
        </w:tc>
      </w:tr>
    </w:tbl>
    <w:p w:rsidR="00C23DDB" w:rsidRPr="00214838" w:rsidRDefault="00C23DDB" w:rsidP="00C23DDB">
      <w:pPr>
        <w:rPr>
          <w:bdr w:val="nil"/>
        </w:rPr>
      </w:pPr>
      <w:r w:rsidRPr="00214838">
        <w:rPr>
          <w:bdr w:val="nil"/>
        </w:rPr>
        <w:t>   </w:t>
      </w:r>
    </w:p>
    <w:p w:rsidR="00C23DDB" w:rsidRPr="00214838" w:rsidRDefault="00C23DDB" w:rsidP="00C23DDB">
      <w:pPr>
        <w:pStyle w:val="Nadpis2"/>
        <w:numPr>
          <w:ilvl w:val="0"/>
          <w:numId w:val="0"/>
        </w:numPr>
        <w:spacing w:before="299" w:after="299"/>
        <w:ind w:left="578"/>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76"/>
        <w:gridCol w:w="1876"/>
        <w:gridCol w:w="1891"/>
        <w:gridCol w:w="1594"/>
        <w:gridCol w:w="982"/>
      </w:tblGrid>
      <w:tr w:rsidR="00214838" w:rsidRPr="00214838" w:rsidTr="00653764">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563B6" w:rsidRPr="00214838" w:rsidRDefault="004563B6" w:rsidP="00653764">
            <w:pPr>
              <w:keepNext/>
              <w:shd w:val="clear" w:color="auto" w:fill="9CC2E5"/>
              <w:spacing w:line="240" w:lineRule="auto"/>
              <w:jc w:val="center"/>
              <w:rPr>
                <w:bdr w:val="nil"/>
              </w:rPr>
            </w:pPr>
            <w:r w:rsidRPr="00214838">
              <w:rPr>
                <w:rFonts w:eastAsia="Calibri" w:cs="Calibri"/>
                <w:b/>
                <w:bCs/>
                <w:bdr w:val="nil"/>
              </w:rPr>
              <w:t>Počet vyučovacích hodin za týden: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563B6" w:rsidRPr="00214838" w:rsidRDefault="004563B6" w:rsidP="00653764">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6537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563B6" w:rsidRPr="00214838" w:rsidRDefault="004563B6" w:rsidP="00653764">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563B6" w:rsidRPr="00214838" w:rsidRDefault="004563B6" w:rsidP="00653764">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563B6" w:rsidRPr="00214838" w:rsidRDefault="004563B6" w:rsidP="00653764">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563B6" w:rsidRPr="00214838" w:rsidRDefault="004563B6" w:rsidP="00653764">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4563B6" w:rsidRPr="00214838" w:rsidRDefault="004563B6" w:rsidP="00653764"/>
        </w:tc>
      </w:tr>
      <w:tr w:rsidR="00214838" w:rsidRPr="00214838" w:rsidTr="006537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563B6" w:rsidRPr="00214838" w:rsidRDefault="009E04CD" w:rsidP="00653764">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563B6" w:rsidRPr="00214838" w:rsidRDefault="00C9736C" w:rsidP="00653764">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563B6" w:rsidRPr="00214838" w:rsidRDefault="004563B6" w:rsidP="00653764">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563B6" w:rsidRPr="00214838" w:rsidRDefault="004F1CDE" w:rsidP="00653764">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563B6" w:rsidRPr="00214838" w:rsidRDefault="00C9736C" w:rsidP="00653764">
            <w:pPr>
              <w:keepNext/>
              <w:spacing w:line="240" w:lineRule="auto"/>
              <w:jc w:val="center"/>
              <w:rPr>
                <w:bdr w:val="nil"/>
              </w:rPr>
            </w:pPr>
            <w:r w:rsidRPr="00214838">
              <w:rPr>
                <w:bdr w:val="nil"/>
              </w:rPr>
              <w:t>3</w:t>
            </w:r>
          </w:p>
        </w:tc>
      </w:tr>
      <w:tr w:rsidR="00474446" w:rsidRPr="00214838" w:rsidTr="006537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563B6" w:rsidRPr="00214838" w:rsidRDefault="004563B6" w:rsidP="00653764">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563B6" w:rsidRPr="00214838" w:rsidRDefault="004563B6" w:rsidP="00653764">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563B6" w:rsidRPr="00214838" w:rsidRDefault="004563B6" w:rsidP="006537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563B6" w:rsidRPr="00214838" w:rsidRDefault="004563B6" w:rsidP="00653764">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563B6" w:rsidRPr="00214838" w:rsidRDefault="004563B6" w:rsidP="00653764"/>
        </w:tc>
      </w:tr>
    </w:tbl>
    <w:p w:rsidR="004563B6" w:rsidRPr="00214838" w:rsidRDefault="004563B6">
      <w:pPr>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76"/>
        <w:gridCol w:w="1876"/>
        <w:gridCol w:w="1891"/>
        <w:gridCol w:w="1594"/>
        <w:gridCol w:w="982"/>
      </w:tblGrid>
      <w:tr w:rsidR="00214838" w:rsidRPr="00214838"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E04CD" w:rsidRPr="00214838" w:rsidRDefault="009E04CD" w:rsidP="007A01EE">
            <w:pPr>
              <w:keepNext/>
              <w:shd w:val="clear" w:color="auto" w:fill="9CC2E5"/>
              <w:spacing w:line="240" w:lineRule="auto"/>
              <w:jc w:val="center"/>
              <w:rPr>
                <w:bdr w:val="nil"/>
              </w:rPr>
            </w:pPr>
            <w:r w:rsidRPr="00214838">
              <w:rPr>
                <w:rFonts w:eastAsia="Calibri" w:cs="Calibri"/>
                <w:b/>
                <w:bCs/>
                <w:bdr w:val="nil"/>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E04CD" w:rsidRPr="00214838" w:rsidRDefault="009E04CD" w:rsidP="007A01EE">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04CD" w:rsidRPr="00214838" w:rsidRDefault="009E04CD" w:rsidP="007A01EE">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04CD" w:rsidRPr="00214838" w:rsidRDefault="009E04CD" w:rsidP="007A01EE">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04CD" w:rsidRPr="00214838" w:rsidRDefault="009E04CD" w:rsidP="007A01EE">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04CD" w:rsidRPr="00214838" w:rsidRDefault="009E04CD" w:rsidP="007A01EE">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9E04CD" w:rsidRPr="00214838" w:rsidRDefault="009E04CD" w:rsidP="007A01EE"/>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4F1CDE" w:rsidP="007A01EE">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C23DDB" w:rsidP="007A01EE">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C23DDB" w:rsidP="007A01EE">
            <w:pPr>
              <w:keepNext/>
              <w:spacing w:line="240" w:lineRule="auto"/>
              <w:jc w:val="center"/>
              <w:rPr>
                <w:bdr w:val="nil"/>
              </w:rPr>
            </w:pPr>
            <w:r w:rsidRPr="00214838">
              <w:rPr>
                <w:bdr w:val="nil"/>
              </w:rPr>
              <w:t>3</w:t>
            </w:r>
          </w:p>
        </w:tc>
      </w:tr>
      <w:tr w:rsidR="009E04CD"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C23DDB" w:rsidP="00C23DDB">
            <w:pPr>
              <w:jc w:val="cente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04CD" w:rsidRPr="00214838" w:rsidRDefault="009E04CD" w:rsidP="007A01EE"/>
        </w:tc>
      </w:tr>
    </w:tbl>
    <w:p w:rsidR="009E04CD" w:rsidRPr="00214838" w:rsidRDefault="009E04CD" w:rsidP="009E04CD">
      <w:pPr>
        <w:rPr>
          <w:bdr w:val="nil"/>
        </w:rPr>
      </w:pPr>
    </w:p>
    <w:p w:rsidR="00E54AB1" w:rsidRPr="00214838" w:rsidRDefault="008A69AA">
      <w:pPr>
        <w:rPr>
          <w:bdr w:val="nil"/>
        </w:rPr>
      </w:pPr>
      <w:r w:rsidRPr="00214838">
        <w:rPr>
          <w:bdr w:val="ni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9576"/>
      </w:tblGrid>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hd w:val="clear" w:color="auto" w:fill="9CC2E5"/>
              <w:spacing w:line="240" w:lineRule="auto"/>
              <w:jc w:val="left"/>
              <w:textAlignment w:val="baseline"/>
              <w:rPr>
                <w:rFonts w:ascii="Times New Roman" w:hAnsi="Times New Roman"/>
                <w:sz w:val="24"/>
              </w:rPr>
            </w:pPr>
            <w:r w:rsidRPr="00214838">
              <w:rPr>
                <w:rFonts w:cs="Calibri"/>
                <w:szCs w:val="22"/>
              </w:rPr>
              <w:t>Název předmětu </w:t>
            </w:r>
          </w:p>
        </w:tc>
        <w:tc>
          <w:tcPr>
            <w:tcW w:w="9585"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szCs w:val="22"/>
              </w:rPr>
              <w:t>Konverzace v Aj </w:t>
            </w:r>
          </w:p>
        </w:tc>
      </w:tr>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jc w:val="left"/>
              <w:textAlignment w:val="baseline"/>
              <w:rPr>
                <w:rFonts w:ascii="Times New Roman" w:hAnsi="Times New Roman"/>
                <w:sz w:val="24"/>
              </w:rPr>
            </w:pPr>
            <w:r w:rsidRPr="00214838">
              <w:rPr>
                <w:rFonts w:cs="Calibri"/>
                <w:szCs w:val="22"/>
              </w:rPr>
              <w:t>Oblast </w:t>
            </w:r>
          </w:p>
        </w:tc>
        <w:tc>
          <w:tcPr>
            <w:tcW w:w="9585"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Jazyk a jazyková komunikace </w:t>
            </w:r>
          </w:p>
        </w:tc>
      </w:tr>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jc w:val="left"/>
              <w:textAlignment w:val="baseline"/>
              <w:rPr>
                <w:rFonts w:ascii="Times New Roman" w:hAnsi="Times New Roman"/>
                <w:sz w:val="24"/>
              </w:rPr>
            </w:pPr>
            <w:r w:rsidRPr="00214838">
              <w:rPr>
                <w:rFonts w:cs="Calibri"/>
                <w:szCs w:val="22"/>
              </w:rPr>
              <w:t>Charakteristika předmětu </w:t>
            </w:r>
          </w:p>
        </w:tc>
        <w:tc>
          <w:tcPr>
            <w:tcW w:w="9585"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textAlignment w:val="baseline"/>
              <w:rPr>
                <w:rFonts w:ascii="Times New Roman" w:hAnsi="Times New Roman"/>
                <w:sz w:val="24"/>
              </w:rPr>
            </w:pPr>
            <w:r w:rsidRPr="00214838">
              <w:rPr>
                <w:rFonts w:cs="Calibri"/>
                <w:szCs w:val="22"/>
              </w:rPr>
              <w:t>Cílem předmětu je osvojení si produktivních jazykových dovedností pro komunikaci v běžných životních situacích, rozšíření slovní zásoby a běžné frazeologie, dále pak také vědomostí o okolním světě v globálním měřítku pomocí reálií.  Rozvíjí se zejména samostatný ústní projev a interakční dovednosti žáka. Náplní učiva jsou všeobecná konverzační témata a běžné komunikační situace stejně jako témata specifická, která se zaměřují na naše reálie a reálie anglicky mluvících zemí.  </w:t>
            </w:r>
          </w:p>
        </w:tc>
      </w:tr>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jc w:val="left"/>
              <w:textAlignment w:val="baseline"/>
              <w:rPr>
                <w:rFonts w:ascii="Times New Roman" w:hAnsi="Times New Roman"/>
                <w:sz w:val="24"/>
              </w:rPr>
            </w:pPr>
            <w:r w:rsidRPr="00214838">
              <w:rPr>
                <w:rFonts w:cs="Calibri"/>
                <w:szCs w:val="22"/>
              </w:rPr>
              <w:t>Obsahové, časové a organizační vymezení předmětu (specifické informace o předmětu důležité pro jeho realizaci) </w:t>
            </w:r>
          </w:p>
        </w:tc>
        <w:tc>
          <w:tcPr>
            <w:tcW w:w="9585"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Hodinová dotace předmětu se řídí učebním plánem. Výuka probíhá s využitím klasických tříd, jazykových učeben i multimediální učebny (prostředí je podle potřeby přizpůsobováno potřebám konverzace – rozmístění lavic a židlí, např. uspořádání do kruhu).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Žáci pracují s anglickým</w:t>
            </w:r>
            <w:r w:rsidR="00606AA3" w:rsidRPr="00214838">
              <w:rPr>
                <w:rFonts w:cs="Calibri"/>
                <w:szCs w:val="22"/>
              </w:rPr>
              <w:t>i autentickými zdroji</w:t>
            </w:r>
            <w:r w:rsidRPr="00214838">
              <w:rPr>
                <w:rFonts w:cs="Calibri"/>
                <w:szCs w:val="22"/>
              </w:rPr>
              <w:t>, internetem ve škole i doma. Své znalosti si mohou ověřit v jazykových soutěžích (konverzační Soutěž v jazyce anglickém, recitační soutěž Táborská Eurolyra), při mezinárodních jazykových zkouškách typu PET, FCE, mají také možnost účastnit se divadelních představení v angličtině, cest do Velké Británie a dalších evropských států.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Do výuky jsou zařazena průřezová témata (osobnostní a sociální výchova, výchova k myšlení v evropských a globálních souvislostech, multikulturní výchova, environmentální výchova, mediální výchova). </w:t>
            </w:r>
          </w:p>
        </w:tc>
      </w:tr>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jc w:val="left"/>
              <w:textAlignment w:val="baseline"/>
              <w:rPr>
                <w:rFonts w:ascii="Times New Roman" w:hAnsi="Times New Roman"/>
                <w:sz w:val="24"/>
              </w:rPr>
            </w:pPr>
            <w:r w:rsidRPr="00214838">
              <w:rPr>
                <w:rFonts w:cs="Calibri"/>
                <w:szCs w:val="22"/>
              </w:rPr>
              <w:t>Integrace předmětů </w:t>
            </w:r>
          </w:p>
        </w:tc>
        <w:tc>
          <w:tcPr>
            <w:tcW w:w="9585"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numPr>
                <w:ilvl w:val="0"/>
                <w:numId w:val="130"/>
              </w:numPr>
              <w:spacing w:line="240" w:lineRule="auto"/>
              <w:ind w:left="360" w:firstLine="0"/>
              <w:jc w:val="left"/>
              <w:textAlignment w:val="baseline"/>
              <w:rPr>
                <w:rFonts w:cs="Calibri"/>
                <w:szCs w:val="22"/>
              </w:rPr>
            </w:pPr>
            <w:r w:rsidRPr="00214838">
              <w:rPr>
                <w:rFonts w:cs="Calibri"/>
                <w:szCs w:val="22"/>
              </w:rPr>
              <w:t>Cizí jazyk </w:t>
            </w:r>
          </w:p>
        </w:tc>
      </w:tr>
      <w:tr w:rsidR="00214838" w:rsidRPr="00214838" w:rsidTr="00F1610A">
        <w:trPr>
          <w:trHeight w:val="300"/>
        </w:trPr>
        <w:tc>
          <w:tcPr>
            <w:tcW w:w="4095" w:type="dxa"/>
            <w:vMerge w:val="restart"/>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jc w:val="left"/>
              <w:textAlignment w:val="baseline"/>
              <w:rPr>
                <w:rFonts w:ascii="Times New Roman" w:hAnsi="Times New Roman"/>
                <w:sz w:val="24"/>
              </w:rPr>
            </w:pPr>
            <w:r w:rsidRPr="00214838">
              <w:rPr>
                <w:rFonts w:cs="Calibri"/>
                <w:szCs w:val="22"/>
              </w:rPr>
              <w:t>Výchovné a vzdělávací strategie: společné postupy uplatňované na úrovni předmětu, jimiž učitelé cíleně utvářejí a rozvíjejí klíčové kompetence žáků  </w:t>
            </w:r>
          </w:p>
        </w:tc>
        <w:tc>
          <w:tcPr>
            <w:tcW w:w="9585"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jc w:val="left"/>
              <w:textAlignment w:val="baseline"/>
              <w:rPr>
                <w:rFonts w:ascii="Times New Roman" w:hAnsi="Times New Roman"/>
                <w:sz w:val="24"/>
              </w:rPr>
            </w:pPr>
            <w:r w:rsidRPr="00214838">
              <w:rPr>
                <w:rFonts w:cs="Calibri"/>
                <w:b/>
                <w:bCs/>
                <w:szCs w:val="22"/>
              </w:rPr>
              <w:t>Kompetence k řešení problémů:</w:t>
            </w:r>
            <w:r w:rsidRPr="00214838">
              <w:rPr>
                <w:rFonts w:cs="Calibri"/>
                <w:szCs w:val="22"/>
              </w:rPr>
              <w:t>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jsou vedeni k samostatnému uvažování a řešení problému.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Žákům jsou předkládány náměty k řešení problémů, kde mohou aplikovat známé a osvědčené postupy řešení.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jsou vedeni k rozboru úkolu, k volbě správného postupu řešení problému a následnému vyhodnocení správnosti výsledku. </w:t>
            </w:r>
          </w:p>
        </w:tc>
      </w:tr>
      <w:tr w:rsidR="00214838" w:rsidRPr="00214838" w:rsidTr="00F1610A">
        <w:trPr>
          <w:trHeight w:val="300"/>
        </w:trPr>
        <w:tc>
          <w:tcPr>
            <w:tcW w:w="0" w:type="auto"/>
            <w:vMerge/>
            <w:tcBorders>
              <w:top w:val="outset" w:sz="18" w:space="0" w:color="808080"/>
              <w:left w:val="outset" w:sz="18" w:space="0" w:color="808080"/>
              <w:bottom w:val="outset" w:sz="18" w:space="0" w:color="808080"/>
              <w:right w:val="outset" w:sz="18" w:space="0" w:color="808080"/>
            </w:tcBorders>
            <w:shd w:val="clear" w:color="auto" w:fill="auto"/>
            <w:vAlign w:val="center"/>
            <w:hideMark/>
          </w:tcPr>
          <w:p w:rsidR="00F1610A" w:rsidRPr="00214838" w:rsidRDefault="00F1610A" w:rsidP="00F1610A">
            <w:pPr>
              <w:spacing w:line="240" w:lineRule="auto"/>
              <w:jc w:val="left"/>
              <w:rPr>
                <w:rFonts w:ascii="Times New Roman" w:hAnsi="Times New Roman"/>
                <w:sz w:val="24"/>
              </w:rPr>
            </w:pPr>
          </w:p>
        </w:tc>
        <w:tc>
          <w:tcPr>
            <w:tcW w:w="9585"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jc w:val="left"/>
              <w:textAlignment w:val="baseline"/>
              <w:rPr>
                <w:rFonts w:ascii="Times New Roman" w:hAnsi="Times New Roman"/>
                <w:sz w:val="24"/>
              </w:rPr>
            </w:pPr>
            <w:r w:rsidRPr="00214838">
              <w:rPr>
                <w:rFonts w:cs="Calibri"/>
                <w:b/>
                <w:bCs/>
                <w:szCs w:val="22"/>
              </w:rPr>
              <w:t>Kompetence komunikativní:</w:t>
            </w:r>
            <w:r w:rsidRPr="00214838">
              <w:rPr>
                <w:rFonts w:cs="Calibri"/>
                <w:szCs w:val="22"/>
              </w:rPr>
              <w:t>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mají příležitost využívat informační a komunikační prostředky pro řešení úkolů i pro komunikaci a spolupráci s ostatními v komunikačních situacích.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jsou vedeni k tomu, aby uměli samostatně vyjadřovat svůj názor, svoje myšlenky (otázky, obrázky, nedokončené věty, začátek zajímavého příběhu, předmět, který ožívá a mluví apod.).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se učí komunikovat v cizím jazyce přirozeně, jejich projev je doprovázen mimikou, gesty, důraz je kladen na správnou intonaci a plynulost projevu. </w:t>
            </w:r>
          </w:p>
        </w:tc>
      </w:tr>
      <w:tr w:rsidR="00214838" w:rsidRPr="00214838" w:rsidTr="00F1610A">
        <w:trPr>
          <w:trHeight w:val="300"/>
        </w:trPr>
        <w:tc>
          <w:tcPr>
            <w:tcW w:w="0" w:type="auto"/>
            <w:vMerge/>
            <w:tcBorders>
              <w:top w:val="outset" w:sz="18" w:space="0" w:color="808080"/>
              <w:left w:val="outset" w:sz="18" w:space="0" w:color="808080"/>
              <w:bottom w:val="outset" w:sz="18" w:space="0" w:color="808080"/>
              <w:right w:val="outset" w:sz="18" w:space="0" w:color="808080"/>
            </w:tcBorders>
            <w:shd w:val="clear" w:color="auto" w:fill="auto"/>
            <w:vAlign w:val="center"/>
            <w:hideMark/>
          </w:tcPr>
          <w:p w:rsidR="00F1610A" w:rsidRPr="00214838" w:rsidRDefault="00F1610A" w:rsidP="00F1610A">
            <w:pPr>
              <w:spacing w:line="240" w:lineRule="auto"/>
              <w:jc w:val="left"/>
              <w:rPr>
                <w:rFonts w:ascii="Times New Roman" w:hAnsi="Times New Roman"/>
                <w:sz w:val="24"/>
              </w:rPr>
            </w:pPr>
          </w:p>
        </w:tc>
        <w:tc>
          <w:tcPr>
            <w:tcW w:w="9585"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jc w:val="left"/>
              <w:textAlignment w:val="baseline"/>
              <w:rPr>
                <w:rFonts w:ascii="Times New Roman" w:hAnsi="Times New Roman"/>
                <w:sz w:val="24"/>
              </w:rPr>
            </w:pPr>
            <w:r w:rsidRPr="00214838">
              <w:rPr>
                <w:rFonts w:cs="Calibri"/>
                <w:b/>
                <w:bCs/>
                <w:szCs w:val="22"/>
              </w:rPr>
              <w:t>Kompetence sociální a personální:</w:t>
            </w:r>
            <w:r w:rsidRPr="00214838">
              <w:rPr>
                <w:rFonts w:cs="Calibri"/>
                <w:szCs w:val="22"/>
              </w:rPr>
              <w:t>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střídají (pod vedením učitele) různé sociální formy práce (práce ve dvojici, trojici, větších skupinách i jednotlivě).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naslouchají názorům druhých a učí se adekvátně reagovat.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se stávají iniciátory a organizátory aktivit, učitel se často stává „pouze“ jejich účastníkem či koordinátorem, dává žákům impulzy a ti se poté rozhodují sami.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se učí diskutovat, zamýšlet se a hodnotit aktuální témata – inspirací jsou články v časopise, na internetu apod.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jsou vedeni k tomu, aby v hodinách vládla pohodová a přátelská atmosféra, ve které se nikdo nemusí bát vyjádřit svůj názor, či se jakkoli projevit.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se učí hodnotit sebe, své spolužáky, jak se jim aktivita nejen líbila, ale i podařila, jak byli aktivní, co budou muset zlepšit (evaluace a autoevaluace).  </w:t>
            </w:r>
          </w:p>
        </w:tc>
      </w:tr>
      <w:tr w:rsidR="00214838" w:rsidRPr="00214838" w:rsidTr="00F1610A">
        <w:trPr>
          <w:trHeight w:val="300"/>
        </w:trPr>
        <w:tc>
          <w:tcPr>
            <w:tcW w:w="0" w:type="auto"/>
            <w:vMerge/>
            <w:tcBorders>
              <w:top w:val="outset" w:sz="18" w:space="0" w:color="808080"/>
              <w:left w:val="outset" w:sz="18" w:space="0" w:color="808080"/>
              <w:bottom w:val="outset" w:sz="18" w:space="0" w:color="808080"/>
              <w:right w:val="outset" w:sz="18" w:space="0" w:color="808080"/>
            </w:tcBorders>
            <w:shd w:val="clear" w:color="auto" w:fill="auto"/>
            <w:vAlign w:val="center"/>
            <w:hideMark/>
          </w:tcPr>
          <w:p w:rsidR="00F1610A" w:rsidRPr="00214838" w:rsidRDefault="00F1610A" w:rsidP="00F1610A">
            <w:pPr>
              <w:spacing w:line="240" w:lineRule="auto"/>
              <w:jc w:val="left"/>
              <w:rPr>
                <w:rFonts w:ascii="Times New Roman" w:hAnsi="Times New Roman"/>
                <w:sz w:val="24"/>
              </w:rPr>
            </w:pPr>
          </w:p>
        </w:tc>
        <w:tc>
          <w:tcPr>
            <w:tcW w:w="9585"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jc w:val="left"/>
              <w:textAlignment w:val="baseline"/>
              <w:rPr>
                <w:rFonts w:ascii="Times New Roman" w:hAnsi="Times New Roman"/>
                <w:sz w:val="24"/>
              </w:rPr>
            </w:pPr>
            <w:r w:rsidRPr="00214838">
              <w:rPr>
                <w:rFonts w:cs="Calibri"/>
                <w:b/>
                <w:bCs/>
                <w:szCs w:val="22"/>
              </w:rPr>
              <w:t>Kompetence občanská:</w:t>
            </w:r>
            <w:r w:rsidRPr="00214838">
              <w:rPr>
                <w:rFonts w:cs="Calibri"/>
                <w:szCs w:val="22"/>
              </w:rPr>
              <w:t>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Žákům je nabízeno dostatečné množství situací k propojení jejich problematiky (teenagera), jejich zájmů a společnosti.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se učí oceňovat své i cizí tradice, zvyky, kulturní a historické dědictví, uvědomují si vlastní identitu (simulované situace, kdy seznamují cizince se svou zemí, s památkami, kulturou, s městem, v němž žijí, se školou, rodinou).  </w:t>
            </w:r>
          </w:p>
        </w:tc>
      </w:tr>
      <w:tr w:rsidR="00214838" w:rsidRPr="00214838" w:rsidTr="00F1610A">
        <w:trPr>
          <w:trHeight w:val="300"/>
        </w:trPr>
        <w:tc>
          <w:tcPr>
            <w:tcW w:w="0" w:type="auto"/>
            <w:vMerge/>
            <w:tcBorders>
              <w:top w:val="outset" w:sz="18" w:space="0" w:color="808080"/>
              <w:left w:val="outset" w:sz="18" w:space="0" w:color="808080"/>
              <w:bottom w:val="outset" w:sz="18" w:space="0" w:color="808080"/>
              <w:right w:val="outset" w:sz="18" w:space="0" w:color="808080"/>
            </w:tcBorders>
            <w:shd w:val="clear" w:color="auto" w:fill="auto"/>
            <w:vAlign w:val="center"/>
            <w:hideMark/>
          </w:tcPr>
          <w:p w:rsidR="00F1610A" w:rsidRPr="00214838" w:rsidRDefault="00F1610A" w:rsidP="00F1610A">
            <w:pPr>
              <w:spacing w:line="240" w:lineRule="auto"/>
              <w:jc w:val="left"/>
              <w:rPr>
                <w:rFonts w:ascii="Times New Roman" w:hAnsi="Times New Roman"/>
                <w:sz w:val="24"/>
              </w:rPr>
            </w:pPr>
          </w:p>
        </w:tc>
        <w:tc>
          <w:tcPr>
            <w:tcW w:w="9585"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jc w:val="left"/>
              <w:textAlignment w:val="baseline"/>
              <w:rPr>
                <w:rFonts w:ascii="Times New Roman" w:hAnsi="Times New Roman"/>
                <w:sz w:val="24"/>
              </w:rPr>
            </w:pPr>
            <w:r w:rsidRPr="00214838">
              <w:rPr>
                <w:rFonts w:cs="Calibri"/>
                <w:b/>
                <w:bCs/>
                <w:szCs w:val="22"/>
              </w:rPr>
              <w:t>Kompetence k podnikavosti:</w:t>
            </w:r>
            <w:r w:rsidRPr="00214838">
              <w:rPr>
                <w:rFonts w:cs="Calibri"/>
                <w:szCs w:val="22"/>
              </w:rPr>
              <w:t>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Od žáků je vyžadován zodpovědný přístup k zadaným úkolům.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si osvojují práci se slovníkem, cizojazyčnou literaturou, internetem.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jsou motivováni k dosažení co nejvyšší úrovně znalosti jazyka, a tím ke složení mezinárodně platné jazykové zkoušky (PET, FCE, CAE). </w:t>
            </w:r>
          </w:p>
        </w:tc>
      </w:tr>
      <w:tr w:rsidR="00214838" w:rsidRPr="00214838" w:rsidTr="00F1610A">
        <w:trPr>
          <w:trHeight w:val="300"/>
        </w:trPr>
        <w:tc>
          <w:tcPr>
            <w:tcW w:w="0" w:type="auto"/>
            <w:vMerge/>
            <w:tcBorders>
              <w:top w:val="outset" w:sz="18" w:space="0" w:color="808080"/>
              <w:left w:val="outset" w:sz="18" w:space="0" w:color="808080"/>
              <w:bottom w:val="outset" w:sz="18" w:space="0" w:color="808080"/>
              <w:right w:val="outset" w:sz="18" w:space="0" w:color="808080"/>
            </w:tcBorders>
            <w:shd w:val="clear" w:color="auto" w:fill="auto"/>
            <w:vAlign w:val="center"/>
            <w:hideMark/>
          </w:tcPr>
          <w:p w:rsidR="00F1610A" w:rsidRPr="00214838" w:rsidRDefault="00F1610A" w:rsidP="00F1610A">
            <w:pPr>
              <w:spacing w:line="240" w:lineRule="auto"/>
              <w:jc w:val="left"/>
              <w:rPr>
                <w:rFonts w:ascii="Times New Roman" w:hAnsi="Times New Roman"/>
                <w:sz w:val="24"/>
              </w:rPr>
            </w:pPr>
          </w:p>
        </w:tc>
        <w:tc>
          <w:tcPr>
            <w:tcW w:w="9585"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jc w:val="left"/>
              <w:textAlignment w:val="baseline"/>
              <w:rPr>
                <w:rFonts w:ascii="Times New Roman" w:hAnsi="Times New Roman"/>
                <w:sz w:val="24"/>
              </w:rPr>
            </w:pPr>
            <w:r w:rsidRPr="00214838">
              <w:rPr>
                <w:rFonts w:cs="Calibri"/>
                <w:b/>
                <w:bCs/>
                <w:szCs w:val="22"/>
              </w:rPr>
              <w:t>Kompetence k učení:</w:t>
            </w:r>
            <w:r w:rsidRPr="00214838">
              <w:rPr>
                <w:rFonts w:cs="Calibri"/>
                <w:szCs w:val="22"/>
              </w:rPr>
              <w:t>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jsou vedeni k vzájemné komunikaci v běžných životních situacích simulovaných v učebním procesu.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komunikují na požadované úrovni.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Cizí jazyk se stává iniciátorem a prostředníkem kognitivní role při výuce.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 Žáci jsou schopni samostatně vyhledávat informace nutné pro vyřešení problému. </w:t>
            </w:r>
          </w:p>
        </w:tc>
      </w:tr>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jc w:val="left"/>
              <w:textAlignment w:val="baseline"/>
              <w:rPr>
                <w:rFonts w:ascii="Times New Roman" w:hAnsi="Times New Roman"/>
                <w:sz w:val="24"/>
              </w:rPr>
            </w:pPr>
            <w:r w:rsidRPr="00214838">
              <w:rPr>
                <w:rFonts w:cs="Calibri"/>
                <w:szCs w:val="22"/>
              </w:rPr>
              <w:t>Způsob hodnocení žáků </w:t>
            </w:r>
          </w:p>
        </w:tc>
        <w:tc>
          <w:tcPr>
            <w:tcW w:w="9585"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Žáci jsou hodnoceni dle klasifikačního řádu. </w:t>
            </w:r>
          </w:p>
          <w:p w:rsidR="00F1610A" w:rsidRPr="00214838" w:rsidRDefault="00F1610A" w:rsidP="00F1610A">
            <w:pPr>
              <w:spacing w:line="240" w:lineRule="auto"/>
              <w:jc w:val="left"/>
              <w:textAlignment w:val="baseline"/>
              <w:rPr>
                <w:rFonts w:ascii="Times New Roman" w:hAnsi="Times New Roman"/>
                <w:sz w:val="24"/>
              </w:rPr>
            </w:pPr>
            <w:r w:rsidRPr="00214838">
              <w:rPr>
                <w:rFonts w:cs="Calibri"/>
                <w:szCs w:val="22"/>
              </w:rPr>
              <w:t>Při hodnocení je oceňována práce žáka (snaha, příprava, kvalita ústního projevu), na rozdíl od hodin anglického jazyka je v konverzaci kladen menší důraz na gramatickou přesnost, o to větší význam je přikládán srozumitelnosti ústního projevu a aktivitě žáka. </w:t>
            </w:r>
          </w:p>
        </w:tc>
      </w:tr>
    </w:tbl>
    <w:p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743"/>
        <w:gridCol w:w="6833"/>
      </w:tblGrid>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Konverzace v Aj</w:t>
            </w:r>
            <w:r w:rsidRPr="00214838">
              <w:rPr>
                <w:rFonts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1. ročník/kvinta</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pacing w:line="240" w:lineRule="auto"/>
              <w:textAlignment w:val="baseline"/>
              <w:rPr>
                <w:rFonts w:ascii="Times New Roman" w:hAnsi="Times New Roman"/>
                <w:sz w:val="24"/>
              </w:rPr>
            </w:pPr>
            <w:r w:rsidRPr="00214838">
              <w:rPr>
                <w:rFonts w:cs="Calibri"/>
                <w:szCs w:val="22"/>
              </w:rPr>
              <w:t> </w:t>
            </w:r>
          </w:p>
        </w:tc>
      </w:tr>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Výchovné a vzdělávací strategie</w:t>
            </w:r>
            <w:r w:rsidRPr="00214838">
              <w:rPr>
                <w:rFonts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numPr>
                <w:ilvl w:val="0"/>
                <w:numId w:val="131"/>
              </w:numPr>
              <w:spacing w:line="240" w:lineRule="auto"/>
              <w:ind w:left="360" w:firstLine="0"/>
              <w:jc w:val="left"/>
              <w:textAlignment w:val="baseline"/>
              <w:rPr>
                <w:rFonts w:cs="Calibri"/>
                <w:szCs w:val="22"/>
              </w:rPr>
            </w:pPr>
            <w:r w:rsidRPr="00214838">
              <w:rPr>
                <w:rFonts w:cs="Calibri"/>
                <w:sz w:val="20"/>
                <w:szCs w:val="20"/>
              </w:rPr>
              <w:t>Kompetence k řešení problémů </w:t>
            </w:r>
          </w:p>
          <w:p w:rsidR="00F1610A" w:rsidRPr="00214838" w:rsidRDefault="00F1610A" w:rsidP="00F1610A">
            <w:pPr>
              <w:numPr>
                <w:ilvl w:val="0"/>
                <w:numId w:val="131"/>
              </w:numPr>
              <w:spacing w:line="240" w:lineRule="auto"/>
              <w:ind w:left="360" w:firstLine="0"/>
              <w:jc w:val="left"/>
              <w:textAlignment w:val="baseline"/>
              <w:rPr>
                <w:rFonts w:cs="Calibri"/>
                <w:szCs w:val="22"/>
              </w:rPr>
            </w:pPr>
            <w:r w:rsidRPr="00214838">
              <w:rPr>
                <w:rFonts w:cs="Calibri"/>
                <w:sz w:val="20"/>
                <w:szCs w:val="20"/>
              </w:rPr>
              <w:t>Kompetence komunikativní </w:t>
            </w:r>
          </w:p>
          <w:p w:rsidR="00F1610A" w:rsidRPr="00214838" w:rsidRDefault="00F1610A" w:rsidP="00F1610A">
            <w:pPr>
              <w:numPr>
                <w:ilvl w:val="0"/>
                <w:numId w:val="131"/>
              </w:numPr>
              <w:spacing w:line="240" w:lineRule="auto"/>
              <w:ind w:left="360" w:firstLine="0"/>
              <w:jc w:val="left"/>
              <w:textAlignment w:val="baseline"/>
              <w:rPr>
                <w:rFonts w:cs="Calibri"/>
                <w:szCs w:val="22"/>
              </w:rPr>
            </w:pPr>
            <w:r w:rsidRPr="00214838">
              <w:rPr>
                <w:rFonts w:cs="Calibri"/>
                <w:sz w:val="20"/>
                <w:szCs w:val="20"/>
              </w:rPr>
              <w:t>Kompetence sociální a personální </w:t>
            </w:r>
          </w:p>
          <w:p w:rsidR="00F1610A" w:rsidRPr="00214838" w:rsidRDefault="00F1610A" w:rsidP="00F1610A">
            <w:pPr>
              <w:numPr>
                <w:ilvl w:val="0"/>
                <w:numId w:val="131"/>
              </w:numPr>
              <w:spacing w:line="240" w:lineRule="auto"/>
              <w:ind w:left="360" w:firstLine="0"/>
              <w:jc w:val="left"/>
              <w:textAlignment w:val="baseline"/>
              <w:rPr>
                <w:rFonts w:cs="Calibri"/>
                <w:szCs w:val="22"/>
              </w:rPr>
            </w:pPr>
            <w:r w:rsidRPr="00214838">
              <w:rPr>
                <w:rFonts w:cs="Calibri"/>
                <w:sz w:val="20"/>
                <w:szCs w:val="20"/>
              </w:rPr>
              <w:t>Kompetence občanská </w:t>
            </w:r>
          </w:p>
          <w:p w:rsidR="00F1610A" w:rsidRPr="00214838" w:rsidRDefault="00F1610A" w:rsidP="00F1610A">
            <w:pPr>
              <w:numPr>
                <w:ilvl w:val="0"/>
                <w:numId w:val="131"/>
              </w:numPr>
              <w:spacing w:line="240" w:lineRule="auto"/>
              <w:ind w:left="360" w:firstLine="0"/>
              <w:jc w:val="left"/>
              <w:textAlignment w:val="baseline"/>
              <w:rPr>
                <w:rFonts w:cs="Calibri"/>
                <w:szCs w:val="22"/>
              </w:rPr>
            </w:pPr>
            <w:r w:rsidRPr="00214838">
              <w:rPr>
                <w:rFonts w:cs="Calibri"/>
                <w:sz w:val="20"/>
                <w:szCs w:val="20"/>
              </w:rPr>
              <w:t>Kompetence k podnikavosti </w:t>
            </w:r>
          </w:p>
          <w:p w:rsidR="00F1610A" w:rsidRPr="00214838" w:rsidRDefault="00F1610A" w:rsidP="00F1610A">
            <w:pPr>
              <w:numPr>
                <w:ilvl w:val="0"/>
                <w:numId w:val="131"/>
              </w:numPr>
              <w:spacing w:line="240" w:lineRule="auto"/>
              <w:ind w:left="360" w:firstLine="0"/>
              <w:jc w:val="left"/>
              <w:textAlignment w:val="baseline"/>
              <w:rPr>
                <w:rFonts w:cs="Calibri"/>
                <w:szCs w:val="22"/>
              </w:rPr>
            </w:pPr>
            <w:r w:rsidRPr="00214838">
              <w:rPr>
                <w:rFonts w:cs="Calibri"/>
                <w:sz w:val="20"/>
                <w:szCs w:val="20"/>
              </w:rPr>
              <w:t>Kompetence k učení </w:t>
            </w:r>
          </w:p>
        </w:tc>
      </w:tr>
      <w:tr w:rsidR="00214838" w:rsidRPr="00214838"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Učivo</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ŠVP výstupy</w:t>
            </w:r>
            <w:r w:rsidRPr="00214838">
              <w:rPr>
                <w:rFonts w:cs="Calibri"/>
                <w:sz w:val="20"/>
                <w:szCs w:val="20"/>
              </w:rPr>
              <w:t> </w:t>
            </w:r>
          </w:p>
        </w:tc>
      </w:tr>
      <w:tr w:rsidR="00214838" w:rsidRPr="00214838"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Témata, komunikační situace, slovní zásoba </w:t>
            </w:r>
            <w:r w:rsidRPr="00214838">
              <w:rPr>
                <w:rFonts w:cs="Calibri"/>
                <w:sz w:val="20"/>
                <w:szCs w:val="20"/>
              </w:rPr>
              <w:br/>
              <w:t>• Osobní charakteristika, rodina </w:t>
            </w:r>
          </w:p>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Móda a nakupování </w:t>
            </w:r>
            <w:r w:rsidRPr="00214838">
              <w:rPr>
                <w:rFonts w:cs="Calibri"/>
                <w:sz w:val="20"/>
                <w:szCs w:val="20"/>
              </w:rPr>
              <w:br/>
              <w:t>• Volný čas a záliby </w:t>
            </w:r>
          </w:p>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Cestování a doprava </w:t>
            </w:r>
            <w:r w:rsidRPr="00214838">
              <w:rPr>
                <w:rFonts w:cs="Calibri"/>
                <w:sz w:val="20"/>
                <w:szCs w:val="20"/>
              </w:rPr>
              <w:br/>
              <w:t>• Sport </w:t>
            </w:r>
          </w:p>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Zdravý životní styl </w:t>
            </w:r>
            <w:r w:rsidRPr="00214838">
              <w:rPr>
                <w:rFonts w:cs="Calibri"/>
                <w:sz w:val="20"/>
                <w:szCs w:val="20"/>
              </w:rPr>
              <w:br/>
              <w:t>• Média a sociální sítě </w:t>
            </w:r>
          </w:p>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Svátky, zvyky a tradice a v anglicky hovořících zemích </w:t>
            </w:r>
            <w:r w:rsidRPr="00214838">
              <w:rPr>
                <w:rFonts w:cs="Calibri"/>
                <w:sz w:val="20"/>
                <w:szCs w:val="20"/>
              </w:rPr>
              <w:br/>
              <w:t>• Životní prostředí, počasí a další témata (aktuální dění doma a ve světě, podněty z časopisu Bridge apod.)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Žák:  </w:t>
            </w:r>
            <w:r w:rsidRPr="00214838">
              <w:rPr>
                <w:rFonts w:cs="Calibri"/>
                <w:sz w:val="20"/>
                <w:szCs w:val="20"/>
              </w:rPr>
              <w:br/>
              <w:t> • se vyjadřuje dostatečně srozumitelně a foneticky správně na úrovni A2/B1, rozlišuje slovní a větný přízvuk  </w:t>
            </w:r>
            <w:r w:rsidRPr="00214838">
              <w:rPr>
                <w:rFonts w:cs="Calibri"/>
                <w:sz w:val="20"/>
                <w:szCs w:val="20"/>
              </w:rPr>
              <w:br/>
              <w:t> • interpretuje přečtený či vyslechnutý text, který obsahuje známou slovní zásobu, neznámou si dokáže vyhledat či odvodit z kontextu textu  </w:t>
            </w:r>
            <w:r w:rsidRPr="00214838">
              <w:rPr>
                <w:rFonts w:cs="Calibri"/>
                <w:sz w:val="20"/>
                <w:szCs w:val="20"/>
              </w:rPr>
              <w:br/>
              <w:t> • stručně vyjádří svůj názor, zapojí se do konverzace (ve dvojici, trojici i větší skupině), argumentační debaty, dramatizace </w:t>
            </w:r>
          </w:p>
        </w:tc>
      </w:tr>
    </w:tbl>
    <w:p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743"/>
        <w:gridCol w:w="6833"/>
      </w:tblGrid>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Konverzace v Aj</w:t>
            </w:r>
            <w:r w:rsidRPr="00214838">
              <w:rPr>
                <w:rFonts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2. ročník/sexta</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pacing w:line="240" w:lineRule="auto"/>
              <w:textAlignment w:val="baseline"/>
              <w:rPr>
                <w:rFonts w:ascii="Times New Roman" w:hAnsi="Times New Roman"/>
                <w:sz w:val="24"/>
              </w:rPr>
            </w:pPr>
            <w:r w:rsidRPr="00214838">
              <w:rPr>
                <w:rFonts w:cs="Calibri"/>
                <w:szCs w:val="22"/>
              </w:rPr>
              <w:t> </w:t>
            </w:r>
          </w:p>
        </w:tc>
      </w:tr>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Výchovné a vzdělávací strategie</w:t>
            </w:r>
            <w:r w:rsidRPr="00214838">
              <w:rPr>
                <w:rFonts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numPr>
                <w:ilvl w:val="0"/>
                <w:numId w:val="132"/>
              </w:numPr>
              <w:spacing w:line="240" w:lineRule="auto"/>
              <w:ind w:left="360" w:firstLine="0"/>
              <w:jc w:val="left"/>
              <w:textAlignment w:val="baseline"/>
              <w:rPr>
                <w:rFonts w:cs="Calibri"/>
                <w:szCs w:val="22"/>
              </w:rPr>
            </w:pPr>
            <w:r w:rsidRPr="00214838">
              <w:rPr>
                <w:rFonts w:cs="Calibri"/>
                <w:sz w:val="20"/>
                <w:szCs w:val="20"/>
              </w:rPr>
              <w:t>Kompetence k řešení problémů </w:t>
            </w:r>
          </w:p>
          <w:p w:rsidR="00F1610A" w:rsidRPr="00214838" w:rsidRDefault="00F1610A" w:rsidP="00F1610A">
            <w:pPr>
              <w:numPr>
                <w:ilvl w:val="0"/>
                <w:numId w:val="132"/>
              </w:numPr>
              <w:spacing w:line="240" w:lineRule="auto"/>
              <w:ind w:left="360" w:firstLine="0"/>
              <w:jc w:val="left"/>
              <w:textAlignment w:val="baseline"/>
              <w:rPr>
                <w:rFonts w:cs="Calibri"/>
                <w:szCs w:val="22"/>
              </w:rPr>
            </w:pPr>
            <w:r w:rsidRPr="00214838">
              <w:rPr>
                <w:rFonts w:cs="Calibri"/>
                <w:sz w:val="20"/>
                <w:szCs w:val="20"/>
              </w:rPr>
              <w:t>Kompetence komunikativní </w:t>
            </w:r>
          </w:p>
          <w:p w:rsidR="00F1610A" w:rsidRPr="00214838" w:rsidRDefault="00F1610A" w:rsidP="00F1610A">
            <w:pPr>
              <w:numPr>
                <w:ilvl w:val="0"/>
                <w:numId w:val="132"/>
              </w:numPr>
              <w:spacing w:line="240" w:lineRule="auto"/>
              <w:ind w:left="360" w:firstLine="0"/>
              <w:jc w:val="left"/>
              <w:textAlignment w:val="baseline"/>
              <w:rPr>
                <w:rFonts w:cs="Calibri"/>
                <w:szCs w:val="22"/>
              </w:rPr>
            </w:pPr>
            <w:r w:rsidRPr="00214838">
              <w:rPr>
                <w:rFonts w:cs="Calibri"/>
                <w:sz w:val="20"/>
                <w:szCs w:val="20"/>
              </w:rPr>
              <w:t>Kompetence sociální a personální </w:t>
            </w:r>
          </w:p>
          <w:p w:rsidR="00F1610A" w:rsidRPr="00214838" w:rsidRDefault="00F1610A" w:rsidP="00F1610A">
            <w:pPr>
              <w:numPr>
                <w:ilvl w:val="0"/>
                <w:numId w:val="132"/>
              </w:numPr>
              <w:spacing w:line="240" w:lineRule="auto"/>
              <w:ind w:left="360" w:firstLine="0"/>
              <w:jc w:val="left"/>
              <w:textAlignment w:val="baseline"/>
              <w:rPr>
                <w:rFonts w:cs="Calibri"/>
                <w:szCs w:val="22"/>
              </w:rPr>
            </w:pPr>
            <w:r w:rsidRPr="00214838">
              <w:rPr>
                <w:rFonts w:cs="Calibri"/>
                <w:sz w:val="20"/>
                <w:szCs w:val="20"/>
              </w:rPr>
              <w:t>Kompetence občanská </w:t>
            </w:r>
          </w:p>
          <w:p w:rsidR="00F1610A" w:rsidRPr="00214838" w:rsidRDefault="00F1610A" w:rsidP="00F1610A">
            <w:pPr>
              <w:numPr>
                <w:ilvl w:val="0"/>
                <w:numId w:val="132"/>
              </w:numPr>
              <w:spacing w:line="240" w:lineRule="auto"/>
              <w:ind w:left="360" w:firstLine="0"/>
              <w:jc w:val="left"/>
              <w:textAlignment w:val="baseline"/>
              <w:rPr>
                <w:rFonts w:cs="Calibri"/>
                <w:szCs w:val="22"/>
              </w:rPr>
            </w:pPr>
            <w:r w:rsidRPr="00214838">
              <w:rPr>
                <w:rFonts w:cs="Calibri"/>
                <w:sz w:val="20"/>
                <w:szCs w:val="20"/>
              </w:rPr>
              <w:t>Kompetence k podnikavosti </w:t>
            </w:r>
          </w:p>
          <w:p w:rsidR="00F1610A" w:rsidRPr="00214838" w:rsidRDefault="00F1610A" w:rsidP="00F1610A">
            <w:pPr>
              <w:numPr>
                <w:ilvl w:val="0"/>
                <w:numId w:val="132"/>
              </w:numPr>
              <w:spacing w:line="240" w:lineRule="auto"/>
              <w:ind w:left="360" w:firstLine="0"/>
              <w:jc w:val="left"/>
              <w:textAlignment w:val="baseline"/>
              <w:rPr>
                <w:rFonts w:cs="Calibri"/>
                <w:szCs w:val="22"/>
              </w:rPr>
            </w:pPr>
            <w:r w:rsidRPr="00214838">
              <w:rPr>
                <w:rFonts w:cs="Calibri"/>
                <w:sz w:val="20"/>
                <w:szCs w:val="20"/>
              </w:rPr>
              <w:t>Kompetence k učení </w:t>
            </w:r>
          </w:p>
        </w:tc>
      </w:tr>
      <w:tr w:rsidR="00214838" w:rsidRPr="00214838"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Učivo</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ŠVP výstupy</w:t>
            </w:r>
            <w:r w:rsidRPr="00214838">
              <w:rPr>
                <w:rFonts w:cs="Calibri"/>
                <w:sz w:val="20"/>
                <w:szCs w:val="20"/>
              </w:rPr>
              <w:t> </w:t>
            </w:r>
          </w:p>
        </w:tc>
      </w:tr>
      <w:tr w:rsidR="00214838" w:rsidRPr="00214838"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Témata, komunikační situace, slovní zásoba </w:t>
            </w:r>
            <w:r w:rsidRPr="00214838">
              <w:rPr>
                <w:rFonts w:cs="Calibri"/>
                <w:sz w:val="20"/>
                <w:szCs w:val="20"/>
              </w:rPr>
              <w:br/>
              <w:t>• Velká Británie a její kultura </w:t>
            </w:r>
          </w:p>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Vzdělávání </w:t>
            </w:r>
            <w:r w:rsidRPr="00214838">
              <w:rPr>
                <w:rFonts w:cs="Calibri"/>
                <w:sz w:val="20"/>
                <w:szCs w:val="20"/>
              </w:rPr>
              <w:br/>
              <w:t>• Práce a zaměstnání </w:t>
            </w:r>
          </w:p>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Britská a americká literatura </w:t>
            </w:r>
            <w:r w:rsidRPr="00214838">
              <w:rPr>
                <w:rFonts w:cs="Calibri"/>
                <w:sz w:val="20"/>
                <w:szCs w:val="20"/>
              </w:rPr>
              <w:br/>
              <w:t>• Prázdniny a cestování </w:t>
            </w:r>
          </w:p>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Svátky, zvyky a tradice a v anglicky hovořících zemích </w:t>
            </w:r>
            <w:r w:rsidRPr="00214838">
              <w:rPr>
                <w:rFonts w:cs="Calibri"/>
                <w:sz w:val="20"/>
                <w:szCs w:val="20"/>
              </w:rPr>
              <w:br/>
              <w:t>• Peníze, nakupování a další témata (aktuální dění doma a ve světě, podněty z časopisu Bridge apod.)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Žák:  </w:t>
            </w:r>
            <w:r w:rsidRPr="00214838">
              <w:rPr>
                <w:rFonts w:cs="Calibri"/>
                <w:sz w:val="20"/>
                <w:szCs w:val="20"/>
              </w:rPr>
              <w:br/>
              <w:t> • se vyjadřuje dostatečně srozumitelně a foneticky správně na úrovni B1, rozlišuje slovní a větný přízvuk  </w:t>
            </w:r>
            <w:r w:rsidRPr="00214838">
              <w:rPr>
                <w:rFonts w:cs="Calibri"/>
                <w:sz w:val="20"/>
                <w:szCs w:val="20"/>
              </w:rPr>
              <w:br/>
              <w:t> • interpretuje přečtený či vyslechnutý text, který obsahuje známou slovní zásobu, neznámou si dokáže vyhledat či odvodit z kontextu textu  </w:t>
            </w:r>
            <w:r w:rsidRPr="00214838">
              <w:rPr>
                <w:rFonts w:cs="Calibri"/>
                <w:sz w:val="20"/>
                <w:szCs w:val="20"/>
              </w:rPr>
              <w:br/>
              <w:t> • stručně vyjádří svůj názor, zapojí se do konverzace a dokáže ji udržovat (ve dvojici, trojici i větší skupině), zapojí se do argumentační debaty, dramatizace </w:t>
            </w:r>
          </w:p>
        </w:tc>
      </w:tr>
    </w:tbl>
    <w:p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p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p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743"/>
        <w:gridCol w:w="6833"/>
      </w:tblGrid>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 Konverzace v Aj</w:t>
            </w:r>
            <w:r w:rsidRPr="00214838">
              <w:rPr>
                <w:rFonts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3. ročník/septima</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pacing w:line="240" w:lineRule="auto"/>
              <w:textAlignment w:val="baseline"/>
              <w:rPr>
                <w:rFonts w:ascii="Times New Roman" w:hAnsi="Times New Roman"/>
                <w:sz w:val="24"/>
              </w:rPr>
            </w:pPr>
            <w:r w:rsidRPr="00214838">
              <w:rPr>
                <w:rFonts w:cs="Calibri"/>
                <w:szCs w:val="22"/>
              </w:rPr>
              <w:t> </w:t>
            </w:r>
          </w:p>
        </w:tc>
      </w:tr>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Výchovné a vzdělávací strategie</w:t>
            </w:r>
            <w:r w:rsidRPr="00214838">
              <w:rPr>
                <w:rFonts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numPr>
                <w:ilvl w:val="0"/>
                <w:numId w:val="133"/>
              </w:numPr>
              <w:spacing w:line="240" w:lineRule="auto"/>
              <w:ind w:left="360" w:firstLine="0"/>
              <w:jc w:val="left"/>
              <w:textAlignment w:val="baseline"/>
              <w:rPr>
                <w:rFonts w:cs="Calibri"/>
                <w:szCs w:val="22"/>
              </w:rPr>
            </w:pPr>
            <w:r w:rsidRPr="00214838">
              <w:rPr>
                <w:rFonts w:cs="Calibri"/>
                <w:sz w:val="20"/>
                <w:szCs w:val="20"/>
              </w:rPr>
              <w:t>Kompetence k řešení problémů </w:t>
            </w:r>
          </w:p>
          <w:p w:rsidR="00F1610A" w:rsidRPr="00214838" w:rsidRDefault="00F1610A" w:rsidP="00F1610A">
            <w:pPr>
              <w:numPr>
                <w:ilvl w:val="0"/>
                <w:numId w:val="133"/>
              </w:numPr>
              <w:spacing w:line="240" w:lineRule="auto"/>
              <w:ind w:left="360" w:firstLine="0"/>
              <w:jc w:val="left"/>
              <w:textAlignment w:val="baseline"/>
              <w:rPr>
                <w:rFonts w:cs="Calibri"/>
                <w:szCs w:val="22"/>
              </w:rPr>
            </w:pPr>
            <w:r w:rsidRPr="00214838">
              <w:rPr>
                <w:rFonts w:cs="Calibri"/>
                <w:sz w:val="20"/>
                <w:szCs w:val="20"/>
              </w:rPr>
              <w:t>Kompetence komunikativní </w:t>
            </w:r>
          </w:p>
          <w:p w:rsidR="00F1610A" w:rsidRPr="00214838" w:rsidRDefault="00F1610A" w:rsidP="00F1610A">
            <w:pPr>
              <w:numPr>
                <w:ilvl w:val="0"/>
                <w:numId w:val="133"/>
              </w:numPr>
              <w:spacing w:line="240" w:lineRule="auto"/>
              <w:ind w:left="360" w:firstLine="0"/>
              <w:jc w:val="left"/>
              <w:textAlignment w:val="baseline"/>
              <w:rPr>
                <w:rFonts w:cs="Calibri"/>
                <w:szCs w:val="22"/>
              </w:rPr>
            </w:pPr>
            <w:r w:rsidRPr="00214838">
              <w:rPr>
                <w:rFonts w:cs="Calibri"/>
                <w:sz w:val="20"/>
                <w:szCs w:val="20"/>
              </w:rPr>
              <w:t>Kompetence sociální a personální </w:t>
            </w:r>
          </w:p>
          <w:p w:rsidR="00F1610A" w:rsidRPr="00214838" w:rsidRDefault="00F1610A" w:rsidP="00F1610A">
            <w:pPr>
              <w:numPr>
                <w:ilvl w:val="0"/>
                <w:numId w:val="133"/>
              </w:numPr>
              <w:spacing w:line="240" w:lineRule="auto"/>
              <w:ind w:left="360" w:firstLine="0"/>
              <w:jc w:val="left"/>
              <w:textAlignment w:val="baseline"/>
              <w:rPr>
                <w:rFonts w:cs="Calibri"/>
                <w:szCs w:val="22"/>
              </w:rPr>
            </w:pPr>
            <w:r w:rsidRPr="00214838">
              <w:rPr>
                <w:rFonts w:cs="Calibri"/>
                <w:sz w:val="20"/>
                <w:szCs w:val="20"/>
              </w:rPr>
              <w:t>Kompetence občanská </w:t>
            </w:r>
          </w:p>
          <w:p w:rsidR="00F1610A" w:rsidRPr="00214838" w:rsidRDefault="00F1610A" w:rsidP="00F1610A">
            <w:pPr>
              <w:numPr>
                <w:ilvl w:val="0"/>
                <w:numId w:val="133"/>
              </w:numPr>
              <w:spacing w:line="240" w:lineRule="auto"/>
              <w:ind w:left="360" w:firstLine="0"/>
              <w:jc w:val="left"/>
              <w:textAlignment w:val="baseline"/>
              <w:rPr>
                <w:rFonts w:cs="Calibri"/>
                <w:szCs w:val="22"/>
              </w:rPr>
            </w:pPr>
            <w:r w:rsidRPr="00214838">
              <w:rPr>
                <w:rFonts w:cs="Calibri"/>
                <w:sz w:val="20"/>
                <w:szCs w:val="20"/>
              </w:rPr>
              <w:t>Kompetence k podnikavosti </w:t>
            </w:r>
          </w:p>
          <w:p w:rsidR="00F1610A" w:rsidRPr="00214838" w:rsidRDefault="00F1610A" w:rsidP="00F1610A">
            <w:pPr>
              <w:numPr>
                <w:ilvl w:val="0"/>
                <w:numId w:val="133"/>
              </w:numPr>
              <w:spacing w:line="240" w:lineRule="auto"/>
              <w:ind w:left="360" w:firstLine="0"/>
              <w:jc w:val="left"/>
              <w:textAlignment w:val="baseline"/>
              <w:rPr>
                <w:rFonts w:cs="Calibri"/>
                <w:szCs w:val="22"/>
              </w:rPr>
            </w:pPr>
            <w:r w:rsidRPr="00214838">
              <w:rPr>
                <w:rFonts w:cs="Calibri"/>
                <w:sz w:val="20"/>
                <w:szCs w:val="20"/>
              </w:rPr>
              <w:t>Kompetence k učení </w:t>
            </w:r>
          </w:p>
        </w:tc>
      </w:tr>
      <w:tr w:rsidR="00214838" w:rsidRPr="00214838"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Učivo</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ŠVP výstupy</w:t>
            </w:r>
            <w:r w:rsidRPr="00214838">
              <w:rPr>
                <w:rFonts w:cs="Calibri"/>
                <w:sz w:val="20"/>
                <w:szCs w:val="20"/>
              </w:rPr>
              <w:t> </w:t>
            </w:r>
          </w:p>
        </w:tc>
      </w:tr>
      <w:tr w:rsidR="00214838" w:rsidRPr="00214838"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Témata, komunikační situace, slovní zásoba </w:t>
            </w:r>
            <w:r w:rsidRPr="00214838">
              <w:rPr>
                <w:rFonts w:cs="Calibri"/>
                <w:sz w:val="20"/>
                <w:szCs w:val="20"/>
              </w:rPr>
              <w:br/>
              <w:t>• Spojené státy americké a jejich kultura </w:t>
            </w:r>
          </w:p>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Vzdělávání </w:t>
            </w:r>
            <w:r w:rsidRPr="00214838">
              <w:rPr>
                <w:rFonts w:cs="Calibri"/>
                <w:sz w:val="20"/>
                <w:szCs w:val="20"/>
              </w:rPr>
              <w:br/>
              <w:t>• Věda a technologie </w:t>
            </w:r>
          </w:p>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Britská a americká literatura </w:t>
            </w:r>
            <w:r w:rsidRPr="00214838">
              <w:rPr>
                <w:rFonts w:cs="Calibri"/>
                <w:sz w:val="20"/>
                <w:szCs w:val="20"/>
              </w:rPr>
              <w:br/>
              <w:t>• Umění </w:t>
            </w:r>
          </w:p>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Svátky, zvyky a tradice a v anglicky hovořících zemích </w:t>
            </w:r>
            <w:r w:rsidRPr="00214838">
              <w:rPr>
                <w:rFonts w:cs="Calibri"/>
                <w:sz w:val="20"/>
                <w:szCs w:val="20"/>
              </w:rPr>
              <w:br/>
              <w:t>• Zdraví a další témata (aktuální dění doma a ve světě, podněty z</w:t>
            </w:r>
            <w:r w:rsidR="00606AA3" w:rsidRPr="00214838">
              <w:rPr>
                <w:rFonts w:cs="Calibri"/>
                <w:sz w:val="20"/>
                <w:szCs w:val="20"/>
              </w:rPr>
              <w:t> online zdrojů</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Žák:  </w:t>
            </w:r>
            <w:r w:rsidRPr="00214838">
              <w:rPr>
                <w:rFonts w:cs="Calibri"/>
                <w:sz w:val="20"/>
                <w:szCs w:val="20"/>
              </w:rPr>
              <w:br/>
              <w:t> • se vyjadřuje dostatečně srozumitelně a foneticky správně na úrovni B1-B2, rozlišuje slovní a větný přízvuk  </w:t>
            </w:r>
            <w:r w:rsidRPr="00214838">
              <w:rPr>
                <w:rFonts w:cs="Calibri"/>
                <w:sz w:val="20"/>
                <w:szCs w:val="20"/>
              </w:rPr>
              <w:br/>
              <w:t> • interpretuje přečtený či vyslechnutý text, který obsahuje známou slovní zásobu, neznámou si dokáže vyhledat či odvodit z kontextu textu  </w:t>
            </w:r>
            <w:r w:rsidRPr="00214838">
              <w:rPr>
                <w:rFonts w:cs="Calibri"/>
                <w:sz w:val="20"/>
                <w:szCs w:val="20"/>
              </w:rPr>
              <w:br/>
              <w:t> • stručně vyjádří svůj názor, zapojí se do konverzace a dokáže ji udržovat (ve dvojici, trojici i větší skupině), zapojí se do argumentační debaty, dramatizace </w:t>
            </w:r>
          </w:p>
        </w:tc>
      </w:tr>
    </w:tbl>
    <w:p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p w:rsidR="00F1610A" w:rsidRPr="00214838" w:rsidRDefault="00F1610A" w:rsidP="00F1610A">
      <w:pPr>
        <w:spacing w:line="240" w:lineRule="auto"/>
        <w:textAlignment w:val="baseline"/>
        <w:rPr>
          <w:rFonts w:ascii="Segoe UI" w:hAnsi="Segoe UI" w:cs="Segoe UI"/>
          <w:sz w:val="18"/>
          <w:szCs w:val="18"/>
        </w:rPr>
      </w:pPr>
      <w:r w:rsidRPr="00214838">
        <w:rPr>
          <w:rFonts w:cs="Calibri"/>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2"/>
        <w:gridCol w:w="2743"/>
        <w:gridCol w:w="6833"/>
      </w:tblGrid>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Konverzace v Aj</w:t>
            </w:r>
            <w:r w:rsidRPr="00214838">
              <w:rPr>
                <w:rFonts w:cs="Calibri"/>
                <w:sz w:val="20"/>
                <w:szCs w:val="20"/>
              </w:rPr>
              <w:t> </w:t>
            </w:r>
          </w:p>
        </w:tc>
        <w:tc>
          <w:tcPr>
            <w:tcW w:w="2730"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4. ročník/oktáva</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9CC2E5"/>
            <w:hideMark/>
          </w:tcPr>
          <w:p w:rsidR="00F1610A" w:rsidRPr="00214838" w:rsidRDefault="00F1610A" w:rsidP="00F1610A">
            <w:pPr>
              <w:spacing w:line="240" w:lineRule="auto"/>
              <w:textAlignment w:val="baseline"/>
              <w:rPr>
                <w:rFonts w:ascii="Times New Roman" w:hAnsi="Times New Roman"/>
                <w:sz w:val="24"/>
              </w:rPr>
            </w:pPr>
            <w:r w:rsidRPr="00214838">
              <w:rPr>
                <w:rFonts w:cs="Calibri"/>
                <w:szCs w:val="22"/>
              </w:rPr>
              <w:t> </w:t>
            </w:r>
          </w:p>
        </w:tc>
      </w:tr>
      <w:tr w:rsidR="00214838" w:rsidRPr="00214838" w:rsidTr="00F1610A">
        <w:trPr>
          <w:trHeight w:val="300"/>
        </w:trPr>
        <w:tc>
          <w:tcPr>
            <w:tcW w:w="4095" w:type="dxa"/>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Výchovné a vzdělávací strategie</w:t>
            </w:r>
            <w:r w:rsidRPr="00214838">
              <w:rPr>
                <w:rFonts w:cs="Calibri"/>
                <w:sz w:val="20"/>
                <w:szCs w:val="20"/>
              </w:rPr>
              <w:t> </w:t>
            </w:r>
          </w:p>
        </w:tc>
        <w:tc>
          <w:tcPr>
            <w:tcW w:w="9585"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numPr>
                <w:ilvl w:val="0"/>
                <w:numId w:val="134"/>
              </w:numPr>
              <w:spacing w:line="240" w:lineRule="auto"/>
              <w:ind w:left="360" w:firstLine="0"/>
              <w:jc w:val="left"/>
              <w:textAlignment w:val="baseline"/>
              <w:rPr>
                <w:rFonts w:cs="Calibri"/>
                <w:szCs w:val="22"/>
              </w:rPr>
            </w:pPr>
            <w:r w:rsidRPr="00214838">
              <w:rPr>
                <w:rFonts w:cs="Calibri"/>
                <w:sz w:val="20"/>
                <w:szCs w:val="20"/>
              </w:rPr>
              <w:t>Kompetence k řešení problémů </w:t>
            </w:r>
          </w:p>
          <w:p w:rsidR="00F1610A" w:rsidRPr="00214838" w:rsidRDefault="00F1610A" w:rsidP="00F1610A">
            <w:pPr>
              <w:numPr>
                <w:ilvl w:val="0"/>
                <w:numId w:val="134"/>
              </w:numPr>
              <w:spacing w:line="240" w:lineRule="auto"/>
              <w:ind w:left="360" w:firstLine="0"/>
              <w:jc w:val="left"/>
              <w:textAlignment w:val="baseline"/>
              <w:rPr>
                <w:rFonts w:cs="Calibri"/>
                <w:szCs w:val="22"/>
              </w:rPr>
            </w:pPr>
            <w:r w:rsidRPr="00214838">
              <w:rPr>
                <w:rFonts w:cs="Calibri"/>
                <w:sz w:val="20"/>
                <w:szCs w:val="20"/>
              </w:rPr>
              <w:t>Kompetence komunikativní </w:t>
            </w:r>
          </w:p>
          <w:p w:rsidR="00F1610A" w:rsidRPr="00214838" w:rsidRDefault="00F1610A" w:rsidP="00F1610A">
            <w:pPr>
              <w:numPr>
                <w:ilvl w:val="0"/>
                <w:numId w:val="134"/>
              </w:numPr>
              <w:spacing w:line="240" w:lineRule="auto"/>
              <w:ind w:left="360" w:firstLine="0"/>
              <w:jc w:val="left"/>
              <w:textAlignment w:val="baseline"/>
              <w:rPr>
                <w:rFonts w:cs="Calibri"/>
                <w:szCs w:val="22"/>
              </w:rPr>
            </w:pPr>
            <w:r w:rsidRPr="00214838">
              <w:rPr>
                <w:rFonts w:cs="Calibri"/>
                <w:sz w:val="20"/>
                <w:szCs w:val="20"/>
              </w:rPr>
              <w:t>Kompetence sociální a personální </w:t>
            </w:r>
          </w:p>
          <w:p w:rsidR="00F1610A" w:rsidRPr="00214838" w:rsidRDefault="00F1610A" w:rsidP="00F1610A">
            <w:pPr>
              <w:numPr>
                <w:ilvl w:val="0"/>
                <w:numId w:val="134"/>
              </w:numPr>
              <w:spacing w:line="240" w:lineRule="auto"/>
              <w:ind w:left="360" w:firstLine="0"/>
              <w:jc w:val="left"/>
              <w:textAlignment w:val="baseline"/>
              <w:rPr>
                <w:rFonts w:cs="Calibri"/>
                <w:szCs w:val="22"/>
              </w:rPr>
            </w:pPr>
            <w:r w:rsidRPr="00214838">
              <w:rPr>
                <w:rFonts w:cs="Calibri"/>
                <w:sz w:val="20"/>
                <w:szCs w:val="20"/>
              </w:rPr>
              <w:t>Kompetence občanská </w:t>
            </w:r>
          </w:p>
          <w:p w:rsidR="00F1610A" w:rsidRPr="00214838" w:rsidRDefault="00F1610A" w:rsidP="00F1610A">
            <w:pPr>
              <w:numPr>
                <w:ilvl w:val="0"/>
                <w:numId w:val="134"/>
              </w:numPr>
              <w:spacing w:line="240" w:lineRule="auto"/>
              <w:ind w:left="360" w:firstLine="0"/>
              <w:jc w:val="left"/>
              <w:textAlignment w:val="baseline"/>
              <w:rPr>
                <w:rFonts w:cs="Calibri"/>
                <w:szCs w:val="22"/>
              </w:rPr>
            </w:pPr>
            <w:r w:rsidRPr="00214838">
              <w:rPr>
                <w:rFonts w:cs="Calibri"/>
                <w:sz w:val="20"/>
                <w:szCs w:val="20"/>
              </w:rPr>
              <w:t>Kompetence k podnikavosti </w:t>
            </w:r>
          </w:p>
          <w:p w:rsidR="00F1610A" w:rsidRPr="00214838" w:rsidRDefault="00F1610A" w:rsidP="00F1610A">
            <w:pPr>
              <w:numPr>
                <w:ilvl w:val="0"/>
                <w:numId w:val="134"/>
              </w:numPr>
              <w:spacing w:line="240" w:lineRule="auto"/>
              <w:ind w:left="360" w:firstLine="0"/>
              <w:jc w:val="left"/>
              <w:textAlignment w:val="baseline"/>
              <w:rPr>
                <w:rFonts w:cs="Calibri"/>
                <w:szCs w:val="22"/>
              </w:rPr>
            </w:pPr>
            <w:r w:rsidRPr="00214838">
              <w:rPr>
                <w:rFonts w:cs="Calibri"/>
                <w:sz w:val="20"/>
                <w:szCs w:val="20"/>
              </w:rPr>
              <w:t>Kompetence k učení </w:t>
            </w:r>
          </w:p>
        </w:tc>
      </w:tr>
      <w:tr w:rsidR="00214838" w:rsidRPr="00214838"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Učivo</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DEEAF6"/>
            <w:hideMark/>
          </w:tcPr>
          <w:p w:rsidR="00F1610A" w:rsidRPr="00214838" w:rsidRDefault="00F1610A" w:rsidP="00F1610A">
            <w:pPr>
              <w:shd w:val="clear" w:color="auto" w:fill="DEEAF6"/>
              <w:spacing w:line="240" w:lineRule="auto"/>
              <w:ind w:left="60"/>
              <w:jc w:val="left"/>
              <w:textAlignment w:val="baseline"/>
              <w:rPr>
                <w:rFonts w:ascii="Times New Roman" w:hAnsi="Times New Roman"/>
                <w:sz w:val="24"/>
              </w:rPr>
            </w:pPr>
            <w:r w:rsidRPr="00214838">
              <w:rPr>
                <w:rFonts w:cs="Calibri"/>
                <w:b/>
                <w:bCs/>
                <w:sz w:val="20"/>
                <w:szCs w:val="20"/>
              </w:rPr>
              <w:t>ŠVP výstupy</w:t>
            </w:r>
            <w:r w:rsidRPr="00214838">
              <w:rPr>
                <w:rFonts w:cs="Calibri"/>
                <w:sz w:val="20"/>
                <w:szCs w:val="20"/>
              </w:rPr>
              <w:t> </w:t>
            </w:r>
          </w:p>
        </w:tc>
      </w:tr>
      <w:tr w:rsidR="00F1610A" w:rsidRPr="00214838" w:rsidTr="00F1610A">
        <w:trPr>
          <w:trHeight w:val="300"/>
        </w:trPr>
        <w:tc>
          <w:tcPr>
            <w:tcW w:w="6840" w:type="dxa"/>
            <w:gridSpan w:val="2"/>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Témata, komunikační situace, slovní zásoba </w:t>
            </w:r>
            <w:r w:rsidRPr="00214838">
              <w:rPr>
                <w:rFonts w:cs="Calibri"/>
                <w:sz w:val="20"/>
                <w:szCs w:val="20"/>
              </w:rPr>
              <w:br/>
              <w:t>• Česká republika a její kultura </w:t>
            </w:r>
          </w:p>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Kultura a zábava </w:t>
            </w:r>
          </w:p>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Britská a americká literatura </w:t>
            </w:r>
          </w:p>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 Mezilidské vztahy </w:t>
            </w:r>
            <w:r w:rsidRPr="00214838">
              <w:rPr>
                <w:rFonts w:cs="Calibri"/>
                <w:sz w:val="20"/>
                <w:szCs w:val="20"/>
              </w:rPr>
              <w:br/>
              <w:t>• Globální problémy </w:t>
            </w:r>
            <w:r w:rsidRPr="00214838">
              <w:rPr>
                <w:rFonts w:cs="Calibri"/>
                <w:sz w:val="20"/>
                <w:szCs w:val="20"/>
              </w:rPr>
              <w:br/>
              <w:t xml:space="preserve">• Bydlení a další témata (aktuální dění doma a ve světě, podněty </w:t>
            </w:r>
            <w:r w:rsidR="00606AA3" w:rsidRPr="00214838">
              <w:rPr>
                <w:rFonts w:cs="Calibri"/>
                <w:sz w:val="20"/>
                <w:szCs w:val="20"/>
              </w:rPr>
              <w:t>z online zdrojů)</w:t>
            </w:r>
            <w:r w:rsidRPr="00214838">
              <w:rPr>
                <w:rFonts w:cs="Calibri"/>
                <w:sz w:val="20"/>
                <w:szCs w:val="20"/>
              </w:rPr>
              <w:t> </w:t>
            </w:r>
          </w:p>
        </w:tc>
        <w:tc>
          <w:tcPr>
            <w:tcW w:w="6840" w:type="dxa"/>
            <w:tcBorders>
              <w:top w:val="outset" w:sz="18" w:space="0" w:color="808080"/>
              <w:left w:val="outset" w:sz="18" w:space="0" w:color="808080"/>
              <w:bottom w:val="outset" w:sz="18" w:space="0" w:color="808080"/>
              <w:right w:val="outset" w:sz="18" w:space="0" w:color="808080"/>
            </w:tcBorders>
            <w:shd w:val="clear" w:color="auto" w:fill="auto"/>
            <w:hideMark/>
          </w:tcPr>
          <w:p w:rsidR="00F1610A" w:rsidRPr="00214838" w:rsidRDefault="00F1610A" w:rsidP="00F1610A">
            <w:pPr>
              <w:spacing w:line="240" w:lineRule="auto"/>
              <w:ind w:left="60"/>
              <w:jc w:val="left"/>
              <w:textAlignment w:val="baseline"/>
              <w:rPr>
                <w:rFonts w:ascii="Times New Roman" w:hAnsi="Times New Roman"/>
                <w:sz w:val="24"/>
              </w:rPr>
            </w:pPr>
            <w:r w:rsidRPr="00214838">
              <w:rPr>
                <w:rFonts w:cs="Calibri"/>
                <w:sz w:val="20"/>
                <w:szCs w:val="20"/>
              </w:rPr>
              <w:t>Žák:  </w:t>
            </w:r>
            <w:r w:rsidRPr="00214838">
              <w:rPr>
                <w:rFonts w:cs="Calibri"/>
                <w:sz w:val="20"/>
                <w:szCs w:val="20"/>
              </w:rPr>
              <w:br/>
              <w:t> • se vyjadřuje srozumitelně a foneticky správně na příslušné úrovni, rozlišuje slovní a větný přízvuk  </w:t>
            </w:r>
            <w:r w:rsidRPr="00214838">
              <w:rPr>
                <w:rFonts w:cs="Calibri"/>
                <w:sz w:val="20"/>
                <w:szCs w:val="20"/>
              </w:rPr>
              <w:br/>
              <w:t> • interpretuje přečtený či vyslechnutý text, který obsahuje známou slovní zásobu, neznámou si dokáže vyhledat či odvodit z kontextu textu  </w:t>
            </w:r>
            <w:r w:rsidRPr="00214838">
              <w:rPr>
                <w:rFonts w:cs="Calibri"/>
                <w:sz w:val="20"/>
                <w:szCs w:val="20"/>
              </w:rPr>
              <w:br/>
              <w:t> • vyjádří svůj názor, zapojí se do konverzace a dokáže ji udržovat (ve dvojici, trojici i větší skupině), zapojí se do argumentační debaty, dramatizace </w:t>
            </w:r>
          </w:p>
        </w:tc>
      </w:tr>
    </w:tbl>
    <w:p w:rsidR="00D10E16" w:rsidRPr="00214838" w:rsidRDefault="00D10E16" w:rsidP="00D10E16">
      <w:pPr>
        <w:rPr>
          <w:bdr w:val="nil"/>
        </w:rPr>
      </w:pPr>
    </w:p>
    <w:p w:rsidR="00D10E16" w:rsidRPr="00214838" w:rsidRDefault="00D10E16">
      <w:pPr>
        <w:rPr>
          <w:bdr w:val="nil"/>
        </w:rPr>
      </w:pPr>
    </w:p>
    <w:p w:rsidR="004F1CDE" w:rsidRPr="00214838" w:rsidRDefault="008A69AA" w:rsidP="00EE599D">
      <w:pPr>
        <w:pStyle w:val="Nadpis2"/>
        <w:spacing w:before="299" w:after="299"/>
      </w:pPr>
      <w:bookmarkStart w:id="49" w:name="_Toc175127203"/>
      <w:r w:rsidRPr="00214838">
        <w:rPr>
          <w:bdr w:val="nil"/>
        </w:rPr>
        <w:t>Další cizí jazyk</w:t>
      </w:r>
      <w:bookmarkEnd w:id="49"/>
      <w:r w:rsidRPr="00214838">
        <w:rPr>
          <w:bdr w:val="nil"/>
        </w:rPr>
        <w:t> </w:t>
      </w:r>
    </w:p>
    <w:p w:rsidR="00D10E16" w:rsidRPr="00214838" w:rsidRDefault="00D10E16" w:rsidP="00D10E16">
      <w:pPr>
        <w:pStyle w:val="Normal0"/>
      </w:pPr>
    </w:p>
    <w:p w:rsidR="00D10E16" w:rsidRPr="00214838" w:rsidRDefault="00D10E16" w:rsidP="0070615E">
      <w:pPr>
        <w:pStyle w:val="Norm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615E" w:rsidRPr="00214838" w:rsidRDefault="0070615E" w:rsidP="004D2817">
            <w:pPr>
              <w:pStyle w:val="Normal0"/>
              <w:keepNext/>
              <w:shd w:val="clear" w:color="auto" w:fill="9CC2E5"/>
              <w:spacing w:line="240" w:lineRule="auto"/>
              <w:jc w:val="left"/>
            </w:pPr>
            <w:r w:rsidRPr="00214838">
              <w:rPr>
                <w:rFonts w:eastAsia="Calibri" w:cs="Calibri"/>
                <w:sz w:val="20"/>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615E" w:rsidRPr="00214838" w:rsidRDefault="0070615E" w:rsidP="004D2817">
            <w:pPr>
              <w:pStyle w:val="Normal0"/>
              <w:keepNext/>
              <w:shd w:val="clear" w:color="auto" w:fill="9CC2E5"/>
              <w:spacing w:line="240" w:lineRule="auto"/>
              <w:jc w:val="center"/>
            </w:pPr>
            <w:r w:rsidRPr="00214838">
              <w:rPr>
                <w:rFonts w:eastAsia="Calibri" w:cs="Calibri"/>
                <w:sz w:val="20"/>
              </w:rPr>
              <w:t>Další cizí jazyk</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615E" w:rsidRPr="00214838" w:rsidRDefault="0070615E" w:rsidP="004D2817">
            <w:pPr>
              <w:pStyle w:val="Normal0"/>
              <w:shd w:val="clear" w:color="auto" w:fill="DEEAF6"/>
              <w:spacing w:line="240" w:lineRule="auto"/>
              <w:jc w:val="left"/>
            </w:pPr>
            <w:r w:rsidRPr="00214838">
              <w:rPr>
                <w:rFonts w:eastAsia="Calibri" w:cs="Calibri"/>
                <w:sz w:val="20"/>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spacing w:line="240" w:lineRule="auto"/>
              <w:jc w:val="left"/>
            </w:pPr>
            <w:r w:rsidRPr="00214838">
              <w:rPr>
                <w:rFonts w:eastAsia="Calibri" w:cs="Calibri"/>
                <w:sz w:val="20"/>
              </w:rPr>
              <w:t>Jazyk a jazyková komunikace</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1D02" w:rsidRPr="00214838" w:rsidRDefault="00DF1D02" w:rsidP="004D2817">
            <w:pPr>
              <w:pStyle w:val="Normal0"/>
              <w:shd w:val="clear" w:color="auto" w:fill="DEEAF6"/>
              <w:spacing w:line="240" w:lineRule="auto"/>
              <w:jc w:val="left"/>
            </w:pPr>
            <w:r w:rsidRPr="00214838">
              <w:rPr>
                <w:rFonts w:eastAsia="Calibri" w:cs="Calibri"/>
                <w:sz w:val="20"/>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1D02" w:rsidRPr="00214838" w:rsidRDefault="00DF1D02" w:rsidP="00DF1D02">
            <w:pPr>
              <w:pStyle w:val="Normal0"/>
              <w:spacing w:line="240" w:lineRule="auto"/>
              <w:ind w:firstLine="708"/>
            </w:pPr>
            <w:r w:rsidRPr="00214838">
              <w:rPr>
                <w:rFonts w:eastAsia="Calibri" w:cs="Calibri"/>
                <w:sz w:val="20"/>
              </w:rPr>
              <w:t>Vyučovací předmět Další cizí jazyk pokrývá vzdělávací oblast Jazyk a jazyková komunikace a vychází ze vzdělávacího obsahu oboru Další cizí jazyk a souvisejících průřezových témat Rámcového vzdělávacího programu pro gymnázia.</w:t>
            </w:r>
          </w:p>
          <w:p w:rsidR="00DF1D02" w:rsidRPr="00214838" w:rsidRDefault="00DF1D02" w:rsidP="00DF1D02">
            <w:pPr>
              <w:pStyle w:val="Normal0"/>
              <w:spacing w:line="240" w:lineRule="auto"/>
              <w:ind w:firstLine="708"/>
            </w:pPr>
            <w:r w:rsidRPr="00214838">
              <w:rPr>
                <w:rFonts w:eastAsia="Calibri" w:cs="Calibri"/>
                <w:sz w:val="20"/>
              </w:rPr>
              <w:t>Přispívá k vytváření komplexní komunikační kompetence, a tak rozšiřuje možnosti získávání informací z médií, běžného života spolu se schopností navazovat kontakty a porozumět jiným kulturám a tradicím.</w:t>
            </w:r>
          </w:p>
          <w:p w:rsidR="00DF1D02" w:rsidRPr="00214838" w:rsidRDefault="00DF1D02" w:rsidP="006D7D8E">
            <w:pPr>
              <w:pStyle w:val="Normal0"/>
              <w:spacing w:line="240" w:lineRule="auto"/>
              <w:ind w:firstLine="708"/>
            </w:pPr>
            <w:r w:rsidRPr="00214838">
              <w:rPr>
                <w:rFonts w:eastAsia="Calibri" w:cs="Calibri"/>
                <w:sz w:val="20"/>
              </w:rPr>
              <w:t>Vzdělávání u žáků, kteří dosáhli v předchozím vzdělávání úrovně jazykových znalostí a komunikačních dovedností odpovídající úrovni A1-A2 podle Společného evropského referenčního rámce pro jazyky, směřuje k dosažení úrovně minimálně  B1 podle tohoto rámce. Vzdělávání u začátečníků směřuje k dosažení úrovně minimálně A2.</w:t>
            </w:r>
            <w:r w:rsidR="00120316" w:rsidRPr="00214838">
              <w:rPr>
                <w:rFonts w:eastAsia="Calibri" w:cs="Calibri"/>
                <w:sz w:val="20"/>
              </w:rPr>
              <w:t xml:space="preserve">Vycházíme i z Evropského jazykového portfolia : Stále ukazovat žákům, co všechno se již naučili. Podporovat je a povzbuzovat ke studiu, založit si žákovská portfolia, porovnávat úroveň jejich raných prací s nejnovějšími. Pracujeme systematicky s Evropským jazykovým portfoliem (doporučujeme jeho používání pro všechny jazyky, které studují),  Evropským referenčním rámcem, necháváme žáky označit všechny dosažené dovednosti v DOKÁŽU TO/CAN DO v osobních prohlášeních, která mohou velmi dobře motivovat, protože žáci názorně vidí, co se naučili. Podporujeme žáky, pokud začnou ztrácet motivaci k učení, vysvětlíme, že toto je normální a přirozená fáze studia cizího jazyka a při další práci postupně odezní. Necháváme žáky připravovat vlastní cvičení k dalšímu procvičování látky, např. po každé probrané části nové gramatiky nebo slovní zásoby, krátké cvičení pro jejich spolužáky nebo vybrat si domácí úkol dle jejich potřeb – toto vede žáky k přemýšlení o tom, co se naučili, a zároveň se stávají více aktivními účastníky vyučovacího procesu. Používáme co nejvíce autentických materiálů k výuce, jsou spojnicí výuky ve třídě, </w:t>
            </w:r>
            <w:r w:rsidR="00120316" w:rsidRPr="00214838">
              <w:rPr>
                <w:rFonts w:eastAsia="Calibri" w:cs="Calibri"/>
                <w:b/>
                <w:sz w:val="20"/>
              </w:rPr>
              <w:t>případně distanční výuky,</w:t>
            </w:r>
            <w:r w:rsidR="00120316" w:rsidRPr="00214838">
              <w:rPr>
                <w:rFonts w:eastAsia="Calibri" w:cs="Calibri"/>
                <w:sz w:val="20"/>
              </w:rPr>
              <w:t xml:space="preserve"> a používání cílového jazyka v reálném životě – v práci, na dovolené, na služební cestě. Ve výběrovém semináři si žáci mohou vybrat některá témata ke studiu, která je zajímají, upevňujeme tak jejich motivaci. Při výuce co nejvíce používáme cílový jazyk, i při práci se začátečníky, vytváříme při výuce situace a prostředí co nejvíce odpovídající zemím cílového jazyka. Povzbuzujeme žáky v uplatnění videa a ke sledování filmu v cílovém jazyce / s titulky v cílovém jazyce a k četbě v cílovém jazyce. Stále se snažíme učitele cizích jazyků zlepšit v tom, jak mohou s filmem a zjednodušenou četbou pracovat, co a jak se mohou z filmu či četby učit. Stále pracujeme na nových postupech zaznamenávání nové slovní zásoby, rozmanité vyučovací techniky a materiálů k upevnění motivace, protože různí žáci mohou mít zažité odlišné styly studia (zrakové, sluchové, pohybové aj.) a používání různých vyučovacích stylů umožní všem studovat efektivně, a na způsobech efektivního poskytování zpětné vazby. </w:t>
            </w:r>
            <w:r w:rsidR="00120316" w:rsidRPr="00214838">
              <w:rPr>
                <w:rFonts w:eastAsia="Calibri" w:cs="Calibri"/>
                <w:b/>
                <w:sz w:val="20"/>
              </w:rPr>
              <w:t>Zde jsou užitečným nástrojem online cvičení a autentické digitální výukové materiály.</w:t>
            </w:r>
            <w:r w:rsidR="00120316" w:rsidRPr="00214838">
              <w:rPr>
                <w:rFonts w:eastAsia="Calibri" w:cs="Calibri"/>
                <w:sz w:val="20"/>
              </w:rPr>
              <w:t> </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1D02" w:rsidRPr="00214838" w:rsidRDefault="00DF1D02" w:rsidP="004D2817">
            <w:pPr>
              <w:pStyle w:val="Normal0"/>
              <w:shd w:val="clear" w:color="auto" w:fill="DEEAF6"/>
              <w:spacing w:line="240" w:lineRule="auto"/>
              <w:jc w:val="left"/>
            </w:pPr>
            <w:r w:rsidRPr="00214838">
              <w:rPr>
                <w:rFonts w:eastAsia="Calibri" w:cs="Calibri"/>
                <w:sz w:val="20"/>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1D02" w:rsidRPr="00214838" w:rsidRDefault="00DF1D02" w:rsidP="004D2817">
            <w:pPr>
              <w:pStyle w:val="Normal0"/>
              <w:spacing w:line="240" w:lineRule="auto"/>
              <w:ind w:firstLine="708"/>
            </w:pPr>
            <w:r w:rsidRPr="00214838">
              <w:rPr>
                <w:rFonts w:eastAsia="Calibri" w:cs="Calibri"/>
                <w:sz w:val="20"/>
              </w:rPr>
              <w:t>Další cizí jazyk si žáci volí z nabídky: německý jazyk, španělský nebo francouzský jazyk.</w:t>
            </w:r>
          </w:p>
          <w:p w:rsidR="00DF1D02" w:rsidRPr="00214838" w:rsidRDefault="00DF1D02" w:rsidP="004D2817">
            <w:pPr>
              <w:pStyle w:val="Normal0"/>
              <w:spacing w:line="240" w:lineRule="auto"/>
            </w:pPr>
            <w:r w:rsidRPr="00214838">
              <w:rPr>
                <w:rFonts w:eastAsia="Calibri" w:cs="Calibri"/>
                <w:sz w:val="20"/>
              </w:rPr>
              <w:t>Vyučovací předmět může být rozšířen o volitelný seminář ve 3. a 4.ročníku.</w:t>
            </w:r>
          </w:p>
          <w:p w:rsidR="00DF1D02" w:rsidRPr="00214838" w:rsidRDefault="00DF1D02" w:rsidP="004D2817">
            <w:pPr>
              <w:pStyle w:val="Normal0"/>
              <w:spacing w:line="240" w:lineRule="auto"/>
            </w:pPr>
            <w:r w:rsidRPr="00214838">
              <w:rPr>
                <w:rFonts w:eastAsia="Calibri" w:cs="Calibri"/>
                <w:sz w:val="20"/>
              </w:rPr>
              <w:t>Žáci jsou rozděleni do skupin v závislosti na zájmu o daný jazyk.</w:t>
            </w:r>
          </w:p>
          <w:p w:rsidR="00DF1D02" w:rsidRPr="00214838" w:rsidRDefault="00DF1D02" w:rsidP="004D2817">
            <w:pPr>
              <w:pStyle w:val="Normal0"/>
              <w:spacing w:line="240" w:lineRule="auto"/>
            </w:pPr>
            <w:r w:rsidRPr="00214838">
              <w:rPr>
                <w:rFonts w:eastAsia="Calibri" w:cs="Calibri"/>
                <w:sz w:val="20"/>
              </w:rPr>
              <w:t>Časová dotace předmětu se řídí učebním plánem.</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1D02" w:rsidRPr="00214838" w:rsidRDefault="00DF1D02" w:rsidP="004D2817">
            <w:pPr>
              <w:pStyle w:val="Normal0"/>
              <w:shd w:val="clear" w:color="auto" w:fill="DEEAF6"/>
              <w:spacing w:line="240" w:lineRule="auto"/>
              <w:jc w:val="left"/>
            </w:pPr>
            <w:r w:rsidRPr="00214838">
              <w:rPr>
                <w:rFonts w:eastAsia="Calibri" w:cs="Calibri"/>
                <w:sz w:val="20"/>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1D02" w:rsidRPr="00214838" w:rsidRDefault="00DF1D02" w:rsidP="004D2817">
            <w:pPr>
              <w:pStyle w:val="Normal0"/>
              <w:numPr>
                <w:ilvl w:val="0"/>
                <w:numId w:val="2"/>
              </w:numPr>
              <w:spacing w:line="240" w:lineRule="auto"/>
              <w:jc w:val="left"/>
            </w:pPr>
            <w:r w:rsidRPr="00214838">
              <w:rPr>
                <w:rFonts w:eastAsia="Calibri" w:cs="Calibri"/>
                <w:sz w:val="20"/>
              </w:rPr>
              <w:t>Další cizí jazyk</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1D02" w:rsidRPr="00214838" w:rsidRDefault="00DF1D02" w:rsidP="004D2817">
            <w:pPr>
              <w:pStyle w:val="Normal0"/>
              <w:shd w:val="clear" w:color="auto" w:fill="DEEAF6"/>
              <w:spacing w:line="240" w:lineRule="auto"/>
              <w:jc w:val="left"/>
            </w:pPr>
            <w:r w:rsidRPr="00214838">
              <w:rPr>
                <w:rFonts w:eastAsia="Calibri" w:cs="Calibri"/>
                <w:sz w:val="20"/>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1D02" w:rsidRPr="00214838" w:rsidRDefault="00DF1D02" w:rsidP="004D2817">
            <w:pPr>
              <w:pStyle w:val="Normal0"/>
              <w:spacing w:line="240" w:lineRule="auto"/>
              <w:jc w:val="left"/>
            </w:pPr>
            <w:r w:rsidRPr="00214838">
              <w:rPr>
                <w:rFonts w:eastAsia="Calibri" w:cs="Calibri"/>
                <w:sz w:val="20"/>
              </w:rPr>
              <w:t>Žáci jsou hodnoceni dle klasifikačního řádu.</w:t>
            </w:r>
          </w:p>
        </w:tc>
      </w:tr>
    </w:tbl>
    <w:p w:rsidR="0070615E" w:rsidRPr="00214838" w:rsidRDefault="0070615E" w:rsidP="0070615E">
      <w:pPr>
        <w:pStyle w:val="Normal0"/>
      </w:pPr>
      <w:r w:rsidRPr="00214838">
        <w:t xml:space="preserve">  </w:t>
      </w:r>
    </w:p>
    <w:p w:rsidR="00EE682A" w:rsidRPr="00214838" w:rsidRDefault="00EE682A" w:rsidP="0070615E">
      <w:pPr>
        <w:pStyle w:val="Normal0"/>
      </w:pPr>
    </w:p>
    <w:p w:rsidR="00E54AB1" w:rsidRPr="00214838" w:rsidRDefault="008A69AA">
      <w:pPr>
        <w:pStyle w:val="Nadpis3"/>
        <w:spacing w:before="281" w:after="281"/>
        <w:rPr>
          <w:bdr w:val="nil"/>
        </w:rPr>
      </w:pPr>
      <w:bookmarkStart w:id="50" w:name="_Toc175127204"/>
      <w:r w:rsidRPr="00214838">
        <w:rPr>
          <w:sz w:val="28"/>
          <w:szCs w:val="28"/>
          <w:bdr w:val="nil"/>
        </w:rPr>
        <w:t>Německý jazyk</w:t>
      </w:r>
      <w:bookmarkEnd w:id="50"/>
      <w:r w:rsidRPr="00214838">
        <w:rPr>
          <w:sz w:val="28"/>
          <w:szCs w:val="28"/>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8"/>
        <w:gridCol w:w="1828"/>
        <w:gridCol w:w="1829"/>
        <w:gridCol w:w="1829"/>
        <w:gridCol w:w="905"/>
      </w:tblGrid>
      <w:tr w:rsidR="00214838" w:rsidRPr="00214838"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682A" w:rsidRPr="00214838" w:rsidRDefault="00EE682A" w:rsidP="007A01EE">
            <w:pPr>
              <w:pStyle w:val="Normal0"/>
              <w:keepNext/>
              <w:shd w:val="clear" w:color="auto" w:fill="9CC2E5"/>
              <w:spacing w:line="240" w:lineRule="auto"/>
              <w:jc w:val="center"/>
            </w:pPr>
            <w:r w:rsidRPr="00214838">
              <w:rPr>
                <w:rFonts w:eastAsia="Calibri" w:cs="Calibri"/>
                <w:b/>
                <w:bCs/>
                <w:sz w:val="20"/>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682A" w:rsidRPr="00214838" w:rsidRDefault="00EE682A" w:rsidP="007A01EE">
            <w:pPr>
              <w:pStyle w:val="Normal0"/>
              <w:keepNext/>
              <w:shd w:val="clear" w:color="auto" w:fill="9CC2E5"/>
              <w:spacing w:line="240" w:lineRule="auto"/>
              <w:jc w:val="center"/>
            </w:pPr>
            <w:r w:rsidRPr="00214838">
              <w:rPr>
                <w:rFonts w:eastAsia="Calibri" w:cs="Calibri"/>
                <w:b/>
                <w:bCs/>
                <w:sz w:val="20"/>
              </w:rPr>
              <w:t>Celkem</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682A" w:rsidRPr="00214838" w:rsidRDefault="00EE682A" w:rsidP="007A01EE">
            <w:pPr>
              <w:pStyle w:val="Normal0"/>
              <w:shd w:val="clear" w:color="auto" w:fill="DEEAF6"/>
              <w:spacing w:line="240" w:lineRule="auto"/>
              <w:jc w:val="center"/>
            </w:pPr>
            <w:r w:rsidRPr="00214838">
              <w:rPr>
                <w:rFonts w:eastAsia="Calibri" w:cs="Calibri"/>
                <w:sz w:val="20"/>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682A" w:rsidRPr="00214838" w:rsidRDefault="00EE682A" w:rsidP="007A01EE">
            <w:pPr>
              <w:pStyle w:val="Normal0"/>
              <w:shd w:val="clear" w:color="auto" w:fill="DEEAF6"/>
              <w:spacing w:line="240" w:lineRule="auto"/>
              <w:jc w:val="center"/>
            </w:pPr>
            <w:r w:rsidRPr="00214838">
              <w:rPr>
                <w:rFonts w:eastAsia="Calibri" w:cs="Calibri"/>
                <w:sz w:val="20"/>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682A" w:rsidRPr="00214838" w:rsidRDefault="00EE682A" w:rsidP="007A01EE">
            <w:pPr>
              <w:pStyle w:val="Normal0"/>
              <w:shd w:val="clear" w:color="auto" w:fill="DEEAF6"/>
              <w:spacing w:line="240" w:lineRule="auto"/>
              <w:jc w:val="center"/>
            </w:pPr>
            <w:r w:rsidRPr="00214838">
              <w:rPr>
                <w:rFonts w:eastAsia="Calibri" w:cs="Calibri"/>
                <w:sz w:val="20"/>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682A" w:rsidRPr="00214838" w:rsidRDefault="00EE682A" w:rsidP="007A01EE">
            <w:pPr>
              <w:pStyle w:val="Normal0"/>
              <w:shd w:val="clear" w:color="auto" w:fill="DEEAF6"/>
              <w:spacing w:line="240" w:lineRule="auto"/>
              <w:jc w:val="center"/>
            </w:pPr>
            <w:r w:rsidRPr="00214838">
              <w:rPr>
                <w:rFonts w:eastAsia="Calibri" w:cs="Calibri"/>
                <w:sz w:val="20"/>
              </w:rPr>
              <w:t>4. ročník</w:t>
            </w:r>
          </w:p>
        </w:tc>
        <w:tc>
          <w:tcPr>
            <w:tcW w:w="0" w:type="auto"/>
            <w:vMerge/>
            <w:tcBorders>
              <w:top w:val="inset" w:sz="6" w:space="0" w:color="808080"/>
              <w:left w:val="inset" w:sz="6" w:space="0" w:color="808080"/>
              <w:bottom w:val="inset" w:sz="6" w:space="0" w:color="808080"/>
              <w:right w:val="inset" w:sz="6" w:space="0" w:color="808080"/>
            </w:tcBorders>
          </w:tcPr>
          <w:p w:rsidR="00EE682A" w:rsidRPr="00214838" w:rsidRDefault="00EE682A" w:rsidP="007A01EE"/>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12</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pPr>
            <w:r w:rsidRPr="00214838">
              <w:rPr>
                <w:rFonts w:eastAsia="Calibri" w:cs="Calibri"/>
                <w:sz w:val="20"/>
              </w:rPr>
              <w:t> </w:t>
            </w:r>
          </w:p>
        </w:tc>
      </w:tr>
    </w:tbl>
    <w:p w:rsidR="00EE682A" w:rsidRPr="00214838" w:rsidRDefault="00EE682A" w:rsidP="00EE682A">
      <w:pPr>
        <w:pStyle w:val="Normal0"/>
      </w:pPr>
      <w:r w:rsidRPr="00214838">
        <w:t xml:space="preserve">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09"/>
        <w:gridCol w:w="1808"/>
        <w:gridCol w:w="1808"/>
        <w:gridCol w:w="1808"/>
        <w:gridCol w:w="986"/>
      </w:tblGrid>
      <w:tr w:rsidR="00214838" w:rsidRPr="00214838"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682A" w:rsidRPr="00214838" w:rsidRDefault="00EE682A" w:rsidP="007A01EE">
            <w:pPr>
              <w:pStyle w:val="Normal0"/>
              <w:keepNext/>
              <w:shd w:val="clear" w:color="auto" w:fill="9CC2E5"/>
              <w:spacing w:line="240" w:lineRule="auto"/>
              <w:jc w:val="center"/>
            </w:pPr>
            <w:r w:rsidRPr="00214838">
              <w:rPr>
                <w:rFonts w:eastAsia="Calibri" w:cs="Calibri"/>
                <w:b/>
                <w:bCs/>
                <w:sz w:val="20"/>
              </w:rPr>
              <w:t>Počet vyučovacích hodin za týden: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682A" w:rsidRPr="00214838" w:rsidRDefault="00EE682A" w:rsidP="007A01EE">
            <w:pPr>
              <w:pStyle w:val="Normal0"/>
              <w:keepNext/>
              <w:shd w:val="clear" w:color="auto" w:fill="9CC2E5"/>
              <w:spacing w:line="240" w:lineRule="auto"/>
              <w:jc w:val="center"/>
            </w:pPr>
            <w:r w:rsidRPr="00214838">
              <w:rPr>
                <w:rFonts w:eastAsia="Calibri" w:cs="Calibri"/>
                <w:b/>
                <w:bCs/>
                <w:sz w:val="20"/>
              </w:rPr>
              <w:t>Celkem</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682A" w:rsidRPr="00214838" w:rsidRDefault="00EE682A" w:rsidP="007A01EE">
            <w:pPr>
              <w:pStyle w:val="Normal0"/>
              <w:shd w:val="clear" w:color="auto" w:fill="DEEAF6"/>
              <w:spacing w:line="240" w:lineRule="auto"/>
              <w:jc w:val="center"/>
            </w:pPr>
            <w:r w:rsidRPr="00214838">
              <w:rPr>
                <w:rFonts w:eastAsia="Calibri" w:cs="Calibri"/>
                <w:sz w:val="20"/>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682A" w:rsidRPr="00214838" w:rsidRDefault="00EE682A" w:rsidP="007A01EE">
            <w:pPr>
              <w:pStyle w:val="Normal0"/>
              <w:shd w:val="clear" w:color="auto" w:fill="DEEAF6"/>
              <w:spacing w:line="240" w:lineRule="auto"/>
              <w:jc w:val="center"/>
            </w:pPr>
            <w:r w:rsidRPr="00214838">
              <w:rPr>
                <w:rFonts w:eastAsia="Calibri" w:cs="Calibri"/>
                <w:sz w:val="20"/>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682A" w:rsidRPr="00214838" w:rsidRDefault="00EE682A" w:rsidP="007A01EE">
            <w:pPr>
              <w:pStyle w:val="Normal0"/>
              <w:shd w:val="clear" w:color="auto" w:fill="DEEAF6"/>
              <w:spacing w:line="240" w:lineRule="auto"/>
              <w:jc w:val="center"/>
            </w:pPr>
            <w:r w:rsidRPr="00214838">
              <w:rPr>
                <w:rFonts w:eastAsia="Calibri" w:cs="Calibri"/>
                <w:sz w:val="20"/>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682A" w:rsidRPr="00214838" w:rsidRDefault="00EE682A" w:rsidP="007A01EE">
            <w:pPr>
              <w:pStyle w:val="Normal0"/>
              <w:shd w:val="clear" w:color="auto" w:fill="DEEAF6"/>
              <w:spacing w:line="240" w:lineRule="auto"/>
              <w:jc w:val="center"/>
            </w:pPr>
            <w:r w:rsidRPr="00214838">
              <w:rPr>
                <w:rFonts w:eastAsia="Calibri" w:cs="Calibri"/>
                <w:sz w:val="20"/>
              </w:rPr>
              <w:t>oktáva</w:t>
            </w:r>
          </w:p>
        </w:tc>
        <w:tc>
          <w:tcPr>
            <w:tcW w:w="0" w:type="auto"/>
            <w:vMerge/>
            <w:tcBorders>
              <w:top w:val="inset" w:sz="6" w:space="0" w:color="808080"/>
              <w:left w:val="inset" w:sz="6" w:space="0" w:color="808080"/>
              <w:bottom w:val="inset" w:sz="6" w:space="0" w:color="808080"/>
              <w:right w:val="inset" w:sz="6" w:space="0" w:color="808080"/>
            </w:tcBorders>
          </w:tcPr>
          <w:p w:rsidR="00EE682A" w:rsidRPr="00214838" w:rsidRDefault="00EE682A" w:rsidP="007A01EE"/>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D233EA" w:rsidP="007A01EE">
            <w:pPr>
              <w:pStyle w:val="Normal0"/>
              <w:spacing w:line="240" w:lineRule="auto"/>
              <w:jc w:val="center"/>
            </w:pPr>
            <w:r w:rsidRPr="00214838">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866867" w:rsidP="007A01EE">
            <w:pPr>
              <w:pStyle w:val="Normal0"/>
              <w:spacing w:line="240" w:lineRule="auto"/>
              <w:jc w:val="center"/>
            </w:pPr>
            <w:r w:rsidRPr="00214838">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1</w:t>
            </w:r>
            <w:r w:rsidR="00D233EA" w:rsidRPr="00214838">
              <w:rPr>
                <w:rFonts w:eastAsia="Calibri" w:cs="Calibri"/>
                <w:sz w:val="20"/>
              </w:rPr>
              <w:t>0</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pPr>
            <w:r w:rsidRPr="00214838">
              <w:rPr>
                <w:rFonts w:eastAsia="Calibri" w:cs="Calibri"/>
                <w:sz w:val="20"/>
              </w:rPr>
              <w:t> </w:t>
            </w:r>
          </w:p>
        </w:tc>
      </w:tr>
    </w:tbl>
    <w:p w:rsidR="00EE682A" w:rsidRPr="00214838" w:rsidRDefault="00EE682A" w:rsidP="00EE682A">
      <w:pPr>
        <w:pStyle w:val="Normal0"/>
      </w:pPr>
      <w:r w:rsidRPr="00214838">
        <w:t xml:space="preserve">  </w:t>
      </w:r>
    </w:p>
    <w:p w:rsidR="00EE682A" w:rsidRPr="00214838" w:rsidRDefault="00EE682A" w:rsidP="00EE682A">
      <w:pPr>
        <w:pStyle w:val="Normal0"/>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09"/>
        <w:gridCol w:w="1808"/>
        <w:gridCol w:w="1808"/>
        <w:gridCol w:w="1808"/>
        <w:gridCol w:w="986"/>
      </w:tblGrid>
      <w:tr w:rsidR="00214838" w:rsidRPr="00214838"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682A" w:rsidRPr="00214838" w:rsidRDefault="00EE682A" w:rsidP="007A01EE">
            <w:pPr>
              <w:pStyle w:val="Normal0"/>
              <w:keepNext/>
              <w:shd w:val="clear" w:color="auto" w:fill="9CC2E5"/>
              <w:spacing w:line="240" w:lineRule="auto"/>
              <w:jc w:val="center"/>
            </w:pPr>
            <w:r w:rsidRPr="00214838">
              <w:rPr>
                <w:rFonts w:eastAsia="Calibri" w:cs="Calibri"/>
                <w:b/>
                <w:bCs/>
                <w:sz w:val="20"/>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682A" w:rsidRPr="00214838" w:rsidRDefault="00EE682A" w:rsidP="007A01EE">
            <w:pPr>
              <w:pStyle w:val="Normal0"/>
              <w:keepNext/>
              <w:shd w:val="clear" w:color="auto" w:fill="9CC2E5"/>
              <w:spacing w:line="240" w:lineRule="auto"/>
              <w:jc w:val="center"/>
            </w:pPr>
            <w:r w:rsidRPr="00214838">
              <w:rPr>
                <w:rFonts w:eastAsia="Calibri" w:cs="Calibri"/>
                <w:b/>
                <w:bCs/>
                <w:sz w:val="20"/>
              </w:rPr>
              <w:t>Celkem</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682A" w:rsidRPr="00214838" w:rsidRDefault="00EE682A" w:rsidP="007A01EE">
            <w:pPr>
              <w:pStyle w:val="Normal0"/>
              <w:shd w:val="clear" w:color="auto" w:fill="DEEAF6"/>
              <w:spacing w:line="240" w:lineRule="auto"/>
              <w:jc w:val="center"/>
            </w:pPr>
            <w:r w:rsidRPr="00214838">
              <w:rPr>
                <w:rFonts w:eastAsia="Calibri" w:cs="Calibri"/>
                <w:sz w:val="20"/>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682A" w:rsidRPr="00214838" w:rsidRDefault="00EE682A" w:rsidP="007A01EE">
            <w:pPr>
              <w:pStyle w:val="Normal0"/>
              <w:shd w:val="clear" w:color="auto" w:fill="DEEAF6"/>
              <w:spacing w:line="240" w:lineRule="auto"/>
              <w:jc w:val="center"/>
            </w:pPr>
            <w:r w:rsidRPr="00214838">
              <w:rPr>
                <w:rFonts w:eastAsia="Calibri" w:cs="Calibri"/>
                <w:sz w:val="20"/>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682A" w:rsidRPr="00214838" w:rsidRDefault="00EE682A" w:rsidP="007A01EE">
            <w:pPr>
              <w:pStyle w:val="Normal0"/>
              <w:shd w:val="clear" w:color="auto" w:fill="DEEAF6"/>
              <w:spacing w:line="240" w:lineRule="auto"/>
              <w:jc w:val="center"/>
            </w:pPr>
            <w:r w:rsidRPr="00214838">
              <w:rPr>
                <w:rFonts w:eastAsia="Calibri" w:cs="Calibri"/>
                <w:sz w:val="20"/>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682A" w:rsidRPr="00214838" w:rsidRDefault="00EE682A" w:rsidP="007A01EE">
            <w:pPr>
              <w:pStyle w:val="Normal0"/>
              <w:shd w:val="clear" w:color="auto" w:fill="DEEAF6"/>
              <w:spacing w:line="240" w:lineRule="auto"/>
              <w:jc w:val="center"/>
            </w:pPr>
            <w:r w:rsidRPr="00214838">
              <w:rPr>
                <w:rFonts w:eastAsia="Calibri" w:cs="Calibri"/>
                <w:sz w:val="20"/>
              </w:rPr>
              <w:t>oktáva</w:t>
            </w:r>
          </w:p>
        </w:tc>
        <w:tc>
          <w:tcPr>
            <w:tcW w:w="0" w:type="auto"/>
            <w:vMerge/>
            <w:tcBorders>
              <w:top w:val="inset" w:sz="6" w:space="0" w:color="808080"/>
              <w:left w:val="inset" w:sz="6" w:space="0" w:color="808080"/>
              <w:bottom w:val="inset" w:sz="6" w:space="0" w:color="808080"/>
              <w:right w:val="inset" w:sz="6" w:space="0" w:color="808080"/>
            </w:tcBorders>
          </w:tcPr>
          <w:p w:rsidR="00EE682A" w:rsidRPr="00214838" w:rsidRDefault="00EE682A" w:rsidP="007A01EE"/>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866867" w:rsidP="007A01EE">
            <w:pPr>
              <w:pStyle w:val="Normal0"/>
              <w:spacing w:line="240" w:lineRule="auto"/>
              <w:jc w:val="center"/>
            </w:pPr>
            <w:r w:rsidRPr="00214838">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866867" w:rsidP="007A01EE">
            <w:pPr>
              <w:pStyle w:val="Normal0"/>
              <w:spacing w:line="240" w:lineRule="auto"/>
              <w:jc w:val="center"/>
            </w:pPr>
            <w:r w:rsidRPr="00214838">
              <w:t>10</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682A" w:rsidRPr="00214838" w:rsidRDefault="00EE682A" w:rsidP="007A01EE">
            <w:pPr>
              <w:pStyle w:val="Normal0"/>
              <w:spacing w:line="240" w:lineRule="auto"/>
            </w:pPr>
            <w:r w:rsidRPr="00214838">
              <w:rPr>
                <w:rFonts w:eastAsia="Calibri" w:cs="Calibri"/>
                <w:sz w:val="20"/>
              </w:rPr>
              <w:t> </w:t>
            </w:r>
          </w:p>
        </w:tc>
      </w:tr>
    </w:tbl>
    <w:p w:rsidR="00EE682A" w:rsidRPr="00214838" w:rsidRDefault="00EE682A" w:rsidP="00EE682A">
      <w:pPr>
        <w:pStyle w:val="Normal0"/>
      </w:pPr>
      <w:r w:rsidRPr="00214838">
        <w:t xml:space="preserve">  </w:t>
      </w:r>
    </w:p>
    <w:p w:rsidR="00EE682A" w:rsidRPr="00214838" w:rsidRDefault="00EE682A" w:rsidP="00EE682A">
      <w:pPr>
        <w:pStyle w:val="Normal0"/>
      </w:pPr>
    </w:p>
    <w:p w:rsidR="00EE682A" w:rsidRPr="00214838" w:rsidRDefault="00EE682A" w:rsidP="00D10E16">
      <w:pPr>
        <w:rPr>
          <w:bdr w:val="nil"/>
        </w:rPr>
      </w:pPr>
    </w:p>
    <w:p w:rsidR="00D10E16" w:rsidRPr="00214838" w:rsidRDefault="00D10E16">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Německý jazyk</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Jazyk a jazyková komunikace</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1D02" w:rsidRPr="00214838" w:rsidRDefault="00DF1D02" w:rsidP="001021A4">
            <w:pPr>
              <w:spacing w:line="240" w:lineRule="auto"/>
              <w:rPr>
                <w:bdr w:val="nil"/>
              </w:rPr>
            </w:pPr>
            <w:r w:rsidRPr="00214838">
              <w:rPr>
                <w:rFonts w:eastAsia="Calibri" w:cs="Calibri"/>
                <w:bdr w:val="nil"/>
              </w:rPr>
              <w:t>Německý jazyk je vyučován jako Další cizí jazyk. Žáci si vedle AJ mohou volit NJ, FJ, ŠJ, německý jazyk volí většina žáků. </w:t>
            </w:r>
          </w:p>
          <w:p w:rsidR="00DF1D02" w:rsidRPr="00214838" w:rsidRDefault="00DF1D02" w:rsidP="001021A4">
            <w:pPr>
              <w:spacing w:line="240" w:lineRule="auto"/>
              <w:rPr>
                <w:bdr w:val="nil"/>
              </w:rPr>
            </w:pPr>
            <w:r w:rsidRPr="00214838">
              <w:rPr>
                <w:rFonts w:eastAsia="Calibri" w:cs="Calibri"/>
                <w:bdr w:val="nil"/>
              </w:rPr>
              <w:t>Žák má možnost si vybrat němčinu jako druhý (povinný) cizí jazyk nebo jako jazyk nepovinný (třetí). Pokud žák přichází nebo přestupuje z jiné školy a učil se již němčinu jako druhý cizí jazyk, je zjišťována úroveň pomocí vstupního testu (především u žáků 1.ročníků osmi-</w:t>
            </w:r>
            <w:r w:rsidR="00601DD0" w:rsidRPr="00214838">
              <w:rPr>
                <w:rFonts w:eastAsia="Calibri" w:cs="Calibri"/>
                <w:bdr w:val="nil"/>
              </w:rPr>
              <w:t xml:space="preserve">, </w:t>
            </w:r>
            <w:r w:rsidRPr="00214838">
              <w:rPr>
                <w:rFonts w:eastAsia="Calibri" w:cs="Calibri"/>
                <w:bdr w:val="nil"/>
              </w:rPr>
              <w:t xml:space="preserve">šesti- a čtyřletého gymnázia) a následuje zařazení do </w:t>
            </w:r>
            <w:r w:rsidR="00424429" w:rsidRPr="00214838">
              <w:rPr>
                <w:rFonts w:eastAsia="Calibri" w:cs="Calibri"/>
                <w:bdr w:val="nil"/>
              </w:rPr>
              <w:t>(</w:t>
            </w:r>
            <w:r w:rsidRPr="00214838">
              <w:rPr>
                <w:rFonts w:eastAsia="Calibri" w:cs="Calibri"/>
                <w:bdr w:val="nil"/>
              </w:rPr>
              <w:t>výkonnostní</w:t>
            </w:r>
            <w:r w:rsidR="00424429" w:rsidRPr="00214838">
              <w:rPr>
                <w:rFonts w:eastAsia="Calibri" w:cs="Calibri"/>
                <w:bdr w:val="nil"/>
              </w:rPr>
              <w:t>)</w:t>
            </w:r>
            <w:r w:rsidRPr="00214838">
              <w:rPr>
                <w:rFonts w:eastAsia="Calibri" w:cs="Calibri"/>
                <w:bdr w:val="nil"/>
              </w:rPr>
              <w:t xml:space="preserve"> skupiny.</w:t>
            </w:r>
          </w:p>
          <w:p w:rsidR="00DF1D02" w:rsidRPr="00214838" w:rsidRDefault="00DF1D02" w:rsidP="001021A4">
            <w:pPr>
              <w:spacing w:line="240" w:lineRule="auto"/>
              <w:rPr>
                <w:bdr w:val="nil"/>
              </w:rPr>
            </w:pPr>
            <w:r w:rsidRPr="00214838">
              <w:rPr>
                <w:rFonts w:eastAsia="Calibri" w:cs="Calibri"/>
                <w:bdr w:val="nil"/>
              </w:rPr>
              <w:t>Němčina je na škole hojně využívaným jazykem, ve výuce, jako komunikační jazyk v realizaci projektů a partnerství se zahraničními školami (Německo, Rakousko), ale i v rámci poznávacích zájezdů, sportovních a lyžařských kurzů, které jsou organizovány v Rakousku. Škola i tímto způsobem klade velký důraz na rozvoj interkulturní komunikační kompetence.</w:t>
            </w:r>
            <w:r w:rsidR="000C1ADA" w:rsidRPr="00214838">
              <w:rPr>
                <w:rFonts w:eastAsia="Calibri" w:cs="Calibri"/>
                <w:bdr w:val="nil"/>
              </w:rPr>
              <w:t xml:space="preserve"> Výuku může doplnit i konverzace vedená rodilým mluvčím.</w:t>
            </w:r>
          </w:p>
          <w:p w:rsidR="00DF1D02" w:rsidRPr="00214838" w:rsidRDefault="00DF1D02" w:rsidP="001021A4">
            <w:pPr>
              <w:spacing w:line="240" w:lineRule="auto"/>
              <w:rPr>
                <w:bdr w:val="nil"/>
              </w:rPr>
            </w:pPr>
            <w:r w:rsidRPr="00214838">
              <w:rPr>
                <w:rFonts w:eastAsia="Calibri" w:cs="Calibri"/>
                <w:bdr w:val="nil"/>
              </w:rPr>
              <w:t xml:space="preserve">Používané formy a metody práce : proporční rozvíjení všech dovedností (receptivních, produktivních, interaktivních) pomocí komunikativní, audiovizuální, kognitivní metody. </w:t>
            </w:r>
          </w:p>
          <w:p w:rsidR="00DF1D02" w:rsidRPr="00214838" w:rsidRDefault="00DF1D02" w:rsidP="001021A4">
            <w:pPr>
              <w:spacing w:line="240" w:lineRule="auto"/>
              <w:rPr>
                <w:bdr w:val="nil"/>
              </w:rPr>
            </w:pPr>
            <w:r w:rsidRPr="00214838">
              <w:rPr>
                <w:rFonts w:eastAsia="Calibri" w:cs="Calibri"/>
                <w:bdr w:val="nil"/>
              </w:rPr>
              <w:t>Výklad často využívá (např.u gramatického jevu nebo u online materiálů) vícejazyčnost, vysvětlení jevů nebo pojmů v němčině na pozadí angličtiny nebo porovnání s ní. Ve výuce je používána němčina jako komunikační cílový jazyk. Kontinuum metod postupuje od direktivního přístupu – řídící funkce učitele – až po přístup, kde si žák řídí svůj postup samostatně, tj. od výkladu, kladení otázek, cvičení, přes praktická cvičení pomocí médií, až po diskusi, kooperativní skupiny, řízené učení, rozdělení rolí, projektovou výuku umožňující diferenciaci, až konečně po autoevaluaci žáka. Diferenciace : od možnosti volby mezi písemným a ústním výstupem, práce na PC, individualizované úkoly a testy až po možnost zvolit si (na nižším gy) jazykový kroužek, klub komunikace v cizím jazyce, (na vyšším gy) nepovinný předmět, seminář v německém jazyce jako přípravu na maturitu a jazykovou zkoušku, pro žáky nadané a se zájmem o předmět. Žákům jsou od 1.ročníku nabízeny možnosti složení jazykových zkoušek, většinově „Zertifikat Deutsch“ úrovní A2, B1 a B2.</w:t>
            </w:r>
          </w:p>
          <w:p w:rsidR="00DF1D02" w:rsidRPr="00214838" w:rsidRDefault="00DF1D02" w:rsidP="001021A4">
            <w:pPr>
              <w:spacing w:line="240" w:lineRule="auto"/>
              <w:rPr>
                <w:bdr w:val="nil"/>
              </w:rPr>
            </w:pPr>
            <w:r w:rsidRPr="00214838">
              <w:rPr>
                <w:rFonts w:eastAsia="Calibri" w:cs="Calibri"/>
                <w:bdr w:val="nil"/>
              </w:rPr>
              <w:t>U některých skupin je využíváno Evropské jazykové portfolio, kde si žák může zachytit a hodnotit svůj postup a archivovat materiály. Důvodem je jasné rozdělení deskriptorů, popisy dovedností, které odpovídají dané úrovni dle SERR, jednotná stupnice, pozitivní formulace, určitost a jednoznačnost, určitost ke stanovení cílů pro celou třídu i při zjišťování pokroku žáků, při sladění práce s učebnicí a EJP</w:t>
            </w:r>
          </w:p>
          <w:p w:rsidR="00DF1D02" w:rsidRPr="00214838" w:rsidRDefault="00DF1D02" w:rsidP="001021A4">
            <w:pPr>
              <w:spacing w:line="240" w:lineRule="auto"/>
              <w:rPr>
                <w:bdr w:val="nil"/>
              </w:rPr>
            </w:pPr>
            <w:r w:rsidRPr="00214838">
              <w:rPr>
                <w:rFonts w:eastAsia="Calibri" w:cs="Calibri"/>
                <w:bdr w:val="nil"/>
              </w:rPr>
              <w:t>Jako užitečný nástroj je ve výuce používán i Evropský referenční rámec pro jazyky a učitelé se na jazykových poradách učí jej využívat pro sebe i pro žáky.</w:t>
            </w:r>
          </w:p>
          <w:p w:rsidR="00DF1D02" w:rsidRPr="00214838" w:rsidRDefault="00DF1D02" w:rsidP="001021A4">
            <w:pPr>
              <w:spacing w:line="240" w:lineRule="auto"/>
              <w:rPr>
                <w:bdr w:val="nil"/>
              </w:rPr>
            </w:pPr>
            <w:r w:rsidRPr="00214838">
              <w:rPr>
                <w:rFonts w:eastAsia="Calibri" w:cs="Calibri"/>
                <w:bdr w:val="nil"/>
              </w:rPr>
              <w:t>Jako prostředek pro rozvoj jazykové výuky jsou také realizovány zahraniční projekty evropské spolupráce škol. Jedním z cílů jazykové výuky je i podpora němčiny jako komunikačního jazyka v těchto projektech (vedle angličtiny). Žáci mají možnost tvořit projektové výstupy (články do novin projektu, videa, animace, na platformách projektu - TwinSpace pro e-Twinning, Mobility Tool pro Erasmus+), které jsou zde a na webové a facebookové stránce školy také prezentovány. Je to jeden z nástrojů na podporu mnohojazyčnosti, žák si je díky projektům  vědom toho, že mnohojazyčnost přispívá ke zvýšení jeho mobility jak v jeho osobním životě, tak v dalším studiu a jeho pracovním uplatnění.</w:t>
            </w:r>
          </w:p>
          <w:p w:rsidR="00DF1D02" w:rsidRPr="00214838" w:rsidRDefault="00DF1D02" w:rsidP="001021A4">
            <w:pPr>
              <w:spacing w:line="240" w:lineRule="auto"/>
              <w:rPr>
                <w:bdr w:val="nil"/>
              </w:rPr>
            </w:pPr>
            <w:r w:rsidRPr="00214838">
              <w:rPr>
                <w:rFonts w:eastAsia="Calibri" w:cs="Calibri"/>
                <w:bdr w:val="nil"/>
              </w:rPr>
              <w:t>Pro mezipředmětové vztahy a výuku reálií jsou ve vyšších ročnících zařazovány prvky metody CLIL. Zde je též uplatňována mnohojazyčnost.</w:t>
            </w:r>
          </w:p>
          <w:p w:rsidR="00DF1D02" w:rsidRPr="00214838" w:rsidRDefault="00DF1D02" w:rsidP="001021A4">
            <w:pPr>
              <w:spacing w:line="240" w:lineRule="auto"/>
              <w:rPr>
                <w:bdr w:val="nil"/>
              </w:rPr>
            </w:pPr>
            <w:r w:rsidRPr="00214838">
              <w:rPr>
                <w:rFonts w:eastAsia="Calibri" w:cs="Calibri"/>
                <w:bdr w:val="nil"/>
              </w:rPr>
              <w:t xml:space="preserve">Zajištění prostorových a materiálních podmínek na podporu rozvoje jazykové gramotnosti : </w:t>
            </w:r>
            <w:r w:rsidR="007F556D" w:rsidRPr="00214838">
              <w:rPr>
                <w:rFonts w:eastAsia="Calibri" w:cs="Calibri"/>
                <w:bdr w:val="nil"/>
              </w:rPr>
              <w:t>k</w:t>
            </w:r>
            <w:r w:rsidRPr="00214838">
              <w:rPr>
                <w:rFonts w:eastAsia="Calibri" w:cs="Calibri"/>
                <w:bdr w:val="nil"/>
              </w:rPr>
              <w:t>abinet cizích jazyků, prostor pro podporu, přípravu a koordinaci jazykové výuky na škole, multimediální vybavení je prakticky v každé kmenové i odborné učebně, disponujeme d</w:t>
            </w:r>
            <w:r w:rsidR="000C1ADA" w:rsidRPr="00214838">
              <w:rPr>
                <w:rFonts w:eastAsia="Calibri" w:cs="Calibri"/>
                <w:bdr w:val="nil"/>
              </w:rPr>
              <w:t>ostatečným počtem</w:t>
            </w:r>
            <w:r w:rsidR="006D7D8E" w:rsidRPr="00214838">
              <w:rPr>
                <w:rFonts w:eastAsia="Calibri" w:cs="Calibri"/>
                <w:bdr w:val="nil"/>
              </w:rPr>
              <w:t xml:space="preserve"> </w:t>
            </w:r>
            <w:r w:rsidRPr="00214838">
              <w:rPr>
                <w:rFonts w:eastAsia="Calibri" w:cs="Calibri"/>
                <w:bdr w:val="nil"/>
              </w:rPr>
              <w:t>žákovský</w:t>
            </w:r>
            <w:r w:rsidR="000C1ADA" w:rsidRPr="00214838">
              <w:rPr>
                <w:rFonts w:eastAsia="Calibri" w:cs="Calibri"/>
                <w:bdr w:val="nil"/>
              </w:rPr>
              <w:t>ch</w:t>
            </w:r>
            <w:r w:rsidRPr="00214838">
              <w:rPr>
                <w:rFonts w:eastAsia="Calibri" w:cs="Calibri"/>
                <w:bdr w:val="nil"/>
              </w:rPr>
              <w:t xml:space="preserve"> stanic (notebooky) a multimediálním vybavením těchto učeben (PC, dataprojektor, reproduktory, sluchátka a další mobilní zařízení, pořízená z projektů </w:t>
            </w:r>
            <w:r w:rsidR="007F556D" w:rsidRPr="00214838">
              <w:rPr>
                <w:rFonts w:eastAsia="Calibri" w:cs="Calibri"/>
                <w:bdr w:val="nil"/>
              </w:rPr>
              <w:t xml:space="preserve">IROPu a </w:t>
            </w:r>
            <w:r w:rsidRPr="00214838">
              <w:rPr>
                <w:rFonts w:eastAsia="Calibri" w:cs="Calibri"/>
                <w:bdr w:val="nil"/>
              </w:rPr>
              <w:t>"Šablon"). Na škole působí učitelská a žákovská cizojazyčná knihovna - beletrie, zahraniční učebnice, odborná literatura. Prostor je určen pro všechny cizí jazyky (AJ, NJ, RJ, v menší míře i FJ, ŠJ, La). Učitelé mají požadovanou kvalifikaci a předmětovou specializaci pro výuku cizích jazyků. Učitelé se účastní DVPP zaměřeného na výuku cizích jazyků, škola umožňuje účast učitelů na DVPP se zaměřením na cizí jazyky. Několik učitelů je i lektorů DVPP - v rámci skupiny MAP: garant setkávání podle aprobací učitelů AJ a NJ z celého okresu Tábor ; členové poroty okresní olympiády v cizích jazycích ;  škola je i zkušebním centrem pro  mezinárodní jazykové certifikáty "Österreichisches Sprachdiplom Deutsch" a tudíž i certifikovanými zkušebními komisaři. Učitelé jsou certifikovaní hodnotitelé státní maturity, pravidelně si prohlubují svou kvalifikaci. Rodilé mluvčí škola využívá pouze příležitostně (v rámci aktivit MAP, projektu Edison apod.).</w:t>
            </w:r>
          </w:p>
          <w:p w:rsidR="00DF1D02" w:rsidRPr="00214838" w:rsidRDefault="00DF1D02" w:rsidP="001021A4">
            <w:pPr>
              <w:spacing w:line="240" w:lineRule="auto"/>
              <w:rPr>
                <w:bdr w:val="nil"/>
              </w:rPr>
            </w:pPr>
            <w:r w:rsidRPr="00214838">
              <w:rPr>
                <w:rFonts w:eastAsia="Calibri" w:cs="Calibri"/>
                <w:bdr w:val="nil"/>
              </w:rPr>
              <w:t>Škola využívá elektronická interaktivní média pro výuku cizích jazyků. K tištěným učebnicovým souborům jsou doplňkem buď učebnice v elektronické verzi, nebo je využívána celá řada online materiálů prostřednictvím přístupových portálů Goethe-Institutu, Deutsche Welle, YouTube a dalších. Pravidelným používáním nejen prostřednictvím centrální projekce, ale hlavně individuálně na jednotlivých žákovských počítačích je tak rozvíjena i mediální kompetence a PC gramotnost. Tyto výukové nástroje jsou využívány i individuálně - k domácí práci nebo při různé úrovni žáka (žák, který si potřebuje upevnit a doplnit základní výstupy nebo naopak žák nadaný, žáci s odlišnými vzdělávacími potřebami). O tomto jsou informováni žáci prostřednictvím plánu práce učitele a rodiče na schůzkách.</w:t>
            </w:r>
          </w:p>
          <w:p w:rsidR="00DF1D02" w:rsidRPr="00214838" w:rsidRDefault="00DF1D02" w:rsidP="001021A4">
            <w:pPr>
              <w:spacing w:line="240" w:lineRule="auto"/>
              <w:rPr>
                <w:bdr w:val="nil"/>
              </w:rPr>
            </w:pPr>
            <w:r w:rsidRPr="00214838">
              <w:rPr>
                <w:rFonts w:eastAsia="Calibri" w:cs="Calibri"/>
                <w:bdr w:val="nil"/>
              </w:rPr>
              <w:t>Škola pro zjištění a vyhodnocení úrovně jazykové gramotnosti žáků využívá interní či standardizované nástroje (CERMAT, Scio, testy ČŠI, modelové testy zkoušek Österreichisches Sprachdiplom Deutsch), s testováním především receptivních dovedností - poslech, čtení - a užití jazyka (gramatika, slovní zásoba, psaní). </w:t>
            </w:r>
          </w:p>
          <w:p w:rsidR="00DF1D02" w:rsidRPr="00214838" w:rsidRDefault="00DF1D02" w:rsidP="001021A4">
            <w:pPr>
              <w:spacing w:line="240" w:lineRule="auto"/>
              <w:rPr>
                <w:bdr w:val="nil"/>
              </w:rPr>
            </w:pPr>
            <w:r w:rsidRPr="00214838">
              <w:rPr>
                <w:rFonts w:eastAsia="Calibri" w:cs="Calibri"/>
                <w:bdr w:val="nil"/>
              </w:rPr>
              <w:t>V rámci týdenní každoroční studentské praxe ve 3.ročníku SŠ jsou žáci informováni o možnostech praxe u lokálních zaměstnavatelů, kteří vyžadují znalost cizího jazyka jako podmínku pro získání zaměstnání obecně a němčinu zvláště.</w:t>
            </w:r>
          </w:p>
          <w:p w:rsidR="00E54AB1" w:rsidRPr="00214838" w:rsidRDefault="00DF1D02" w:rsidP="00424429">
            <w:pPr>
              <w:spacing w:line="240" w:lineRule="auto"/>
              <w:rPr>
                <w:bdr w:val="nil"/>
              </w:rPr>
            </w:pPr>
            <w:r w:rsidRPr="00214838">
              <w:rPr>
                <w:rFonts w:eastAsia="Calibri" w:cs="Calibri"/>
                <w:bdr w:val="nil"/>
              </w:rPr>
              <w:t>Jak autentické online materiály, využívané při výuce, poznatky ze studentské praxe, tak i zážitky z realizace  projektů se zahraniční spoluprací pak významně přispívají k využití znalostí z reálného života žáků při výuce jazyka.  </w:t>
            </w:r>
            <w:r w:rsidR="008A69AA" w:rsidRPr="00214838">
              <w:rPr>
                <w:rFonts w:eastAsia="Calibri" w:cs="Calibri"/>
                <w:bdr w:val="nil"/>
              </w:rPr>
              <w:t> </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1D02" w:rsidRPr="00214838" w:rsidRDefault="00DF1D02" w:rsidP="001021A4">
            <w:pPr>
              <w:spacing w:line="240" w:lineRule="auto"/>
              <w:rPr>
                <w:bdr w:val="nil"/>
              </w:rPr>
            </w:pPr>
            <w:r w:rsidRPr="00214838">
              <w:rPr>
                <w:rFonts w:eastAsia="Calibri" w:cs="Calibri"/>
                <w:bdr w:val="nil"/>
              </w:rPr>
              <w:t>Obsahové, časové a organizační vymezení ve vyučovacím předmětu Vyučovací předmět „Německý jazyk“ vychází ze vzdělávacího oboru „Další cizí jazyk“ ze vzdělávací oblasti Jazyk a jazyková komunikace v RVP DG. Těžištěm vzdělávacího obsahu je seznámení se slovní zásobou, odlišnou větnou stavbou, základními gramatickými jevy, s rakouskými či švýcarskými odchylkami v gramatice, především však ve slovní zásobě, s reáliemi německy mluvících zemí, rozvoj komunikačních dovedností, podpora vícejazyčnosti. Časová dotace je 3 hodiny týdně. Výuka probíhá ve skupinách (cca 15 studentů) s využitím kmenových tříd, jazykových učeben i multimediální učebny. Studenti mají k dispozici dobře vybavenou knihovnu - učebnice, časopisy, beletrie, zahraniční učebnice různých předmětů v němčině, multimédia. V předmětu jsou realizována průřezová témata Osobnostní a sociální výchova (OSV), Výchova k myšlení v evropských a globálních souvislostech (MEGS), Multikulturní výchova (MKV), Environmentální výchova (ENV), Mediální výchova (MEV). Vyučující využije všech forem a metod práce k tomu, aby žák dosáhl požadovaných kompetencí. Využívá převážně vyučovací hodinu, ve které se realizuje: skupinové vyučování, dialogy, výklad, poslech, četba, reprodukce textu (písemná, ústní), práce s</w:t>
            </w:r>
            <w:r w:rsidR="00A121FD" w:rsidRPr="00214838">
              <w:rPr>
                <w:rFonts w:eastAsia="Calibri" w:cs="Calibri"/>
                <w:bdr w:val="nil"/>
              </w:rPr>
              <w:t> </w:t>
            </w:r>
            <w:r w:rsidRPr="00214838">
              <w:rPr>
                <w:rFonts w:eastAsia="Calibri" w:cs="Calibri"/>
                <w:bdr w:val="nil"/>
              </w:rPr>
              <w:t>videem</w:t>
            </w:r>
            <w:r w:rsidR="00A121FD" w:rsidRPr="00214838">
              <w:rPr>
                <w:rFonts w:eastAsia="Calibri" w:cs="Calibri"/>
                <w:bdr w:val="nil"/>
              </w:rPr>
              <w:t xml:space="preserve"> – didaktizovanými i autentickými výukovými materiály z oficiálních – převážně německých, částečně rakouských zdrojů, </w:t>
            </w:r>
            <w:r w:rsidRPr="00214838">
              <w:rPr>
                <w:rFonts w:eastAsia="Calibri" w:cs="Calibri"/>
                <w:bdr w:val="nil"/>
              </w:rPr>
              <w:t>práce s online testy, samostatná práce (vyhledávání informací, práce se slovníkem a s autentickými materiály). Doplňkem výuky jsou dále hry, soutěže, recitace, dramatizace, zpěv, výukové programy na PC, krátkodobé projekty. Žáci se zpravidla účastní olympiád, soutěží, výjezdů do zahraničí, projektových prací a dalších příležitostných akcí. Dále mají možnost složit mezinárodně platné zkoušky ÖSD, jejichž licenci škola vlastní. </w:t>
            </w:r>
          </w:p>
          <w:p w:rsidR="00DF1D02" w:rsidRPr="00214838" w:rsidRDefault="00DF1D02" w:rsidP="001021A4">
            <w:pPr>
              <w:spacing w:line="240" w:lineRule="auto"/>
              <w:rPr>
                <w:bdr w:val="nil"/>
              </w:rPr>
            </w:pPr>
            <w:r w:rsidRPr="00214838">
              <w:rPr>
                <w:rFonts w:eastAsia="Calibri" w:cs="Calibri"/>
                <w:b/>
                <w:bdr w:val="nil"/>
              </w:rPr>
              <w:t xml:space="preserve">Zajištění prostorových a materiálních podmínek na podporu rozvoje jazykové gramotnosti </w:t>
            </w:r>
            <w:r w:rsidRPr="00214838">
              <w:rPr>
                <w:rFonts w:eastAsia="Calibri" w:cs="Calibri"/>
                <w:bdr w:val="nil"/>
              </w:rPr>
              <w:t xml:space="preserve">: na škole </w:t>
            </w:r>
            <w:r w:rsidR="001021A4" w:rsidRPr="00214838">
              <w:rPr>
                <w:rFonts w:eastAsia="Calibri" w:cs="Calibri"/>
                <w:bdr w:val="nil"/>
              </w:rPr>
              <w:t>j</w:t>
            </w:r>
            <w:r w:rsidRPr="00214838">
              <w:rPr>
                <w:rFonts w:eastAsia="Calibri" w:cs="Calibri"/>
                <w:bdr w:val="nil"/>
              </w:rPr>
              <w:t xml:space="preserve">e kabinet </w:t>
            </w:r>
            <w:r w:rsidR="001021A4" w:rsidRPr="00214838">
              <w:rPr>
                <w:rFonts w:eastAsia="Calibri" w:cs="Calibri"/>
                <w:bdr w:val="nil"/>
              </w:rPr>
              <w:t xml:space="preserve">a knihovna </w:t>
            </w:r>
            <w:r w:rsidRPr="00214838">
              <w:rPr>
                <w:rFonts w:eastAsia="Calibri" w:cs="Calibri"/>
                <w:bdr w:val="nil"/>
              </w:rPr>
              <w:t xml:space="preserve">cizích jazyků, učitelé mají prostor pro podporu, přípravu a koordinaci jazykové výuky na škole, multimediální vybavení je prakticky v každé kmenové i odborné učebně, disponujeme dalšími </w:t>
            </w:r>
            <w:r w:rsidR="00BD4764" w:rsidRPr="00214838">
              <w:rPr>
                <w:rFonts w:eastAsia="Calibri" w:cs="Calibri"/>
                <w:bdr w:val="nil"/>
              </w:rPr>
              <w:t>cca 50</w:t>
            </w:r>
            <w:r w:rsidR="00E71637" w:rsidRPr="00214838">
              <w:rPr>
                <w:rFonts w:eastAsia="Calibri" w:cs="Calibri"/>
                <w:bdr w:val="nil"/>
              </w:rPr>
              <w:t xml:space="preserve"> </w:t>
            </w:r>
            <w:r w:rsidRPr="00214838">
              <w:rPr>
                <w:rFonts w:eastAsia="Calibri" w:cs="Calibri"/>
                <w:bdr w:val="nil"/>
              </w:rPr>
              <w:t xml:space="preserve">žákovskými stanicemi (notebooky), </w:t>
            </w:r>
            <w:r w:rsidR="00BD4764" w:rsidRPr="00214838">
              <w:rPr>
                <w:rFonts w:eastAsia="Calibri" w:cs="Calibri"/>
                <w:bdr w:val="nil"/>
              </w:rPr>
              <w:t>+</w:t>
            </w:r>
            <w:r w:rsidRPr="00214838">
              <w:rPr>
                <w:rFonts w:eastAsia="Calibri" w:cs="Calibri"/>
                <w:bdr w:val="nil"/>
              </w:rPr>
              <w:t xml:space="preserve"> dataprojektor, reproduktory, sluchátka a další mobilní zařízení, pořízená z projektů "Šablon". Na škole </w:t>
            </w:r>
            <w:r w:rsidR="00A121FD" w:rsidRPr="00214838">
              <w:rPr>
                <w:rFonts w:eastAsia="Calibri" w:cs="Calibri"/>
                <w:bdr w:val="nil"/>
              </w:rPr>
              <w:t xml:space="preserve">byla vytvořena a je stále doplňována </w:t>
            </w:r>
            <w:r w:rsidRPr="00214838">
              <w:rPr>
                <w:rFonts w:eastAsia="Calibri" w:cs="Calibri"/>
                <w:bdr w:val="nil"/>
              </w:rPr>
              <w:t>učitelská a žákovská cizojazyčná knihovna - beletrie, zahraniční učebnice, odborná literatura. Prostor je určen pro všechny cizí jazyky (AJ, NJ, RJ, v menší míře i FJ, ŠJ, La). Učitelé mají požadovanou kvalifikaci a předmětovou specializaci pro výuku cizích jazyků</w:t>
            </w:r>
            <w:r w:rsidR="00A121FD" w:rsidRPr="00214838">
              <w:rPr>
                <w:rFonts w:eastAsia="Calibri" w:cs="Calibri"/>
                <w:bdr w:val="nil"/>
              </w:rPr>
              <w:t xml:space="preserve"> nebo si ji postupně doplňují</w:t>
            </w:r>
            <w:r w:rsidRPr="00214838">
              <w:rPr>
                <w:rFonts w:eastAsia="Calibri" w:cs="Calibri"/>
                <w:bdr w:val="nil"/>
              </w:rPr>
              <w:t>. </w:t>
            </w:r>
          </w:p>
          <w:p w:rsidR="00DF1D02" w:rsidRPr="00214838" w:rsidRDefault="00DF1D02" w:rsidP="001021A4">
            <w:pPr>
              <w:spacing w:line="240" w:lineRule="auto"/>
              <w:rPr>
                <w:bdr w:val="nil"/>
              </w:rPr>
            </w:pPr>
            <w:r w:rsidRPr="00214838">
              <w:rPr>
                <w:rFonts w:eastAsia="Calibri" w:cs="Calibri"/>
                <w:bdr w:val="nil"/>
              </w:rPr>
              <w:t>Škola využívá učebnice a doplňkové materiály z českých i zahraničních zdrojů - nakladatelství Klett, Polyglot, Langenscheidt, Raabe, Cornelsen, ÖSD. Jazykové učebnice si žáci platí sami, na rozdíl od učebnic "ostatních", které jsou jim půjčovány a dávány k dispozici.</w:t>
            </w:r>
            <w:r w:rsidR="00BD4764" w:rsidRPr="00214838">
              <w:rPr>
                <w:rFonts w:eastAsia="Calibri" w:cs="Calibri"/>
                <w:bdr w:val="nil"/>
              </w:rPr>
              <w:t xml:space="preserve"> S výjimkou učebnic a materiálů elektronickým k učebnicím, ty zakupuje škola.</w:t>
            </w:r>
            <w:r w:rsidRPr="00214838">
              <w:rPr>
                <w:rFonts w:eastAsia="Calibri" w:cs="Calibri"/>
                <w:bdr w:val="nil"/>
              </w:rPr>
              <w:t xml:space="preserve"> Další materiály jsou poskytovány v souladu s autorským právem.</w:t>
            </w:r>
          </w:p>
          <w:p w:rsidR="00DF1D02" w:rsidRPr="00214838" w:rsidRDefault="00DF1D02" w:rsidP="001021A4">
            <w:pPr>
              <w:spacing w:line="240" w:lineRule="auto"/>
              <w:rPr>
                <w:bdr w:val="nil"/>
              </w:rPr>
            </w:pPr>
            <w:r w:rsidRPr="00214838">
              <w:rPr>
                <w:rFonts w:eastAsia="Calibri" w:cs="Calibri"/>
                <w:bdr w:val="nil"/>
              </w:rPr>
              <w:t>Škola pro zjištění a vyhodnocení úrovně jazykové gramotnosti žáků využívá interní či standardizované nástroje (CERMAT, Scio, testy ČŠI, modelové testy zkoušek Österreichisches Sprachdiplom Deutsch), s testováním především receptivních dovedností - poslech, čtení - a užití jazyka (gramatika, slovní zásoba, psaní). Žákům jsou od 1.ročníku nabízeny možnosti složení jazykových zkoušek, většinově „Zertifikat Deutsch“ úrovní A2, B1 a B2.</w:t>
            </w:r>
          </w:p>
          <w:p w:rsidR="00E54AB1" w:rsidRPr="00214838" w:rsidRDefault="00DF1D02" w:rsidP="001021A4">
            <w:pPr>
              <w:spacing w:line="240" w:lineRule="auto"/>
              <w:rPr>
                <w:bdr w:val="nil"/>
              </w:rPr>
            </w:pPr>
            <w:r w:rsidRPr="00214838">
              <w:rPr>
                <w:rFonts w:eastAsia="Calibri" w:cs="Calibri"/>
                <w:bdr w:val="nil"/>
              </w:rPr>
              <w:t>U některých skupin je využíváno Evropské jazykové portfolio, kde si žák může zachytit a hodnotit svůj postup a archivovat materiály. Důvodem je jasné rozdělení deskriptorů, popisy dovedností, které odpovídají dané úrovni dle SERR, jednotná stupnice, pozitivní formulace, určitost a jednoznačnost, určitost ke stanovení cílů pro celou třídu i při zjišťování pokroku žáků, při sladění práce s učebnicí a EJP. </w:t>
            </w:r>
          </w:p>
        </w:tc>
      </w:tr>
      <w:tr w:rsidR="00214838" w:rsidRPr="00214838"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t>- nabízíme žákům dostatek příkladů, vycházejících z reálného života a vedoucích k samostatnému uvažování a řešení problému - nabízíme nové úkoly a problémy, u kterých mohou žáci aplikovat známé a osvědčené postupy řešení (projektové vyučování) - provádíme se žáky rozbor úkolu (problému), volíme správný postup k vyřešení problému a vyhodnocujeme správnost výsledku</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 xml:space="preserve">- nabízíme žákům příležitost využívat informační a komunikační prostředky pro řešení úkolů i pro komunikaci a spolupráci s ostatními, vytváříme komunikativní situace - pracujeme se slovníkem - rozvíjíme psaní - nacvičujeme poslech - pracujeme s internetem, s mimoučebními texty - Kompetence sociální a personální - učíme </w:t>
            </w:r>
            <w:r w:rsidR="000F005B" w:rsidRPr="00214838">
              <w:rPr>
                <w:rFonts w:eastAsia="Calibri" w:cs="Calibri"/>
                <w:bdr w:val="nil"/>
              </w:rPr>
              <w:t>ž</w:t>
            </w:r>
            <w:r w:rsidRPr="00214838">
              <w:rPr>
                <w:rFonts w:eastAsia="Calibri" w:cs="Calibri"/>
                <w:bdr w:val="nil"/>
              </w:rPr>
              <w:t>áka spolupracovat ve skupině, podílet se s pedagogem na vytváření pravidel práce - používáme všechny sociální formy práce - podporujeme roli evaulace a autoevaluace</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 vy</w:t>
            </w:r>
            <w:r w:rsidR="000F005B" w:rsidRPr="00214838">
              <w:rPr>
                <w:rFonts w:eastAsia="Calibri" w:cs="Calibri"/>
                <w:bdr w:val="nil"/>
              </w:rPr>
              <w:t>ž</w:t>
            </w:r>
            <w:r w:rsidRPr="00214838">
              <w:rPr>
                <w:rFonts w:eastAsia="Calibri" w:cs="Calibri"/>
                <w:bdr w:val="nil"/>
              </w:rPr>
              <w:t xml:space="preserve">adujeme od </w:t>
            </w:r>
            <w:r w:rsidR="000F005B" w:rsidRPr="00214838">
              <w:rPr>
                <w:rFonts w:eastAsia="Calibri" w:cs="Calibri"/>
                <w:bdr w:val="nil"/>
              </w:rPr>
              <w:t>ž</w:t>
            </w:r>
            <w:r w:rsidRPr="00214838">
              <w:rPr>
                <w:rFonts w:eastAsia="Calibri" w:cs="Calibri"/>
                <w:bdr w:val="nil"/>
              </w:rPr>
              <w:t xml:space="preserve">áků zodpovědný přístup k zadaným úkolům, úplné dokončení práce - vedeme </w:t>
            </w:r>
            <w:r w:rsidR="000F005B" w:rsidRPr="00214838">
              <w:rPr>
                <w:rFonts w:eastAsia="Calibri" w:cs="Calibri"/>
                <w:bdr w:val="nil"/>
              </w:rPr>
              <w:t>ž</w:t>
            </w:r>
            <w:r w:rsidRPr="00214838">
              <w:rPr>
                <w:rFonts w:eastAsia="Calibri" w:cs="Calibri"/>
                <w:bdr w:val="nil"/>
              </w:rPr>
              <w:t xml:space="preserve">áky k práci se slovníkem, cizojazyčnou literaturou, internetem, k zájmu o literaturu - motivujeme </w:t>
            </w:r>
            <w:r w:rsidR="000F005B" w:rsidRPr="00214838">
              <w:rPr>
                <w:rFonts w:eastAsia="Calibri" w:cs="Calibri"/>
                <w:bdr w:val="nil"/>
              </w:rPr>
              <w:t>ž</w:t>
            </w:r>
            <w:r w:rsidRPr="00214838">
              <w:rPr>
                <w:rFonts w:eastAsia="Calibri" w:cs="Calibri"/>
                <w:bdr w:val="nil"/>
              </w:rPr>
              <w:t>áky k dosa</w:t>
            </w:r>
            <w:r w:rsidR="000F005B" w:rsidRPr="00214838">
              <w:rPr>
                <w:rFonts w:eastAsia="Calibri" w:cs="Calibri"/>
                <w:bdr w:val="nil"/>
              </w:rPr>
              <w:t>ž</w:t>
            </w:r>
            <w:r w:rsidRPr="00214838">
              <w:rPr>
                <w:rFonts w:eastAsia="Calibri" w:cs="Calibri"/>
                <w:bdr w:val="nil"/>
              </w:rPr>
              <w:t>ení co nejvyšší úrovně znalosti jazyka – a tím ke slo</w:t>
            </w:r>
            <w:r w:rsidR="000F005B" w:rsidRPr="00214838">
              <w:rPr>
                <w:rFonts w:eastAsia="Calibri" w:cs="Calibri"/>
                <w:bdr w:val="nil"/>
              </w:rPr>
              <w:t>ž</w:t>
            </w:r>
            <w:r w:rsidRPr="00214838">
              <w:rPr>
                <w:rFonts w:eastAsia="Calibri" w:cs="Calibri"/>
                <w:bdr w:val="nil"/>
              </w:rPr>
              <w:t>ení mezinárodně platné jazykové zkoušky</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 nabízíme dostatečné množství situací k propojení problematiky dítěte, jeho zájmové činnosti a společnosti - učíme oceňovat naše i cizí tradice, kulturní a historické dědictví</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podnikavosti:</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učení:</w:t>
            </w:r>
          </w:p>
          <w:p w:rsidR="00E54AB1" w:rsidRPr="00214838" w:rsidRDefault="008A69AA" w:rsidP="004D2817">
            <w:pPr>
              <w:spacing w:line="240" w:lineRule="auto"/>
              <w:jc w:val="left"/>
              <w:rPr>
                <w:bdr w:val="nil"/>
              </w:rPr>
            </w:pPr>
            <w:r w:rsidRPr="00214838">
              <w:rPr>
                <w:rFonts w:eastAsia="Calibri" w:cs="Calibri"/>
                <w:bdr w:val="nil"/>
              </w:rPr>
              <w:t>Na úrovni předmětu DCJ jsou pro utváření a rozvíjení těchto klíčových kompetencí využívány následující postupy: - podporujeme u žáka rozvoj schopnosti učit se cizímu jazyku, pomáháme nacházet logické souvislosti ve slovní zásobě, vysvětlujeme nutnost celoživotního učení se cizímu jazyku (práce s časopisy, autentickými texty) - vedeme žáky ke kritice vlastních výsledků učení, k opravě jejich chyb a diskusi o nich.</w:t>
            </w:r>
          </w:p>
          <w:p w:rsidR="00E54AB1" w:rsidRPr="00214838" w:rsidRDefault="008A69AA" w:rsidP="004D2817">
            <w:pPr>
              <w:spacing w:line="240" w:lineRule="auto"/>
              <w:jc w:val="left"/>
              <w:rPr>
                <w:bdr w:val="nil"/>
              </w:rPr>
            </w:pPr>
            <w:r w:rsidRPr="00214838">
              <w:rPr>
                <w:rFonts w:eastAsia="Calibri" w:cs="Calibri"/>
                <w:bdr w:val="nil"/>
              </w:rPr>
              <w:t>Vyžadujeme od žáků zodpovědný přístup k zadaným úkolům, úplné dokončení práce - vedeme žáky k práci se slovníkem, cizojazyčnou literaturou, internetem, k zájmu o literaturu - motivujeme žáky k dosažení co nejvyšší úrovně znalosti jazyka – a tím ke složení mezinárodně platné jazykové zkoušky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p w:rsidR="00E54AB1" w:rsidRPr="00214838" w:rsidRDefault="008A69AA" w:rsidP="004D2817">
            <w:pPr>
              <w:numPr>
                <w:ilvl w:val="0"/>
                <w:numId w:val="19"/>
              </w:numPr>
              <w:spacing w:line="240" w:lineRule="auto"/>
              <w:jc w:val="left"/>
              <w:rPr>
                <w:bdr w:val="nil"/>
              </w:rPr>
            </w:pPr>
            <w:r w:rsidRPr="00214838">
              <w:rPr>
                <w:rFonts w:eastAsia="Calibri" w:cs="Calibri"/>
                <w:bdr w:val="nil"/>
              </w:rPr>
              <w:t>hodnocení  je komplexní;</w:t>
            </w:r>
          </w:p>
          <w:p w:rsidR="00E54AB1" w:rsidRPr="00214838" w:rsidRDefault="008A69AA" w:rsidP="004D2817">
            <w:pPr>
              <w:numPr>
                <w:ilvl w:val="0"/>
                <w:numId w:val="19"/>
              </w:numPr>
              <w:spacing w:line="240" w:lineRule="auto"/>
              <w:jc w:val="left"/>
              <w:rPr>
                <w:bdr w:val="nil"/>
              </w:rPr>
            </w:pPr>
            <w:r w:rsidRPr="00214838">
              <w:rPr>
                <w:rFonts w:eastAsia="Calibri" w:cs="Calibri"/>
                <w:bdr w:val="nil"/>
              </w:rPr>
              <w:t>hodnocení může být realizováno klasickou stupnicí, ústní formou nebo kombinací obou způsobů;</w:t>
            </w:r>
          </w:p>
          <w:p w:rsidR="00E54AB1" w:rsidRPr="00214838" w:rsidRDefault="008A69AA" w:rsidP="004D2817">
            <w:pPr>
              <w:numPr>
                <w:ilvl w:val="0"/>
                <w:numId w:val="19"/>
              </w:numPr>
              <w:spacing w:line="240" w:lineRule="auto"/>
              <w:jc w:val="left"/>
              <w:rPr>
                <w:bdr w:val="nil"/>
              </w:rPr>
            </w:pPr>
            <w:r w:rsidRPr="00214838">
              <w:rPr>
                <w:rFonts w:eastAsia="Calibri" w:cs="Calibri"/>
                <w:bdr w:val="nil"/>
              </w:rPr>
              <w:t>žák zná dopředu kritéria hodnocení;</w:t>
            </w:r>
          </w:p>
          <w:p w:rsidR="00E54AB1" w:rsidRPr="00214838" w:rsidRDefault="008A69AA" w:rsidP="004D2817">
            <w:pPr>
              <w:numPr>
                <w:ilvl w:val="0"/>
                <w:numId w:val="19"/>
              </w:numPr>
              <w:spacing w:line="240" w:lineRule="auto"/>
              <w:jc w:val="left"/>
              <w:rPr>
                <w:bdr w:val="nil"/>
              </w:rPr>
            </w:pPr>
            <w:r w:rsidRPr="00214838">
              <w:rPr>
                <w:rFonts w:eastAsia="Calibri" w:cs="Calibri"/>
                <w:bdr w:val="nil"/>
              </w:rPr>
              <w:t>hodnocení je ocenění práce žáka;</w:t>
            </w:r>
          </w:p>
          <w:p w:rsidR="00E54AB1" w:rsidRPr="00214838" w:rsidRDefault="008A69AA" w:rsidP="004D2817">
            <w:pPr>
              <w:numPr>
                <w:ilvl w:val="0"/>
                <w:numId w:val="19"/>
              </w:numPr>
              <w:spacing w:line="240" w:lineRule="auto"/>
              <w:jc w:val="left"/>
              <w:rPr>
                <w:bdr w:val="nil"/>
              </w:rPr>
            </w:pPr>
            <w:r w:rsidRPr="00214838">
              <w:rPr>
                <w:rFonts w:eastAsia="Calibri" w:cs="Calibri"/>
                <w:bdr w:val="nil"/>
              </w:rPr>
              <w:t>má  motivační charakter;</w:t>
            </w:r>
          </w:p>
          <w:p w:rsidR="00E54AB1" w:rsidRPr="00214838" w:rsidRDefault="008A69AA" w:rsidP="004D2817">
            <w:pPr>
              <w:numPr>
                <w:ilvl w:val="0"/>
                <w:numId w:val="19"/>
              </w:numPr>
              <w:spacing w:line="240" w:lineRule="auto"/>
              <w:jc w:val="left"/>
              <w:rPr>
                <w:bdr w:val="nil"/>
              </w:rPr>
            </w:pPr>
            <w:r w:rsidRPr="00214838">
              <w:rPr>
                <w:rFonts w:eastAsia="Calibri" w:cs="Calibri"/>
                <w:bdr w:val="nil"/>
              </w:rPr>
              <w:t>hodnocení přispívá k rozvoji klíčových kompetencí;</w:t>
            </w:r>
          </w:p>
          <w:p w:rsidR="00E54AB1" w:rsidRPr="00214838" w:rsidRDefault="008A69AA" w:rsidP="004D2817">
            <w:pPr>
              <w:numPr>
                <w:ilvl w:val="0"/>
                <w:numId w:val="19"/>
              </w:numPr>
              <w:spacing w:line="240" w:lineRule="auto"/>
              <w:jc w:val="left"/>
              <w:rPr>
                <w:bdr w:val="nil"/>
              </w:rPr>
            </w:pPr>
            <w:r w:rsidRPr="00214838">
              <w:rPr>
                <w:rFonts w:eastAsia="Calibri" w:cs="Calibri"/>
                <w:bdr w:val="nil"/>
              </w:rPr>
              <w:t>součástí hodnocení je hodnocení učitelem, spolužáky i sebehodnocení. </w:t>
            </w:r>
          </w:p>
          <w:p w:rsidR="00E54AB1" w:rsidRPr="00214838" w:rsidRDefault="008A69AA" w:rsidP="004D2817">
            <w:pPr>
              <w:spacing w:line="240" w:lineRule="auto"/>
              <w:jc w:val="left"/>
              <w:rPr>
                <w:bdr w:val="nil"/>
              </w:rPr>
            </w:pPr>
            <w:r w:rsidRPr="00214838">
              <w:rPr>
                <w:rFonts w:eastAsia="Calibri" w:cs="Calibri"/>
                <w:bdr w:val="nil"/>
              </w:rPr>
              <w:t>V ústním a písemném projevu se hodnotí schopnost komunikovat v běžných každodenních situacích, znalost běžných sdělení a vybraných tematických okruhů, znalost a aplikace přiměřené slovní zásoby a základních gramatických a lexikálních struktur, dovednost porozumění a reprodukce textu</w:t>
            </w:r>
            <w:r w:rsidR="00A121FD" w:rsidRPr="00214838">
              <w:rPr>
                <w:rFonts w:eastAsia="Calibri" w:cs="Calibri"/>
                <w:bdr w:val="nil"/>
              </w:rPr>
              <w:t>, ať již přímou, nebo distanční – online - formou</w:t>
            </w:r>
            <w:r w:rsidRPr="00214838">
              <w:rPr>
                <w:rFonts w:eastAsia="Calibri" w:cs="Calibri"/>
                <w:bdr w:val="nil"/>
              </w:rPr>
              <w:t>. </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0E068F"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A121F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20"/>
              </w:numPr>
              <w:spacing w:line="240" w:lineRule="auto"/>
              <w:jc w:val="left"/>
              <w:rPr>
                <w:bdr w:val="nil"/>
              </w:rPr>
            </w:pPr>
            <w:r w:rsidRPr="00214838">
              <w:rPr>
                <w:rFonts w:eastAsia="Calibri" w:cs="Calibri"/>
                <w:sz w:val="20"/>
                <w:bdr w:val="nil"/>
              </w:rPr>
              <w:t>Kompetence k učení</w:t>
            </w:r>
          </w:p>
          <w:p w:rsidR="00E54AB1" w:rsidRPr="00214838" w:rsidRDefault="008A69AA" w:rsidP="004D2817">
            <w:pPr>
              <w:numPr>
                <w:ilvl w:val="0"/>
                <w:numId w:val="20"/>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20"/>
              </w:numPr>
              <w:spacing w:line="240" w:lineRule="auto"/>
              <w:jc w:val="left"/>
              <w:rPr>
                <w:bdr w:val="nil"/>
              </w:rPr>
            </w:pPr>
            <w:r w:rsidRPr="00214838">
              <w:rPr>
                <w:rFonts w:eastAsia="Calibri" w:cs="Calibri"/>
                <w:sz w:val="20"/>
                <w:bdr w:val="nil"/>
              </w:rPr>
              <w:t>Kompetence komunikativní</w:t>
            </w:r>
          </w:p>
        </w:tc>
      </w:tr>
      <w:tr w:rsidR="00214838" w:rsidRPr="00214838" w:rsidTr="00A121F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Pozdravy a základní fráze formálního i neformálního kontaktu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vést jednoduchý rozhovor s uvedením základních informací o sobě a získávání informací o ostatních, představit sebe i druhého,</w:t>
            </w:r>
            <w:r w:rsidR="000C1ADA" w:rsidRPr="00214838">
              <w:rPr>
                <w:rFonts w:eastAsia="Calibri" w:cs="Calibri"/>
                <w:sz w:val="20"/>
                <w:bdr w:val="nil"/>
              </w:rPr>
              <w:t xml:space="preserve"> </w:t>
            </w:r>
            <w:r w:rsidRPr="00214838">
              <w:rPr>
                <w:rFonts w:eastAsia="Calibri" w:cs="Calibri"/>
                <w:sz w:val="20"/>
                <w:bdr w:val="nil"/>
              </w:rPr>
              <w:t>přivítat a rozloučit se s rodinou a přáteli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4429" w:rsidRPr="00214838" w:rsidRDefault="00424429" w:rsidP="004D2817">
            <w:pPr>
              <w:spacing w:line="240" w:lineRule="auto"/>
              <w:ind w:left="60"/>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4429" w:rsidRPr="00214838" w:rsidRDefault="00424429" w:rsidP="004D2817">
            <w:pPr>
              <w:spacing w:line="240" w:lineRule="auto"/>
              <w:ind w:left="60"/>
              <w:jc w:val="left"/>
              <w:rPr>
                <w:rFonts w:eastAsia="Calibri" w:cs="Calibri"/>
                <w:sz w:val="20"/>
                <w:bdr w:val="nil"/>
              </w:rPr>
            </w:pPr>
            <w:r w:rsidRPr="00214838">
              <w:rPr>
                <w:rFonts w:eastAsia="Calibri" w:cs="Calibri"/>
                <w:sz w:val="20"/>
                <w:bdr w:val="nil"/>
              </w:rPr>
              <w:t>Žák dokáže v reprodukovaném – viděném nebo slyšeném textu identifikovat pozdravy a základní fráze formálního i neformálního kontaktu</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4429" w:rsidRPr="00214838" w:rsidRDefault="00424429" w:rsidP="004D2817">
            <w:pPr>
              <w:spacing w:line="240" w:lineRule="auto"/>
              <w:ind w:left="60"/>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4429" w:rsidRPr="00214838" w:rsidRDefault="00424429" w:rsidP="00424429">
            <w:pPr>
              <w:spacing w:line="240" w:lineRule="auto"/>
              <w:ind w:left="60"/>
              <w:jc w:val="left"/>
              <w:rPr>
                <w:rFonts w:eastAsia="Calibri" w:cs="Calibri"/>
                <w:sz w:val="20"/>
                <w:bdr w:val="nil"/>
              </w:rPr>
            </w:pPr>
            <w:r w:rsidRPr="00214838">
              <w:rPr>
                <w:rFonts w:eastAsia="Calibri" w:cs="Calibri"/>
                <w:sz w:val="20"/>
                <w:bdr w:val="nil"/>
              </w:rPr>
              <w:t>Žák dokáže rozlišit vhodnost použití pozdravů a základních frází formálního i neformálního kontaktu přiměřeně situaci (zdvořilost, tykání, vykání, jedna osoba / více osob, denní doba, situace formální / neformální)</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napsat krátký soukromý dopis nebo mail kamarádovi o svých zájmech a zálibách, pozvánku na oslavu, vzkaz rodičům </w:t>
            </w:r>
          </w:p>
        </w:tc>
      </w:tr>
      <w:tr w:rsidR="00214838" w:rsidRPr="00214838"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Základní informace o sobě a druhých (jméno, věk, bydliště atp.)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pojmenovat a představit členy své rodiny, vyprávět o své rodině a domácích zvířatech, vyjadřovat vztahy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A121FD" w:rsidP="004D2817">
            <w:pPr>
              <w:spacing w:line="240" w:lineRule="auto"/>
              <w:ind w:left="60"/>
              <w:jc w:val="left"/>
              <w:rPr>
                <w:bdr w:val="nil"/>
              </w:rPr>
            </w:pPr>
            <w:r w:rsidRPr="00214838">
              <w:rPr>
                <w:rFonts w:eastAsia="Calibri" w:cs="Calibri"/>
                <w:sz w:val="20"/>
                <w:bdr w:val="nil"/>
              </w:rPr>
              <w:t>žák dokáže odpovědět na jednoduché anketní otázky nebo jednoduchou anketu s dopomocí sám připravit</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vyprávět o zájmech svých i druhých osob, porozumět a interpretovat popis a charakteristiku osoby, porozumět a vyjádřit jednoduché vztahy mezi osobami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24429">
            <w:pPr>
              <w:spacing w:line="240" w:lineRule="auto"/>
              <w:ind w:left="60"/>
              <w:jc w:val="left"/>
              <w:rPr>
                <w:bdr w:val="nil"/>
              </w:rPr>
            </w:pPr>
            <w:r w:rsidRPr="00214838">
              <w:rPr>
                <w:rFonts w:eastAsia="Calibri" w:cs="Calibri"/>
                <w:sz w:val="20"/>
                <w:bdr w:val="nil"/>
              </w:rPr>
              <w:t xml:space="preserve">žák dokáže </w:t>
            </w:r>
            <w:r w:rsidR="00424429" w:rsidRPr="00214838">
              <w:rPr>
                <w:rFonts w:eastAsia="Calibri" w:cs="Calibri"/>
                <w:sz w:val="20"/>
                <w:bdr w:val="nil"/>
              </w:rPr>
              <w:t>v reprodukovaném – viděném nebo slyšeném textu identifikovat a reprodukovat nebo zaznamenat základní informace o sobě a druhých (jméno, věk, bydliště atp.) a formulovat otázky na tyto údaje</w:t>
            </w:r>
          </w:p>
        </w:tc>
      </w:tr>
      <w:tr w:rsidR="00214838" w:rsidRPr="00214838" w:rsidTr="00A121F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Povolání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A121FD">
            <w:pPr>
              <w:spacing w:line="240" w:lineRule="auto"/>
              <w:ind w:left="60"/>
              <w:jc w:val="left"/>
              <w:rPr>
                <w:bdr w:val="nil"/>
              </w:rPr>
            </w:pPr>
            <w:r w:rsidRPr="00214838">
              <w:rPr>
                <w:rFonts w:eastAsia="Calibri" w:cs="Calibri"/>
                <w:sz w:val="20"/>
                <w:bdr w:val="nil"/>
              </w:rPr>
              <w:t>žák dokáže odpovědět na jednoduché anketní otázky nebo jedno</w:t>
            </w:r>
            <w:r w:rsidR="00A121FD" w:rsidRPr="00214838">
              <w:rPr>
                <w:rFonts w:eastAsia="Calibri" w:cs="Calibri"/>
                <w:sz w:val="20"/>
                <w:bdr w:val="nil"/>
              </w:rPr>
              <w:t>duchou anketu s dopomocí sám připravit</w:t>
            </w:r>
            <w:r w:rsidR="00424429" w:rsidRPr="00214838">
              <w:rPr>
                <w:rFonts w:eastAsia="Calibri" w:cs="Calibri"/>
                <w:sz w:val="20"/>
                <w:bdr w:val="nil"/>
              </w:rPr>
              <w:t>, zná základní názvy profesí a jejich jednoduché charakteristiky</w:t>
            </w:r>
          </w:p>
        </w:tc>
      </w:tr>
      <w:tr w:rsidR="00214838" w:rsidRPr="00214838"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Národnosti, země a názvy cizích jazyků ; orientace ve městě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používat základní geografické názvy </w:t>
            </w:r>
            <w:r w:rsidR="00424429" w:rsidRPr="00214838">
              <w:rPr>
                <w:rFonts w:eastAsia="Calibri" w:cs="Calibri"/>
                <w:sz w:val="20"/>
                <w:bdr w:val="nil"/>
              </w:rPr>
              <w:t>a orientuje se v mapě světa / Evropy</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porozumět a sám produkovat popisování polohy, ptaní se na cestu, zorientovat se v základních pojmenováních ve městě </w:t>
            </w:r>
          </w:p>
        </w:tc>
      </w:tr>
      <w:tr w:rsidR="00214838" w:rsidRPr="00214838"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Rodina a sourozenci, oslavy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pojmenovat a představit členy své rodiny, vyprávět o své rodině a domácích zvířatech, vyjadřovat vztahy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vyprávět o zájmech svých i druhých osob, porozumět a interpretovat popis a charakteristiku osoby, porozumět a vyjádřit jednoduché vztahy mezi osobami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napsat krátký soukromý dopis nebo mail kamarádovi o svých zájmech a zálibách, pozvánku na oslavu, vzkaz rodičům </w:t>
            </w:r>
          </w:p>
        </w:tc>
      </w:tr>
      <w:tr w:rsidR="00214838" w:rsidRPr="00214838"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Každodenní činnosti a aktivity, denní režim, škola, rozvrh hodin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porozumět rozhovoru ve směnárně, používat číslovky vyjadřující cenu, uvést a porozumět hodnotě při placení v restauraci, základní hodinový čas při popisu denního režimu a plánování aktivit a při rozvrhu hodin ve škole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v situacích doma a ve škole informovat o problémech a potížích, vyjádřit prosbu o pomoc, odmítnutí a uvedení důvodu odmítnutí, plánování, vyjádření povinnosti, žádost o dovolení, </w:t>
            </w:r>
            <w:r w:rsidRPr="00214838">
              <w:rPr>
                <w:rFonts w:eastAsia="Calibri" w:cs="Calibri"/>
                <w:sz w:val="20"/>
                <w:bdr w:val="nil"/>
              </w:rPr>
              <w:br/>
              <w:t> vyprávění o své škole a třídě, vyprávění o činnostech ve škole i mimo školu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porozumět a interpretovat vyprávění o svém dnu,</w:t>
            </w:r>
            <w:r w:rsidR="000C1ADA" w:rsidRPr="00214838">
              <w:rPr>
                <w:rFonts w:eastAsia="Calibri" w:cs="Calibri"/>
                <w:sz w:val="20"/>
                <w:bdr w:val="nil"/>
              </w:rPr>
              <w:t xml:space="preserve"> </w:t>
            </w:r>
            <w:r w:rsidRPr="00214838">
              <w:rPr>
                <w:rFonts w:eastAsia="Calibri" w:cs="Calibri"/>
                <w:sz w:val="20"/>
                <w:bdr w:val="nil"/>
              </w:rPr>
              <w:t>porozumět a interpretovat popis průběhu dne jiných osob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vyprávět o zájmech svých i druhých osob, porozumět a interpretovat popis a charakteristiku osoby, porozumět a vyjádřit jednoduché vztahy mezi osobami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napsat krátký soukromý dopis nebo mail kamarádovi o svých zájmech a zálibách, pozvánku na oslavu, vzkaz rodičům </w:t>
            </w:r>
          </w:p>
        </w:tc>
      </w:tr>
      <w:tr w:rsidR="00214838" w:rsidRPr="00214838" w:rsidTr="006856D0">
        <w:trPr>
          <w:trHeight w:val="324"/>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6856D0" w:rsidRPr="00214838" w:rsidRDefault="006856D0" w:rsidP="004D2817">
            <w:pPr>
              <w:spacing w:line="240" w:lineRule="auto"/>
              <w:ind w:left="60"/>
              <w:jc w:val="left"/>
              <w:rPr>
                <w:bdr w:val="nil"/>
              </w:rPr>
            </w:pPr>
            <w:r w:rsidRPr="00214838">
              <w:rPr>
                <w:rFonts w:eastAsia="Calibri" w:cs="Calibri"/>
                <w:sz w:val="20"/>
                <w:bdr w:val="nil"/>
              </w:rPr>
              <w:t>Jídlo, pití, stravovací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856D0" w:rsidRPr="00214838" w:rsidRDefault="006856D0" w:rsidP="004D2817">
            <w:pPr>
              <w:spacing w:line="240" w:lineRule="auto"/>
              <w:ind w:left="60"/>
              <w:jc w:val="left"/>
              <w:rPr>
                <w:bdr w:val="nil"/>
              </w:rPr>
            </w:pPr>
            <w:r w:rsidRPr="00214838">
              <w:rPr>
                <w:rFonts w:eastAsia="Calibri" w:cs="Calibri"/>
                <w:sz w:val="20"/>
                <w:bdr w:val="nil"/>
              </w:rPr>
              <w:t>žák dokáže porozumět vyprávění o stravovacích návycích,</w:t>
            </w:r>
            <w:r w:rsidR="000C1ADA" w:rsidRPr="00214838">
              <w:rPr>
                <w:rFonts w:eastAsia="Calibri" w:cs="Calibri"/>
                <w:sz w:val="20"/>
                <w:bdr w:val="nil"/>
              </w:rPr>
              <w:t xml:space="preserve"> </w:t>
            </w:r>
            <w:r w:rsidRPr="00214838">
              <w:rPr>
                <w:rFonts w:eastAsia="Calibri" w:cs="Calibri"/>
                <w:sz w:val="20"/>
                <w:bdr w:val="nil"/>
              </w:rPr>
              <w:t>dokáže si jednoduše objednat v restauraci, vyjádřit názor a jednoduchým způsobem vystihnout své stravovací návyky, argumentovat, přečíst si jednoduchý jídelní lístek, znát názvy základních potravin </w:t>
            </w:r>
          </w:p>
        </w:tc>
      </w:tr>
      <w:tr w:rsidR="00214838" w:rsidRPr="00214838" w:rsidTr="002656EA">
        <w:trPr>
          <w:trHeight w:val="324"/>
        </w:trPr>
        <w:tc>
          <w:tcPr>
            <w:tcW w:w="2500" w:type="pct"/>
            <w:gridSpan w:val="2"/>
            <w:vMerge/>
            <w:tcBorders>
              <w:left w:val="inset" w:sz="6" w:space="0" w:color="808080"/>
              <w:right w:val="inset" w:sz="6" w:space="0" w:color="808080"/>
            </w:tcBorders>
            <w:tcMar>
              <w:top w:w="15" w:type="dxa"/>
              <w:left w:w="15" w:type="dxa"/>
              <w:bottom w:w="15" w:type="dxa"/>
              <w:right w:w="15" w:type="dxa"/>
            </w:tcMar>
          </w:tcPr>
          <w:p w:rsidR="006856D0" w:rsidRPr="00214838" w:rsidRDefault="006856D0" w:rsidP="004D2817">
            <w:pPr>
              <w:spacing w:line="240" w:lineRule="auto"/>
              <w:ind w:left="60"/>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856D0" w:rsidRPr="00214838" w:rsidRDefault="006856D0" w:rsidP="006856D0">
            <w:pPr>
              <w:spacing w:line="240" w:lineRule="auto"/>
              <w:ind w:left="60"/>
              <w:jc w:val="left"/>
              <w:rPr>
                <w:rFonts w:eastAsia="Calibri" w:cs="Calibri"/>
                <w:sz w:val="20"/>
                <w:bdr w:val="nil"/>
              </w:rPr>
            </w:pPr>
            <w:r w:rsidRPr="00214838">
              <w:rPr>
                <w:rFonts w:eastAsia="Calibri" w:cs="Calibri"/>
                <w:sz w:val="20"/>
                <w:bdr w:val="nil"/>
              </w:rPr>
              <w:t>žák si přečíst jednoduchý jídelní lístek, znát názvy základních potravin,  dokáže ve spolupráci s ostatními spolužáky vyhledat na internetu a podle něj vytvořit vlastní jídelní lístek</w:t>
            </w:r>
          </w:p>
        </w:tc>
      </w:tr>
      <w:tr w:rsidR="00214838" w:rsidRPr="00214838" w:rsidTr="002656EA">
        <w:trPr>
          <w:trHeight w:val="324"/>
        </w:trPr>
        <w:tc>
          <w:tcPr>
            <w:tcW w:w="2500" w:type="pct"/>
            <w:gridSpan w:val="2"/>
            <w:vMerge/>
            <w:tcBorders>
              <w:left w:val="inset" w:sz="6" w:space="0" w:color="808080"/>
              <w:right w:val="inset" w:sz="6" w:space="0" w:color="808080"/>
            </w:tcBorders>
            <w:tcMar>
              <w:top w:w="15" w:type="dxa"/>
              <w:left w:w="15" w:type="dxa"/>
              <w:bottom w:w="15" w:type="dxa"/>
              <w:right w:w="15" w:type="dxa"/>
            </w:tcMar>
          </w:tcPr>
          <w:p w:rsidR="006856D0" w:rsidRPr="00214838" w:rsidRDefault="006856D0" w:rsidP="004D2817">
            <w:pPr>
              <w:spacing w:line="240" w:lineRule="auto"/>
              <w:ind w:left="60"/>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856D0" w:rsidRPr="00214838" w:rsidRDefault="006856D0" w:rsidP="004D2817">
            <w:pPr>
              <w:spacing w:line="240" w:lineRule="auto"/>
              <w:ind w:left="60"/>
              <w:jc w:val="left"/>
              <w:rPr>
                <w:rFonts w:eastAsia="Calibri" w:cs="Calibri"/>
                <w:sz w:val="20"/>
                <w:bdr w:val="nil"/>
              </w:rPr>
            </w:pPr>
            <w:r w:rsidRPr="00214838">
              <w:rPr>
                <w:rFonts w:eastAsia="Calibri" w:cs="Calibri"/>
                <w:sz w:val="20"/>
                <w:bdr w:val="nil"/>
              </w:rPr>
              <w:t>žák dokáže jednoduše argumentovat na téma zdravá výživa a zdravý životní styl</w:t>
            </w:r>
          </w:p>
        </w:tc>
      </w:tr>
      <w:tr w:rsidR="00214838" w:rsidRPr="00214838" w:rsidTr="002656EA">
        <w:trPr>
          <w:trHeight w:val="486"/>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rsidR="006856D0" w:rsidRPr="00214838" w:rsidRDefault="006856D0" w:rsidP="004D2817">
            <w:pPr>
              <w:spacing w:line="240" w:lineRule="auto"/>
              <w:ind w:left="60"/>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856D0" w:rsidRPr="00214838" w:rsidRDefault="006856D0" w:rsidP="006856D0">
            <w:pPr>
              <w:spacing w:line="240" w:lineRule="auto"/>
              <w:ind w:left="60"/>
              <w:jc w:val="left"/>
              <w:rPr>
                <w:rFonts w:eastAsia="Calibri" w:cs="Calibri"/>
                <w:sz w:val="20"/>
                <w:bdr w:val="nil"/>
              </w:rPr>
            </w:pPr>
            <w:r w:rsidRPr="00214838">
              <w:rPr>
                <w:rFonts w:eastAsia="Calibri" w:cs="Calibri"/>
                <w:sz w:val="20"/>
                <w:bdr w:val="nil"/>
              </w:rPr>
              <w:t>žák dokáže v reprodukovaném – viděném nebo slyšeném textu identifikovat a reprodukovat nebo zaznamenat základní fráze a názvy jídel a formulovat otázky na tyto údaje</w:t>
            </w:r>
          </w:p>
        </w:tc>
      </w:tr>
      <w:tr w:rsidR="00214838" w:rsidRPr="00214838" w:rsidTr="00A121F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Domácí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pojmenovat domácí zvířata </w:t>
            </w:r>
          </w:p>
        </w:tc>
      </w:tr>
      <w:tr w:rsidR="00214838" w:rsidRPr="00214838" w:rsidTr="00A121F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Svátky a zvyky : Vánoce, Velikonoce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vyhledat a interpretovat informace o dvou tradičních svátcích </w:t>
            </w:r>
          </w:p>
        </w:tc>
      </w:tr>
      <w:tr w:rsidR="00214838" w:rsidRPr="00214838" w:rsidTr="00A121F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 xml:space="preserve">Reálie : </w:t>
            </w:r>
            <w:r w:rsidR="008556B0" w:rsidRPr="00214838">
              <w:rPr>
                <w:rFonts w:eastAsia="Calibri" w:cs="Calibri"/>
                <w:sz w:val="20"/>
                <w:bdr w:val="nil"/>
              </w:rPr>
              <w:t>Rakousko, Německo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získá základní informace o dvou městech z německé jazykové oblasti, z učebnice, médií nebo i osobní návštěvou </w:t>
            </w:r>
          </w:p>
        </w:tc>
      </w:tr>
      <w:tr w:rsidR="00214838" w:rsidRPr="00214838"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SKLADBA: věta jednoduchá, otázky doplňovací a zjišťovací, nepřímý pořádek slov ve větě oznamovací, souvětí souřadné se spojkami „und“, „aber“, „oder“ ; vyjádření záporu pomocí „nicht“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vést jednoduchý rozhovor s uvedením základních informací o sobě a získávání informací o ostatních, představit sebe i druhého,</w:t>
            </w:r>
            <w:r w:rsidR="000C1ADA" w:rsidRPr="00214838">
              <w:rPr>
                <w:rFonts w:eastAsia="Calibri" w:cs="Calibri"/>
                <w:sz w:val="20"/>
                <w:bdr w:val="nil"/>
              </w:rPr>
              <w:t xml:space="preserve"> </w:t>
            </w:r>
            <w:r w:rsidRPr="00214838">
              <w:rPr>
                <w:rFonts w:eastAsia="Calibri" w:cs="Calibri"/>
                <w:sz w:val="20"/>
                <w:bdr w:val="nil"/>
              </w:rPr>
              <w:t>přivítat a rozloučit se s rodinou a přáteli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porozumět rozhovoru ve směnárně, používat číslovky vyjadřující cenu, uvést a porozumět hodnotě při placení v restauraci, základní hodinový čas při popisu denního režimu a plánování aktivit a při rozvrhu hodin ve škole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používat základní geografické názvy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pojmenovat a představit členy své rodiny, vyprávět o své rodině a domácích zvířatech, vyjadřovat vztahy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A121FD" w:rsidP="004D2817">
            <w:pPr>
              <w:spacing w:line="240" w:lineRule="auto"/>
              <w:ind w:left="60"/>
              <w:jc w:val="left"/>
              <w:rPr>
                <w:bdr w:val="nil"/>
              </w:rPr>
            </w:pPr>
            <w:r w:rsidRPr="00214838">
              <w:rPr>
                <w:rFonts w:eastAsia="Calibri" w:cs="Calibri"/>
                <w:sz w:val="20"/>
                <w:bdr w:val="nil"/>
              </w:rPr>
              <w:t>žák dokáže odpovědět na jednoduché anketní otázky nebo jednoduchou anketu s dopomocí sám připravit</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porozumět vyprávění o stravovacích návycích,</w:t>
            </w:r>
            <w:r w:rsidR="000C1ADA" w:rsidRPr="00214838">
              <w:rPr>
                <w:rFonts w:eastAsia="Calibri" w:cs="Calibri"/>
                <w:sz w:val="20"/>
                <w:bdr w:val="nil"/>
              </w:rPr>
              <w:t xml:space="preserve"> </w:t>
            </w:r>
            <w:r w:rsidRPr="00214838">
              <w:rPr>
                <w:rFonts w:eastAsia="Calibri" w:cs="Calibri"/>
                <w:sz w:val="20"/>
                <w:bdr w:val="nil"/>
              </w:rPr>
              <w:t>dokáže si jednoduše objednat v restauraci, vyjádřit názor a jednoduchým způsobem vystihnout své stravovací návyky, argumentovat, přečíst si jednoduchý jídelní lístek, znát názvy základních potravin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porozumět a interpretovat vyprávění o svém dnu,</w:t>
            </w:r>
            <w:r w:rsidR="000C1ADA" w:rsidRPr="00214838">
              <w:rPr>
                <w:rFonts w:eastAsia="Calibri" w:cs="Calibri"/>
                <w:sz w:val="20"/>
                <w:bdr w:val="nil"/>
              </w:rPr>
              <w:t xml:space="preserve"> </w:t>
            </w:r>
            <w:r w:rsidRPr="00214838">
              <w:rPr>
                <w:rFonts w:eastAsia="Calibri" w:cs="Calibri"/>
                <w:sz w:val="20"/>
                <w:bdr w:val="nil"/>
              </w:rPr>
              <w:t>porozumět a interpretovat popis průběhu dne jiných osob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vyprávět o zájmech svých i druhých osob, porozumět a interpretovat popis a charakteristiku osoby, porozumět a vyjádřit jednoduché vztahy mezi osobami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napsat krátký soukromý dopis nebo mail kamarádovi o svých zájmech a zálibách, pozvánku na oslavu, vzkaz rodičům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porozumět, napsat a hovořit o domluvení schůzky, popisu polohy objektu a informování o kulturních akcích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porozumět a sám produkovat popisování polohy, ptaní se na cestu, zorientovat se v základních pojmenováních ve městě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získá základní informace o dvou městech z německé jazykové oblasti, z učebnice, médií nebo i osobní návštěvou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vyhledat a interpretovat informace o dvou tradičních svátcích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pojmenovat domácí zvířata </w:t>
            </w:r>
          </w:p>
        </w:tc>
      </w:tr>
      <w:tr w:rsidR="00214838" w:rsidRPr="00214838" w:rsidTr="00A121F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rFonts w:eastAsia="Calibri" w:cs="Calibri"/>
                <w:sz w:val="20"/>
                <w:bdr w:val="nil"/>
              </w:rPr>
            </w:pPr>
            <w:r w:rsidRPr="00214838">
              <w:rPr>
                <w:rFonts w:eastAsia="Calibri" w:cs="Calibri"/>
                <w:sz w:val="20"/>
                <w:bdr w:val="nil"/>
              </w:rPr>
              <w:t>SLOVOTVORBA: kompozita</w:t>
            </w:r>
            <w:r w:rsidRPr="00214838">
              <w:rPr>
                <w:rFonts w:eastAsia="Calibri" w:cs="Calibri"/>
                <w:sz w:val="20"/>
                <w:bdr w:val="nil"/>
              </w:rPr>
              <w:br/>
              <w:t>SLOVESA: časování vybraných pravidelných a nepravidelných sloves v přítomném čase, tvar „möcht-“ v přítomném čase, způsobová slovesa a větný rámec, imperativ, vykání,</w:t>
            </w:r>
            <w:r w:rsidRPr="00214838">
              <w:rPr>
                <w:rFonts w:eastAsia="Calibri" w:cs="Calibri"/>
                <w:sz w:val="20"/>
                <w:bdr w:val="nil"/>
              </w:rPr>
              <w:br/>
              <w:t>ČLEN: člen určitý a neurčitý v 1. a 4. pádě</w:t>
            </w:r>
            <w:r w:rsidRPr="00214838">
              <w:rPr>
                <w:rFonts w:eastAsia="Calibri" w:cs="Calibri"/>
                <w:sz w:val="20"/>
                <w:bdr w:val="nil"/>
              </w:rPr>
              <w:br/>
              <w:t>PODSTATNÁ JMÉNA: rod podstatných jmen, množné číslo podstatných jmen</w:t>
            </w:r>
            <w:r w:rsidRPr="00214838">
              <w:rPr>
                <w:rFonts w:eastAsia="Calibri" w:cs="Calibri"/>
                <w:sz w:val="20"/>
                <w:bdr w:val="nil"/>
              </w:rPr>
              <w:br/>
              <w:t>ZÁJMENA: tázací zájmena „wie“, „wer“, „was“ a „woher“, osobní zájmena v 1. a 4. pádě, přivlastňovací zájmena v 1. a 4. pádě, záporné zájmeno „kein“ v 1. a 4. pádě, neurčité zájmeno „man“</w:t>
            </w:r>
            <w:r w:rsidRPr="00214838">
              <w:rPr>
                <w:rFonts w:eastAsia="Calibri" w:cs="Calibri"/>
                <w:sz w:val="20"/>
                <w:bdr w:val="nil"/>
              </w:rPr>
              <w:br/>
              <w:t>ČÍSLOVKY: číslovky 1 – 2000, hodinový čas</w:t>
            </w:r>
            <w:r w:rsidRPr="00214838">
              <w:rPr>
                <w:rFonts w:eastAsia="Calibri" w:cs="Calibri"/>
                <w:sz w:val="20"/>
                <w:bdr w:val="nil"/>
              </w:rPr>
              <w:br/>
              <w:t>SPOJKY: spojky souřadící „und“, „aber“, „oder“</w:t>
            </w:r>
          </w:p>
          <w:p w:rsidR="008556B0" w:rsidRPr="00214838" w:rsidRDefault="008556B0" w:rsidP="004D2817">
            <w:pPr>
              <w:spacing w:line="240" w:lineRule="auto"/>
              <w:ind w:left="60"/>
              <w:jc w:val="left"/>
              <w:rPr>
                <w:bdr w:val="nil"/>
              </w:rPr>
            </w:pPr>
            <w:r w:rsidRPr="00214838">
              <w:rPr>
                <w:bdr w:val="nil"/>
              </w:rPr>
              <w:t>SKLADBA : Věta hlavní a vedlejší, souvětí, slovosled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vést jednoduchý rozhovor s uvedením základních informací o sobě a získávání informací o ostatních, představit sebe i druhého,přivítat a rozloučit se s rodinou a přáteli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porozumět rozhovoru ve směnárně, používat číslovky vyjadřující cenu, uvést a porozumět hodnotě při placení v restauraci, základní hodinový čas při popisu denního režimu a plánování aktivit a při rozvrhu hodin ve škole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používat základní geografické názvy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pojmenovat a představit členy své rodiny, vyprávět o své rodině a domácích zvířatech, vyjadřovat vztahy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odpovědět na jednoduché anketní otázky nebo jednoduchou anketu s pomocí připtavit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porozumět vyprávění o stravovacích návycích,</w:t>
            </w:r>
            <w:r w:rsidR="000C1ADA" w:rsidRPr="00214838">
              <w:rPr>
                <w:rFonts w:eastAsia="Calibri" w:cs="Calibri"/>
                <w:sz w:val="20"/>
                <w:bdr w:val="nil"/>
              </w:rPr>
              <w:t xml:space="preserve"> </w:t>
            </w:r>
            <w:r w:rsidRPr="00214838">
              <w:rPr>
                <w:rFonts w:eastAsia="Calibri" w:cs="Calibri"/>
                <w:sz w:val="20"/>
                <w:bdr w:val="nil"/>
              </w:rPr>
              <w:t>dokáže si jednoduše objednat v restauraci, vyjádřit názor a jednoduchým způsobem vystihnout své stravovací návyky, argumentovat, přečíst si jednoduchý jídelní lístek, znát názvy základních potravin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porozumět a interpretovat vyprávění o svém dnu,</w:t>
            </w:r>
            <w:r w:rsidR="000C1ADA" w:rsidRPr="00214838">
              <w:rPr>
                <w:rFonts w:eastAsia="Calibri" w:cs="Calibri"/>
                <w:sz w:val="20"/>
                <w:bdr w:val="nil"/>
              </w:rPr>
              <w:t xml:space="preserve"> </w:t>
            </w:r>
            <w:r w:rsidRPr="00214838">
              <w:rPr>
                <w:rFonts w:eastAsia="Calibri" w:cs="Calibri"/>
                <w:sz w:val="20"/>
                <w:bdr w:val="nil"/>
              </w:rPr>
              <w:t>porozumět a interpretovat popis průběhu dne jiných osob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vyprávět o zájmech svých i druhých osob, porozumět a interpretovat popis a charakteristiku osoby, porozumět a vyjádřit jednoduché vztahy mezi osobami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napsat krátký soukromý dopis nebo mail kamarádovi o svých zájmech a zálibách, pozvánku na oslavu, vzkaz rodičům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porozumět, napsat a hovořit o domluvení schůzky, popisu polohy objektu a informování o kulturních akcích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porozumět a sám produkovat popisování polohy, ptaní se na cestu, zorientovat se v základních pojmenováních ve městě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získá základní informace o dvou městech z německé jazykové oblasti, z učebnice, médií nebo i osobní návštěvou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vyhledat a interpretovat informace o dvou tradičních svátcích </w:t>
            </w:r>
          </w:p>
        </w:tc>
      </w:tr>
      <w:tr w:rsidR="00214838" w:rsidRPr="00214838" w:rsidTr="00A121F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pojmenovat domácí zvířata </w:t>
            </w:r>
          </w:p>
        </w:tc>
      </w:tr>
      <w:tr w:rsidR="00214838" w:rsidRPr="00214838" w:rsidTr="00A121F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Vzdělávání v Evropě a ve světě</w:t>
            </w:r>
          </w:p>
        </w:tc>
      </w:tr>
      <w:tr w:rsidR="00214838" w:rsidRPr="00214838"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Morálka všedního dne</w:t>
            </w:r>
          </w:p>
        </w:tc>
      </w:tr>
      <w:tr w:rsidR="00214838" w:rsidRPr="00214838"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Životní prostředí regionu a České republiky</w:t>
            </w:r>
          </w:p>
        </w:tc>
      </w:tr>
      <w:tr w:rsidR="00214838" w:rsidRPr="00214838" w:rsidTr="00A121F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0E068F"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0F005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21"/>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21"/>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21"/>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21"/>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21"/>
              </w:numPr>
              <w:spacing w:line="240" w:lineRule="auto"/>
              <w:jc w:val="left"/>
              <w:rPr>
                <w:bdr w:val="nil"/>
              </w:rPr>
            </w:pPr>
            <w:r w:rsidRPr="00214838">
              <w:rPr>
                <w:rFonts w:eastAsia="Calibri" w:cs="Calibri"/>
                <w:sz w:val="20"/>
                <w:bdr w:val="nil"/>
              </w:rPr>
              <w:t>Kompetence k učení</w:t>
            </w:r>
          </w:p>
        </w:tc>
      </w:tr>
      <w:tr w:rsidR="00214838" w:rsidRPr="00214838" w:rsidTr="000F005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F005B">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rFonts w:eastAsia="Calibri" w:cs="Calibri"/>
                <w:sz w:val="20"/>
                <w:bdr w:val="nil"/>
              </w:rPr>
            </w:pPr>
            <w:r w:rsidRPr="00214838">
              <w:rPr>
                <w:rFonts w:eastAsia="Calibri" w:cs="Calibri"/>
                <w:sz w:val="20"/>
                <w:bdr w:val="nil"/>
              </w:rPr>
              <w:t>Čas a denní doby</w:t>
            </w:r>
            <w:r w:rsidR="0015299B" w:rsidRPr="00214838">
              <w:rPr>
                <w:rFonts w:eastAsia="Calibri" w:cs="Calibri"/>
                <w:sz w:val="20"/>
                <w:bdr w:val="nil"/>
              </w:rPr>
              <w:t>.</w:t>
            </w:r>
          </w:p>
          <w:p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 xml:space="preserve">Denní režim, Každodenní aktivity. </w:t>
            </w:r>
          </w:p>
          <w:p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Koníčky a volný čas.</w:t>
            </w:r>
            <w:r w:rsidR="008556B0" w:rsidRPr="00214838">
              <w:rPr>
                <w:rFonts w:eastAsia="Calibri" w:cs="Calibri"/>
                <w:sz w:val="20"/>
                <w:bdr w:val="nil"/>
              </w:rPr>
              <w:t xml:space="preserve"> Sport.</w:t>
            </w:r>
          </w:p>
          <w:p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Kulturní akce.</w:t>
            </w:r>
          </w:p>
          <w:p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Přátelé, lidské vlastnosti.</w:t>
            </w:r>
          </w:p>
          <w:p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Místa a instituce ve městě. Bydlení.</w:t>
            </w:r>
          </w:p>
          <w:p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Obchody, provozovny, zboží.</w:t>
            </w:r>
          </w:p>
          <w:p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Škola, třída, školní život.</w:t>
            </w:r>
          </w:p>
          <w:p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 xml:space="preserve">Život ve studentské komunitě. </w:t>
            </w:r>
          </w:p>
          <w:p w:rsidR="0015299B" w:rsidRPr="00214838" w:rsidRDefault="0015299B" w:rsidP="0015299B">
            <w:pPr>
              <w:spacing w:line="240" w:lineRule="auto"/>
              <w:ind w:left="60"/>
              <w:jc w:val="left"/>
              <w:rPr>
                <w:rFonts w:eastAsia="Calibri" w:cs="Calibri"/>
                <w:sz w:val="20"/>
                <w:bdr w:val="nil"/>
              </w:rPr>
            </w:pPr>
            <w:r w:rsidRPr="00214838">
              <w:rPr>
                <w:rFonts w:eastAsia="Calibri" w:cs="Calibri"/>
                <w:sz w:val="20"/>
                <w:bdr w:val="nil"/>
              </w:rPr>
              <w:t>Dopravní prostředky. Autonehoda.</w:t>
            </w:r>
          </w:p>
          <w:p w:rsidR="0015299B" w:rsidRPr="00214838" w:rsidRDefault="00CF7972" w:rsidP="0015299B">
            <w:pPr>
              <w:spacing w:line="240" w:lineRule="auto"/>
              <w:ind w:left="60"/>
              <w:jc w:val="left"/>
              <w:rPr>
                <w:rFonts w:eastAsia="Calibri" w:cs="Calibri"/>
                <w:sz w:val="20"/>
                <w:bdr w:val="nil"/>
              </w:rPr>
            </w:pPr>
            <w:r w:rsidRPr="00214838">
              <w:rPr>
                <w:rFonts w:eastAsia="Calibri" w:cs="Calibri"/>
                <w:sz w:val="20"/>
                <w:bdr w:val="nil"/>
              </w:rPr>
              <w:t>Cestování a zahranič</w:t>
            </w:r>
            <w:r w:rsidR="006856D0" w:rsidRPr="00214838">
              <w:rPr>
                <w:rFonts w:eastAsia="Calibri" w:cs="Calibri"/>
                <w:sz w:val="20"/>
                <w:bdr w:val="nil"/>
              </w:rPr>
              <w:t>n</w:t>
            </w:r>
            <w:r w:rsidRPr="00214838">
              <w:rPr>
                <w:rFonts w:eastAsia="Calibri" w:cs="Calibri"/>
                <w:sz w:val="20"/>
                <w:bdr w:val="nil"/>
              </w:rPr>
              <w:t xml:space="preserve">í studentské </w:t>
            </w:r>
            <w:r w:rsidR="006856D0" w:rsidRPr="00214838">
              <w:rPr>
                <w:rFonts w:eastAsia="Calibri" w:cs="Calibri"/>
                <w:sz w:val="20"/>
                <w:bdr w:val="nil"/>
              </w:rPr>
              <w:t>zkuše</w:t>
            </w:r>
            <w:r w:rsidRPr="00214838">
              <w:rPr>
                <w:rFonts w:eastAsia="Calibri" w:cs="Calibri"/>
                <w:sz w:val="20"/>
                <w:bdr w:val="nil"/>
              </w:rPr>
              <w:t>nosti</w:t>
            </w:r>
            <w:r w:rsidR="006856D0" w:rsidRPr="00214838">
              <w:rPr>
                <w:rFonts w:eastAsia="Calibri" w:cs="Calibri"/>
                <w:sz w:val="20"/>
                <w:bdr w:val="nil"/>
              </w:rPr>
              <w:t>, plánování výměnného pobytu</w:t>
            </w:r>
            <w:r w:rsidRPr="00214838">
              <w:rPr>
                <w:rFonts w:eastAsia="Calibri" w:cs="Calibri"/>
                <w:sz w:val="20"/>
                <w:bdr w:val="nil"/>
              </w:rPr>
              <w:t>.</w:t>
            </w:r>
          </w:p>
          <w:p w:rsidR="0015299B" w:rsidRPr="00214838" w:rsidRDefault="0015299B" w:rsidP="0015299B">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ÚSTNÍ I PÍSEMNÉ RECEPTIVNÍ DOVEDNOSTI </w:t>
            </w:r>
            <w:r w:rsidRPr="00214838">
              <w:rPr>
                <w:rFonts w:eastAsia="Calibri" w:cs="Calibri"/>
                <w:sz w:val="20"/>
                <w:bdr w:val="nil"/>
              </w:rPr>
              <w:br/>
              <w:t> žák rozumí pokynům a otázkám učitele </w:t>
            </w:r>
            <w:r w:rsidRPr="00214838">
              <w:rPr>
                <w:rFonts w:eastAsia="Calibri" w:cs="Calibri"/>
                <w:sz w:val="20"/>
                <w:bdr w:val="nil"/>
              </w:rPr>
              <w:br/>
              <w:t> žák rozumí souvislým textům, které se týkají osvojovaných témat </w:t>
            </w:r>
            <w:r w:rsidRPr="00214838">
              <w:rPr>
                <w:rFonts w:eastAsia="Calibri" w:cs="Calibri"/>
                <w:sz w:val="20"/>
                <w:bdr w:val="nil"/>
              </w:rPr>
              <w:br/>
              <w:t> žák rozumí poslechovým textům týkajících se každodenních témat a krátkým jednoduchým zprávám a hlášením </w:t>
            </w:r>
          </w:p>
        </w:tc>
      </w:tr>
      <w:tr w:rsidR="00214838" w:rsidRPr="00214838" w:rsidTr="000F005B">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PRODUKTIVNÍ ŘEČOVÉ DOVEDNOSTI, ÚSTNÍ INTERAKCE </w:t>
            </w:r>
            <w:r w:rsidRPr="00214838">
              <w:rPr>
                <w:rFonts w:eastAsia="Calibri" w:cs="Calibri"/>
                <w:sz w:val="20"/>
                <w:bdr w:val="nil"/>
              </w:rPr>
              <w:br/>
              <w:t> žák se zapojí rozhovorů </w:t>
            </w:r>
            <w:r w:rsidRPr="00214838">
              <w:rPr>
                <w:rFonts w:eastAsia="Calibri" w:cs="Calibri"/>
                <w:sz w:val="20"/>
                <w:bdr w:val="nil"/>
              </w:rPr>
              <w:br/>
              <w:t> žák sdělí základní informace týkající se jeho samotného, rodiny, školy, volného času a dalších osvojovaných témat </w:t>
            </w:r>
            <w:r w:rsidRPr="00214838">
              <w:rPr>
                <w:rFonts w:eastAsia="Calibri" w:cs="Calibri"/>
                <w:sz w:val="20"/>
                <w:bdr w:val="nil"/>
              </w:rPr>
              <w:br/>
              <w:t> žák odpovídá na otázky týkající se jeho samotného, rodiny, školy, volného času a podobné otázky pokládá </w:t>
            </w:r>
            <w:r w:rsidRPr="00214838">
              <w:rPr>
                <w:rFonts w:eastAsia="Calibri" w:cs="Calibri"/>
                <w:sz w:val="20"/>
                <w:bdr w:val="nil"/>
              </w:rPr>
              <w:br/>
              <w:t> žák dokáže v mluveném projevu použít řadu frází </w:t>
            </w:r>
          </w:p>
        </w:tc>
      </w:tr>
      <w:tr w:rsidR="00214838" w:rsidRPr="00214838" w:rsidTr="000F005B">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 xml:space="preserve">Žák používá aktivně a pasivně slovní zásobu v základních tématech, jako jsou člověk a jeho vzhled, vlastnosti, zájmy či pocity, nakupování, kultura, </w:t>
            </w:r>
            <w:r w:rsidR="00CF7972" w:rsidRPr="00214838">
              <w:rPr>
                <w:rFonts w:eastAsia="Calibri" w:cs="Calibri"/>
                <w:sz w:val="20"/>
                <w:bdr w:val="nil"/>
              </w:rPr>
              <w:t xml:space="preserve">orientace ve městě, </w:t>
            </w:r>
            <w:r w:rsidRPr="00214838">
              <w:rPr>
                <w:rFonts w:eastAsia="Calibri" w:cs="Calibri"/>
                <w:sz w:val="20"/>
                <w:bdr w:val="nil"/>
              </w:rPr>
              <w:t>vzdělávání a cestování. </w:t>
            </w:r>
          </w:p>
        </w:tc>
      </w:tr>
      <w:tr w:rsidR="00214838" w:rsidRPr="00214838" w:rsidTr="000F005B">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dovede sdělovat informace o sobě i druhých a vyjadřovat vztahy mezi těmito informacemi, je schopen sám vést rozhovor (domluvit si schůzku, ptát se na cestu) či zapojit se do diskuse ve škole, v rodině. </w:t>
            </w:r>
          </w:p>
        </w:tc>
      </w:tr>
      <w:tr w:rsidR="00214838" w:rsidRPr="00214838" w:rsidTr="000F005B">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Dokáže prezentovat a obhajovat své argumenty. Zvládne souvisle vyprávět o svých plánech a zkušenostech. </w:t>
            </w:r>
          </w:p>
        </w:tc>
      </w:tr>
      <w:tr w:rsidR="00214838" w:rsidRPr="00214838" w:rsidTr="000F005B">
        <w:tc>
          <w:tcPr>
            <w:tcW w:w="2500" w:type="pct"/>
            <w:gridSpan w:val="2"/>
            <w:vMerge/>
            <w:tcBorders>
              <w:top w:val="inset" w:sz="6" w:space="0" w:color="808080"/>
              <w:left w:val="inset" w:sz="6" w:space="0" w:color="808080"/>
              <w:bottom w:val="inset" w:sz="6" w:space="0" w:color="808080"/>
              <w:right w:val="inset" w:sz="6" w:space="0" w:color="808080"/>
            </w:tcBorders>
          </w:tcPr>
          <w:p w:rsidR="00CF7972" w:rsidRPr="00214838" w:rsidRDefault="00CF797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F7972" w:rsidRPr="00214838" w:rsidRDefault="00CF7972" w:rsidP="006856D0">
            <w:pPr>
              <w:spacing w:line="240" w:lineRule="auto"/>
              <w:ind w:left="60"/>
              <w:jc w:val="left"/>
              <w:rPr>
                <w:rFonts w:eastAsia="Calibri" w:cs="Calibri"/>
                <w:sz w:val="20"/>
                <w:bdr w:val="nil"/>
              </w:rPr>
            </w:pPr>
            <w:r w:rsidRPr="00214838">
              <w:rPr>
                <w:rFonts w:eastAsia="Calibri" w:cs="Calibri"/>
                <w:sz w:val="20"/>
                <w:bdr w:val="nil"/>
              </w:rPr>
              <w:t>Dokáže vyhledat informace k daným tématům na internetu, zorientovat se v německ</w:t>
            </w:r>
            <w:r w:rsidR="00AA21DF" w:rsidRPr="00214838">
              <w:rPr>
                <w:rFonts w:eastAsia="Calibri" w:cs="Calibri"/>
                <w:sz w:val="20"/>
                <w:bdr w:val="nil"/>
              </w:rPr>
              <w:t>ém</w:t>
            </w:r>
            <w:r w:rsidRPr="00214838">
              <w:rPr>
                <w:rFonts w:eastAsia="Calibri" w:cs="Calibri"/>
                <w:sz w:val="20"/>
                <w:bdr w:val="nil"/>
              </w:rPr>
              <w:t xml:space="preserve"> vzdělávací</w:t>
            </w:r>
            <w:r w:rsidR="00AA21DF" w:rsidRPr="00214838">
              <w:rPr>
                <w:rFonts w:eastAsia="Calibri" w:cs="Calibri"/>
                <w:sz w:val="20"/>
                <w:bdr w:val="nil"/>
              </w:rPr>
              <w:t xml:space="preserve">m systému, rezervačním systému německých cestovních kanceláří, zvládne </w:t>
            </w:r>
            <w:r w:rsidR="00542A3F" w:rsidRPr="00214838">
              <w:rPr>
                <w:rFonts w:eastAsia="Calibri" w:cs="Calibri"/>
                <w:sz w:val="20"/>
                <w:bdr w:val="nil"/>
              </w:rPr>
              <w:t>poslat online blahopřání v německém jazyce, zorientovat se v německy psaném rozvrhu hodin a plánu města, vyplnit protokol o dopravní nehodě, popsat svou dosavadní dráhu, vyplnit osobní dotazník a vytvořit své CV</w:t>
            </w:r>
          </w:p>
        </w:tc>
      </w:tr>
      <w:tr w:rsidR="00214838" w:rsidRPr="00214838" w:rsidTr="000F005B">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psaném projevu žák na konci roku dokáže napsat soukromý i formální dopis či e-mail. </w:t>
            </w:r>
          </w:p>
        </w:tc>
      </w:tr>
      <w:tr w:rsidR="00214838" w:rsidRPr="00214838" w:rsidTr="000F005B">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rFonts w:eastAsia="Calibri" w:cs="Calibri"/>
                <w:sz w:val="20"/>
                <w:bdr w:val="nil"/>
              </w:rPr>
            </w:pPr>
            <w:r w:rsidRPr="00214838">
              <w:rPr>
                <w:rFonts w:eastAsia="Calibri" w:cs="Calibri"/>
                <w:sz w:val="20"/>
                <w:bdr w:val="nil"/>
              </w:rPr>
              <w:t>SKLADBA: věta jednoduchá, otázky doplňovací a zjišťovací, nepřímý pořádek slov ve větě oznamovací, souvětí souřadné</w:t>
            </w:r>
          </w:p>
          <w:p w:rsidR="006856D0" w:rsidRPr="00214838" w:rsidRDefault="006856D0" w:rsidP="004D2817">
            <w:pPr>
              <w:spacing w:line="240" w:lineRule="auto"/>
              <w:ind w:left="60"/>
              <w:jc w:val="left"/>
              <w:rPr>
                <w:rFonts w:eastAsia="Calibri" w:cs="Calibri"/>
                <w:sz w:val="20"/>
                <w:bdr w:val="nil"/>
              </w:rPr>
            </w:pPr>
            <w:r w:rsidRPr="00214838">
              <w:rPr>
                <w:rFonts w:eastAsia="Calibri" w:cs="Calibri"/>
                <w:sz w:val="20"/>
                <w:bdr w:val="nil"/>
              </w:rPr>
              <w:t>SLOVESA: časování vybraných slabých a silných sloves v čase přítomném, slovesa s odlučitelnou a neodlučitelnou předponou, perfektum a préteritum vybraných sloves</w:t>
            </w:r>
          </w:p>
          <w:p w:rsidR="006856D0" w:rsidRPr="00214838" w:rsidRDefault="006856D0" w:rsidP="004D2817">
            <w:pPr>
              <w:spacing w:line="240" w:lineRule="auto"/>
              <w:ind w:left="60"/>
              <w:jc w:val="left"/>
              <w:rPr>
                <w:rFonts w:eastAsia="Calibri" w:cs="Calibri"/>
                <w:sz w:val="20"/>
                <w:bdr w:val="nil"/>
              </w:rPr>
            </w:pPr>
            <w:r w:rsidRPr="00214838">
              <w:rPr>
                <w:rFonts w:eastAsia="Calibri" w:cs="Calibri"/>
                <w:sz w:val="20"/>
                <w:bdr w:val="nil"/>
              </w:rPr>
              <w:t>ČLEN: člen určitý a neurčitý ve 3. pádě</w:t>
            </w:r>
            <w:r w:rsidRPr="00214838">
              <w:rPr>
                <w:rFonts w:eastAsia="Calibri" w:cs="Calibri"/>
                <w:sz w:val="20"/>
                <w:bdr w:val="nil"/>
              </w:rPr>
              <w:br/>
              <w:t>PODSTATNÁ JMÉNA: rod podstatných jmen, množné číslo podstatných jmen, 2. pád jmen vlastních</w:t>
            </w:r>
            <w:r w:rsidRPr="00214838">
              <w:rPr>
                <w:rFonts w:eastAsia="Calibri" w:cs="Calibri"/>
                <w:sz w:val="20"/>
                <w:bdr w:val="nil"/>
              </w:rPr>
              <w:br/>
              <w:t>ZÁJMENA: tázací zájmeno „wer“, osobní zájmena ve 3. pádě, přivlastňovací zájmena ve 3. pádě, záporné zájmeno „kein“ ve 3.</w:t>
            </w:r>
            <w:r w:rsidR="008556B0" w:rsidRPr="00214838">
              <w:rPr>
                <w:rFonts w:eastAsia="Calibri" w:cs="Calibri"/>
                <w:sz w:val="20"/>
                <w:bdr w:val="nil"/>
              </w:rPr>
              <w:t>p</w:t>
            </w:r>
            <w:r w:rsidRPr="00214838">
              <w:rPr>
                <w:rFonts w:eastAsia="Calibri" w:cs="Calibri"/>
                <w:sz w:val="20"/>
                <w:bdr w:val="nil"/>
              </w:rPr>
              <w:t>ádě</w:t>
            </w:r>
          </w:p>
          <w:p w:rsidR="006856D0" w:rsidRPr="00214838" w:rsidRDefault="006856D0" w:rsidP="004D2817">
            <w:pPr>
              <w:spacing w:line="240" w:lineRule="auto"/>
              <w:ind w:left="60"/>
              <w:jc w:val="left"/>
              <w:rPr>
                <w:rFonts w:eastAsia="Calibri" w:cs="Calibri"/>
                <w:sz w:val="20"/>
                <w:bdr w:val="nil"/>
              </w:rPr>
            </w:pPr>
            <w:r w:rsidRPr="00214838">
              <w:rPr>
                <w:rFonts w:eastAsia="Calibri" w:cs="Calibri"/>
                <w:sz w:val="20"/>
                <w:bdr w:val="nil"/>
              </w:rPr>
              <w:t>ČÍSLOVKY: číslovky řadové</w:t>
            </w:r>
            <w:r w:rsidRPr="00214838">
              <w:rPr>
                <w:rFonts w:eastAsia="Calibri" w:cs="Calibri"/>
                <w:sz w:val="20"/>
                <w:bdr w:val="nil"/>
              </w:rPr>
              <w:br/>
              <w:t>PŘÍSLOVCE: příslovečné určení času</w:t>
            </w:r>
            <w:r w:rsidRPr="00214838">
              <w:rPr>
                <w:rFonts w:eastAsia="Calibri" w:cs="Calibri"/>
                <w:sz w:val="20"/>
                <w:bdr w:val="nil"/>
              </w:rPr>
              <w:br/>
              <w:t>PŘEDLOŽKY: předložky se 3. pádem, předložky se 4. pádem, předložky se 3. a 4. pádem</w:t>
            </w:r>
          </w:p>
          <w:p w:rsidR="006856D0" w:rsidRPr="00214838" w:rsidRDefault="006856D0" w:rsidP="004D2817">
            <w:pPr>
              <w:spacing w:line="240" w:lineRule="auto"/>
              <w:ind w:left="60"/>
              <w:jc w:val="left"/>
              <w:rPr>
                <w:bdr w:val="nil"/>
              </w:rPr>
            </w:pPr>
            <w:r w:rsidRPr="00214838">
              <w:rPr>
                <w:rFonts w:eastAsia="Calibri" w:cs="Calibri"/>
                <w:sz w:val="20"/>
                <w:bdr w:val="nil"/>
              </w:rPr>
              <w:t>SPOJKY: spojky souřadící, v kontextu použití i spojek podřadících</w:t>
            </w:r>
            <w:r w:rsidRPr="00214838">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ÚSTNÍ I PÍSEMNÉ RECEPTIVNÍ DOVEDNOSTI </w:t>
            </w:r>
            <w:r w:rsidRPr="00214838">
              <w:rPr>
                <w:rFonts w:eastAsia="Calibri" w:cs="Calibri"/>
                <w:sz w:val="20"/>
                <w:bdr w:val="nil"/>
              </w:rPr>
              <w:br/>
              <w:t> žák rozumí pokynům a otázkám učitele </w:t>
            </w:r>
            <w:r w:rsidRPr="00214838">
              <w:rPr>
                <w:rFonts w:eastAsia="Calibri" w:cs="Calibri"/>
                <w:sz w:val="20"/>
                <w:bdr w:val="nil"/>
              </w:rPr>
              <w:br/>
              <w:t> žák rozumí souvislým textům, které se týkají osvojovaných témat </w:t>
            </w:r>
            <w:r w:rsidRPr="00214838">
              <w:rPr>
                <w:rFonts w:eastAsia="Calibri" w:cs="Calibri"/>
                <w:sz w:val="20"/>
                <w:bdr w:val="nil"/>
              </w:rPr>
              <w:br/>
              <w:t> žák rozumí poslechovým textům týkajících se každodenních témat a krátkým jednoduchým zprávám a hlášením </w:t>
            </w:r>
          </w:p>
        </w:tc>
      </w:tr>
      <w:tr w:rsidR="00214838" w:rsidRPr="00214838" w:rsidTr="000F005B">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PRODUKTIVNÍ ŘEČOVÉ DOVEDNOSTI, ÚSTNÍ INTERAKCE </w:t>
            </w:r>
            <w:r w:rsidRPr="00214838">
              <w:rPr>
                <w:rFonts w:eastAsia="Calibri" w:cs="Calibri"/>
                <w:sz w:val="20"/>
                <w:bdr w:val="nil"/>
              </w:rPr>
              <w:br/>
              <w:t> žák se zapojí rozhovorů </w:t>
            </w:r>
            <w:r w:rsidRPr="00214838">
              <w:rPr>
                <w:rFonts w:eastAsia="Calibri" w:cs="Calibri"/>
                <w:sz w:val="20"/>
                <w:bdr w:val="nil"/>
              </w:rPr>
              <w:br/>
              <w:t> žák sdělí základní informace týkající se jeho samotného, rodiny, školy, volného času a dalších osvojovaných témat </w:t>
            </w:r>
            <w:r w:rsidRPr="00214838">
              <w:rPr>
                <w:rFonts w:eastAsia="Calibri" w:cs="Calibri"/>
                <w:sz w:val="20"/>
                <w:bdr w:val="nil"/>
              </w:rPr>
              <w:br/>
              <w:t> žák odpovídá na otázky týkající se jeho samotného, rodiny, školy, volného času a podobné otázky pokládá </w:t>
            </w:r>
            <w:r w:rsidRPr="00214838">
              <w:rPr>
                <w:rFonts w:eastAsia="Calibri" w:cs="Calibri"/>
                <w:sz w:val="20"/>
                <w:bdr w:val="nil"/>
              </w:rPr>
              <w:br/>
              <w:t> žák dokáže v mluveném projevu použít řadu frází </w:t>
            </w:r>
          </w:p>
        </w:tc>
      </w:tr>
      <w:tr w:rsidR="00214838" w:rsidRPr="00214838" w:rsidTr="000F005B">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používá aktivně a pasivně slovní zásobu v základních tématech, jako jsou člověk a jeho vzhled, vlastnosti, zájmy či pocity, nakupování, kultura, vzdělávání a cestování. </w:t>
            </w:r>
          </w:p>
        </w:tc>
      </w:tr>
      <w:tr w:rsidR="00214838" w:rsidRPr="00214838" w:rsidTr="000F005B">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dovede sdělovat informace o sobě i druhých a vyjadřovat vztahy mezi těmito informacemi, je schopen sám vést rozhovor (domluvit si schůzku, ptát se na cestu) či zapojit se do diskuse ve škole, v rodině. </w:t>
            </w:r>
          </w:p>
        </w:tc>
      </w:tr>
      <w:tr w:rsidR="00214838" w:rsidRPr="00214838" w:rsidTr="000F005B">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Dokáže prezentovat a obhajovat své argumenty. Zvládne souvisle vyprávět o svých plánech a zkušenostech. </w:t>
            </w:r>
          </w:p>
        </w:tc>
      </w:tr>
      <w:tr w:rsidR="00214838" w:rsidRPr="00214838" w:rsidTr="000F005B">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psaném projevu žák na konci roku dokáže napsat soukromý i formální dopis či e-mail. </w:t>
            </w:r>
          </w:p>
        </w:tc>
      </w:tr>
      <w:tr w:rsidR="00214838" w:rsidRPr="00214838" w:rsidTr="000F005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Morálka všedního dne</w:t>
            </w:r>
          </w:p>
        </w:tc>
      </w:tr>
      <w:tr w:rsidR="00214838" w:rsidRPr="00214838" w:rsidTr="000F005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Vzdělávání v Evropě a ve světě</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0E068F"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E431F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E431F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086DFB" w:rsidP="004D2817">
            <w:pPr>
              <w:spacing w:line="240" w:lineRule="auto"/>
              <w:ind w:left="60"/>
              <w:jc w:val="left"/>
              <w:rPr>
                <w:rFonts w:eastAsia="Calibri" w:cs="Calibri"/>
                <w:sz w:val="20"/>
                <w:bdr w:val="nil"/>
              </w:rPr>
            </w:pPr>
            <w:r w:rsidRPr="00214838">
              <w:rPr>
                <w:rFonts w:eastAsia="Calibri" w:cs="Calibri"/>
                <w:sz w:val="20"/>
                <w:bdr w:val="nil"/>
              </w:rPr>
              <w:t>P</w:t>
            </w:r>
            <w:r w:rsidR="008A69AA" w:rsidRPr="00214838">
              <w:rPr>
                <w:rFonts w:eastAsia="Calibri" w:cs="Calibri"/>
                <w:sz w:val="20"/>
                <w:bdr w:val="nil"/>
              </w:rPr>
              <w:t>ráce a povolání, brigády, motivační dopis, pohovor, životopis</w:t>
            </w:r>
          </w:p>
          <w:p w:rsidR="00922799" w:rsidRPr="00214838" w:rsidRDefault="00922799" w:rsidP="004D2817">
            <w:pPr>
              <w:spacing w:line="240" w:lineRule="auto"/>
              <w:ind w:left="60"/>
              <w:jc w:val="left"/>
              <w:rPr>
                <w:rFonts w:eastAsia="Calibri" w:cs="Calibri"/>
                <w:sz w:val="20"/>
                <w:bdr w:val="nil"/>
              </w:rPr>
            </w:pPr>
            <w:r w:rsidRPr="00214838">
              <w:rPr>
                <w:rFonts w:eastAsia="Calibri" w:cs="Calibri"/>
                <w:sz w:val="20"/>
                <w:bdr w:val="nil"/>
              </w:rPr>
              <w:t>souvětí souřadné a podřadné,</w:t>
            </w:r>
            <w:r w:rsidR="000C1ADA" w:rsidRPr="00214838">
              <w:rPr>
                <w:rFonts w:eastAsia="Calibri" w:cs="Calibri"/>
                <w:sz w:val="20"/>
                <w:bdr w:val="nil"/>
              </w:rPr>
              <w:t xml:space="preserve"> </w:t>
            </w:r>
            <w:r w:rsidRPr="00214838">
              <w:rPr>
                <w:rFonts w:eastAsia="Calibri" w:cs="Calibri"/>
                <w:sz w:val="20"/>
                <w:bdr w:val="nil"/>
              </w:rPr>
              <w:t>vedlejší věty účelové se spojkou damit / konstrukce um … zu, zkracování vedlejších vět se spojkami dass a damit</w:t>
            </w:r>
          </w:p>
          <w:p w:rsidR="00922799" w:rsidRPr="00214838" w:rsidRDefault="00922799" w:rsidP="004D2817">
            <w:pPr>
              <w:spacing w:line="240" w:lineRule="auto"/>
              <w:ind w:left="60"/>
              <w:jc w:val="left"/>
              <w:rPr>
                <w:bdr w:val="nil"/>
              </w:rPr>
            </w:pPr>
            <w:r w:rsidRPr="00214838">
              <w:rPr>
                <w:rFonts w:eastAsia="Calibri" w:cs="Calibri"/>
                <w:sz w:val="20"/>
                <w:bdr w:val="nil"/>
              </w:rPr>
              <w:t>časové předložky, časový 4. pád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Žáci</w:t>
            </w:r>
            <w:r w:rsidR="00152E0C" w:rsidRPr="00214838">
              <w:rPr>
                <w:rFonts w:eastAsia="Calibri" w:cs="Calibri"/>
                <w:sz w:val="20"/>
                <w:bdr w:val="nil"/>
              </w:rPr>
              <w:t xml:space="preserve"> se </w:t>
            </w:r>
            <w:r w:rsidR="00086DFB" w:rsidRPr="00214838">
              <w:rPr>
                <w:rFonts w:eastAsia="Calibri" w:cs="Calibri"/>
                <w:sz w:val="20"/>
                <w:bdr w:val="nil"/>
              </w:rPr>
              <w:t>dokáží</w:t>
            </w:r>
            <w:r w:rsidR="00152E0C" w:rsidRPr="00214838">
              <w:rPr>
                <w:rFonts w:eastAsia="Calibri" w:cs="Calibri"/>
                <w:sz w:val="20"/>
                <w:bdr w:val="nil"/>
              </w:rPr>
              <w:t xml:space="preserve"> sebeprezentovat, popsat svou vzdělávací a životní dráhu, vyplnit dotazník,</w:t>
            </w:r>
            <w:r w:rsidR="00086DFB" w:rsidRPr="00214838">
              <w:rPr>
                <w:rFonts w:eastAsia="Calibri" w:cs="Calibri"/>
                <w:sz w:val="20"/>
                <w:bdr w:val="nil"/>
              </w:rPr>
              <w:t xml:space="preserve"> </w:t>
            </w:r>
            <w:r w:rsidRPr="00214838">
              <w:rPr>
                <w:rFonts w:eastAsia="Calibri" w:cs="Calibri"/>
                <w:sz w:val="20"/>
                <w:bdr w:val="nil"/>
              </w:rPr>
              <w:t xml:space="preserve">vyjádřit své názory a své priority. </w:t>
            </w:r>
            <w:r w:rsidR="00152E0C" w:rsidRPr="00214838">
              <w:rPr>
                <w:rFonts w:eastAsia="Calibri" w:cs="Calibri"/>
                <w:sz w:val="20"/>
                <w:bdr w:val="nil"/>
              </w:rPr>
              <w:t xml:space="preserve">Na tyto skutečnosti se také zeptat a reagovat na ně. </w:t>
            </w:r>
          </w:p>
        </w:tc>
      </w:tr>
      <w:tr w:rsidR="00214838" w:rsidRPr="00214838" w:rsidTr="00E431F4">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Žáci prohlubují své znalosti o psaní e-mailu a dopisu. Důležitým výstupem je schopnost žáka napsat svůj vlastní strukturovaný životopis. </w:t>
            </w:r>
          </w:p>
        </w:tc>
      </w:tr>
      <w:tr w:rsidR="00214838" w:rsidRPr="00214838" w:rsidTr="00E431F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431F4" w:rsidRPr="00214838" w:rsidRDefault="00E431F4" w:rsidP="004D2817">
            <w:pPr>
              <w:spacing w:line="240" w:lineRule="auto"/>
              <w:ind w:left="60"/>
              <w:jc w:val="left"/>
              <w:rPr>
                <w:rFonts w:eastAsia="Calibri" w:cs="Calibri"/>
                <w:sz w:val="20"/>
                <w:bdr w:val="nil"/>
              </w:rPr>
            </w:pPr>
            <w:r w:rsidRPr="00214838">
              <w:rPr>
                <w:rFonts w:eastAsia="Calibri" w:cs="Calibri"/>
                <w:sz w:val="20"/>
                <w:bdr w:val="nil"/>
              </w:rPr>
              <w:t>Lidé, vnější vzhled, móda, vlastnosti a charakteristika</w:t>
            </w:r>
          </w:p>
          <w:p w:rsidR="00E54AB1" w:rsidRPr="00214838" w:rsidRDefault="008A69AA" w:rsidP="004D2817">
            <w:pPr>
              <w:spacing w:line="240" w:lineRule="auto"/>
              <w:ind w:left="60"/>
              <w:jc w:val="left"/>
              <w:rPr>
                <w:rFonts w:eastAsia="Calibri" w:cs="Calibri"/>
                <w:sz w:val="20"/>
                <w:bdr w:val="nil"/>
              </w:rPr>
            </w:pPr>
            <w:r w:rsidRPr="00214838">
              <w:rPr>
                <w:rFonts w:eastAsia="Calibri" w:cs="Calibri"/>
                <w:sz w:val="20"/>
                <w:bdr w:val="nil"/>
              </w:rPr>
              <w:t>zdraví a nemoci, životní styl</w:t>
            </w:r>
          </w:p>
          <w:p w:rsidR="00632039" w:rsidRPr="00214838" w:rsidRDefault="00632039" w:rsidP="004D2817">
            <w:pPr>
              <w:spacing w:line="240" w:lineRule="auto"/>
              <w:ind w:left="60"/>
              <w:jc w:val="left"/>
              <w:rPr>
                <w:rFonts w:eastAsia="Calibri" w:cs="Calibri"/>
                <w:sz w:val="20"/>
                <w:bdr w:val="nil"/>
              </w:rPr>
            </w:pPr>
            <w:r w:rsidRPr="00214838">
              <w:rPr>
                <w:rFonts w:eastAsia="Calibri" w:cs="Calibri"/>
                <w:sz w:val="20"/>
                <w:bdr w:val="nil"/>
              </w:rPr>
              <w:t>Média, životní prostředí, město a jeho životní styl, politika</w:t>
            </w:r>
          </w:p>
          <w:p w:rsidR="00922799" w:rsidRPr="00214838" w:rsidRDefault="00922799" w:rsidP="004D2817">
            <w:pPr>
              <w:spacing w:line="240" w:lineRule="auto"/>
              <w:ind w:left="60"/>
              <w:jc w:val="left"/>
              <w:rPr>
                <w:bdr w:val="nil"/>
              </w:rPr>
            </w:pPr>
            <w:r w:rsidRPr="00214838">
              <w:rPr>
                <w:rFonts w:eastAsia="Calibri" w:cs="Calibri"/>
                <w:sz w:val="20"/>
                <w:bdr w:val="nil"/>
              </w:rPr>
              <w:t>skloňování a stupňování přídavných jmen, tázací zájmena welcher, was für ein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E431F4">
            <w:pPr>
              <w:spacing w:line="240" w:lineRule="auto"/>
              <w:ind w:left="60"/>
              <w:jc w:val="left"/>
              <w:rPr>
                <w:bdr w:val="nil"/>
              </w:rPr>
            </w:pPr>
            <w:r w:rsidRPr="00214838">
              <w:rPr>
                <w:rFonts w:eastAsia="Calibri" w:cs="Calibri"/>
                <w:sz w:val="20"/>
                <w:bdr w:val="nil"/>
              </w:rPr>
              <w:t>Žáci prohlubují svou slovní zásobu na téma osobní život</w:t>
            </w:r>
            <w:r w:rsidR="00E431F4" w:rsidRPr="00214838">
              <w:rPr>
                <w:rFonts w:eastAsia="Calibri" w:cs="Calibri"/>
                <w:sz w:val="20"/>
                <w:bdr w:val="nil"/>
              </w:rPr>
              <w:t>,</w:t>
            </w:r>
            <w:r w:rsidRPr="00214838">
              <w:rPr>
                <w:rFonts w:eastAsia="Calibri" w:cs="Calibri"/>
                <w:sz w:val="20"/>
                <w:bdr w:val="nil"/>
              </w:rPr>
              <w:t xml:space="preserve"> zdraví a</w:t>
            </w:r>
            <w:r w:rsidR="00E431F4" w:rsidRPr="00214838">
              <w:rPr>
                <w:rFonts w:eastAsia="Calibri" w:cs="Calibri"/>
                <w:sz w:val="20"/>
                <w:bdr w:val="nil"/>
              </w:rPr>
              <w:t xml:space="preserve"> nemoci, hygiena, zdravotnická zařízení, první pomoc, domácí lékárnička,</w:t>
            </w:r>
            <w:r w:rsidRPr="00214838">
              <w:rPr>
                <w:rFonts w:eastAsia="Calibri" w:cs="Calibri"/>
                <w:sz w:val="20"/>
                <w:bdr w:val="nil"/>
              </w:rPr>
              <w:t xml:space="preserve"> </w:t>
            </w:r>
            <w:r w:rsidR="00E431F4" w:rsidRPr="00214838">
              <w:rPr>
                <w:rFonts w:eastAsia="Calibri" w:cs="Calibri"/>
                <w:sz w:val="20"/>
                <w:bdr w:val="nil"/>
              </w:rPr>
              <w:t>životní styl</w:t>
            </w:r>
            <w:r w:rsidRPr="00214838">
              <w:rPr>
                <w:rFonts w:eastAsia="Calibri" w:cs="Calibri"/>
                <w:sz w:val="20"/>
                <w:bdr w:val="nil"/>
              </w:rPr>
              <w:t>. </w:t>
            </w:r>
          </w:p>
        </w:tc>
      </w:tr>
      <w:tr w:rsidR="00214838" w:rsidRPr="00214838" w:rsidTr="00E431F4">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E431F4">
            <w:pPr>
              <w:spacing w:line="240" w:lineRule="auto"/>
              <w:ind w:left="60"/>
              <w:jc w:val="left"/>
              <w:rPr>
                <w:bdr w:val="nil"/>
              </w:rPr>
            </w:pPr>
            <w:r w:rsidRPr="00214838">
              <w:rPr>
                <w:rFonts w:eastAsia="Calibri" w:cs="Calibri"/>
                <w:sz w:val="20"/>
                <w:bdr w:val="nil"/>
              </w:rPr>
              <w:t xml:space="preserve">Žáci </w:t>
            </w:r>
            <w:r w:rsidR="00922799" w:rsidRPr="00214838">
              <w:rPr>
                <w:rFonts w:eastAsia="Calibri" w:cs="Calibri"/>
                <w:sz w:val="20"/>
                <w:bdr w:val="nil"/>
              </w:rPr>
              <w:t xml:space="preserve">dokáží </w:t>
            </w:r>
            <w:r w:rsidR="00E431F4" w:rsidRPr="00214838">
              <w:rPr>
                <w:rFonts w:eastAsia="Calibri" w:cs="Calibri"/>
                <w:sz w:val="20"/>
                <w:bdr w:val="nil"/>
              </w:rPr>
              <w:t xml:space="preserve">sdělit, jak se cítí, podat informace o problémech a jejich následcích a navrhnout řešení, </w:t>
            </w:r>
            <w:r w:rsidRPr="00214838">
              <w:rPr>
                <w:rFonts w:eastAsia="Calibri" w:cs="Calibri"/>
                <w:sz w:val="20"/>
                <w:bdr w:val="nil"/>
              </w:rPr>
              <w:t>vyjá</w:t>
            </w:r>
            <w:r w:rsidR="00E431F4" w:rsidRPr="00214838">
              <w:rPr>
                <w:rFonts w:eastAsia="Calibri" w:cs="Calibri"/>
                <w:sz w:val="20"/>
                <w:bdr w:val="nil"/>
              </w:rPr>
              <w:t xml:space="preserve">dřit své názory a své priority </w:t>
            </w:r>
            <w:r w:rsidRPr="00214838">
              <w:rPr>
                <w:rFonts w:eastAsia="Calibri" w:cs="Calibri"/>
                <w:sz w:val="20"/>
                <w:bdr w:val="nil"/>
              </w:rPr>
              <w:t>a zdůvodnit proč</w:t>
            </w:r>
            <w:r w:rsidR="00922799" w:rsidRPr="00214838">
              <w:rPr>
                <w:rFonts w:eastAsia="Calibri" w:cs="Calibri"/>
                <w:sz w:val="20"/>
                <w:bdr w:val="nil"/>
              </w:rPr>
              <w:t>, umí porovnat několik skutečností mezi sebou a charakterizovat je</w:t>
            </w:r>
            <w:r w:rsidRPr="00214838">
              <w:rPr>
                <w:rFonts w:eastAsia="Calibri" w:cs="Calibri"/>
                <w:sz w:val="20"/>
                <w:bdr w:val="nil"/>
              </w:rPr>
              <w:t>. Jejich komunikační kompetence se rozšiřují o srovnávání dvou a více skutečností. </w:t>
            </w:r>
          </w:p>
        </w:tc>
      </w:tr>
      <w:tr w:rsidR="00214838" w:rsidRPr="00214838" w:rsidTr="00E431F4">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E431F4">
            <w:pPr>
              <w:spacing w:line="240" w:lineRule="auto"/>
              <w:ind w:left="60"/>
              <w:jc w:val="left"/>
              <w:rPr>
                <w:bdr w:val="nil"/>
              </w:rPr>
            </w:pPr>
            <w:r w:rsidRPr="00214838">
              <w:rPr>
                <w:rFonts w:eastAsia="Calibri" w:cs="Calibri"/>
                <w:sz w:val="20"/>
                <w:bdr w:val="nil"/>
              </w:rPr>
              <w:t xml:space="preserve">Žáci </w:t>
            </w:r>
            <w:r w:rsidR="00E431F4" w:rsidRPr="00214838">
              <w:rPr>
                <w:rFonts w:eastAsia="Calibri" w:cs="Calibri"/>
                <w:sz w:val="20"/>
                <w:bdr w:val="nil"/>
              </w:rPr>
              <w:t>si procvičí metodu řízeného rozhovoru, získávání a sdělování informací, diskusi na téma zdraví, životní styl u nás,</w:t>
            </w:r>
            <w:r w:rsidRPr="00214838">
              <w:rPr>
                <w:rFonts w:eastAsia="Calibri" w:cs="Calibri"/>
                <w:sz w:val="20"/>
                <w:bdr w:val="nil"/>
              </w:rPr>
              <w:t xml:space="preserve"> v Evropě a ve světě </w:t>
            </w:r>
          </w:p>
        </w:tc>
      </w:tr>
      <w:tr w:rsidR="00214838" w:rsidRPr="00214838" w:rsidTr="00E431F4">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rFonts w:eastAsia="Calibri" w:cs="Calibri"/>
                <w:sz w:val="20"/>
                <w:bdr w:val="nil"/>
              </w:rPr>
            </w:pPr>
            <w:r w:rsidRPr="00214838">
              <w:rPr>
                <w:rFonts w:eastAsia="Calibri" w:cs="Calibri"/>
                <w:sz w:val="20"/>
                <w:bdr w:val="nil"/>
              </w:rPr>
              <w:t xml:space="preserve">cestování, </w:t>
            </w:r>
            <w:r w:rsidR="00632039" w:rsidRPr="00214838">
              <w:rPr>
                <w:rFonts w:eastAsia="Calibri" w:cs="Calibri"/>
                <w:sz w:val="20"/>
                <w:bdr w:val="nil"/>
              </w:rPr>
              <w:t xml:space="preserve">sport ; </w:t>
            </w:r>
            <w:r w:rsidRPr="00214838">
              <w:rPr>
                <w:rFonts w:eastAsia="Calibri" w:cs="Calibri"/>
                <w:sz w:val="20"/>
                <w:bdr w:val="nil"/>
              </w:rPr>
              <w:t>dovolená, nad mapou světa a Evropy</w:t>
            </w:r>
          </w:p>
          <w:p w:rsidR="00632039" w:rsidRPr="00214838" w:rsidRDefault="00632039" w:rsidP="00632039">
            <w:pPr>
              <w:spacing w:line="240" w:lineRule="auto"/>
              <w:ind w:left="60"/>
              <w:jc w:val="left"/>
              <w:rPr>
                <w:rFonts w:eastAsia="Calibri" w:cs="Calibri"/>
                <w:sz w:val="20"/>
                <w:bdr w:val="nil"/>
              </w:rPr>
            </w:pPr>
            <w:r w:rsidRPr="00214838">
              <w:rPr>
                <w:rFonts w:eastAsia="Calibri" w:cs="Calibri"/>
                <w:sz w:val="20"/>
                <w:bdr w:val="nil"/>
              </w:rPr>
              <w:t xml:space="preserve">Německo - zeměpis, politika, cestování </w:t>
            </w:r>
          </w:p>
          <w:p w:rsidR="00632039" w:rsidRPr="00214838" w:rsidRDefault="00632039" w:rsidP="00632039">
            <w:pPr>
              <w:spacing w:line="240" w:lineRule="auto"/>
              <w:ind w:left="60"/>
              <w:jc w:val="left"/>
              <w:rPr>
                <w:rFonts w:eastAsia="Calibri" w:cs="Calibri"/>
                <w:sz w:val="20"/>
                <w:bdr w:val="nil"/>
              </w:rPr>
            </w:pPr>
            <w:r w:rsidRPr="00214838">
              <w:rPr>
                <w:rFonts w:eastAsia="Calibri" w:cs="Calibri"/>
                <w:sz w:val="20"/>
                <w:bdr w:val="nil"/>
              </w:rPr>
              <w:t>Rakousko - zeměpis, cestování, kultura</w:t>
            </w:r>
          </w:p>
          <w:p w:rsidR="00E431F4" w:rsidRPr="00214838" w:rsidRDefault="00632039" w:rsidP="004D2817">
            <w:pPr>
              <w:spacing w:line="240" w:lineRule="auto"/>
              <w:ind w:left="60"/>
              <w:jc w:val="left"/>
              <w:rPr>
                <w:rFonts w:eastAsia="Calibri" w:cs="Calibri"/>
                <w:sz w:val="20"/>
                <w:bdr w:val="nil"/>
              </w:rPr>
            </w:pPr>
            <w:r w:rsidRPr="00214838">
              <w:rPr>
                <w:rFonts w:eastAsia="Calibri" w:cs="Calibri"/>
                <w:sz w:val="20"/>
                <w:bdr w:val="nil"/>
              </w:rPr>
              <w:t>Z</w:t>
            </w:r>
            <w:r w:rsidR="00E431F4" w:rsidRPr="00214838">
              <w:rPr>
                <w:rFonts w:eastAsia="Calibri" w:cs="Calibri"/>
                <w:sz w:val="20"/>
                <w:bdr w:val="nil"/>
              </w:rPr>
              <w:t>eměpisné názvy (názvy světadílů, zemí, měst, hor, pohoří, moří, řek a jezer)</w:t>
            </w:r>
          </w:p>
          <w:p w:rsidR="002656EA" w:rsidRPr="00214838" w:rsidRDefault="002656EA" w:rsidP="004D2817">
            <w:pPr>
              <w:spacing w:line="240" w:lineRule="auto"/>
              <w:ind w:left="60"/>
              <w:jc w:val="left"/>
              <w:rPr>
                <w:bdr w:val="nil"/>
              </w:rPr>
            </w:pPr>
            <w:r w:rsidRPr="00214838">
              <w:rPr>
                <w:rFonts w:eastAsia="Calibri" w:cs="Calibri"/>
                <w:sz w:val="20"/>
                <w:bdr w:val="nil"/>
              </w:rPr>
              <w:t>perfektum sloves s odlučitelnou a neodlučitelnou předponou, perfektum sloves končících na -ieren, zvratná slovesa, préteritum způsobových sloves, sloveso werden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E431F4">
            <w:pPr>
              <w:spacing w:line="240" w:lineRule="auto"/>
              <w:ind w:left="60"/>
              <w:jc w:val="left"/>
              <w:rPr>
                <w:bdr w:val="nil"/>
              </w:rPr>
            </w:pPr>
            <w:r w:rsidRPr="00214838">
              <w:rPr>
                <w:rFonts w:eastAsia="Calibri" w:cs="Calibri"/>
                <w:sz w:val="20"/>
                <w:bdr w:val="nil"/>
              </w:rPr>
              <w:t xml:space="preserve">Žáci prohlubují svou slovní zásobu na téma osobní život cestování, </w:t>
            </w:r>
            <w:r w:rsidR="00E431F4" w:rsidRPr="00214838">
              <w:rPr>
                <w:rFonts w:eastAsia="Calibri" w:cs="Calibri"/>
                <w:sz w:val="20"/>
                <w:bdr w:val="nil"/>
              </w:rPr>
              <w:t xml:space="preserve">dovolená, </w:t>
            </w:r>
            <w:r w:rsidRPr="00214838">
              <w:rPr>
                <w:rFonts w:eastAsia="Calibri" w:cs="Calibri"/>
                <w:sz w:val="20"/>
                <w:bdr w:val="nil"/>
              </w:rPr>
              <w:t>zdrav</w:t>
            </w:r>
            <w:r w:rsidR="00E431F4" w:rsidRPr="00214838">
              <w:rPr>
                <w:rFonts w:eastAsia="Calibri" w:cs="Calibri"/>
                <w:sz w:val="20"/>
                <w:bdr w:val="nil"/>
              </w:rPr>
              <w:t xml:space="preserve">ý životní styl, sportovní a dovolenkové aktivity, dopravní prostředky </w:t>
            </w:r>
            <w:r w:rsidRPr="00214838">
              <w:rPr>
                <w:rFonts w:eastAsia="Calibri" w:cs="Calibri"/>
                <w:sz w:val="20"/>
                <w:bdr w:val="nil"/>
              </w:rPr>
              <w:t>a oblékání. </w:t>
            </w:r>
            <w:r w:rsidR="00E431F4" w:rsidRPr="00214838">
              <w:rPr>
                <w:rFonts w:eastAsia="Calibri" w:cs="Calibri"/>
                <w:sz w:val="20"/>
                <w:bdr w:val="nil"/>
              </w:rPr>
              <w:t>Žáci umí vyjádřit své názory a své priority. Umí říci, co se jim líbí a co ne a zdůvodnit proč. Jejich komunikační kompetence se rozšiřují o srovnávání dvou a více skutečností. </w:t>
            </w:r>
          </w:p>
        </w:tc>
      </w:tr>
      <w:tr w:rsidR="00214838" w:rsidRPr="00214838" w:rsidTr="00E431F4">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431F4" w:rsidP="004D2817">
            <w:pPr>
              <w:spacing w:line="240" w:lineRule="auto"/>
              <w:ind w:left="60"/>
              <w:jc w:val="left"/>
              <w:rPr>
                <w:bdr w:val="nil"/>
              </w:rPr>
            </w:pPr>
            <w:r w:rsidRPr="00214838">
              <w:rPr>
                <w:bdr w:val="nil"/>
              </w:rPr>
              <w:t>Žáci se orientují v mapě světa a Evropy, dokáží charakterizovat některé lokality z pohledu cestovatele</w:t>
            </w:r>
          </w:p>
        </w:tc>
      </w:tr>
      <w:tr w:rsidR="00214838" w:rsidRPr="00214838" w:rsidTr="00E431F4">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E431F4">
            <w:pPr>
              <w:spacing w:line="240" w:lineRule="auto"/>
              <w:ind w:left="60"/>
              <w:jc w:val="left"/>
              <w:rPr>
                <w:bdr w:val="nil"/>
              </w:rPr>
            </w:pPr>
            <w:r w:rsidRPr="00214838">
              <w:rPr>
                <w:rFonts w:eastAsia="Calibri" w:cs="Calibri"/>
                <w:sz w:val="20"/>
                <w:bdr w:val="nil"/>
              </w:rPr>
              <w:t xml:space="preserve">Žáci vyhledají </w:t>
            </w:r>
            <w:r w:rsidR="00152E0C" w:rsidRPr="00214838">
              <w:rPr>
                <w:rFonts w:eastAsia="Calibri" w:cs="Calibri"/>
                <w:sz w:val="20"/>
                <w:bdr w:val="nil"/>
              </w:rPr>
              <w:t xml:space="preserve">na internetu a v dostupných zdrojích </w:t>
            </w:r>
            <w:r w:rsidRPr="00214838">
              <w:rPr>
                <w:rFonts w:eastAsia="Calibri" w:cs="Calibri"/>
                <w:sz w:val="20"/>
                <w:bdr w:val="nil"/>
              </w:rPr>
              <w:t xml:space="preserve">a prezentují pokročilé informace o </w:t>
            </w:r>
            <w:r w:rsidR="00E431F4" w:rsidRPr="00214838">
              <w:rPr>
                <w:rFonts w:eastAsia="Calibri" w:cs="Calibri"/>
                <w:sz w:val="20"/>
                <w:bdr w:val="nil"/>
              </w:rPr>
              <w:t>cestování</w:t>
            </w:r>
            <w:r w:rsidRPr="00214838">
              <w:rPr>
                <w:rFonts w:eastAsia="Calibri" w:cs="Calibri"/>
                <w:sz w:val="20"/>
                <w:bdr w:val="nil"/>
              </w:rPr>
              <w:t xml:space="preserve"> u nás i v Evropě a ve světě </w:t>
            </w:r>
          </w:p>
        </w:tc>
      </w:tr>
      <w:tr w:rsidR="00214838" w:rsidRPr="00214838" w:rsidTr="00E431F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svátky a zvyky : Vánoce, Velikonoce. Svátky u nás a v německé jazykové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Žáci vyhledají a prezentují pokročilé informace o životním stylu a svátcích a zvycích u nás i v Evropě a ve světě </w:t>
            </w:r>
          </w:p>
        </w:tc>
      </w:tr>
      <w:tr w:rsidR="00214838" w:rsidRPr="00214838" w:rsidTr="00E431F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E431F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E431F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E431F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Morálka všedního dne</w:t>
            </w:r>
          </w:p>
        </w:tc>
      </w:tr>
      <w:tr w:rsidR="00214838" w:rsidRPr="00214838" w:rsidTr="00E431F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E431F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0E068F"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AC444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AC444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444D" w:rsidRPr="00214838" w:rsidRDefault="00632039" w:rsidP="00AC444D">
            <w:pPr>
              <w:spacing w:line="240" w:lineRule="auto"/>
              <w:ind w:left="60"/>
              <w:jc w:val="left"/>
              <w:rPr>
                <w:rFonts w:eastAsia="Calibri" w:cs="Calibri"/>
                <w:sz w:val="20"/>
                <w:bdr w:val="nil"/>
              </w:rPr>
            </w:pPr>
            <w:r w:rsidRPr="00214838">
              <w:rPr>
                <w:rFonts w:eastAsia="Calibri" w:cs="Calibri"/>
                <w:sz w:val="20"/>
                <w:bdr w:val="nil"/>
              </w:rPr>
              <w:t>K</w:t>
            </w:r>
            <w:r w:rsidR="00AC444D" w:rsidRPr="00214838">
              <w:rPr>
                <w:rFonts w:eastAsia="Calibri" w:cs="Calibri"/>
                <w:sz w:val="20"/>
                <w:bdr w:val="nil"/>
              </w:rPr>
              <w:t>aždodenní život</w:t>
            </w:r>
            <w:r w:rsidR="008556B0" w:rsidRPr="00214838">
              <w:rPr>
                <w:rFonts w:eastAsia="Calibri" w:cs="Calibri"/>
                <w:sz w:val="20"/>
                <w:bdr w:val="nil"/>
              </w:rPr>
              <w:t xml:space="preserve"> ; </w:t>
            </w:r>
            <w:r w:rsidR="00AC444D" w:rsidRPr="00214838">
              <w:rPr>
                <w:rFonts w:eastAsia="Calibri" w:cs="Calibri"/>
                <w:sz w:val="20"/>
                <w:bdr w:val="nil"/>
              </w:rPr>
              <w:t>ve škole ; povahové vlastnosti a dovednosti ; povolání a s nimi související činnosti</w:t>
            </w:r>
            <w:r w:rsidRPr="00214838">
              <w:rPr>
                <w:rFonts w:eastAsia="Calibri" w:cs="Calibri"/>
                <w:sz w:val="20"/>
                <w:bdr w:val="nil"/>
              </w:rPr>
              <w:t>. Svátky, oslavy a zvyky</w:t>
            </w:r>
            <w:r w:rsidR="008556B0" w:rsidRPr="00214838">
              <w:rPr>
                <w:rFonts w:eastAsia="Calibri" w:cs="Calibri"/>
                <w:sz w:val="20"/>
                <w:bdr w:val="nil"/>
              </w:rPr>
              <w:t xml:space="preserve">. </w:t>
            </w:r>
          </w:p>
          <w:p w:rsidR="00E54AB1" w:rsidRPr="00214838" w:rsidRDefault="008A69AA" w:rsidP="004D2817">
            <w:pPr>
              <w:spacing w:line="240" w:lineRule="auto"/>
              <w:ind w:left="60"/>
              <w:jc w:val="left"/>
              <w:rPr>
                <w:bdr w:val="nil"/>
              </w:rPr>
            </w:pPr>
            <w:r w:rsidRPr="00214838">
              <w:rPr>
                <w:rFonts w:eastAsia="Calibri" w:cs="Calibri"/>
                <w:sz w:val="20"/>
                <w:bdr w:val="nil"/>
              </w:rPr>
              <w:t>Souvětí souřadné a podřadné, vedlejší věty časové, nepřímé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AC444D">
            <w:pPr>
              <w:spacing w:line="240" w:lineRule="auto"/>
              <w:ind w:left="60"/>
              <w:jc w:val="left"/>
              <w:rPr>
                <w:bdr w:val="nil"/>
              </w:rPr>
            </w:pPr>
            <w:r w:rsidRPr="00214838">
              <w:rPr>
                <w:rFonts w:eastAsia="Calibri" w:cs="Calibri"/>
                <w:sz w:val="20"/>
                <w:bdr w:val="nil"/>
              </w:rPr>
              <w:t xml:space="preserve">Žáci ovládají slovní zásobu v tématech, jako jsou povolání, povahové vlastnosti, </w:t>
            </w:r>
            <w:r w:rsidR="00AC444D" w:rsidRPr="00214838">
              <w:rPr>
                <w:rFonts w:eastAsia="Calibri" w:cs="Calibri"/>
                <w:sz w:val="20"/>
                <w:bdr w:val="nil"/>
              </w:rPr>
              <w:t xml:space="preserve">vzdělávání, </w:t>
            </w:r>
            <w:r w:rsidRPr="00214838">
              <w:rPr>
                <w:rFonts w:eastAsia="Calibri" w:cs="Calibri"/>
                <w:sz w:val="20"/>
                <w:bdr w:val="nil"/>
              </w:rPr>
              <w:t xml:space="preserve">osobní a společenský život, </w:t>
            </w:r>
            <w:r w:rsidR="00AC444D" w:rsidRPr="00214838">
              <w:rPr>
                <w:rFonts w:eastAsia="Calibri" w:cs="Calibri"/>
                <w:sz w:val="20"/>
                <w:bdr w:val="nil"/>
              </w:rPr>
              <w:t>profese</w:t>
            </w:r>
            <w:r w:rsidRPr="00214838">
              <w:rPr>
                <w:rFonts w:eastAsia="Calibri" w:cs="Calibri"/>
                <w:sz w:val="20"/>
                <w:bdr w:val="nil"/>
              </w:rPr>
              <w:t>. Žáci se seznámí se složitějšími (společenskovědními) texty. </w:t>
            </w:r>
          </w:p>
        </w:tc>
      </w:tr>
      <w:tr w:rsidR="00214838" w:rsidRPr="00214838" w:rsidTr="00AC444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oblasti komunikace se cvičí zejména ve schopnosti argumentovat a zapojit se do diskuse. Zvládnou souvisle vyprávět o zážitcích z minulosti a reagovat na otázky týkající se podrobností. </w:t>
            </w:r>
          </w:p>
        </w:tc>
      </w:tr>
      <w:tr w:rsidR="00214838" w:rsidRPr="00214838" w:rsidTr="00AC444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psaném projevu se žáci zdokonalují v útvarech, jako jsou inzerát, strukturovaný životopis nebo vypravování. </w:t>
            </w:r>
          </w:p>
        </w:tc>
      </w:tr>
      <w:tr w:rsidR="00214838" w:rsidRPr="00214838" w:rsidTr="00AC444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444D" w:rsidRPr="00214838" w:rsidRDefault="00152E0C" w:rsidP="00AC444D">
            <w:pPr>
              <w:spacing w:line="240" w:lineRule="auto"/>
              <w:ind w:left="60"/>
              <w:jc w:val="left"/>
              <w:rPr>
                <w:rFonts w:eastAsia="Calibri" w:cs="Calibri"/>
                <w:sz w:val="20"/>
                <w:bdr w:val="nil"/>
              </w:rPr>
            </w:pPr>
            <w:r w:rsidRPr="00214838">
              <w:rPr>
                <w:rFonts w:eastAsia="Calibri" w:cs="Calibri"/>
                <w:sz w:val="20"/>
                <w:bdr w:val="nil"/>
              </w:rPr>
              <w:t>O</w:t>
            </w:r>
            <w:r w:rsidR="00AC444D" w:rsidRPr="00214838">
              <w:rPr>
                <w:rFonts w:eastAsia="Calibri" w:cs="Calibri"/>
                <w:sz w:val="20"/>
                <w:bdr w:val="nil"/>
              </w:rPr>
              <w:t xml:space="preserve">sobní a společenský život – kultura, město a jeho památky; svět kolem nás – </w:t>
            </w:r>
            <w:r w:rsidRPr="00214838">
              <w:rPr>
                <w:rFonts w:eastAsia="Calibri" w:cs="Calibri"/>
                <w:sz w:val="20"/>
                <w:bdr w:val="nil"/>
              </w:rPr>
              <w:t xml:space="preserve">online </w:t>
            </w:r>
            <w:r w:rsidR="00AC444D" w:rsidRPr="00214838">
              <w:rPr>
                <w:rFonts w:eastAsia="Calibri" w:cs="Calibri"/>
                <w:sz w:val="20"/>
                <w:bdr w:val="nil"/>
              </w:rPr>
              <w:t>život</w:t>
            </w:r>
            <w:r w:rsidRPr="00214838">
              <w:rPr>
                <w:rFonts w:eastAsia="Calibri" w:cs="Calibri"/>
                <w:sz w:val="20"/>
                <w:bdr w:val="nil"/>
              </w:rPr>
              <w:t xml:space="preserve">, život </w:t>
            </w:r>
            <w:r w:rsidR="00AC444D" w:rsidRPr="00214838">
              <w:rPr>
                <w:rFonts w:eastAsia="Calibri" w:cs="Calibri"/>
                <w:sz w:val="20"/>
                <w:bdr w:val="nil"/>
              </w:rPr>
              <w:t>v jiných zemích, události, lidé a společnost ; plány a sny ; cestování, zdraví, vypravování o zážitcích a zkušenostech ze zahraničí</w:t>
            </w:r>
          </w:p>
          <w:p w:rsidR="00AC444D" w:rsidRPr="00214838" w:rsidRDefault="00AC444D" w:rsidP="004D2817">
            <w:pPr>
              <w:spacing w:line="240" w:lineRule="auto"/>
              <w:ind w:left="60"/>
              <w:jc w:val="left"/>
              <w:rPr>
                <w:rFonts w:eastAsia="Calibri" w:cs="Calibri"/>
                <w:sz w:val="20"/>
                <w:bdr w:val="nil"/>
              </w:rPr>
            </w:pPr>
          </w:p>
          <w:p w:rsidR="00E54AB1" w:rsidRPr="00214838" w:rsidRDefault="008A69AA" w:rsidP="004D2817">
            <w:pPr>
              <w:spacing w:line="240" w:lineRule="auto"/>
              <w:ind w:left="60"/>
              <w:jc w:val="left"/>
              <w:rPr>
                <w:bdr w:val="nil"/>
              </w:rPr>
            </w:pPr>
            <w:r w:rsidRPr="00214838">
              <w:rPr>
                <w:rFonts w:eastAsia="Calibri" w:cs="Calibri"/>
                <w:sz w:val="20"/>
                <w:bdr w:val="nil"/>
              </w:rPr>
              <w:t>Konjunktiv II, préteritum a perfektum pravidelných a nepravidelných, způsobových a smíšených sloves</w:t>
            </w:r>
            <w:r w:rsidR="00632039" w:rsidRPr="00214838">
              <w:rPr>
                <w:rFonts w:eastAsia="Calibri" w:cs="Calibri"/>
                <w:sz w:val="20"/>
                <w:bdr w:val="nil"/>
              </w:rPr>
              <w:t>. Opakování slovesa werden, sloves zvratných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Žáci ovládají slovní zásobu v tématech, jako jsou povolání, povahové vlastnosti, osobní a společenský život, kultura, město a jeho památky</w:t>
            </w:r>
            <w:r w:rsidR="00AC444D" w:rsidRPr="00214838">
              <w:rPr>
                <w:rFonts w:eastAsia="Calibri" w:cs="Calibri"/>
                <w:sz w:val="20"/>
                <w:bdr w:val="nil"/>
              </w:rPr>
              <w:t>, cestování</w:t>
            </w:r>
            <w:r w:rsidRPr="00214838">
              <w:rPr>
                <w:rFonts w:eastAsia="Calibri" w:cs="Calibri"/>
                <w:sz w:val="20"/>
                <w:bdr w:val="nil"/>
              </w:rPr>
              <w:t>. Žáci se seznámí se složitějšími (společenskovědními) texty. </w:t>
            </w:r>
          </w:p>
        </w:tc>
      </w:tr>
      <w:tr w:rsidR="00214838" w:rsidRPr="00214838" w:rsidTr="00AC444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oblasti komunikace se cvičí zejména ve schopnosti argumentovat a zapojit se do diskuse. Zvládnou souvisle vyprávět o zážitcích z minulosti a reagovat na otázky týkající se podrobností. </w:t>
            </w:r>
          </w:p>
        </w:tc>
      </w:tr>
      <w:tr w:rsidR="00214838" w:rsidRPr="00214838" w:rsidTr="00AC444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AC444D" w:rsidP="004D2817">
            <w:pPr>
              <w:spacing w:line="240" w:lineRule="auto"/>
              <w:ind w:left="60"/>
              <w:jc w:val="left"/>
              <w:rPr>
                <w:bdr w:val="nil"/>
              </w:rPr>
            </w:pPr>
            <w:r w:rsidRPr="00214838">
              <w:rPr>
                <w:rFonts w:eastAsia="Calibri" w:cs="Calibri"/>
                <w:sz w:val="20"/>
                <w:bdr w:val="nil"/>
              </w:rPr>
              <w:t>Žáci porozumí a dokáží reprodukovat obsah didaktizovaných i autentických textů čtených, slyšených i viděných v daných tématech. Jsou často konfrontováni s médii německé jazykové oblasti</w:t>
            </w:r>
            <w:r w:rsidR="008A69AA" w:rsidRPr="00214838">
              <w:rPr>
                <w:rFonts w:eastAsia="Calibri" w:cs="Calibri"/>
                <w:sz w:val="20"/>
                <w:bdr w:val="nil"/>
              </w:rPr>
              <w:t>. </w:t>
            </w:r>
          </w:p>
        </w:tc>
      </w:tr>
      <w:tr w:rsidR="00214838" w:rsidRPr="00214838" w:rsidTr="00AC444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psaném projevu se žáci zdokonalují v útvarech, jako jsou inzerát, strukturovaný životopis nebo vypravování. </w:t>
            </w:r>
          </w:p>
        </w:tc>
      </w:tr>
      <w:tr w:rsidR="00214838" w:rsidRPr="00214838" w:rsidTr="00AC444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444D" w:rsidRPr="00214838" w:rsidRDefault="00AC444D" w:rsidP="004D2817">
            <w:pPr>
              <w:spacing w:line="240" w:lineRule="auto"/>
              <w:ind w:left="60"/>
              <w:jc w:val="left"/>
              <w:rPr>
                <w:rFonts w:eastAsia="Calibri" w:cs="Calibri"/>
                <w:sz w:val="20"/>
                <w:bdr w:val="nil"/>
              </w:rPr>
            </w:pPr>
            <w:r w:rsidRPr="00214838">
              <w:rPr>
                <w:rFonts w:eastAsia="Calibri" w:cs="Calibri"/>
                <w:sz w:val="20"/>
                <w:bdr w:val="nil"/>
              </w:rPr>
              <w:t>Švýcarsko - zeměpis, cestování, kultura</w:t>
            </w:r>
          </w:p>
          <w:p w:rsidR="00382CF1" w:rsidRPr="00214838" w:rsidRDefault="00382CF1" w:rsidP="00382CF1">
            <w:pPr>
              <w:spacing w:line="240" w:lineRule="auto"/>
              <w:ind w:left="60"/>
              <w:jc w:val="left"/>
              <w:rPr>
                <w:rFonts w:eastAsia="Calibri" w:cs="Calibri"/>
                <w:sz w:val="20"/>
                <w:bdr w:val="nil"/>
              </w:rPr>
            </w:pPr>
            <w:r w:rsidRPr="00214838">
              <w:rPr>
                <w:rFonts w:eastAsia="Calibri" w:cs="Calibri"/>
                <w:sz w:val="20"/>
                <w:bdr w:val="nil"/>
              </w:rPr>
              <w:t xml:space="preserve">Německy psaná literatura </w:t>
            </w:r>
          </w:p>
          <w:p w:rsidR="00632039" w:rsidRPr="00214838" w:rsidRDefault="00632039" w:rsidP="004D2817">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 xml:space="preserve">Žáci si vyhledají, porozumí </w:t>
            </w:r>
            <w:r w:rsidR="00AC444D" w:rsidRPr="00214838">
              <w:rPr>
                <w:rFonts w:eastAsia="Calibri" w:cs="Calibri"/>
                <w:sz w:val="20"/>
                <w:bdr w:val="nil"/>
              </w:rPr>
              <w:t xml:space="preserve">jim, osvojí si </w:t>
            </w:r>
            <w:r w:rsidRPr="00214838">
              <w:rPr>
                <w:rFonts w:eastAsia="Calibri" w:cs="Calibri"/>
                <w:sz w:val="20"/>
                <w:bdr w:val="nil"/>
              </w:rPr>
              <w:t>a dokážou prezentovat základní informace o životě v německé jazykové oblasti, základní zeměpisné, kulturní a společenské poznatky </w:t>
            </w:r>
            <w:r w:rsidR="00382CF1" w:rsidRPr="00214838">
              <w:rPr>
                <w:rFonts w:eastAsia="Calibri" w:cs="Calibri"/>
                <w:sz w:val="20"/>
                <w:bdr w:val="nil"/>
              </w:rPr>
              <w:t>včetně literárních</w:t>
            </w:r>
          </w:p>
        </w:tc>
      </w:tr>
      <w:tr w:rsidR="00214838" w:rsidRPr="00214838" w:rsidTr="00AC444D">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32039" w:rsidP="004D2817">
            <w:pPr>
              <w:spacing w:line="240" w:lineRule="auto"/>
              <w:ind w:left="60"/>
              <w:jc w:val="left"/>
              <w:rPr>
                <w:bdr w:val="nil"/>
              </w:rPr>
            </w:pPr>
            <w:r w:rsidRPr="00214838">
              <w:rPr>
                <w:rFonts w:eastAsia="Calibri" w:cs="Calibri"/>
                <w:sz w:val="20"/>
                <w:bdr w:val="nil"/>
              </w:rPr>
              <w:t>L</w:t>
            </w:r>
            <w:r w:rsidR="00152E0C" w:rsidRPr="00214838">
              <w:rPr>
                <w:rFonts w:eastAsia="Calibri" w:cs="Calibri"/>
                <w:sz w:val="20"/>
                <w:bdr w:val="nil"/>
              </w:rPr>
              <w:t xml:space="preserve">idé a události, </w:t>
            </w:r>
            <w:r w:rsidR="008A69AA" w:rsidRPr="00214838">
              <w:rPr>
                <w:rFonts w:eastAsia="Calibri" w:cs="Calibri"/>
                <w:sz w:val="20"/>
                <w:bdr w:val="nil"/>
              </w:rPr>
              <w:t>studium, práce a zaměstnání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AC444D">
            <w:pPr>
              <w:spacing w:line="240" w:lineRule="auto"/>
              <w:ind w:left="60"/>
              <w:jc w:val="left"/>
              <w:rPr>
                <w:bdr w:val="nil"/>
              </w:rPr>
            </w:pPr>
            <w:r w:rsidRPr="00214838">
              <w:rPr>
                <w:rFonts w:eastAsia="Calibri" w:cs="Calibri"/>
                <w:sz w:val="20"/>
                <w:bdr w:val="nil"/>
              </w:rPr>
              <w:t>Žáci ovládají slovní zásobu v</w:t>
            </w:r>
            <w:r w:rsidR="00AC444D" w:rsidRPr="00214838">
              <w:rPr>
                <w:rFonts w:eastAsia="Calibri" w:cs="Calibri"/>
                <w:sz w:val="20"/>
                <w:bdr w:val="nil"/>
              </w:rPr>
              <w:t> daných tématech</w:t>
            </w:r>
            <w:r w:rsidRPr="00214838">
              <w:rPr>
                <w:rFonts w:eastAsia="Calibri" w:cs="Calibri"/>
                <w:sz w:val="20"/>
                <w:bdr w:val="nil"/>
              </w:rPr>
              <w:t>. Žáci se seznámí se složitějšími (společenskovědními) texty. </w:t>
            </w:r>
            <w:r w:rsidR="00AC444D" w:rsidRPr="00214838">
              <w:rPr>
                <w:rFonts w:eastAsia="Calibri" w:cs="Calibri"/>
                <w:sz w:val="20"/>
                <w:bdr w:val="nil"/>
              </w:rPr>
              <w:t>Dokáží je prezentovat s dostatečnou mírou abstrakce.</w:t>
            </w:r>
          </w:p>
        </w:tc>
      </w:tr>
      <w:tr w:rsidR="00214838" w:rsidRPr="00214838" w:rsidTr="00AC444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oblasti komunikace se cvičí zejména ve schopnosti argumentovat a zapojit se do diskuse. Zvládnou souvisle vyprávět o zážitcích z</w:t>
            </w:r>
            <w:r w:rsidR="00AC444D" w:rsidRPr="00214838">
              <w:rPr>
                <w:rFonts w:eastAsia="Calibri" w:cs="Calibri"/>
                <w:sz w:val="20"/>
                <w:bdr w:val="nil"/>
              </w:rPr>
              <w:t> </w:t>
            </w:r>
            <w:r w:rsidRPr="00214838">
              <w:rPr>
                <w:rFonts w:eastAsia="Calibri" w:cs="Calibri"/>
                <w:sz w:val="20"/>
                <w:bdr w:val="nil"/>
              </w:rPr>
              <w:t>minulosti</w:t>
            </w:r>
            <w:r w:rsidR="00AC444D" w:rsidRPr="00214838">
              <w:rPr>
                <w:rFonts w:eastAsia="Calibri" w:cs="Calibri"/>
                <w:sz w:val="20"/>
                <w:bdr w:val="nil"/>
              </w:rPr>
              <w:t>, dokáží je prezentovat s dostatečnou mírou abstrakce</w:t>
            </w:r>
            <w:r w:rsidRPr="00214838">
              <w:rPr>
                <w:rFonts w:eastAsia="Calibri" w:cs="Calibri"/>
                <w:sz w:val="20"/>
                <w:bdr w:val="nil"/>
              </w:rPr>
              <w:t xml:space="preserve"> a reagovat na otázky týkající se podrobností. </w:t>
            </w:r>
          </w:p>
        </w:tc>
      </w:tr>
      <w:tr w:rsidR="00214838" w:rsidRPr="00214838" w:rsidTr="00AC444D">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AC444D" w:rsidP="004D2817">
            <w:pPr>
              <w:spacing w:line="240" w:lineRule="auto"/>
              <w:ind w:left="60"/>
              <w:jc w:val="left"/>
              <w:rPr>
                <w:bdr w:val="nil"/>
              </w:rPr>
            </w:pPr>
            <w:r w:rsidRPr="00214838">
              <w:rPr>
                <w:rFonts w:eastAsia="Calibri" w:cs="Calibri"/>
                <w:sz w:val="20"/>
                <w:bdr w:val="nil"/>
              </w:rPr>
              <w:t>Žáci porozumí a dokáží reprodukovat obsah didaktizovaných i autentických textů čtených, slyšených i viděných v daných tématech. Jsou často konfrontováni s médii německé jazykové oblasti. </w:t>
            </w:r>
          </w:p>
        </w:tc>
      </w:tr>
      <w:tr w:rsidR="00214838" w:rsidRPr="00214838" w:rsidTr="00AC444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52E0C" w:rsidRPr="00214838" w:rsidRDefault="00152E0C" w:rsidP="004D2817">
            <w:pPr>
              <w:shd w:val="clear" w:color="auto" w:fill="DEEAF6"/>
              <w:spacing w:line="240" w:lineRule="auto"/>
              <w:jc w:val="center"/>
              <w:rPr>
                <w:rFonts w:eastAsia="Calibri" w:cs="Calibri"/>
                <w:b/>
                <w:bCs/>
                <w:sz w:val="20"/>
                <w:bdr w:val="nil"/>
              </w:rPr>
            </w:pPr>
            <w:r w:rsidRPr="00214838">
              <w:rPr>
                <w:rFonts w:eastAsia="Calibri" w:cs="Calibri"/>
                <w:b/>
                <w:bCs/>
                <w:sz w:val="20"/>
                <w:bdr w:val="nil"/>
              </w:rPr>
              <w:t>V závěru ročníku a studia mohou žáci složit jazykovou zkoušku příslušné úrovně, jsou na ni systematicky připravováni nácvikem 4 řečových dovedností („Fertigkeitentraining“), mediálními vstupy a komunikačními aktivitami. Zdrojem jsou kromě standardních učebnic materiály B1/B2 Goethe Zertifikat Deutsch a Österreichische</w:t>
            </w:r>
            <w:r w:rsidR="008556B0" w:rsidRPr="00214838">
              <w:rPr>
                <w:rFonts w:eastAsia="Calibri" w:cs="Calibri"/>
                <w:b/>
                <w:bCs/>
                <w:sz w:val="20"/>
                <w:bdr w:val="nil"/>
              </w:rPr>
              <w:t>s</w:t>
            </w:r>
            <w:r w:rsidRPr="00214838">
              <w:rPr>
                <w:rFonts w:eastAsia="Calibri" w:cs="Calibri"/>
                <w:b/>
                <w:bCs/>
                <w:sz w:val="20"/>
                <w:bdr w:val="nil"/>
              </w:rPr>
              <w:t xml:space="preserve"> Sprachdiplom Deutsch – Zertifikat B1, B2. </w:t>
            </w:r>
          </w:p>
        </w:tc>
      </w:tr>
      <w:tr w:rsidR="00214838" w:rsidRPr="00214838" w:rsidTr="00AC444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AC44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w:t>
            </w:r>
            <w:r w:rsidR="00AC444D" w:rsidRPr="00214838">
              <w:rPr>
                <w:rFonts w:eastAsia="Calibri" w:cs="Calibri"/>
                <w:sz w:val="20"/>
                <w:bdr w:val="nil"/>
              </w:rPr>
              <w:t> </w:t>
            </w:r>
            <w:r w:rsidRPr="00214838">
              <w:rPr>
                <w:rFonts w:eastAsia="Calibri" w:cs="Calibri"/>
                <w:sz w:val="20"/>
                <w:bdr w:val="nil"/>
              </w:rPr>
              <w:t>Evropě</w:t>
            </w:r>
            <w:r w:rsidR="00AC444D" w:rsidRPr="00214838">
              <w:rPr>
                <w:rFonts w:eastAsia="Calibri" w:cs="Calibri"/>
                <w:sz w:val="20"/>
                <w:bdr w:val="nil"/>
              </w:rPr>
              <w:t>, Vzdělávání v Evropě a ve světě, Vztah k životnímu prostředí</w:t>
            </w:r>
          </w:p>
        </w:tc>
      </w:tr>
      <w:tr w:rsidR="00214838" w:rsidRPr="00214838" w:rsidTr="00AC44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AC44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AC44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Vztah k multilingvní situaci a ke spolupráci mezi lidmi z různého kulturního prostředí</w:t>
            </w:r>
          </w:p>
        </w:tc>
      </w:tr>
      <w:tr w:rsidR="00214838" w:rsidRPr="00214838" w:rsidTr="00AC44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Vzdělávání v Evropě a ve světě</w:t>
            </w:r>
          </w:p>
        </w:tc>
      </w:tr>
    </w:tbl>
    <w:p w:rsidR="00E54AB1" w:rsidRPr="00214838" w:rsidRDefault="008A69AA">
      <w:pPr>
        <w:rPr>
          <w:bdr w:val="nil"/>
        </w:rPr>
      </w:pPr>
      <w:r w:rsidRPr="00214838">
        <w:rPr>
          <w:bdr w:val="nil"/>
        </w:rPr>
        <w:t>   </w:t>
      </w:r>
    </w:p>
    <w:p w:rsidR="00601DD0" w:rsidRPr="00214838" w:rsidRDefault="00601DD0" w:rsidP="00601DD0">
      <w:pPr>
        <w:pStyle w:val="Nadpis3"/>
        <w:rPr>
          <w:bdr w:val="nil"/>
        </w:rPr>
      </w:pPr>
      <w:bookmarkStart w:id="51" w:name="_Toc175127205"/>
      <w:r w:rsidRPr="00214838">
        <w:rPr>
          <w:bdr w:val="nil"/>
        </w:rPr>
        <w:t>Konverzace v NJ</w:t>
      </w:r>
      <w:bookmarkEnd w:id="51"/>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58"/>
        <w:gridCol w:w="1805"/>
        <w:gridCol w:w="1758"/>
        <w:gridCol w:w="1916"/>
        <w:gridCol w:w="982"/>
      </w:tblGrid>
      <w:tr w:rsidR="00214838" w:rsidRPr="00214838" w:rsidTr="00023AE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01DD0" w:rsidRPr="00214838" w:rsidRDefault="00601DD0" w:rsidP="00023AEB">
            <w:pPr>
              <w:keepNext/>
              <w:shd w:val="clear" w:color="auto" w:fill="9CC2E5"/>
              <w:spacing w:line="240" w:lineRule="auto"/>
              <w:jc w:val="center"/>
              <w:rPr>
                <w:bdr w:val="nil"/>
              </w:rPr>
            </w:pPr>
            <w:r w:rsidRPr="00214838">
              <w:rPr>
                <w:rFonts w:eastAsia="Calibri" w:cs="Calibri"/>
                <w:b/>
                <w:bCs/>
                <w:bdr w:val="nil"/>
              </w:rPr>
              <w:t>Počet vyučovacích hodin za týden: G</w:t>
            </w:r>
            <w:r w:rsidR="00EE682A" w:rsidRPr="00214838">
              <w:rPr>
                <w:rFonts w:eastAsia="Calibri" w:cs="Calibri"/>
                <w:b/>
                <w:bCs/>
                <w:bdr w:val="nil"/>
              </w:rPr>
              <w:t>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01DD0" w:rsidRPr="00214838" w:rsidRDefault="00601DD0" w:rsidP="00023AEB">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601DD0" w:rsidRPr="00214838" w:rsidRDefault="00601DD0" w:rsidP="00023AEB"/>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D233EA" w:rsidP="00023AE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866867" w:rsidP="00023AE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D233EA" w:rsidP="00023AEB">
            <w:pPr>
              <w:keepNext/>
              <w:spacing w:line="240" w:lineRule="auto"/>
              <w:jc w:val="center"/>
              <w:rPr>
                <w:bdr w:val="nil"/>
              </w:rPr>
            </w:pPr>
            <w:r w:rsidRPr="00214838">
              <w:rPr>
                <w:bdr w:val="nil"/>
              </w:rPr>
              <w:t>2</w:t>
            </w:r>
          </w:p>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D233EA" w:rsidP="00023AEB">
            <w:pPr>
              <w:spacing w:line="240" w:lineRule="auto"/>
              <w:jc w:val="center"/>
              <w:rPr>
                <w:bdr w:val="nil"/>
              </w:rPr>
            </w:pPr>
            <w:r w:rsidRPr="00214838">
              <w:rPr>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jc w:val="center"/>
              <w:rPr>
                <w:bdr w:val="nil"/>
              </w:rPr>
            </w:pPr>
            <w:r w:rsidRPr="00214838">
              <w:rPr>
                <w:rFonts w:eastAsia="Calibri" w:cs="Calibri"/>
                <w:bdr w:val="nil"/>
              </w:rPr>
              <w:t> </w:t>
            </w:r>
            <w:r w:rsidR="00866867" w:rsidRPr="00214838">
              <w:rPr>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tc>
      </w:tr>
    </w:tbl>
    <w:p w:rsidR="00601DD0" w:rsidRPr="00214838" w:rsidRDefault="00601DD0" w:rsidP="00601DD0">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372"/>
        <w:gridCol w:w="1955"/>
        <w:gridCol w:w="1955"/>
        <w:gridCol w:w="1955"/>
        <w:gridCol w:w="982"/>
      </w:tblGrid>
      <w:tr w:rsidR="00214838" w:rsidRPr="00214838" w:rsidTr="00023AE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01DD0" w:rsidRPr="00214838" w:rsidRDefault="00601DD0" w:rsidP="00023AEB">
            <w:pPr>
              <w:keepNext/>
              <w:shd w:val="clear" w:color="auto" w:fill="9CC2E5"/>
              <w:spacing w:line="240" w:lineRule="auto"/>
              <w:jc w:val="center"/>
              <w:rPr>
                <w:bdr w:val="nil"/>
              </w:rPr>
            </w:pPr>
            <w:r w:rsidRPr="00214838">
              <w:rPr>
                <w:rFonts w:eastAsia="Calibri" w:cs="Calibri"/>
                <w:b/>
                <w:bCs/>
                <w:bdr w:val="nil"/>
              </w:rPr>
              <w:t>Počet vyučovacích hodin za týden: G</w:t>
            </w:r>
            <w:r w:rsidR="00EE682A" w:rsidRPr="00214838">
              <w:rPr>
                <w:rFonts w:eastAsia="Calibri" w:cs="Calibri"/>
                <w:b/>
                <w:bCs/>
                <w:bdr w:val="nil"/>
              </w:rPr>
              <w:t>8</w:t>
            </w:r>
            <w:r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01DD0" w:rsidRPr="00214838" w:rsidRDefault="00601DD0" w:rsidP="00023AEB">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601DD0" w:rsidRPr="00214838" w:rsidRDefault="00601DD0" w:rsidP="00023AEB"/>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866867" w:rsidP="00023AEB">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933E38" w:rsidP="00023AE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EE682A" w:rsidP="00023AE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933E38" w:rsidP="00023AE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933E38" w:rsidP="00023AEB">
            <w:pPr>
              <w:keepNext/>
              <w:spacing w:line="240" w:lineRule="auto"/>
              <w:jc w:val="center"/>
              <w:rPr>
                <w:bdr w:val="nil"/>
              </w:rPr>
            </w:pPr>
            <w:r w:rsidRPr="00214838">
              <w:rPr>
                <w:bdr w:val="nil"/>
              </w:rPr>
              <w:t>3</w:t>
            </w:r>
          </w:p>
        </w:tc>
      </w:tr>
      <w:tr w:rsidR="00601DD0" w:rsidRPr="00214838"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933E38" w:rsidP="00023AEB">
            <w:pPr>
              <w:spacing w:line="240" w:lineRule="auto"/>
              <w:jc w:val="center"/>
              <w:rPr>
                <w:bdr w:val="nil"/>
              </w:rPr>
            </w:pPr>
            <w:r w:rsidRPr="00214838">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AD14EA" w:rsidP="00AD14EA">
            <w:pPr>
              <w:jc w:val="center"/>
            </w:pPr>
            <w:r w:rsidRPr="00214838">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933E38" w:rsidP="00933E38">
            <w:pPr>
              <w:spacing w:line="240" w:lineRule="auto"/>
              <w:jc w:val="center"/>
              <w:rPr>
                <w:bdr w:val="nil"/>
              </w:rPr>
            </w:pPr>
            <w:r w:rsidRPr="00214838">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tc>
      </w:tr>
    </w:tbl>
    <w:p w:rsidR="00601DD0" w:rsidRPr="00214838" w:rsidRDefault="00601DD0" w:rsidP="00601DD0">
      <w:pPr>
        <w:rPr>
          <w:bdr w:val="nil"/>
        </w:rPr>
      </w:pPr>
    </w:p>
    <w:p w:rsidR="00601DD0" w:rsidRPr="00214838" w:rsidRDefault="00601DD0" w:rsidP="00601DD0">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01DD0" w:rsidRPr="00214838" w:rsidRDefault="00601DD0" w:rsidP="00023AEB">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01DD0" w:rsidRPr="00214838" w:rsidRDefault="00601DD0" w:rsidP="00023AEB">
            <w:pPr>
              <w:keepNext/>
              <w:shd w:val="clear" w:color="auto" w:fill="9CC2E5"/>
              <w:spacing w:line="240" w:lineRule="auto"/>
              <w:jc w:val="center"/>
              <w:rPr>
                <w:bdr w:val="nil"/>
              </w:rPr>
            </w:pPr>
            <w:r w:rsidRPr="00214838">
              <w:rPr>
                <w:rFonts w:eastAsia="Calibri" w:cs="Calibri"/>
                <w:bdr w:val="nil"/>
              </w:rPr>
              <w:t xml:space="preserve">Konverzace v </w:t>
            </w:r>
            <w:r w:rsidR="00634F05" w:rsidRPr="00214838">
              <w:rPr>
                <w:rFonts w:eastAsia="Calibri" w:cs="Calibri"/>
                <w:bdr w:val="nil"/>
              </w:rPr>
              <w:t>N</w:t>
            </w:r>
            <w:r w:rsidRPr="00214838">
              <w:rPr>
                <w:rFonts w:eastAsia="Calibri" w:cs="Calibri"/>
                <w:bdr w:val="nil"/>
              </w:rPr>
              <w:t>j</w:t>
            </w: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jc w:val="left"/>
              <w:rPr>
                <w:bdr w:val="nil"/>
              </w:rPr>
            </w:pPr>
            <w:r w:rsidRPr="00214838">
              <w:rPr>
                <w:rFonts w:eastAsia="Calibri" w:cs="Calibri"/>
                <w:bdr w:val="nil"/>
              </w:rPr>
              <w:t>Jazyk a jazyková komunikace</w:t>
            </w: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rPr>
                <w:bdr w:val="nil"/>
              </w:rPr>
            </w:pPr>
            <w:r w:rsidRPr="00214838">
              <w:rPr>
                <w:rFonts w:eastAsia="Calibri" w:cs="Calibri"/>
                <w:bdr w:val="nil"/>
              </w:rPr>
              <w:t>Cílem předmětu je osvojení si produktivních jazykových dovedností pro komunikaci v běžných životních situacích, rozšíření slovní zásoby a běžné frazeologie, dále pak také vědomostí o okolním světě v globálním měřítku pomocí reálií.  Rozvíjí se zejména samostatný ústní projev a interakční dovednosti žáka. Náplní učiva jsou všeobecná konverzační témata a běžné komunikační situace stejně jako témata specifická, která se zaměřují na naše reálie a reálie anglicky mluvících zemí. </w:t>
            </w: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jc w:val="left"/>
              <w:rPr>
                <w:bdr w:val="nil"/>
              </w:rPr>
            </w:pPr>
            <w:r w:rsidRPr="00214838">
              <w:rPr>
                <w:rFonts w:eastAsia="Calibri" w:cs="Calibri"/>
                <w:bdr w:val="nil"/>
              </w:rPr>
              <w:t>Hodinová dotace předmětu se řídí učebním plánem. Výuka probíhá s využitím klasických tříd, jazykových učeben i multimediální učebny (prostředí je podle potřeby přizpůsobováno potřebám konverzace – rozmístění lavic a židlí, např. uspořádání do kruhu).</w:t>
            </w:r>
          </w:p>
          <w:p w:rsidR="00601DD0" w:rsidRPr="00214838" w:rsidRDefault="00601DD0" w:rsidP="00023AEB">
            <w:pPr>
              <w:spacing w:line="240" w:lineRule="auto"/>
              <w:jc w:val="left"/>
              <w:rPr>
                <w:bdr w:val="nil"/>
              </w:rPr>
            </w:pPr>
            <w:r w:rsidRPr="00214838">
              <w:rPr>
                <w:rFonts w:eastAsia="Calibri" w:cs="Calibri"/>
                <w:bdr w:val="nil"/>
              </w:rPr>
              <w:t>Žáci pracují s</w:t>
            </w:r>
            <w:r w:rsidR="00634F05" w:rsidRPr="00214838">
              <w:rPr>
                <w:rFonts w:eastAsia="Calibri" w:cs="Calibri"/>
                <w:bdr w:val="nil"/>
              </w:rPr>
              <w:t> učebnicí a dopl</w:t>
            </w:r>
            <w:r w:rsidR="00AD14EA" w:rsidRPr="00214838">
              <w:rPr>
                <w:rFonts w:eastAsia="Calibri" w:cs="Calibri"/>
                <w:bdr w:val="nil"/>
              </w:rPr>
              <w:t>ň</w:t>
            </w:r>
            <w:r w:rsidR="00634F05" w:rsidRPr="00214838">
              <w:rPr>
                <w:rFonts w:eastAsia="Calibri" w:cs="Calibri"/>
                <w:bdr w:val="nil"/>
              </w:rPr>
              <w:t xml:space="preserve">kovými materiály, </w:t>
            </w:r>
            <w:r w:rsidRPr="00214838">
              <w:rPr>
                <w:rFonts w:eastAsia="Calibri" w:cs="Calibri"/>
                <w:bdr w:val="nil"/>
              </w:rPr>
              <w:t xml:space="preserve">videem, internetem ve škole i doma. Své znalosti si mohou ověřit v jazykových soutěžích (konverzační Soutěž v jazyce </w:t>
            </w:r>
            <w:r w:rsidR="00634F05" w:rsidRPr="00214838">
              <w:rPr>
                <w:rFonts w:eastAsia="Calibri" w:cs="Calibri"/>
                <w:bdr w:val="nil"/>
              </w:rPr>
              <w:t>něme</w:t>
            </w:r>
            <w:r w:rsidRPr="00214838">
              <w:rPr>
                <w:rFonts w:eastAsia="Calibri" w:cs="Calibri"/>
                <w:bdr w:val="nil"/>
              </w:rPr>
              <w:t>ckém, recitační soutěž Táborská Eurolyra), při mezinárodních jazykových zkouškách</w:t>
            </w:r>
            <w:r w:rsidR="00634F05" w:rsidRPr="00214838">
              <w:rPr>
                <w:rFonts w:eastAsia="Calibri" w:cs="Calibri"/>
                <w:bdr w:val="nil"/>
              </w:rPr>
              <w:t xml:space="preserve">, </w:t>
            </w:r>
            <w:r w:rsidRPr="00214838">
              <w:rPr>
                <w:rFonts w:eastAsia="Calibri" w:cs="Calibri"/>
                <w:bdr w:val="nil"/>
              </w:rPr>
              <w:t xml:space="preserve">cest do </w:t>
            </w:r>
            <w:r w:rsidR="00634F05" w:rsidRPr="00214838">
              <w:rPr>
                <w:rFonts w:eastAsia="Calibri" w:cs="Calibri"/>
                <w:bdr w:val="nil"/>
              </w:rPr>
              <w:t>německy mluvících</w:t>
            </w:r>
            <w:r w:rsidRPr="00214838">
              <w:rPr>
                <w:rFonts w:eastAsia="Calibri" w:cs="Calibri"/>
                <w:bdr w:val="nil"/>
              </w:rPr>
              <w:t xml:space="preserve"> evropských států.</w:t>
            </w:r>
          </w:p>
          <w:p w:rsidR="00601DD0" w:rsidRPr="00214838" w:rsidRDefault="00601DD0" w:rsidP="00023AEB">
            <w:pPr>
              <w:spacing w:line="240" w:lineRule="auto"/>
              <w:jc w:val="left"/>
              <w:rPr>
                <w:bdr w:val="nil"/>
              </w:rPr>
            </w:pPr>
            <w:r w:rsidRPr="00214838">
              <w:rPr>
                <w:rFonts w:eastAsia="Calibri" w:cs="Calibri"/>
                <w:bdr w:val="nil"/>
              </w:rPr>
              <w:t>Do výuky jsou zařazena průřezová témata (osobnostní a sociální výchova, výchova k myšlení v evropských a globálních souvislostech, multikulturní výchova, environmentální výchova, mediální výchova).</w:t>
            </w: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numPr>
                <w:ilvl w:val="0"/>
                <w:numId w:val="16"/>
              </w:numPr>
              <w:spacing w:line="240" w:lineRule="auto"/>
              <w:jc w:val="left"/>
              <w:rPr>
                <w:bdr w:val="nil"/>
              </w:rPr>
            </w:pPr>
            <w:r w:rsidRPr="00214838">
              <w:rPr>
                <w:rFonts w:eastAsia="Calibri" w:cs="Calibri"/>
                <w:bdr w:val="nil"/>
              </w:rPr>
              <w:t>Cizí jazyk</w:t>
            </w:r>
          </w:p>
        </w:tc>
      </w:tr>
      <w:tr w:rsidR="00214838" w:rsidRPr="00214838" w:rsidTr="00023AE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jc w:val="left"/>
              <w:rPr>
                <w:bdr w:val="nil"/>
              </w:rPr>
            </w:pPr>
            <w:r w:rsidRPr="00214838">
              <w:rPr>
                <w:rFonts w:eastAsia="Calibri" w:cs="Calibri"/>
                <w:b/>
                <w:bCs/>
                <w:bdr w:val="nil"/>
              </w:rPr>
              <w:t>Kompetence k řešení problémů:</w:t>
            </w:r>
          </w:p>
          <w:p w:rsidR="00601DD0" w:rsidRPr="00214838" w:rsidRDefault="00601DD0" w:rsidP="00023AEB">
            <w:pPr>
              <w:spacing w:line="240" w:lineRule="auto"/>
              <w:jc w:val="left"/>
              <w:rPr>
                <w:bdr w:val="nil"/>
              </w:rPr>
            </w:pPr>
            <w:r w:rsidRPr="00214838">
              <w:rPr>
                <w:rFonts w:eastAsia="Calibri" w:cs="Calibri"/>
                <w:bdr w:val="nil"/>
              </w:rPr>
              <w:t>• Žáci jsou vedeni k samostatnému uvažování a řešení problému.</w:t>
            </w:r>
          </w:p>
          <w:p w:rsidR="00601DD0" w:rsidRPr="00214838" w:rsidRDefault="00601DD0" w:rsidP="00023AEB">
            <w:pPr>
              <w:spacing w:line="240" w:lineRule="auto"/>
              <w:jc w:val="left"/>
              <w:rPr>
                <w:bdr w:val="nil"/>
              </w:rPr>
            </w:pPr>
            <w:r w:rsidRPr="00214838">
              <w:rPr>
                <w:rFonts w:eastAsia="Calibri" w:cs="Calibri"/>
                <w:bdr w:val="nil"/>
              </w:rPr>
              <w:t>• Žákům jsou předkládány náměty k řešení problémů, kde mohou aplikovat známé a osvědčené postupy řešení.</w:t>
            </w:r>
          </w:p>
          <w:p w:rsidR="00601DD0" w:rsidRPr="00214838" w:rsidRDefault="00601DD0" w:rsidP="00023AEB">
            <w:pPr>
              <w:spacing w:line="240" w:lineRule="auto"/>
              <w:jc w:val="left"/>
              <w:rPr>
                <w:bdr w:val="nil"/>
              </w:rPr>
            </w:pPr>
            <w:r w:rsidRPr="00214838">
              <w:rPr>
                <w:rFonts w:eastAsia="Calibri" w:cs="Calibri"/>
                <w:bdr w:val="nil"/>
              </w:rPr>
              <w:t>• Žáci jsou vedeni k rozboru úkolu, k volbě správného postupu řešení problému a následnému vyhodnocení správnosti výsledku.</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601DD0" w:rsidRPr="00214838" w:rsidRDefault="00601DD0"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jc w:val="left"/>
              <w:rPr>
                <w:bdr w:val="nil"/>
              </w:rPr>
            </w:pPr>
            <w:r w:rsidRPr="00214838">
              <w:rPr>
                <w:rFonts w:eastAsia="Calibri" w:cs="Calibri"/>
                <w:b/>
                <w:bCs/>
                <w:bdr w:val="nil"/>
              </w:rPr>
              <w:t>Kompetence komunikativní:</w:t>
            </w:r>
          </w:p>
          <w:p w:rsidR="00601DD0" w:rsidRPr="00214838" w:rsidRDefault="00601DD0" w:rsidP="00023AEB">
            <w:pPr>
              <w:spacing w:line="240" w:lineRule="auto"/>
              <w:jc w:val="left"/>
              <w:rPr>
                <w:bdr w:val="nil"/>
              </w:rPr>
            </w:pPr>
            <w:r w:rsidRPr="00214838">
              <w:rPr>
                <w:rFonts w:eastAsia="Calibri" w:cs="Calibri"/>
                <w:bdr w:val="nil"/>
              </w:rPr>
              <w:t>•  Žáci mají příležitost využívat informační a komunikační prostředky pro řešení úkolů i pro komunikaci a spolupráci s ostatními v komunikačních situacích.</w:t>
            </w:r>
          </w:p>
          <w:p w:rsidR="00601DD0" w:rsidRPr="00214838" w:rsidRDefault="00601DD0" w:rsidP="00023AEB">
            <w:pPr>
              <w:spacing w:line="240" w:lineRule="auto"/>
              <w:jc w:val="left"/>
              <w:rPr>
                <w:bdr w:val="nil"/>
              </w:rPr>
            </w:pPr>
            <w:r w:rsidRPr="00214838">
              <w:rPr>
                <w:rFonts w:eastAsia="Calibri" w:cs="Calibri"/>
                <w:bdr w:val="nil"/>
              </w:rPr>
              <w:t>• Žáci jsou vedeni k tomu, aby uměli samostatně vyjadřovat svůj názor, svoje myšlenky (otázky, obrázky, nedokončené věty, začátek zajímavého příběhu, předmět, který ožívá a mluví apod.).</w:t>
            </w:r>
          </w:p>
          <w:p w:rsidR="00601DD0" w:rsidRPr="00214838" w:rsidRDefault="00601DD0" w:rsidP="00023AEB">
            <w:pPr>
              <w:spacing w:line="240" w:lineRule="auto"/>
              <w:jc w:val="left"/>
              <w:rPr>
                <w:bdr w:val="nil"/>
              </w:rPr>
            </w:pPr>
            <w:r w:rsidRPr="00214838">
              <w:rPr>
                <w:rFonts w:eastAsia="Calibri" w:cs="Calibri"/>
                <w:szCs w:val="22"/>
                <w:bdr w:val="nil"/>
              </w:rPr>
              <w:t>• Ž</w:t>
            </w:r>
            <w:r w:rsidRPr="00214838">
              <w:rPr>
                <w:rFonts w:eastAsia="Calibri" w:cs="Calibri"/>
                <w:bdr w:val="nil"/>
              </w:rPr>
              <w:t>áci se učí komunikovat v cizím jazyce přirozeně, jejich projev je doprovázen mimikou, gesty, důraz je kladen na správnou intonaci a plynulost projevu.</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601DD0" w:rsidRPr="00214838" w:rsidRDefault="00601DD0"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jc w:val="left"/>
              <w:rPr>
                <w:bdr w:val="nil"/>
              </w:rPr>
            </w:pPr>
            <w:r w:rsidRPr="00214838">
              <w:rPr>
                <w:rFonts w:eastAsia="Calibri" w:cs="Calibri"/>
                <w:b/>
                <w:bCs/>
                <w:bdr w:val="nil"/>
              </w:rPr>
              <w:t>Kompetence sociální a personální:</w:t>
            </w:r>
          </w:p>
          <w:p w:rsidR="00601DD0" w:rsidRPr="00214838" w:rsidRDefault="00601DD0" w:rsidP="00023AEB">
            <w:pPr>
              <w:spacing w:line="240" w:lineRule="auto"/>
              <w:jc w:val="left"/>
              <w:rPr>
                <w:bdr w:val="nil"/>
              </w:rPr>
            </w:pPr>
            <w:r w:rsidRPr="00214838">
              <w:rPr>
                <w:rFonts w:eastAsia="Calibri" w:cs="Calibri"/>
                <w:bdr w:val="nil"/>
              </w:rPr>
              <w:t>• Žáci střídají (pod vedením učitele) různé sociální formy práce (práce ve dvojici, trojici, větších skupinách i jednotlivě).</w:t>
            </w:r>
          </w:p>
          <w:p w:rsidR="00601DD0" w:rsidRPr="00214838" w:rsidRDefault="00601DD0" w:rsidP="00023AEB">
            <w:pPr>
              <w:spacing w:line="240" w:lineRule="auto"/>
              <w:jc w:val="left"/>
              <w:rPr>
                <w:bdr w:val="nil"/>
              </w:rPr>
            </w:pPr>
            <w:r w:rsidRPr="00214838">
              <w:rPr>
                <w:rFonts w:eastAsia="Calibri" w:cs="Calibri"/>
                <w:bdr w:val="nil"/>
              </w:rPr>
              <w:t>• Žáci naslouchají názorům druhých a učí se adekvátně reagovat.</w:t>
            </w:r>
          </w:p>
          <w:p w:rsidR="00601DD0" w:rsidRPr="00214838" w:rsidRDefault="00601DD0" w:rsidP="00023AEB">
            <w:pPr>
              <w:spacing w:line="240" w:lineRule="auto"/>
              <w:jc w:val="left"/>
              <w:rPr>
                <w:bdr w:val="nil"/>
              </w:rPr>
            </w:pPr>
            <w:r w:rsidRPr="00214838">
              <w:rPr>
                <w:rFonts w:eastAsia="Calibri" w:cs="Calibri"/>
                <w:bdr w:val="nil"/>
              </w:rPr>
              <w:t xml:space="preserve">• Žáci se stávají iniciátory a organizátory aktivit, učitel se často stává „pouze“ jejich účastníkem či koordinátorem, dává žákům impulzy a ti se poté rozhodují sami. </w:t>
            </w:r>
          </w:p>
          <w:p w:rsidR="00601DD0" w:rsidRPr="00214838" w:rsidRDefault="00601DD0" w:rsidP="00023AEB">
            <w:pPr>
              <w:spacing w:line="240" w:lineRule="auto"/>
              <w:jc w:val="left"/>
              <w:rPr>
                <w:bdr w:val="nil"/>
              </w:rPr>
            </w:pPr>
            <w:r w:rsidRPr="00214838">
              <w:rPr>
                <w:rFonts w:eastAsia="Calibri" w:cs="Calibri"/>
                <w:bdr w:val="nil"/>
              </w:rPr>
              <w:t>• Žáci se učí diskutovat, zamýšlet se a hodnotit aktuální témata – inspirací jsou články v časopise, na internetu apod.</w:t>
            </w:r>
          </w:p>
          <w:p w:rsidR="00601DD0" w:rsidRPr="00214838" w:rsidRDefault="00601DD0" w:rsidP="00023AEB">
            <w:pPr>
              <w:spacing w:line="240" w:lineRule="auto"/>
              <w:jc w:val="left"/>
              <w:rPr>
                <w:bdr w:val="nil"/>
              </w:rPr>
            </w:pPr>
            <w:r w:rsidRPr="00214838">
              <w:rPr>
                <w:rFonts w:eastAsia="Calibri" w:cs="Calibri"/>
                <w:bdr w:val="nil"/>
              </w:rPr>
              <w:t>• Žáci jsou vedeni k tomu, aby v hodinách vládla pohodová a přátelská atmosféra, ve které se nikdo nemusí bát vyjádřit svůj názor, či se jakkoli projevit.</w:t>
            </w:r>
          </w:p>
          <w:p w:rsidR="00601DD0" w:rsidRPr="00214838" w:rsidRDefault="00601DD0" w:rsidP="00023AEB">
            <w:pPr>
              <w:spacing w:line="240" w:lineRule="auto"/>
              <w:jc w:val="left"/>
              <w:rPr>
                <w:bdr w:val="nil"/>
              </w:rPr>
            </w:pPr>
            <w:r w:rsidRPr="00214838">
              <w:rPr>
                <w:rFonts w:eastAsia="Calibri" w:cs="Calibri"/>
                <w:bdr w:val="nil"/>
              </w:rPr>
              <w:t xml:space="preserve">• Žáci se učí hodnotit sebe, své spolužáky, jak se jim aktivita nejen líbila, ale i podařila, jak byli aktivní, co budou muset zlepšit (evaluace a autoevaluace). </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601DD0" w:rsidRPr="00214838" w:rsidRDefault="00601DD0"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jc w:val="left"/>
              <w:rPr>
                <w:bdr w:val="nil"/>
              </w:rPr>
            </w:pPr>
            <w:r w:rsidRPr="00214838">
              <w:rPr>
                <w:rFonts w:eastAsia="Calibri" w:cs="Calibri"/>
                <w:b/>
                <w:bCs/>
                <w:bdr w:val="nil"/>
              </w:rPr>
              <w:t>Kompetence občanská:</w:t>
            </w:r>
          </w:p>
          <w:p w:rsidR="00601DD0" w:rsidRPr="00214838" w:rsidRDefault="00601DD0" w:rsidP="00023AEB">
            <w:pPr>
              <w:spacing w:line="240" w:lineRule="auto"/>
              <w:jc w:val="left"/>
              <w:rPr>
                <w:bdr w:val="nil"/>
              </w:rPr>
            </w:pPr>
            <w:r w:rsidRPr="00214838">
              <w:rPr>
                <w:rFonts w:eastAsia="Calibri" w:cs="Calibri"/>
                <w:bdr w:val="nil"/>
              </w:rPr>
              <w:t>• </w:t>
            </w:r>
            <w:r w:rsidRPr="00214838">
              <w:rPr>
                <w:rFonts w:eastAsia="Calibri" w:cs="Calibri"/>
                <w:szCs w:val="22"/>
                <w:bdr w:val="nil"/>
              </w:rPr>
              <w:t xml:space="preserve"> Ž</w:t>
            </w:r>
            <w:r w:rsidRPr="00214838">
              <w:rPr>
                <w:rFonts w:eastAsia="Calibri" w:cs="Calibri"/>
                <w:bdr w:val="nil"/>
              </w:rPr>
              <w:t>ákům je nabízeno dostatečné množství situací k propojení jejich problematiky (teenagera), jejich zájmů a společnosti.</w:t>
            </w:r>
          </w:p>
          <w:p w:rsidR="00601DD0" w:rsidRPr="00214838" w:rsidRDefault="00601DD0" w:rsidP="00023AEB">
            <w:pPr>
              <w:spacing w:line="240" w:lineRule="auto"/>
              <w:jc w:val="left"/>
              <w:rPr>
                <w:bdr w:val="nil"/>
              </w:rPr>
            </w:pPr>
            <w:r w:rsidRPr="00214838">
              <w:rPr>
                <w:rFonts w:eastAsia="Calibri" w:cs="Calibri"/>
                <w:bdr w:val="nil"/>
              </w:rPr>
              <w:t>• Žáci se učí oceňovat své i cizí tradice, zvyky, kulturní a historické dědictví, uvědomují si vlastní identitu (simulované situace, kdy seznamují cizince se svou zemí, s památkami, kulturou, s městem, v němž žijí, se školou, rodinou). </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601DD0" w:rsidRPr="00214838" w:rsidRDefault="00601DD0"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jc w:val="left"/>
              <w:rPr>
                <w:bdr w:val="nil"/>
              </w:rPr>
            </w:pPr>
            <w:r w:rsidRPr="00214838">
              <w:rPr>
                <w:rFonts w:eastAsia="Calibri" w:cs="Calibri"/>
                <w:b/>
                <w:bCs/>
                <w:bdr w:val="nil"/>
              </w:rPr>
              <w:t>Kompetence k podnikavosti:</w:t>
            </w:r>
          </w:p>
          <w:p w:rsidR="00601DD0" w:rsidRPr="00214838" w:rsidRDefault="00601DD0" w:rsidP="00023AEB">
            <w:pPr>
              <w:spacing w:line="240" w:lineRule="auto"/>
              <w:jc w:val="left"/>
              <w:rPr>
                <w:bdr w:val="nil"/>
              </w:rPr>
            </w:pPr>
            <w:r w:rsidRPr="00214838">
              <w:rPr>
                <w:rFonts w:eastAsia="Calibri" w:cs="Calibri"/>
                <w:bdr w:val="nil"/>
              </w:rPr>
              <w:t>• Od žáků je vyžadován zodpovědný přístup k zadaným úkolům.</w:t>
            </w:r>
          </w:p>
          <w:p w:rsidR="00601DD0" w:rsidRPr="00214838" w:rsidRDefault="00601DD0" w:rsidP="00023AEB">
            <w:pPr>
              <w:spacing w:line="240" w:lineRule="auto"/>
              <w:jc w:val="left"/>
              <w:rPr>
                <w:bdr w:val="nil"/>
              </w:rPr>
            </w:pPr>
            <w:r w:rsidRPr="00214838">
              <w:rPr>
                <w:rFonts w:eastAsia="Calibri" w:cs="Calibri"/>
                <w:bdr w:val="nil"/>
              </w:rPr>
              <w:t>• Žáci si osvojují práci se slovníkem, cizojazyčnou literaturou, internetem.</w:t>
            </w:r>
          </w:p>
          <w:p w:rsidR="00601DD0" w:rsidRPr="00214838" w:rsidRDefault="00601DD0" w:rsidP="00023AEB">
            <w:pPr>
              <w:spacing w:line="240" w:lineRule="auto"/>
              <w:jc w:val="left"/>
              <w:rPr>
                <w:bdr w:val="nil"/>
              </w:rPr>
            </w:pPr>
            <w:r w:rsidRPr="00214838">
              <w:rPr>
                <w:rFonts w:eastAsia="Calibri" w:cs="Calibri"/>
                <w:bdr w:val="nil"/>
              </w:rPr>
              <w:t>• Žáci jsou motivováni k dosažení co nejvyšší úrovně znalosti jazyka, a tím ke složení mezinárodně platné jazykové zkoušky.</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601DD0" w:rsidRPr="00214838" w:rsidRDefault="00601DD0"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jc w:val="left"/>
              <w:rPr>
                <w:bdr w:val="nil"/>
              </w:rPr>
            </w:pPr>
            <w:r w:rsidRPr="00214838">
              <w:rPr>
                <w:rFonts w:eastAsia="Calibri" w:cs="Calibri"/>
                <w:b/>
                <w:bCs/>
                <w:bdr w:val="nil"/>
              </w:rPr>
              <w:t>Kompetence k učení:</w:t>
            </w:r>
          </w:p>
          <w:p w:rsidR="00601DD0" w:rsidRPr="00214838" w:rsidRDefault="00601DD0" w:rsidP="00023AEB">
            <w:pPr>
              <w:spacing w:line="240" w:lineRule="auto"/>
              <w:jc w:val="left"/>
              <w:rPr>
                <w:bdr w:val="nil"/>
              </w:rPr>
            </w:pPr>
            <w:r w:rsidRPr="00214838">
              <w:rPr>
                <w:rFonts w:eastAsia="Calibri" w:cs="Calibri"/>
                <w:bdr w:val="nil"/>
              </w:rPr>
              <w:t>• Žáci jsou vedeni k vzájemné komunikaci v běžných životních situacích simulovaných v učebním procesu.</w:t>
            </w:r>
          </w:p>
          <w:p w:rsidR="00601DD0" w:rsidRPr="00214838" w:rsidRDefault="00601DD0" w:rsidP="00023AEB">
            <w:pPr>
              <w:spacing w:line="240" w:lineRule="auto"/>
              <w:jc w:val="left"/>
              <w:rPr>
                <w:bdr w:val="nil"/>
              </w:rPr>
            </w:pPr>
            <w:r w:rsidRPr="00214838">
              <w:rPr>
                <w:rFonts w:eastAsia="Calibri" w:cs="Calibri"/>
                <w:bdr w:val="nil"/>
              </w:rPr>
              <w:t>• Žáci komunikují na požadované úrovni.</w:t>
            </w:r>
          </w:p>
          <w:p w:rsidR="00601DD0" w:rsidRPr="00214838" w:rsidRDefault="00601DD0" w:rsidP="00023AEB">
            <w:pPr>
              <w:spacing w:line="240" w:lineRule="auto"/>
              <w:jc w:val="left"/>
              <w:rPr>
                <w:bdr w:val="nil"/>
              </w:rPr>
            </w:pPr>
            <w:r w:rsidRPr="00214838">
              <w:rPr>
                <w:rFonts w:eastAsia="Calibri" w:cs="Calibri"/>
                <w:bdr w:val="nil"/>
              </w:rPr>
              <w:t>• Cizí jazyk se stává iniciátorem a prostředníkem kognitivní role při výuce.</w:t>
            </w:r>
          </w:p>
          <w:p w:rsidR="00601DD0" w:rsidRPr="00214838" w:rsidRDefault="00601DD0" w:rsidP="00023AEB">
            <w:pPr>
              <w:spacing w:line="240" w:lineRule="auto"/>
              <w:jc w:val="left"/>
              <w:rPr>
                <w:bdr w:val="nil"/>
              </w:rPr>
            </w:pPr>
            <w:r w:rsidRPr="00214838">
              <w:rPr>
                <w:rFonts w:eastAsia="Calibri" w:cs="Calibri"/>
                <w:bdr w:val="nil"/>
              </w:rPr>
              <w:t>• Ž</w:t>
            </w:r>
            <w:r w:rsidRPr="00214838">
              <w:rPr>
                <w:rFonts w:eastAsia="Calibri" w:cs="Calibri"/>
                <w:szCs w:val="22"/>
                <w:bdr w:val="nil"/>
              </w:rPr>
              <w:t>áci jsou schopni samostatně vyhledávat informace nutné pro vyřešení problému.</w:t>
            </w: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jc w:val="left"/>
              <w:rPr>
                <w:bdr w:val="nil"/>
              </w:rPr>
            </w:pPr>
            <w:r w:rsidRPr="00214838">
              <w:rPr>
                <w:rFonts w:eastAsia="Calibri" w:cs="Calibri"/>
                <w:bdr w:val="nil"/>
              </w:rPr>
              <w:t>Žáci jsou hodnoceni dle klasifikačního řádu.</w:t>
            </w:r>
          </w:p>
          <w:p w:rsidR="00601DD0" w:rsidRPr="00214838" w:rsidRDefault="00601DD0" w:rsidP="00023AEB">
            <w:pPr>
              <w:spacing w:line="240" w:lineRule="auto"/>
              <w:jc w:val="left"/>
              <w:rPr>
                <w:bdr w:val="nil"/>
              </w:rPr>
            </w:pPr>
            <w:r w:rsidRPr="00214838">
              <w:rPr>
                <w:rFonts w:eastAsia="Calibri" w:cs="Calibri"/>
                <w:bdr w:val="nil"/>
              </w:rPr>
              <w:t>Při hodnocení je oceňována práce žáka (snaha, příprava, kvalita ústního projevu), na rozdíl od hodin anglického jazyka je v konverzaci kladen menší důraz na gramatickou přesnost, o to větší význam je přikládán srozumitelnosti ústního projevu a aktivitě žáka.</w:t>
            </w:r>
          </w:p>
        </w:tc>
      </w:tr>
    </w:tbl>
    <w:p w:rsidR="00601DD0" w:rsidRPr="00214838" w:rsidRDefault="00601DD0" w:rsidP="00601DD0">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634F05">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01DD0" w:rsidRPr="00214838" w:rsidRDefault="00601DD0" w:rsidP="00023AEB">
            <w:pPr>
              <w:keepNext/>
              <w:shd w:val="clear" w:color="auto" w:fill="9CC2E5"/>
              <w:spacing w:line="240" w:lineRule="auto"/>
              <w:jc w:val="center"/>
              <w:rPr>
                <w:bdr w:val="nil"/>
              </w:rPr>
            </w:pPr>
            <w:r w:rsidRPr="00214838">
              <w:rPr>
                <w:bdr w:val="nil"/>
              </w:rPr>
              <w:t>   </w:t>
            </w:r>
            <w:r w:rsidRPr="00214838">
              <w:rPr>
                <w:rFonts w:eastAsia="Calibri" w:cs="Calibri"/>
                <w:b/>
                <w:bCs/>
                <w:sz w:val="20"/>
                <w:bdr w:val="nil"/>
              </w:rPr>
              <w:t xml:space="preserve">Konverzace v </w:t>
            </w:r>
            <w:r w:rsidR="00634F05" w:rsidRPr="00214838">
              <w:rPr>
                <w:rFonts w:eastAsia="Calibri" w:cs="Calibri"/>
                <w:b/>
                <w:bCs/>
                <w:sz w:val="20"/>
                <w:bdr w:val="nil"/>
              </w:rPr>
              <w:t>N</w:t>
            </w:r>
            <w:r w:rsidRPr="00214838">
              <w:rPr>
                <w:rFonts w:eastAsia="Calibri" w:cs="Calibri"/>
                <w:b/>
                <w:bCs/>
                <w:sz w:val="20"/>
                <w:bdr w:val="nil"/>
              </w:rPr>
              <w:t>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01DD0" w:rsidRPr="00214838" w:rsidRDefault="00601DD0" w:rsidP="00023AEB">
            <w:pPr>
              <w:keepNext/>
              <w:shd w:val="clear" w:color="auto" w:fill="9CC2E5"/>
              <w:spacing w:line="240" w:lineRule="auto"/>
              <w:jc w:val="center"/>
              <w:rPr>
                <w:bdr w:val="nil"/>
              </w:rPr>
            </w:pPr>
            <w:r w:rsidRPr="00214838">
              <w:rPr>
                <w:rFonts w:eastAsia="Calibri" w:cs="Calibri"/>
                <w:b/>
                <w:bCs/>
                <w:sz w:val="20"/>
                <w:bdr w:val="nil"/>
              </w:rPr>
              <w:t>2. ročník/sexta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01DD0" w:rsidRPr="00214838" w:rsidRDefault="00601DD0" w:rsidP="00023AEB">
            <w:pPr>
              <w:keepNext/>
            </w:pPr>
          </w:p>
        </w:tc>
      </w:tr>
      <w:tr w:rsidR="00214838" w:rsidRPr="00214838" w:rsidTr="00634F0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numPr>
                <w:ilvl w:val="0"/>
                <w:numId w:val="18"/>
              </w:numPr>
              <w:spacing w:line="240" w:lineRule="auto"/>
              <w:jc w:val="left"/>
              <w:rPr>
                <w:bdr w:val="nil"/>
              </w:rPr>
            </w:pPr>
            <w:r w:rsidRPr="00214838">
              <w:rPr>
                <w:rFonts w:eastAsia="Calibri" w:cs="Calibri"/>
                <w:sz w:val="20"/>
                <w:bdr w:val="nil"/>
              </w:rPr>
              <w:t>Kompetence k řešení problémů</w:t>
            </w:r>
          </w:p>
          <w:p w:rsidR="00601DD0" w:rsidRPr="00214838" w:rsidRDefault="00601DD0" w:rsidP="00023AEB">
            <w:pPr>
              <w:numPr>
                <w:ilvl w:val="0"/>
                <w:numId w:val="18"/>
              </w:numPr>
              <w:spacing w:line="240" w:lineRule="auto"/>
              <w:jc w:val="left"/>
              <w:rPr>
                <w:bdr w:val="nil"/>
              </w:rPr>
            </w:pPr>
            <w:r w:rsidRPr="00214838">
              <w:rPr>
                <w:rFonts w:eastAsia="Calibri" w:cs="Calibri"/>
                <w:sz w:val="20"/>
                <w:bdr w:val="nil"/>
              </w:rPr>
              <w:t>Kompetence komunikativní</w:t>
            </w:r>
          </w:p>
          <w:p w:rsidR="00601DD0" w:rsidRPr="00214838" w:rsidRDefault="00601DD0" w:rsidP="00023AEB">
            <w:pPr>
              <w:numPr>
                <w:ilvl w:val="0"/>
                <w:numId w:val="18"/>
              </w:numPr>
              <w:spacing w:line="240" w:lineRule="auto"/>
              <w:jc w:val="left"/>
              <w:rPr>
                <w:bdr w:val="nil"/>
              </w:rPr>
            </w:pPr>
            <w:r w:rsidRPr="00214838">
              <w:rPr>
                <w:rFonts w:eastAsia="Calibri" w:cs="Calibri"/>
                <w:sz w:val="20"/>
                <w:bdr w:val="nil"/>
              </w:rPr>
              <w:t>Kompetence sociální a personální</w:t>
            </w:r>
          </w:p>
          <w:p w:rsidR="00601DD0" w:rsidRPr="00214838" w:rsidRDefault="00601DD0" w:rsidP="00023AEB">
            <w:pPr>
              <w:numPr>
                <w:ilvl w:val="0"/>
                <w:numId w:val="18"/>
              </w:numPr>
              <w:spacing w:line="240" w:lineRule="auto"/>
              <w:jc w:val="left"/>
              <w:rPr>
                <w:bdr w:val="nil"/>
              </w:rPr>
            </w:pPr>
            <w:r w:rsidRPr="00214838">
              <w:rPr>
                <w:rFonts w:eastAsia="Calibri" w:cs="Calibri"/>
                <w:sz w:val="20"/>
                <w:bdr w:val="nil"/>
              </w:rPr>
              <w:t>Kompetence občanská</w:t>
            </w:r>
          </w:p>
          <w:p w:rsidR="00601DD0" w:rsidRPr="00214838" w:rsidRDefault="00601DD0" w:rsidP="00023AEB">
            <w:pPr>
              <w:numPr>
                <w:ilvl w:val="0"/>
                <w:numId w:val="18"/>
              </w:numPr>
              <w:spacing w:line="240" w:lineRule="auto"/>
              <w:jc w:val="left"/>
              <w:rPr>
                <w:bdr w:val="nil"/>
              </w:rPr>
            </w:pPr>
            <w:r w:rsidRPr="00214838">
              <w:rPr>
                <w:rFonts w:eastAsia="Calibri" w:cs="Calibri"/>
                <w:sz w:val="20"/>
                <w:bdr w:val="nil"/>
              </w:rPr>
              <w:t>Kompetence k podnikavosti</w:t>
            </w:r>
          </w:p>
          <w:p w:rsidR="00601DD0" w:rsidRPr="00214838" w:rsidRDefault="00601DD0" w:rsidP="00023AEB">
            <w:pPr>
              <w:numPr>
                <w:ilvl w:val="0"/>
                <w:numId w:val="18"/>
              </w:numPr>
              <w:spacing w:line="240" w:lineRule="auto"/>
              <w:jc w:val="left"/>
              <w:rPr>
                <w:bdr w:val="nil"/>
              </w:rPr>
            </w:pPr>
            <w:r w:rsidRPr="00214838">
              <w:rPr>
                <w:rFonts w:eastAsia="Calibri" w:cs="Calibri"/>
                <w:sz w:val="20"/>
                <w:bdr w:val="nil"/>
              </w:rPr>
              <w:t>Kompetence k učení</w:t>
            </w:r>
          </w:p>
        </w:tc>
      </w:tr>
      <w:tr w:rsidR="00214838" w:rsidRPr="00214838" w:rsidTr="00634F05">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01DD0" w:rsidRPr="00214838" w:rsidRDefault="00601DD0"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634F0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4F05" w:rsidRPr="00214838" w:rsidRDefault="00601DD0" w:rsidP="00634F05">
            <w:pPr>
              <w:spacing w:line="240" w:lineRule="auto"/>
              <w:jc w:val="left"/>
              <w:rPr>
                <w:rFonts w:eastAsia="Calibri" w:cs="Calibri"/>
                <w:sz w:val="20"/>
                <w:bdr w:val="nil"/>
              </w:rPr>
            </w:pPr>
            <w:r w:rsidRPr="00214838">
              <w:rPr>
                <w:rFonts w:eastAsia="Calibri" w:cs="Calibri"/>
                <w:sz w:val="20"/>
                <w:bdr w:val="nil"/>
              </w:rPr>
              <w:t>Témata, komunikační situace, slovní zásoba</w:t>
            </w:r>
          </w:p>
          <w:p w:rsidR="00634F05" w:rsidRPr="00214838" w:rsidRDefault="00601DD0" w:rsidP="00504EC6">
            <w:pPr>
              <w:pStyle w:val="Odstavecseseznamem"/>
              <w:numPr>
                <w:ilvl w:val="0"/>
                <w:numId w:val="123"/>
              </w:numPr>
              <w:spacing w:line="240" w:lineRule="auto"/>
              <w:jc w:val="left"/>
              <w:rPr>
                <w:rFonts w:eastAsia="Calibri" w:cs="Calibri"/>
                <w:sz w:val="20"/>
                <w:bdr w:val="nil"/>
              </w:rPr>
            </w:pPr>
            <w:r w:rsidRPr="00214838">
              <w:rPr>
                <w:rFonts w:eastAsia="Calibri" w:cs="Calibri"/>
                <w:sz w:val="20"/>
                <w:bdr w:val="nil"/>
              </w:rPr>
              <w:t>Práce a zaměstnání</w:t>
            </w:r>
            <w:r w:rsidR="00634F05" w:rsidRPr="00214838">
              <w:rPr>
                <w:rFonts w:eastAsia="Calibri" w:cs="Calibri"/>
                <w:sz w:val="20"/>
                <w:bdr w:val="nil"/>
              </w:rPr>
              <w:t>.</w:t>
            </w:r>
          </w:p>
          <w:p w:rsidR="00634F05" w:rsidRPr="00214838" w:rsidRDefault="00601DD0" w:rsidP="00504EC6">
            <w:pPr>
              <w:pStyle w:val="Odstavecseseznamem"/>
              <w:numPr>
                <w:ilvl w:val="0"/>
                <w:numId w:val="122"/>
              </w:numPr>
              <w:spacing w:line="240" w:lineRule="auto"/>
              <w:jc w:val="left"/>
              <w:rPr>
                <w:rFonts w:eastAsia="Calibri" w:cs="Calibri"/>
                <w:sz w:val="20"/>
                <w:bdr w:val="nil"/>
              </w:rPr>
            </w:pPr>
            <w:r w:rsidRPr="00214838">
              <w:rPr>
                <w:rFonts w:eastAsia="Calibri" w:cs="Calibri"/>
                <w:sz w:val="20"/>
                <w:bdr w:val="nil"/>
              </w:rPr>
              <w:t>Prázdniny a cestování</w:t>
            </w:r>
            <w:r w:rsidR="00634F05" w:rsidRPr="00214838">
              <w:rPr>
                <w:rFonts w:eastAsia="Calibri" w:cs="Calibri"/>
                <w:sz w:val="20"/>
                <w:bdr w:val="nil"/>
              </w:rPr>
              <w:t>. Dopravní prostředky. Cestování a zahraniční studentské zkušenosti, plánování výměnného pobytu.</w:t>
            </w:r>
          </w:p>
          <w:p w:rsidR="00634F05" w:rsidRPr="00214838" w:rsidRDefault="00634F05" w:rsidP="00504EC6">
            <w:pPr>
              <w:pStyle w:val="Odstavecseseznamem"/>
              <w:numPr>
                <w:ilvl w:val="0"/>
                <w:numId w:val="122"/>
              </w:numPr>
              <w:spacing w:line="240" w:lineRule="auto"/>
              <w:jc w:val="left"/>
              <w:rPr>
                <w:rFonts w:eastAsia="Calibri" w:cs="Calibri"/>
                <w:sz w:val="20"/>
                <w:bdr w:val="nil"/>
              </w:rPr>
            </w:pPr>
            <w:r w:rsidRPr="00214838">
              <w:rPr>
                <w:rFonts w:eastAsia="Calibri" w:cs="Calibri"/>
                <w:sz w:val="20"/>
                <w:bdr w:val="nil"/>
              </w:rPr>
              <w:t>Čas a denní doby. Denní režim, Každodenní aktivity. Volný čas a záliby. Koníčky. Sport. Kulturní akce.</w:t>
            </w:r>
          </w:p>
          <w:p w:rsidR="00634F05" w:rsidRPr="00214838" w:rsidRDefault="00634F05" w:rsidP="00504EC6">
            <w:pPr>
              <w:pStyle w:val="Odstavecseseznamem"/>
              <w:numPr>
                <w:ilvl w:val="0"/>
                <w:numId w:val="122"/>
              </w:numPr>
              <w:spacing w:line="240" w:lineRule="auto"/>
              <w:jc w:val="left"/>
              <w:rPr>
                <w:rFonts w:eastAsia="Calibri" w:cs="Calibri"/>
                <w:sz w:val="20"/>
                <w:bdr w:val="nil"/>
              </w:rPr>
            </w:pPr>
            <w:r w:rsidRPr="00214838">
              <w:rPr>
                <w:rFonts w:eastAsia="Calibri" w:cs="Calibri"/>
                <w:sz w:val="20"/>
                <w:bdr w:val="nil"/>
              </w:rPr>
              <w:t>Přátelé, lidské vlastnosti.</w:t>
            </w:r>
          </w:p>
          <w:p w:rsidR="00634F05" w:rsidRPr="00214838" w:rsidRDefault="00634F05" w:rsidP="00504EC6">
            <w:pPr>
              <w:pStyle w:val="Odstavecseseznamem"/>
              <w:numPr>
                <w:ilvl w:val="0"/>
                <w:numId w:val="122"/>
              </w:numPr>
              <w:spacing w:line="240" w:lineRule="auto"/>
              <w:jc w:val="left"/>
              <w:rPr>
                <w:rFonts w:eastAsia="Calibri" w:cs="Calibri"/>
                <w:sz w:val="20"/>
                <w:bdr w:val="nil"/>
              </w:rPr>
            </w:pPr>
            <w:r w:rsidRPr="00214838">
              <w:rPr>
                <w:rFonts w:eastAsia="Calibri" w:cs="Calibri"/>
                <w:sz w:val="20"/>
                <w:bdr w:val="nil"/>
              </w:rPr>
              <w:t>Místa a instituce ve městě. Bydlení. Obchody, provozovny, zboží.</w:t>
            </w:r>
          </w:p>
          <w:p w:rsidR="00601DD0" w:rsidRPr="00214838" w:rsidRDefault="00634F05" w:rsidP="00504EC6">
            <w:pPr>
              <w:pStyle w:val="Odstavecseseznamem"/>
              <w:numPr>
                <w:ilvl w:val="0"/>
                <w:numId w:val="122"/>
              </w:numPr>
              <w:spacing w:line="240" w:lineRule="auto"/>
              <w:jc w:val="left"/>
              <w:rPr>
                <w:rFonts w:eastAsia="Calibri" w:cs="Calibri"/>
                <w:sz w:val="20"/>
                <w:bdr w:val="nil"/>
              </w:rPr>
            </w:pPr>
            <w:r w:rsidRPr="00214838">
              <w:rPr>
                <w:rFonts w:eastAsia="Calibri" w:cs="Calibri"/>
                <w:sz w:val="20"/>
                <w:bdr w:val="nil"/>
              </w:rPr>
              <w:t xml:space="preserve">Škola, třída, školní život. Život ve studentské komunitě.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1DD0" w:rsidRPr="00214838" w:rsidRDefault="00601DD0" w:rsidP="00023AEB">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xml:space="preserve"> • se vyjadřuje dostatečně srozumitelně a foneticky správně na úrovni </w:t>
            </w:r>
            <w:r w:rsidR="00634F05" w:rsidRPr="00214838">
              <w:rPr>
                <w:rFonts w:eastAsia="Calibri" w:cs="Calibri"/>
                <w:sz w:val="20"/>
                <w:bdr w:val="nil"/>
              </w:rPr>
              <w:t>A2</w:t>
            </w:r>
            <w:r w:rsidRPr="00214838">
              <w:rPr>
                <w:rFonts w:eastAsia="Calibri" w:cs="Calibri"/>
                <w:sz w:val="20"/>
                <w:bdr w:val="nil"/>
              </w:rPr>
              <w:t>, rozlišuje slovní a větný přízvuk </w:t>
            </w:r>
            <w:r w:rsidRPr="00214838">
              <w:rPr>
                <w:rFonts w:eastAsia="Calibri" w:cs="Calibri"/>
                <w:sz w:val="20"/>
                <w:bdr w:val="nil"/>
              </w:rPr>
              <w:br/>
              <w:t> • interpretuje přečtený či vyslechnutý text, který obsahuje známou slovní zásobu, neznámou si dokáže vyhledat či odvodit z kontextu textu </w:t>
            </w:r>
            <w:r w:rsidRPr="00214838">
              <w:rPr>
                <w:rFonts w:eastAsia="Calibri" w:cs="Calibri"/>
                <w:sz w:val="20"/>
                <w:bdr w:val="nil"/>
              </w:rPr>
              <w:br/>
              <w:t> • stručně vyjádří svůj názor, zapojí se do konverzace a dokáže ji udržovat (ve dvojici, trojici i větší skupině) </w:t>
            </w:r>
          </w:p>
        </w:tc>
      </w:tr>
    </w:tbl>
    <w:p w:rsidR="00601DD0" w:rsidRPr="00214838" w:rsidRDefault="00601DD0" w:rsidP="00601DD0">
      <w:pPr>
        <w:rPr>
          <w:bdr w:val="nil"/>
        </w:rPr>
      </w:pPr>
      <w:r w:rsidRPr="00214838">
        <w:rPr>
          <w:bdr w:val="nil"/>
        </w:rPr>
        <w:t>    </w:t>
      </w:r>
    </w:p>
    <w:p w:rsidR="000C1ADA" w:rsidRPr="00214838" w:rsidRDefault="000C1ADA" w:rsidP="000C1ADA">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52759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C1ADA" w:rsidRPr="00214838" w:rsidRDefault="000C1ADA" w:rsidP="0052759A">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C1ADA" w:rsidRPr="00214838" w:rsidRDefault="000C1ADA" w:rsidP="0052759A">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52759A">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C1ADA" w:rsidRPr="00214838" w:rsidRDefault="000C1ADA" w:rsidP="0052759A">
            <w:pPr>
              <w:keepNext/>
              <w:shd w:val="clear" w:color="auto" w:fill="9CC2E5"/>
              <w:spacing w:line="240" w:lineRule="auto"/>
              <w:jc w:val="center"/>
              <w:rPr>
                <w:bdr w:val="nil"/>
              </w:rPr>
            </w:pPr>
            <w:r w:rsidRPr="00214838">
              <w:rPr>
                <w:bdr w:val="nil"/>
              </w:rPr>
              <w:t>   </w:t>
            </w:r>
            <w:r w:rsidRPr="00214838">
              <w:rPr>
                <w:rFonts w:eastAsia="Calibri" w:cs="Calibri"/>
                <w:b/>
                <w:bCs/>
                <w:sz w:val="20"/>
                <w:bdr w:val="nil"/>
              </w:rPr>
              <w:t>Konverzace v Nj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C1ADA" w:rsidRPr="00214838" w:rsidRDefault="000C1ADA" w:rsidP="0052759A">
            <w:pPr>
              <w:keepNext/>
              <w:shd w:val="clear" w:color="auto" w:fill="9CC2E5"/>
              <w:spacing w:line="240" w:lineRule="auto"/>
              <w:jc w:val="center"/>
              <w:rPr>
                <w:bdr w:val="nil"/>
              </w:rPr>
            </w:pPr>
            <w:r w:rsidRPr="00214838">
              <w:rPr>
                <w:rFonts w:eastAsia="Calibri" w:cs="Calibri"/>
                <w:b/>
                <w:bCs/>
                <w:sz w:val="20"/>
                <w:bdr w:val="nil"/>
              </w:rPr>
              <w:t>3. ročník/septima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C1ADA" w:rsidRPr="00214838" w:rsidRDefault="000C1ADA" w:rsidP="0052759A">
            <w:pPr>
              <w:keepNext/>
            </w:pPr>
          </w:p>
        </w:tc>
      </w:tr>
      <w:tr w:rsidR="00214838" w:rsidRPr="00214838" w:rsidTr="0052759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C1ADA" w:rsidRPr="00214838" w:rsidRDefault="000C1ADA" w:rsidP="0052759A">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1ADA" w:rsidRPr="00214838" w:rsidRDefault="000C1ADA" w:rsidP="0052759A">
            <w:pPr>
              <w:numPr>
                <w:ilvl w:val="0"/>
                <w:numId w:val="18"/>
              </w:numPr>
              <w:spacing w:line="240" w:lineRule="auto"/>
              <w:jc w:val="left"/>
              <w:rPr>
                <w:bdr w:val="nil"/>
              </w:rPr>
            </w:pPr>
            <w:r w:rsidRPr="00214838">
              <w:rPr>
                <w:rFonts w:eastAsia="Calibri" w:cs="Calibri"/>
                <w:sz w:val="20"/>
                <w:bdr w:val="nil"/>
              </w:rPr>
              <w:t>Kompetence k řešení problémů</w:t>
            </w:r>
          </w:p>
          <w:p w:rsidR="000C1ADA" w:rsidRPr="00214838" w:rsidRDefault="000C1ADA" w:rsidP="0052759A">
            <w:pPr>
              <w:numPr>
                <w:ilvl w:val="0"/>
                <w:numId w:val="18"/>
              </w:numPr>
              <w:spacing w:line="240" w:lineRule="auto"/>
              <w:jc w:val="left"/>
              <w:rPr>
                <w:bdr w:val="nil"/>
              </w:rPr>
            </w:pPr>
            <w:r w:rsidRPr="00214838">
              <w:rPr>
                <w:rFonts w:eastAsia="Calibri" w:cs="Calibri"/>
                <w:sz w:val="20"/>
                <w:bdr w:val="nil"/>
              </w:rPr>
              <w:t>Kompetence komunikativní</w:t>
            </w:r>
          </w:p>
          <w:p w:rsidR="000C1ADA" w:rsidRPr="00214838" w:rsidRDefault="000C1ADA" w:rsidP="0052759A">
            <w:pPr>
              <w:numPr>
                <w:ilvl w:val="0"/>
                <w:numId w:val="18"/>
              </w:numPr>
              <w:spacing w:line="240" w:lineRule="auto"/>
              <w:jc w:val="left"/>
              <w:rPr>
                <w:bdr w:val="nil"/>
              </w:rPr>
            </w:pPr>
            <w:r w:rsidRPr="00214838">
              <w:rPr>
                <w:rFonts w:eastAsia="Calibri" w:cs="Calibri"/>
                <w:sz w:val="20"/>
                <w:bdr w:val="nil"/>
              </w:rPr>
              <w:t>Kompetence sociální a personální</w:t>
            </w:r>
          </w:p>
          <w:p w:rsidR="000C1ADA" w:rsidRPr="00214838" w:rsidRDefault="000C1ADA" w:rsidP="0052759A">
            <w:pPr>
              <w:numPr>
                <w:ilvl w:val="0"/>
                <w:numId w:val="18"/>
              </w:numPr>
              <w:spacing w:line="240" w:lineRule="auto"/>
              <w:jc w:val="left"/>
              <w:rPr>
                <w:bdr w:val="nil"/>
              </w:rPr>
            </w:pPr>
            <w:r w:rsidRPr="00214838">
              <w:rPr>
                <w:rFonts w:eastAsia="Calibri" w:cs="Calibri"/>
                <w:sz w:val="20"/>
                <w:bdr w:val="nil"/>
              </w:rPr>
              <w:t>Kompetence občanská</w:t>
            </w:r>
          </w:p>
          <w:p w:rsidR="000C1ADA" w:rsidRPr="00214838" w:rsidRDefault="000C1ADA" w:rsidP="0052759A">
            <w:pPr>
              <w:numPr>
                <w:ilvl w:val="0"/>
                <w:numId w:val="18"/>
              </w:numPr>
              <w:spacing w:line="240" w:lineRule="auto"/>
              <w:jc w:val="left"/>
              <w:rPr>
                <w:bdr w:val="nil"/>
              </w:rPr>
            </w:pPr>
            <w:r w:rsidRPr="00214838">
              <w:rPr>
                <w:rFonts w:eastAsia="Calibri" w:cs="Calibri"/>
                <w:sz w:val="20"/>
                <w:bdr w:val="nil"/>
              </w:rPr>
              <w:t>Kompetence k podnikavosti</w:t>
            </w:r>
          </w:p>
          <w:p w:rsidR="000C1ADA" w:rsidRPr="00214838" w:rsidRDefault="000C1ADA" w:rsidP="0052759A">
            <w:pPr>
              <w:numPr>
                <w:ilvl w:val="0"/>
                <w:numId w:val="18"/>
              </w:numPr>
              <w:spacing w:line="240" w:lineRule="auto"/>
              <w:jc w:val="left"/>
              <w:rPr>
                <w:bdr w:val="nil"/>
              </w:rPr>
            </w:pPr>
            <w:r w:rsidRPr="00214838">
              <w:rPr>
                <w:rFonts w:eastAsia="Calibri" w:cs="Calibri"/>
                <w:sz w:val="20"/>
                <w:bdr w:val="nil"/>
              </w:rPr>
              <w:t>Kompetence k učení</w:t>
            </w:r>
          </w:p>
        </w:tc>
      </w:tr>
      <w:tr w:rsidR="00214838" w:rsidRPr="00214838" w:rsidTr="0052759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C1ADA" w:rsidRPr="00214838" w:rsidRDefault="000C1ADA" w:rsidP="0052759A">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C1ADA" w:rsidRPr="00214838" w:rsidRDefault="000C1ADA" w:rsidP="0052759A">
            <w:pPr>
              <w:shd w:val="clear" w:color="auto" w:fill="DEEAF6"/>
              <w:spacing w:line="240" w:lineRule="auto"/>
              <w:ind w:left="60"/>
              <w:jc w:val="left"/>
              <w:rPr>
                <w:bdr w:val="nil"/>
              </w:rPr>
            </w:pPr>
            <w:r w:rsidRPr="00214838">
              <w:rPr>
                <w:rFonts w:eastAsia="Calibri" w:cs="Calibri"/>
                <w:b/>
                <w:bCs/>
                <w:sz w:val="20"/>
                <w:bdr w:val="nil"/>
              </w:rPr>
              <w:t>ŠVP výstupy</w:t>
            </w:r>
          </w:p>
        </w:tc>
      </w:tr>
      <w:tr w:rsidR="000C1ADA" w:rsidRPr="00214838" w:rsidTr="0052759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1ADA" w:rsidRPr="00214838" w:rsidRDefault="000C1ADA" w:rsidP="0052759A">
            <w:pPr>
              <w:spacing w:line="240" w:lineRule="auto"/>
              <w:jc w:val="left"/>
              <w:rPr>
                <w:rFonts w:eastAsia="Calibri" w:cs="Calibri"/>
                <w:sz w:val="20"/>
                <w:bdr w:val="nil"/>
              </w:rPr>
            </w:pPr>
            <w:r w:rsidRPr="00214838">
              <w:rPr>
                <w:rFonts w:eastAsia="Calibri" w:cs="Calibri"/>
                <w:sz w:val="20"/>
                <w:bdr w:val="nil"/>
              </w:rPr>
              <w:t>Témata, komunikační situace, slovní zásoba</w:t>
            </w:r>
          </w:p>
          <w:p w:rsidR="000C1ADA" w:rsidRPr="00214838" w:rsidRDefault="000C1ADA" w:rsidP="000C1ADA">
            <w:pPr>
              <w:pStyle w:val="Odstavecseseznamem"/>
              <w:numPr>
                <w:ilvl w:val="0"/>
                <w:numId w:val="123"/>
              </w:numPr>
              <w:spacing w:line="240" w:lineRule="auto"/>
              <w:jc w:val="left"/>
              <w:rPr>
                <w:rFonts w:eastAsia="Calibri" w:cs="Calibri"/>
                <w:sz w:val="20"/>
                <w:bdr w:val="nil"/>
              </w:rPr>
            </w:pPr>
            <w:r w:rsidRPr="00214838">
              <w:rPr>
                <w:rFonts w:eastAsia="Calibri" w:cs="Calibri"/>
                <w:sz w:val="20"/>
                <w:bdr w:val="nil"/>
              </w:rPr>
              <w:t>Práce a zaměstnání.</w:t>
            </w:r>
          </w:p>
          <w:p w:rsidR="000C1ADA" w:rsidRPr="00214838" w:rsidRDefault="000C1ADA" w:rsidP="000C1ADA">
            <w:pPr>
              <w:pStyle w:val="Odstavecseseznamem"/>
              <w:numPr>
                <w:ilvl w:val="0"/>
                <w:numId w:val="123"/>
              </w:numPr>
              <w:spacing w:line="240" w:lineRule="auto"/>
              <w:jc w:val="left"/>
              <w:rPr>
                <w:rFonts w:eastAsia="Calibri" w:cs="Calibri"/>
                <w:sz w:val="20"/>
                <w:bdr w:val="nil"/>
              </w:rPr>
            </w:pPr>
            <w:r w:rsidRPr="00214838">
              <w:rPr>
                <w:rFonts w:eastAsia="Calibri" w:cs="Calibri"/>
                <w:sz w:val="20"/>
                <w:bdr w:val="nil"/>
              </w:rPr>
              <w:t xml:space="preserve">Lidé, vnější vzhled, móda, vlastnosti a charakteristika </w:t>
            </w:r>
          </w:p>
          <w:p w:rsidR="000C1ADA" w:rsidRPr="00214838" w:rsidRDefault="000C1ADA" w:rsidP="000C1ADA">
            <w:pPr>
              <w:pStyle w:val="Odstavecseseznamem"/>
              <w:numPr>
                <w:ilvl w:val="0"/>
                <w:numId w:val="123"/>
              </w:numPr>
              <w:spacing w:line="240" w:lineRule="auto"/>
              <w:jc w:val="left"/>
              <w:rPr>
                <w:rFonts w:eastAsia="Calibri" w:cs="Calibri"/>
                <w:sz w:val="20"/>
                <w:bdr w:val="nil"/>
              </w:rPr>
            </w:pPr>
            <w:r w:rsidRPr="00214838">
              <w:rPr>
                <w:rFonts w:eastAsia="Calibri" w:cs="Calibri"/>
                <w:sz w:val="20"/>
                <w:bdr w:val="nil"/>
              </w:rPr>
              <w:t>Zdraví a nemoci, životní styl</w:t>
            </w:r>
          </w:p>
          <w:p w:rsidR="00630ABC" w:rsidRPr="00214838" w:rsidRDefault="000C1ADA" w:rsidP="00630ABC">
            <w:pPr>
              <w:pStyle w:val="Odstavecseseznamem"/>
              <w:numPr>
                <w:ilvl w:val="0"/>
                <w:numId w:val="123"/>
              </w:numPr>
              <w:spacing w:line="240" w:lineRule="auto"/>
              <w:jc w:val="left"/>
              <w:rPr>
                <w:rFonts w:eastAsia="Calibri" w:cs="Calibri"/>
                <w:sz w:val="20"/>
                <w:bdr w:val="nil"/>
              </w:rPr>
            </w:pPr>
            <w:r w:rsidRPr="00214838">
              <w:rPr>
                <w:rFonts w:eastAsia="Calibri" w:cs="Calibri"/>
                <w:sz w:val="20"/>
                <w:bdr w:val="nil"/>
              </w:rPr>
              <w:t>Média</w:t>
            </w:r>
            <w:r w:rsidR="00630ABC" w:rsidRPr="00214838">
              <w:rPr>
                <w:rFonts w:eastAsia="Calibri" w:cs="Calibri"/>
                <w:sz w:val="20"/>
                <w:bdr w:val="nil"/>
              </w:rPr>
              <w:t>, politika</w:t>
            </w:r>
          </w:p>
          <w:p w:rsidR="00630ABC" w:rsidRPr="00214838" w:rsidRDefault="00630ABC" w:rsidP="00630ABC">
            <w:pPr>
              <w:pStyle w:val="Odstavecseseznamem"/>
              <w:numPr>
                <w:ilvl w:val="0"/>
                <w:numId w:val="123"/>
              </w:numPr>
              <w:spacing w:line="240" w:lineRule="auto"/>
              <w:jc w:val="left"/>
              <w:rPr>
                <w:rFonts w:eastAsia="Calibri" w:cs="Calibri"/>
                <w:sz w:val="20"/>
                <w:bdr w:val="nil"/>
              </w:rPr>
            </w:pPr>
            <w:r w:rsidRPr="00214838">
              <w:rPr>
                <w:rFonts w:eastAsia="Calibri" w:cs="Calibri"/>
                <w:sz w:val="20"/>
                <w:bdr w:val="nil"/>
              </w:rPr>
              <w:t>Ž</w:t>
            </w:r>
            <w:r w:rsidR="000C1ADA" w:rsidRPr="00214838">
              <w:rPr>
                <w:rFonts w:eastAsia="Calibri" w:cs="Calibri"/>
                <w:sz w:val="20"/>
                <w:bdr w:val="nil"/>
              </w:rPr>
              <w:t>ivotní prostředí, město a jeho životní styl</w:t>
            </w:r>
          </w:p>
          <w:p w:rsidR="00630ABC" w:rsidRPr="00214838" w:rsidRDefault="00630ABC" w:rsidP="00630ABC">
            <w:pPr>
              <w:pStyle w:val="Odstavecseseznamem"/>
              <w:numPr>
                <w:ilvl w:val="0"/>
                <w:numId w:val="123"/>
              </w:numPr>
              <w:spacing w:line="240" w:lineRule="auto"/>
              <w:jc w:val="left"/>
              <w:rPr>
                <w:rFonts w:eastAsia="Calibri" w:cs="Calibri"/>
                <w:sz w:val="20"/>
                <w:bdr w:val="nil"/>
              </w:rPr>
            </w:pPr>
            <w:r w:rsidRPr="00214838">
              <w:rPr>
                <w:rFonts w:eastAsia="Calibri" w:cs="Calibri"/>
                <w:sz w:val="20"/>
                <w:bdr w:val="nil"/>
              </w:rPr>
              <w:t>Zeměpisné názvy, cestování, sport ; dovolená, nad mapou světa a Evropy</w:t>
            </w:r>
          </w:p>
          <w:p w:rsidR="00630ABC" w:rsidRPr="00214838" w:rsidRDefault="00630ABC" w:rsidP="00630ABC">
            <w:pPr>
              <w:pStyle w:val="Odstavecseseznamem"/>
              <w:numPr>
                <w:ilvl w:val="0"/>
                <w:numId w:val="123"/>
              </w:numPr>
              <w:spacing w:line="240" w:lineRule="auto"/>
              <w:jc w:val="left"/>
              <w:rPr>
                <w:rFonts w:eastAsia="Calibri" w:cs="Calibri"/>
                <w:sz w:val="20"/>
                <w:bdr w:val="nil"/>
              </w:rPr>
            </w:pPr>
            <w:r w:rsidRPr="00214838">
              <w:rPr>
                <w:rFonts w:eastAsia="Calibri" w:cs="Calibri"/>
                <w:sz w:val="20"/>
                <w:bdr w:val="nil"/>
              </w:rPr>
              <w:t>Německo; Rakousko - zeměpis, politika, cestování, kultura</w:t>
            </w:r>
          </w:p>
          <w:p w:rsidR="000C1ADA" w:rsidRPr="00214838" w:rsidRDefault="000C1ADA" w:rsidP="00630ABC">
            <w:pPr>
              <w:spacing w:line="240" w:lineRule="auto"/>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1ADA" w:rsidRPr="00214838" w:rsidRDefault="000C1ADA" w:rsidP="0052759A">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se vyjadřuje dostatečně srozumitelně a foneticky správně na úrovni A2, rozlišuje slovní a větný přízvuk </w:t>
            </w:r>
            <w:r w:rsidRPr="00214838">
              <w:rPr>
                <w:rFonts w:eastAsia="Calibri" w:cs="Calibri"/>
                <w:sz w:val="20"/>
                <w:bdr w:val="nil"/>
              </w:rPr>
              <w:br/>
              <w:t> • interpretuje přečtený či vyslechnutý text, který obsahuje známou slovní zásobu, neznámou si dokáže vyhledat či odvodit z kontextu textu </w:t>
            </w:r>
            <w:r w:rsidRPr="00214838">
              <w:rPr>
                <w:rFonts w:eastAsia="Calibri" w:cs="Calibri"/>
                <w:sz w:val="20"/>
                <w:bdr w:val="nil"/>
              </w:rPr>
              <w:br/>
              <w:t> • stručně vyjádří svůj názor, zapojí se do konverzace a dokáže ji udržovat (ve dvojici, trojici i větší skupině) </w:t>
            </w:r>
          </w:p>
        </w:tc>
      </w:tr>
    </w:tbl>
    <w:p w:rsidR="000C1ADA" w:rsidRPr="00214838" w:rsidRDefault="000C1ADA" w:rsidP="00601DD0">
      <w:pPr>
        <w:rPr>
          <w:bdr w:val="nil"/>
        </w:rPr>
      </w:pPr>
    </w:p>
    <w:p w:rsidR="00630ABC" w:rsidRPr="00214838" w:rsidRDefault="00630ABC" w:rsidP="00630ABC">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52759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30ABC" w:rsidRPr="00214838" w:rsidRDefault="00630ABC" w:rsidP="0052759A">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30ABC" w:rsidRPr="00214838" w:rsidRDefault="00630ABC" w:rsidP="0052759A">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52759A">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30ABC" w:rsidRPr="00214838" w:rsidRDefault="00630ABC" w:rsidP="0052759A">
            <w:pPr>
              <w:keepNext/>
              <w:shd w:val="clear" w:color="auto" w:fill="9CC2E5"/>
              <w:spacing w:line="240" w:lineRule="auto"/>
              <w:jc w:val="center"/>
              <w:rPr>
                <w:bdr w:val="nil"/>
              </w:rPr>
            </w:pPr>
            <w:r w:rsidRPr="00214838">
              <w:rPr>
                <w:bdr w:val="nil"/>
              </w:rPr>
              <w:t>   </w:t>
            </w:r>
            <w:r w:rsidRPr="00214838">
              <w:rPr>
                <w:rFonts w:eastAsia="Calibri" w:cs="Calibri"/>
                <w:b/>
                <w:bCs/>
                <w:sz w:val="20"/>
                <w:bdr w:val="nil"/>
              </w:rPr>
              <w:t>Konverzace v Nj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30ABC" w:rsidRPr="00214838" w:rsidRDefault="00630ABC" w:rsidP="0052759A">
            <w:pPr>
              <w:keepNext/>
              <w:shd w:val="clear" w:color="auto" w:fill="9CC2E5"/>
              <w:spacing w:line="240" w:lineRule="auto"/>
              <w:jc w:val="center"/>
              <w:rPr>
                <w:bdr w:val="nil"/>
              </w:rPr>
            </w:pPr>
            <w:r w:rsidRPr="00214838">
              <w:rPr>
                <w:rFonts w:eastAsia="Calibri" w:cs="Calibri"/>
                <w:b/>
                <w:bCs/>
                <w:sz w:val="20"/>
                <w:bdr w:val="nil"/>
              </w:rPr>
              <w:t>4. ročník/oktáva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30ABC" w:rsidRPr="00214838" w:rsidRDefault="00630ABC" w:rsidP="0052759A">
            <w:pPr>
              <w:keepNext/>
            </w:pPr>
          </w:p>
        </w:tc>
      </w:tr>
      <w:tr w:rsidR="00214838" w:rsidRPr="00214838" w:rsidTr="0052759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30ABC" w:rsidRPr="00214838" w:rsidRDefault="00630ABC" w:rsidP="0052759A">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0ABC" w:rsidRPr="00214838" w:rsidRDefault="00630ABC" w:rsidP="0052759A">
            <w:pPr>
              <w:numPr>
                <w:ilvl w:val="0"/>
                <w:numId w:val="18"/>
              </w:numPr>
              <w:spacing w:line="240" w:lineRule="auto"/>
              <w:jc w:val="left"/>
              <w:rPr>
                <w:bdr w:val="nil"/>
              </w:rPr>
            </w:pPr>
            <w:r w:rsidRPr="00214838">
              <w:rPr>
                <w:rFonts w:eastAsia="Calibri" w:cs="Calibri"/>
                <w:sz w:val="20"/>
                <w:bdr w:val="nil"/>
              </w:rPr>
              <w:t>Kompetence k řešení problémů</w:t>
            </w:r>
          </w:p>
          <w:p w:rsidR="00630ABC" w:rsidRPr="00214838" w:rsidRDefault="00630ABC" w:rsidP="0052759A">
            <w:pPr>
              <w:numPr>
                <w:ilvl w:val="0"/>
                <w:numId w:val="18"/>
              </w:numPr>
              <w:spacing w:line="240" w:lineRule="auto"/>
              <w:jc w:val="left"/>
              <w:rPr>
                <w:bdr w:val="nil"/>
              </w:rPr>
            </w:pPr>
            <w:r w:rsidRPr="00214838">
              <w:rPr>
                <w:rFonts w:eastAsia="Calibri" w:cs="Calibri"/>
                <w:sz w:val="20"/>
                <w:bdr w:val="nil"/>
              </w:rPr>
              <w:t>Kompetence komunikativní</w:t>
            </w:r>
          </w:p>
          <w:p w:rsidR="00630ABC" w:rsidRPr="00214838" w:rsidRDefault="00630ABC" w:rsidP="0052759A">
            <w:pPr>
              <w:numPr>
                <w:ilvl w:val="0"/>
                <w:numId w:val="18"/>
              </w:numPr>
              <w:spacing w:line="240" w:lineRule="auto"/>
              <w:jc w:val="left"/>
              <w:rPr>
                <w:bdr w:val="nil"/>
              </w:rPr>
            </w:pPr>
            <w:r w:rsidRPr="00214838">
              <w:rPr>
                <w:rFonts w:eastAsia="Calibri" w:cs="Calibri"/>
                <w:sz w:val="20"/>
                <w:bdr w:val="nil"/>
              </w:rPr>
              <w:t>Kompetence sociální a personální</w:t>
            </w:r>
          </w:p>
          <w:p w:rsidR="00630ABC" w:rsidRPr="00214838" w:rsidRDefault="00630ABC" w:rsidP="0052759A">
            <w:pPr>
              <w:numPr>
                <w:ilvl w:val="0"/>
                <w:numId w:val="18"/>
              </w:numPr>
              <w:spacing w:line="240" w:lineRule="auto"/>
              <w:jc w:val="left"/>
              <w:rPr>
                <w:bdr w:val="nil"/>
              </w:rPr>
            </w:pPr>
            <w:r w:rsidRPr="00214838">
              <w:rPr>
                <w:rFonts w:eastAsia="Calibri" w:cs="Calibri"/>
                <w:sz w:val="20"/>
                <w:bdr w:val="nil"/>
              </w:rPr>
              <w:t>Kompetence občanská</w:t>
            </w:r>
          </w:p>
          <w:p w:rsidR="00630ABC" w:rsidRPr="00214838" w:rsidRDefault="00630ABC" w:rsidP="0052759A">
            <w:pPr>
              <w:numPr>
                <w:ilvl w:val="0"/>
                <w:numId w:val="18"/>
              </w:numPr>
              <w:spacing w:line="240" w:lineRule="auto"/>
              <w:jc w:val="left"/>
              <w:rPr>
                <w:bdr w:val="nil"/>
              </w:rPr>
            </w:pPr>
            <w:r w:rsidRPr="00214838">
              <w:rPr>
                <w:rFonts w:eastAsia="Calibri" w:cs="Calibri"/>
                <w:sz w:val="20"/>
                <w:bdr w:val="nil"/>
              </w:rPr>
              <w:t>Kompetence k podnikavosti</w:t>
            </w:r>
          </w:p>
          <w:p w:rsidR="00630ABC" w:rsidRPr="00214838" w:rsidRDefault="00630ABC" w:rsidP="0052759A">
            <w:pPr>
              <w:numPr>
                <w:ilvl w:val="0"/>
                <w:numId w:val="18"/>
              </w:numPr>
              <w:spacing w:line="240" w:lineRule="auto"/>
              <w:jc w:val="left"/>
              <w:rPr>
                <w:bdr w:val="nil"/>
              </w:rPr>
            </w:pPr>
            <w:r w:rsidRPr="00214838">
              <w:rPr>
                <w:rFonts w:eastAsia="Calibri" w:cs="Calibri"/>
                <w:sz w:val="20"/>
                <w:bdr w:val="nil"/>
              </w:rPr>
              <w:t>Kompetence k učení</w:t>
            </w:r>
          </w:p>
        </w:tc>
      </w:tr>
      <w:tr w:rsidR="00214838" w:rsidRPr="00214838" w:rsidTr="0052759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30ABC" w:rsidRPr="00214838" w:rsidRDefault="00630ABC" w:rsidP="0052759A">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30ABC" w:rsidRPr="00214838" w:rsidRDefault="00630ABC" w:rsidP="0052759A">
            <w:pPr>
              <w:shd w:val="clear" w:color="auto" w:fill="DEEAF6"/>
              <w:spacing w:line="240" w:lineRule="auto"/>
              <w:ind w:left="60"/>
              <w:jc w:val="left"/>
              <w:rPr>
                <w:bdr w:val="nil"/>
              </w:rPr>
            </w:pPr>
            <w:r w:rsidRPr="00214838">
              <w:rPr>
                <w:rFonts w:eastAsia="Calibri" w:cs="Calibri"/>
                <w:b/>
                <w:bCs/>
                <w:sz w:val="20"/>
                <w:bdr w:val="nil"/>
              </w:rPr>
              <w:t>ŠVP výstupy</w:t>
            </w:r>
          </w:p>
        </w:tc>
      </w:tr>
      <w:tr w:rsidR="00630ABC" w:rsidRPr="00214838" w:rsidTr="0052759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0ABC" w:rsidRPr="00214838" w:rsidRDefault="00630ABC" w:rsidP="0052759A">
            <w:pPr>
              <w:spacing w:line="240" w:lineRule="auto"/>
              <w:jc w:val="left"/>
              <w:rPr>
                <w:rFonts w:eastAsia="Calibri" w:cs="Calibri"/>
                <w:sz w:val="20"/>
                <w:bdr w:val="nil"/>
              </w:rPr>
            </w:pPr>
            <w:r w:rsidRPr="00214838">
              <w:rPr>
                <w:rFonts w:eastAsia="Calibri" w:cs="Calibri"/>
                <w:sz w:val="20"/>
                <w:bdr w:val="nil"/>
              </w:rPr>
              <w:t>Témata, komunikační situace, slovní zásoba</w:t>
            </w:r>
          </w:p>
          <w:p w:rsidR="00630ABC" w:rsidRPr="00214838" w:rsidRDefault="00630ABC" w:rsidP="00630ABC">
            <w:pPr>
              <w:pStyle w:val="Odstavecseseznamem"/>
              <w:numPr>
                <w:ilvl w:val="0"/>
                <w:numId w:val="136"/>
              </w:numPr>
              <w:spacing w:line="240" w:lineRule="auto"/>
              <w:jc w:val="left"/>
              <w:rPr>
                <w:rFonts w:eastAsia="Calibri" w:cs="Calibri"/>
                <w:sz w:val="20"/>
                <w:bdr w:val="nil"/>
              </w:rPr>
            </w:pPr>
            <w:r w:rsidRPr="00214838">
              <w:rPr>
                <w:rFonts w:eastAsia="Calibri" w:cs="Calibri"/>
                <w:sz w:val="20"/>
                <w:bdr w:val="nil"/>
              </w:rPr>
              <w:t xml:space="preserve">Každodenní život ; ve škole ; povahové vlastnosti a dovednosti ; povolání a s nimi související činnosti. </w:t>
            </w:r>
          </w:p>
          <w:p w:rsidR="00630ABC" w:rsidRPr="00214838" w:rsidRDefault="00630ABC" w:rsidP="00630ABC">
            <w:pPr>
              <w:pStyle w:val="Odstavecseseznamem"/>
              <w:numPr>
                <w:ilvl w:val="0"/>
                <w:numId w:val="136"/>
              </w:numPr>
              <w:spacing w:line="240" w:lineRule="auto"/>
              <w:jc w:val="left"/>
              <w:rPr>
                <w:rFonts w:eastAsia="Calibri" w:cs="Calibri"/>
                <w:sz w:val="20"/>
                <w:bdr w:val="nil"/>
              </w:rPr>
            </w:pPr>
            <w:r w:rsidRPr="00214838">
              <w:rPr>
                <w:rFonts w:eastAsia="Calibri" w:cs="Calibri"/>
                <w:sz w:val="20"/>
                <w:bdr w:val="nil"/>
              </w:rPr>
              <w:t xml:space="preserve">Svátky, oslavy a zvyky. </w:t>
            </w:r>
          </w:p>
          <w:p w:rsidR="00630ABC" w:rsidRPr="00214838" w:rsidRDefault="00630ABC" w:rsidP="00630ABC">
            <w:pPr>
              <w:pStyle w:val="Odstavecseseznamem"/>
              <w:numPr>
                <w:ilvl w:val="0"/>
                <w:numId w:val="136"/>
              </w:numPr>
              <w:spacing w:line="240" w:lineRule="auto"/>
              <w:jc w:val="left"/>
              <w:rPr>
                <w:rFonts w:eastAsia="Calibri" w:cs="Calibri"/>
                <w:sz w:val="20"/>
                <w:bdr w:val="nil"/>
              </w:rPr>
            </w:pPr>
            <w:r w:rsidRPr="00214838">
              <w:rPr>
                <w:rFonts w:eastAsia="Calibri" w:cs="Calibri"/>
                <w:sz w:val="20"/>
                <w:bdr w:val="nil"/>
              </w:rPr>
              <w:t>Lidé a události, studium, práce a zaměstnání</w:t>
            </w:r>
          </w:p>
          <w:p w:rsidR="00630ABC" w:rsidRPr="00214838" w:rsidRDefault="00630ABC" w:rsidP="0052759A">
            <w:pPr>
              <w:pStyle w:val="Odstavecseseznamem"/>
              <w:numPr>
                <w:ilvl w:val="0"/>
                <w:numId w:val="123"/>
              </w:numPr>
              <w:spacing w:line="240" w:lineRule="auto"/>
              <w:jc w:val="left"/>
              <w:rPr>
                <w:rFonts w:eastAsia="Calibri" w:cs="Calibri"/>
                <w:sz w:val="20"/>
                <w:bdr w:val="nil"/>
              </w:rPr>
            </w:pPr>
            <w:r w:rsidRPr="00214838">
              <w:rPr>
                <w:rFonts w:eastAsia="Calibri" w:cs="Calibri"/>
                <w:sz w:val="20"/>
                <w:bdr w:val="nil"/>
              </w:rPr>
              <w:t>Zeměpisné názvy, cestování, sport ; dovolená, nad mapou světa a Evropy</w:t>
            </w:r>
          </w:p>
          <w:p w:rsidR="00630ABC" w:rsidRPr="00214838" w:rsidRDefault="00630ABC" w:rsidP="0052759A">
            <w:pPr>
              <w:pStyle w:val="Odstavecseseznamem"/>
              <w:numPr>
                <w:ilvl w:val="0"/>
                <w:numId w:val="123"/>
              </w:numPr>
              <w:spacing w:line="240" w:lineRule="auto"/>
              <w:jc w:val="left"/>
              <w:rPr>
                <w:rFonts w:eastAsia="Calibri" w:cs="Calibri"/>
                <w:sz w:val="20"/>
                <w:bdr w:val="nil"/>
              </w:rPr>
            </w:pPr>
            <w:r w:rsidRPr="00214838">
              <w:rPr>
                <w:rFonts w:eastAsia="Calibri" w:cs="Calibri"/>
                <w:sz w:val="20"/>
                <w:bdr w:val="nil"/>
              </w:rPr>
              <w:t>Německo, Švýcarsko, Rakousko - zeměpis, politika, cestování, kultura</w:t>
            </w:r>
          </w:p>
          <w:p w:rsidR="00630ABC" w:rsidRPr="00214838" w:rsidRDefault="00630ABC" w:rsidP="0052759A">
            <w:pPr>
              <w:spacing w:line="240" w:lineRule="auto"/>
              <w:jc w:val="left"/>
              <w:rPr>
                <w:rFonts w:eastAsia="Calibri" w:cs="Calibri"/>
                <w:sz w:val="20"/>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0ABC" w:rsidRPr="00214838" w:rsidRDefault="00630ABC" w:rsidP="0052759A">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se vyjadřuje dostatečně srozumitelně a foneticky správně na úrovni A2, rozlišuje slovní a větný přízvuk </w:t>
            </w:r>
            <w:r w:rsidRPr="00214838">
              <w:rPr>
                <w:rFonts w:eastAsia="Calibri" w:cs="Calibri"/>
                <w:sz w:val="20"/>
                <w:bdr w:val="nil"/>
              </w:rPr>
              <w:br/>
              <w:t> • interpretuje přečtený či vyslechnutý text, který obsahuje známou slovní zásobu, neznámou si dokáže vyhledat či odvodit z kontextu textu </w:t>
            </w:r>
            <w:r w:rsidRPr="00214838">
              <w:rPr>
                <w:rFonts w:eastAsia="Calibri" w:cs="Calibri"/>
                <w:sz w:val="20"/>
                <w:bdr w:val="nil"/>
              </w:rPr>
              <w:br/>
              <w:t> • stručně vyjádří svůj názor, zapojí se do konverzace a dokáže ji udržovat (ve dvojici, trojici i větší skupině) </w:t>
            </w:r>
          </w:p>
        </w:tc>
      </w:tr>
    </w:tbl>
    <w:p w:rsidR="00601DD0" w:rsidRPr="00214838" w:rsidRDefault="00601DD0" w:rsidP="00601DD0">
      <w:pPr>
        <w:rPr>
          <w:bdr w:val="nil"/>
        </w:rPr>
      </w:pPr>
    </w:p>
    <w:p w:rsidR="00023AEB" w:rsidRPr="00214838" w:rsidRDefault="00023AEB" w:rsidP="00023AEB">
      <w:pPr>
        <w:pStyle w:val="Nadpis3"/>
        <w:spacing w:before="281" w:after="281"/>
        <w:rPr>
          <w:bdr w:val="nil"/>
        </w:rPr>
      </w:pPr>
      <w:bookmarkStart w:id="52" w:name="_Toc144207152"/>
      <w:bookmarkStart w:id="53" w:name="_Toc175127206"/>
      <w:r w:rsidRPr="00214838">
        <w:rPr>
          <w:sz w:val="28"/>
          <w:szCs w:val="28"/>
          <w:bdr w:val="nil"/>
        </w:rPr>
        <w:t>Francouzský jazyk</w:t>
      </w:r>
      <w:bookmarkEnd w:id="52"/>
      <w:r w:rsidRPr="00214838">
        <w:rPr>
          <w:sz w:val="28"/>
          <w:szCs w:val="28"/>
          <w:bdr w:val="nil"/>
        </w:rPr>
        <w:t> jako Další cizí jazyk a Další cizí jazyk 2</w:t>
      </w:r>
      <w:bookmarkEnd w:id="53"/>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72"/>
        <w:gridCol w:w="1871"/>
        <w:gridCol w:w="1871"/>
        <w:gridCol w:w="1871"/>
        <w:gridCol w:w="734"/>
      </w:tblGrid>
      <w:tr w:rsidR="00214838" w:rsidRPr="00214838" w:rsidTr="00023AE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szCs w:val="22"/>
                <w:bdr w:val="nil"/>
              </w:rPr>
              <w:t xml:space="preserve">Další cizí jazyk  - </w:t>
            </w:r>
            <w:r w:rsidRPr="00214838">
              <w:rPr>
                <w:rFonts w:eastAsia="Calibri" w:cs="Calibri"/>
                <w:b/>
                <w:bCs/>
                <w:bdr w:val="nil"/>
              </w:rPr>
              <w:t xml:space="preserve">Počet vyučovacích hodin za týden: G4 </w:t>
            </w:r>
            <w:r w:rsidR="00AD14EA" w:rsidRPr="00214838">
              <w:rPr>
                <w:rFonts w:eastAsia="Calibri" w:cs="Calibri"/>
                <w:b/>
                <w:bCs/>
                <w:bdr w:val="nil"/>
              </w:rPr>
              <w:t>–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keepNext/>
              <w:spacing w:line="240" w:lineRule="auto"/>
              <w:jc w:val="center"/>
              <w:rPr>
                <w:bdr w:val="nil"/>
              </w:rPr>
            </w:pPr>
            <w:r w:rsidRPr="00214838">
              <w:rPr>
                <w:rFonts w:eastAsia="Calibri" w:cs="Calibri"/>
                <w:bdr w:val="nil"/>
              </w:rPr>
              <w:t>12</w:t>
            </w:r>
          </w:p>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tc>
      </w:tr>
    </w:tbl>
    <w:p w:rsidR="00023AEB" w:rsidRPr="00214838" w:rsidRDefault="00023AEB" w:rsidP="00023AEB">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56"/>
        <w:gridCol w:w="1857"/>
        <w:gridCol w:w="1857"/>
        <w:gridCol w:w="1857"/>
        <w:gridCol w:w="792"/>
      </w:tblGrid>
      <w:tr w:rsidR="00214838" w:rsidRPr="00214838" w:rsidTr="00023AE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szCs w:val="22"/>
                <w:bdr w:val="nil"/>
              </w:rPr>
              <w:t xml:space="preserve">Další cizí jazyk - </w:t>
            </w:r>
            <w:r w:rsidRPr="00214838">
              <w:rPr>
                <w:rFonts w:eastAsia="Calibri" w:cs="Calibri"/>
                <w:b/>
                <w:bCs/>
                <w:bdr w:val="nil"/>
              </w:rPr>
              <w:t>Počet vyučovacích hodin za týden: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AD14EA" w:rsidP="00023AEB">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866867" w:rsidP="00023AEB">
            <w:pPr>
              <w:keepNext/>
              <w:spacing w:line="240" w:lineRule="auto"/>
              <w:jc w:val="center"/>
              <w:rPr>
                <w:bdr w:val="nil"/>
              </w:rPr>
            </w:pPr>
            <w:r w:rsidRPr="00214838">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AD14EA" w:rsidP="00023AEB">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866867" w:rsidP="00023AEB">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keepNext/>
              <w:spacing w:line="240" w:lineRule="auto"/>
              <w:jc w:val="center"/>
              <w:rPr>
                <w:bdr w:val="nil"/>
              </w:rPr>
            </w:pPr>
            <w:r w:rsidRPr="00214838">
              <w:rPr>
                <w:rFonts w:eastAsia="Calibri" w:cs="Calibri"/>
                <w:bdr w:val="nil"/>
              </w:rPr>
              <w:t>1</w:t>
            </w:r>
            <w:r w:rsidR="00866867" w:rsidRPr="00214838">
              <w:rPr>
                <w:rFonts w:eastAsia="Calibri" w:cs="Calibri"/>
                <w:bdr w:val="nil"/>
              </w:rPr>
              <w:t>3</w:t>
            </w:r>
          </w:p>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tc>
      </w:tr>
    </w:tbl>
    <w:p w:rsidR="00023AEB" w:rsidRPr="00214838" w:rsidRDefault="00023AEB" w:rsidP="00023AEB">
      <w:pPr>
        <w:rPr>
          <w:bdr w:val="nil"/>
        </w:rPr>
      </w:pPr>
      <w:r w:rsidRPr="00214838">
        <w:rPr>
          <w:bdr w:val="nil"/>
        </w:rPr>
        <w:t>   </w:t>
      </w:r>
    </w:p>
    <w:p w:rsidR="00AD14EA" w:rsidRPr="00214838" w:rsidRDefault="00AD14EA" w:rsidP="00AD14EA">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56"/>
        <w:gridCol w:w="1857"/>
        <w:gridCol w:w="1857"/>
        <w:gridCol w:w="1857"/>
        <w:gridCol w:w="792"/>
      </w:tblGrid>
      <w:tr w:rsidR="00214838" w:rsidRPr="00214838"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D14EA" w:rsidRPr="00214838" w:rsidRDefault="00AD14EA" w:rsidP="007A01EE">
            <w:pPr>
              <w:keepNext/>
              <w:shd w:val="clear" w:color="auto" w:fill="9CC2E5"/>
              <w:spacing w:line="240" w:lineRule="auto"/>
              <w:jc w:val="center"/>
              <w:rPr>
                <w:bdr w:val="nil"/>
              </w:rPr>
            </w:pPr>
            <w:r w:rsidRPr="00214838">
              <w:rPr>
                <w:szCs w:val="22"/>
                <w:bdr w:val="nil"/>
              </w:rPr>
              <w:t xml:space="preserve">Další cizí jazyk - </w:t>
            </w:r>
            <w:r w:rsidRPr="00214838">
              <w:rPr>
                <w:rFonts w:eastAsia="Calibri" w:cs="Calibri"/>
                <w:b/>
                <w:bCs/>
                <w:bdr w:val="nil"/>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D14EA" w:rsidRPr="00214838" w:rsidRDefault="00AD14EA" w:rsidP="007A01EE">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D14EA" w:rsidRPr="00214838" w:rsidRDefault="00AD14EA" w:rsidP="007A01EE">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D14EA" w:rsidRPr="00214838" w:rsidRDefault="00AD14EA" w:rsidP="007A01EE">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D14EA" w:rsidRPr="00214838" w:rsidRDefault="00AD14EA" w:rsidP="007A01EE">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D14EA" w:rsidRPr="00214838" w:rsidRDefault="00AD14EA" w:rsidP="007A01EE">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AD14EA" w:rsidRPr="00214838" w:rsidRDefault="00AD14EA" w:rsidP="007A01EE"/>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D14EA" w:rsidRPr="00214838" w:rsidRDefault="00933E38" w:rsidP="007A01EE">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D14EA" w:rsidRPr="00214838" w:rsidRDefault="00AD14EA" w:rsidP="007A01EE">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D14EA" w:rsidRPr="00214838" w:rsidRDefault="00933E38" w:rsidP="007A01EE">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D14EA" w:rsidRPr="00214838" w:rsidRDefault="00AD14EA" w:rsidP="007A01EE">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D14EA" w:rsidRPr="00214838" w:rsidRDefault="00933E38" w:rsidP="007A01EE">
            <w:pPr>
              <w:keepNext/>
              <w:spacing w:line="240" w:lineRule="auto"/>
              <w:jc w:val="center"/>
              <w:rPr>
                <w:bdr w:val="nil"/>
              </w:rPr>
            </w:pPr>
            <w:r w:rsidRPr="00214838">
              <w:rPr>
                <w:bdr w:val="nil"/>
              </w:rPr>
              <w:t>11</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D14EA" w:rsidRPr="00214838" w:rsidRDefault="00AD14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D14EA" w:rsidRPr="00214838" w:rsidRDefault="00AD14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D14EA" w:rsidRPr="00214838" w:rsidRDefault="00AD14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D14EA" w:rsidRPr="00214838" w:rsidRDefault="00AD14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D14EA" w:rsidRPr="00214838" w:rsidRDefault="00AD14EA" w:rsidP="007A01EE"/>
        </w:tc>
      </w:tr>
    </w:tbl>
    <w:p w:rsidR="00C441EC" w:rsidRPr="00214838" w:rsidRDefault="00AD14EA" w:rsidP="00C441EC">
      <w:pPr>
        <w:rPr>
          <w:bdr w:val="nil"/>
        </w:rPr>
      </w:pPr>
      <w:r w:rsidRPr="00214838">
        <w:rPr>
          <w:bdr w:val="nil"/>
        </w:rPr>
        <w:t>   </w:t>
      </w:r>
      <w:r w:rsidR="00C441EC"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642"/>
        <w:gridCol w:w="2203"/>
        <w:gridCol w:w="2203"/>
        <w:gridCol w:w="1396"/>
        <w:gridCol w:w="775"/>
      </w:tblGrid>
      <w:tr w:rsidR="00214838" w:rsidRPr="00214838" w:rsidTr="002568D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441EC" w:rsidRPr="00214838" w:rsidRDefault="00C441EC" w:rsidP="002568DB">
            <w:pPr>
              <w:keepNext/>
              <w:shd w:val="clear" w:color="auto" w:fill="9CC2E5"/>
              <w:spacing w:line="240" w:lineRule="auto"/>
              <w:jc w:val="center"/>
              <w:rPr>
                <w:bdr w:val="nil"/>
              </w:rPr>
            </w:pPr>
            <w:r w:rsidRPr="00214838">
              <w:rPr>
                <w:szCs w:val="22"/>
                <w:bdr w:val="nil"/>
              </w:rPr>
              <w:t xml:space="preserve">Další cizí jazyk 2 - </w:t>
            </w:r>
            <w:r w:rsidRPr="00214838">
              <w:rPr>
                <w:rFonts w:eastAsia="Calibri" w:cs="Calibri"/>
                <w:b/>
                <w:bCs/>
                <w:bdr w:val="nil"/>
              </w:rPr>
              <w:t>Počet vyučovacích hodin za týden: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441EC" w:rsidRPr="00214838" w:rsidRDefault="00C441EC" w:rsidP="002568DB">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2568D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441EC" w:rsidRPr="00214838" w:rsidRDefault="00C441EC" w:rsidP="002568DB">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441EC" w:rsidRPr="00214838" w:rsidRDefault="00C441EC" w:rsidP="002568DB">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441EC" w:rsidRPr="00214838" w:rsidRDefault="00C441EC" w:rsidP="002568DB">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441EC" w:rsidRPr="00214838" w:rsidRDefault="00C441EC" w:rsidP="002568DB">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C441EC" w:rsidRPr="00214838" w:rsidRDefault="00C441EC" w:rsidP="002568DB"/>
        </w:tc>
      </w:tr>
      <w:tr w:rsidR="00214838" w:rsidRPr="00214838" w:rsidTr="002568D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41EC" w:rsidRPr="00214838" w:rsidRDefault="00C441EC" w:rsidP="002568D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41EC" w:rsidRPr="00214838" w:rsidRDefault="00C441EC" w:rsidP="002568D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41EC" w:rsidRPr="00214838" w:rsidRDefault="00C441EC" w:rsidP="002568DB">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41EC" w:rsidRPr="00214838" w:rsidRDefault="00933E38" w:rsidP="002568DB">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41EC" w:rsidRPr="00214838" w:rsidRDefault="00933E38" w:rsidP="002568DB">
            <w:pPr>
              <w:keepNext/>
              <w:spacing w:line="240" w:lineRule="auto"/>
              <w:jc w:val="center"/>
              <w:rPr>
                <w:bdr w:val="nil"/>
              </w:rPr>
            </w:pPr>
            <w:r w:rsidRPr="00214838">
              <w:rPr>
                <w:bdr w:val="nil"/>
              </w:rPr>
              <w:t>1 + 2n</w:t>
            </w:r>
          </w:p>
        </w:tc>
      </w:tr>
      <w:tr w:rsidR="00C441EC" w:rsidRPr="00214838" w:rsidTr="002568D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41EC" w:rsidRPr="00214838" w:rsidRDefault="00933E38" w:rsidP="002568DB">
            <w:pPr>
              <w:spacing w:line="240" w:lineRule="auto"/>
              <w:jc w:val="center"/>
              <w:rPr>
                <w:bdr w:val="nil"/>
              </w:rPr>
            </w:pPr>
            <w:r w:rsidRPr="00214838">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41EC" w:rsidRPr="00214838" w:rsidRDefault="00933E38" w:rsidP="002568DB">
            <w:pPr>
              <w:spacing w:line="240" w:lineRule="auto"/>
              <w:jc w:val="center"/>
              <w:rPr>
                <w:bdr w:val="nil"/>
              </w:rPr>
            </w:pPr>
            <w:r w:rsidRPr="00214838">
              <w:rPr>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41EC" w:rsidRPr="00214838" w:rsidRDefault="00770C03" w:rsidP="002568DB">
            <w:pPr>
              <w:spacing w:line="240" w:lineRule="auto"/>
              <w:jc w:val="center"/>
              <w:rPr>
                <w:bdr w:val="nil"/>
              </w:rPr>
            </w:pPr>
            <w:r w:rsidRPr="00214838">
              <w:rPr>
                <w:bdr w:val="nil"/>
              </w:rPr>
              <w:t>N</w:t>
            </w:r>
            <w:r w:rsidR="00933E38" w:rsidRPr="00214838">
              <w:rPr>
                <w:bdr w:val="nil"/>
              </w:rPr>
              <w:t>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41EC" w:rsidRPr="00214838" w:rsidRDefault="00C441EC" w:rsidP="002568DB">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41EC" w:rsidRPr="00214838" w:rsidRDefault="00C441EC" w:rsidP="002568DB"/>
        </w:tc>
      </w:tr>
    </w:tbl>
    <w:p w:rsidR="00023AEB" w:rsidRPr="00214838" w:rsidRDefault="00023AEB" w:rsidP="00023AEB">
      <w:pPr>
        <w:rPr>
          <w:bdr w:val="nil"/>
        </w:rPr>
      </w:pPr>
    </w:p>
    <w:p w:rsidR="00933E38" w:rsidRPr="00214838" w:rsidRDefault="00933E38" w:rsidP="00933E38">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930"/>
        <w:gridCol w:w="1929"/>
        <w:gridCol w:w="1945"/>
        <w:gridCol w:w="1640"/>
        <w:gridCol w:w="775"/>
      </w:tblGrid>
      <w:tr w:rsidR="00214838" w:rsidRPr="00214838" w:rsidTr="00EE599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33E38" w:rsidRPr="00214838" w:rsidRDefault="00933E38" w:rsidP="00EE599D">
            <w:pPr>
              <w:keepNext/>
              <w:shd w:val="clear" w:color="auto" w:fill="9CC2E5"/>
              <w:spacing w:line="240" w:lineRule="auto"/>
              <w:jc w:val="center"/>
              <w:rPr>
                <w:bdr w:val="nil"/>
              </w:rPr>
            </w:pPr>
            <w:r w:rsidRPr="00214838">
              <w:rPr>
                <w:szCs w:val="22"/>
                <w:bdr w:val="nil"/>
              </w:rPr>
              <w:t xml:space="preserve">Další cizí jazyk 2 - </w:t>
            </w:r>
            <w:r w:rsidRPr="00214838">
              <w:rPr>
                <w:rFonts w:eastAsia="Calibri" w:cs="Calibri"/>
                <w:b/>
                <w:bCs/>
                <w:bdr w:val="nil"/>
              </w:rPr>
              <w:t>Počet vyučovacích hodin za týden:</w:t>
            </w:r>
            <w:r w:rsidR="00770C03" w:rsidRPr="00214838">
              <w:rPr>
                <w:rFonts w:eastAsia="Calibri" w:cs="Calibri"/>
                <w:b/>
                <w:bCs/>
                <w:bdr w:val="nil"/>
              </w:rPr>
              <w:t xml:space="preserve"> </w:t>
            </w:r>
            <w:r w:rsidRPr="00214838">
              <w:rPr>
                <w:rFonts w:eastAsia="Calibri" w:cs="Calibri"/>
                <w:b/>
                <w:bCs/>
                <w:bdr w:val="nil"/>
              </w:rPr>
              <w:t>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33E38" w:rsidRPr="00214838" w:rsidRDefault="00933E38" w:rsidP="00EE599D">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33E38" w:rsidRPr="00214838" w:rsidRDefault="00933E38" w:rsidP="00EE599D">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33E38" w:rsidRPr="00214838" w:rsidRDefault="00933E38" w:rsidP="00EE599D">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33E38" w:rsidRPr="00214838" w:rsidRDefault="00933E38" w:rsidP="00EE599D">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33E38" w:rsidRPr="00214838" w:rsidRDefault="00933E38" w:rsidP="00EE599D">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933E38" w:rsidRPr="00214838" w:rsidRDefault="00933E38" w:rsidP="00EE599D"/>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3E38" w:rsidRPr="00214838" w:rsidRDefault="00933E38" w:rsidP="00EE599D">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3E38" w:rsidRPr="00214838" w:rsidRDefault="00933E38" w:rsidP="00EE599D">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3E38" w:rsidRPr="00214838" w:rsidRDefault="00770C03" w:rsidP="00EE599D">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3E38" w:rsidRPr="00214838" w:rsidRDefault="00770C03" w:rsidP="00EE599D">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3E38" w:rsidRPr="00214838" w:rsidRDefault="00770C03" w:rsidP="00EE599D">
            <w:pPr>
              <w:keepNext/>
              <w:spacing w:line="240" w:lineRule="auto"/>
              <w:jc w:val="center"/>
              <w:rPr>
                <w:bdr w:val="nil"/>
              </w:rPr>
            </w:pPr>
            <w:r w:rsidRPr="00214838">
              <w:rPr>
                <w:bdr w:val="nil"/>
              </w:rPr>
              <w:t>2</w:t>
            </w:r>
          </w:p>
        </w:tc>
      </w:tr>
      <w:tr w:rsidR="00770C03" w:rsidRPr="00214838"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3E38" w:rsidRPr="00214838" w:rsidRDefault="00770C03" w:rsidP="00EE599D">
            <w:pPr>
              <w:spacing w:line="240" w:lineRule="auto"/>
              <w:jc w:val="center"/>
              <w:rPr>
                <w:bdr w:val="nil"/>
              </w:rPr>
            </w:pPr>
            <w:r w:rsidRPr="00214838">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3E38" w:rsidRPr="00214838" w:rsidRDefault="00770C03" w:rsidP="00EE599D">
            <w:pPr>
              <w:spacing w:line="240" w:lineRule="auto"/>
              <w:jc w:val="center"/>
              <w:rPr>
                <w:bdr w:val="nil"/>
              </w:rPr>
            </w:pPr>
            <w:r w:rsidRPr="00214838">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3E38" w:rsidRPr="00214838" w:rsidRDefault="00933E38" w:rsidP="00EE599D">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3E38" w:rsidRPr="00214838" w:rsidRDefault="00933E38" w:rsidP="00EE599D">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3E38" w:rsidRPr="00214838" w:rsidRDefault="00933E38" w:rsidP="00EE599D"/>
        </w:tc>
      </w:tr>
    </w:tbl>
    <w:p w:rsidR="00933E38" w:rsidRPr="00214838" w:rsidRDefault="00933E38" w:rsidP="00023AEB">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dr w:val="nil"/>
              </w:rPr>
              <w:t>Francouzský jazyk</w:t>
            </w: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dr w:val="nil"/>
              </w:rPr>
              <w:t>Jazyk a jazyková komunikace</w:t>
            </w: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dr w:val="nil"/>
              </w:rPr>
              <w:t>Osvojení cizího jazyka navazuje na poznání českého jazyka a opírá se o znalosti hlavního cizího jazyka, který si žák osvojil na základní škole. Aktivní znalost cizích jazyků je v současnosti nezbytná pro uplatnění v takřka každém oboru. Učitel sleduje hlavně tyto cíle výuky: postupné zvládání mluvených a psaných projevů a vytváření komplexní komunikační kompetence. </w:t>
            </w:r>
          </w:p>
          <w:p w:rsidR="00023AEB" w:rsidRPr="00214838" w:rsidRDefault="00023AEB" w:rsidP="00023AEB">
            <w:pPr>
              <w:spacing w:line="240" w:lineRule="auto"/>
              <w:jc w:val="left"/>
              <w:rPr>
                <w:bdr w:val="nil"/>
              </w:rPr>
            </w:pPr>
            <w:r w:rsidRPr="00214838">
              <w:rPr>
                <w:rFonts w:eastAsia="Calibri" w:cs="Calibri"/>
                <w:bdr w:val="nil"/>
              </w:rPr>
              <w:t>Význam vzdělávacího předmětu Další cizí jazyk / Francouzský jazyk spočívá především v rozšiřování vědomého užívání jazyka jako základního nástroje pro rozvíjení abstraktního myšlení a v prohlubování vyjadřovacích a komunikačních schopností a dovedností vytvářejících podklad pro všestranné efektivní vzdělávání. Jazykové vyučování umožňuje žákům poznávat duchovní bohatství národa a jeho tradice. Žáci se postupně učí ovládnout nejen jazyk sám, ale především principy jeho užívání v různých komunikačních situacích (a to v mluvené i písemné podobě). Jazykové a stylizační schopnosti a dovednosti a jim odpovídající komunikační kompetence žáci rozvíjejí pod vedením učitele prostřednictvím aktivního podílu na nejrůznějších komunikačních situacích.</w:t>
            </w:r>
          </w:p>
          <w:p w:rsidR="00023AEB" w:rsidRPr="00214838" w:rsidRDefault="00023AEB" w:rsidP="00023AEB">
            <w:pPr>
              <w:spacing w:line="240" w:lineRule="auto"/>
              <w:jc w:val="left"/>
              <w:rPr>
                <w:sz w:val="24"/>
                <w:bdr w:val="nil"/>
              </w:rPr>
            </w:pPr>
            <w:r w:rsidRPr="00214838">
              <w:rPr>
                <w:rFonts w:eastAsia="Calibri" w:cs="Calibri"/>
                <w:bdr w:val="nil"/>
              </w:rPr>
              <w:t>Vzdělávání v Dalším cizím jazyce směřuje k dosažení úrovně B1 podle Společného evropského rámce pro jazyky:Žák má dostačující vyjadřovací prostředky a odpovídající slovní zásobu k tomu, aby se domluvil a vyjadřoval, i když s určitou mírou zaváhání. Disponuje dostatečnými opisnými jazykovými prostředky v rámci tematických okruhů, jako jsou rodina, koníčky a zájmy, práce, cestování a aktuální události. Žák komunikuje přiměřeně správně ve známých kontextech; všeobecně ovládá gramatiku dobře, ačkoliv vliv mateřského jazyka je postřehnutelný. Přiměřeně správně používá zásobu běžných gramatických prostředků a vzorců v rámci snadno předvídatelných situací. Při vyjádření složitější myšlenky nebo promluvy na neznámé téma se dopouští  závažných chyb. Žák používá širokou škálu jazykových funkcí a v jejich rámci reaguje. Využívá nejběžnější vyjadřovací prostředky neutrálního funkčního stylu. Žák rozumí hlavním myšlenkám srozumitelné vstupní informace týkající se běžných témat, se kterými se pravidelně setkává v práci, ve škole, ve volném čase atd. Umí si poradit s většinou situací, jež mohou nastat při cestování v oblasti, kde se tímto jazykem mluví. Umí napsat jednoduchý souvislý text na témata, která dobře zná nebo která ho/ji osobně zajímají. Dokáže popsat své zážitky a události, sny, naděje a cíle a umí stručně vysvětlit a odůvodnit své názory a plány.“ </w:t>
            </w:r>
          </w:p>
          <w:p w:rsidR="00023AEB" w:rsidRPr="00214838" w:rsidRDefault="00023AEB" w:rsidP="00023AEB">
            <w:pPr>
              <w:spacing w:line="240" w:lineRule="auto"/>
              <w:jc w:val="left"/>
              <w:rPr>
                <w:sz w:val="24"/>
                <w:bdr w:val="nil"/>
              </w:rPr>
            </w:pPr>
            <w:r w:rsidRPr="00214838">
              <w:rPr>
                <w:rFonts w:eastAsia="Calibri" w:cs="Calibri"/>
                <w:bdr w:val="nil"/>
              </w:rPr>
              <w:t>Vyučovací předmět Francouzský  jazyk vychází ze vzdělávacího oboru Další cizí jazyk a vznikl rozpracováním obsahu vzdělávací oblasti Jazyk a jazyková komunikace.</w:t>
            </w: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dr w:val="nil"/>
              </w:rPr>
              <w:t>Obsahová a časová dotace předmětu se řídí učebním plánem.</w:t>
            </w:r>
          </w:p>
          <w:p w:rsidR="00023AEB" w:rsidRPr="00214838" w:rsidRDefault="00023AEB" w:rsidP="00023AEB">
            <w:pPr>
              <w:spacing w:line="240" w:lineRule="auto"/>
              <w:jc w:val="left"/>
              <w:rPr>
                <w:bdr w:val="nil"/>
              </w:rPr>
            </w:pPr>
            <w:r w:rsidRPr="00214838">
              <w:rPr>
                <w:rFonts w:eastAsia="Calibri" w:cs="Calibri"/>
                <w:bdr w:val="nil"/>
              </w:rPr>
              <w:t>Žáci jsou rozděleni do skupin v závislosti na zájmu o daný jazyk, může se jednat i o skupiny "napříč" různými ročníky. </w:t>
            </w:r>
          </w:p>
          <w:p w:rsidR="00023AEB" w:rsidRPr="00214838" w:rsidRDefault="00023AEB" w:rsidP="00023AEB">
            <w:pPr>
              <w:spacing w:line="240" w:lineRule="auto"/>
              <w:jc w:val="left"/>
              <w:rPr>
                <w:bdr w:val="nil"/>
              </w:rPr>
            </w:pPr>
            <w:r w:rsidRPr="00214838">
              <w:rPr>
                <w:rFonts w:eastAsia="Calibri" w:cs="Calibri"/>
                <w:bdr w:val="nil"/>
              </w:rPr>
              <w:t>Výuka probíhá podle učebnic vhodných pro střední a jazykové školy a poskytuje žákům základní znalosti z oblasti slovní zásoby a postupně rozvíjí systém mluvnických prostředků potřebných pro běžnou ústní i písemnou komunikaci ve francouzsky mluvícím prostředí.</w:t>
            </w:r>
          </w:p>
          <w:p w:rsidR="00023AEB" w:rsidRPr="00214838" w:rsidRDefault="00023AEB" w:rsidP="00023AEB">
            <w:pPr>
              <w:spacing w:line="240" w:lineRule="auto"/>
              <w:jc w:val="left"/>
              <w:rPr>
                <w:bdr w:val="nil"/>
              </w:rPr>
            </w:pPr>
            <w:r w:rsidRPr="00214838">
              <w:rPr>
                <w:rFonts w:eastAsia="Calibri" w:cs="Calibri"/>
                <w:bdr w:val="nil"/>
              </w:rPr>
              <w:t>Výuka probíhá v menších skupinách do 10 žáků.</w:t>
            </w:r>
          </w:p>
          <w:p w:rsidR="00023AEB" w:rsidRPr="00214838" w:rsidRDefault="00023AEB" w:rsidP="00023AEB">
            <w:pPr>
              <w:spacing w:line="240" w:lineRule="auto"/>
              <w:jc w:val="left"/>
              <w:rPr>
                <w:bdr w:val="nil"/>
              </w:rPr>
            </w:pPr>
            <w:r w:rsidRPr="00214838">
              <w:rPr>
                <w:rFonts w:eastAsia="Calibri" w:cs="Calibri"/>
                <w:bdr w:val="nil"/>
              </w:rPr>
              <w:t>Výuka probíhá buď v kmenové třídě, vybavené interaktivitou nebo projekcí a ozvučením, aby bylo možno přiměřeně dodržet procvičování všech řečových dovedností (receptivní, produktivní, interaktivní) a ve specializované učebně pro výuku jazyků, která je vybavena vybavena podle požadavků na moderní technologie, případně v počítačové učebně, nebo v kmenové učebně s klasickými pomůckami a tablety s výukovými programy. Všechny třídy mohou využívat specializované pracovny tak, aby 1x až 2x týdně výuku ve specializované učebně žáci absolvovali.</w:t>
            </w:r>
          </w:p>
        </w:tc>
      </w:tr>
      <w:tr w:rsidR="00214838" w:rsidRPr="00214838" w:rsidTr="00023AE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r>
            <w:r w:rsidRPr="00214838">
              <w:rPr>
                <w:rFonts w:eastAsia="Calibri" w:cs="Calibri"/>
                <w:szCs w:val="20"/>
                <w:bdr w:val="nil"/>
              </w:rPr>
              <w:t>Žák se učí řešit různé komunikační situace, v nichž se může v realitě ocitnout.</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r>
            <w:r w:rsidRPr="00214838">
              <w:rPr>
                <w:rFonts w:eastAsia="Calibri" w:cs="Calibri"/>
                <w:szCs w:val="20"/>
                <w:bdr w:val="nil"/>
              </w:rPr>
              <w:t>Učitel zajišťuje vytvoření atmosféry pro vzájemnou komunikaci mezi ním a žákem; vede žáka k prezentaci a obhajování výsledků jeho práce před spolužáky, vede jej ke schopnosti objektivně hodnotit sebe sama i ostatní, tolerovat odlišné názory druhých; podporuje žáky při vystupování na veřejnosti  a kultivuje jejich projev; v rámci školních výměn a poznávacích zájezdů vede žáky ke komunikaci s rodilými mluvčími a rozvoji jejich konverzačních schopností; při práci s jazykovým materiálem vede žáky k přesnosti, k identifikaci podstatných informací a rozvíjení jejich interpretačních schopností.</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r>
            <w:r w:rsidRPr="00214838">
              <w:rPr>
                <w:rFonts w:eastAsia="Calibri" w:cs="Calibri"/>
                <w:szCs w:val="20"/>
                <w:bdr w:val="nil"/>
              </w:rPr>
              <w:t>Učitel vybírá takové úkoly, které motivují žáka ke skupinové práci a spolupráci vůbec; vede žáky k umění pozitivní sebekritiky a usiluje o navození objektivního postoje při posuzování ostatních; dokáže objektivně diferencovat výkony žáků podle jejich individuálních schopností a předpokladů a zájmu o předmět; usiluje o vytvoření vztahu žáků k cizím jazykům, k pochopení jejich důležitosti a znalosti pro další život a vzdělávání, k pochopení významu komunikace mezi lidmi a produktivní spolupráce mezi národy; párovým a skupinovým řešení úkolů v hodinách rozvíjí schopnost žáků spolupracovat.</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
                <w:bCs/>
                <w:bdr w:val="nil"/>
              </w:rPr>
              <w:t>Kompetence občanská:</w:t>
            </w:r>
            <w:r w:rsidRPr="00214838">
              <w:rPr>
                <w:rFonts w:eastAsia="Calibri" w:cs="Calibri"/>
                <w:bdr w:val="nil"/>
              </w:rPr>
              <w:br/>
            </w:r>
            <w:r w:rsidRPr="00214838">
              <w:rPr>
                <w:rFonts w:eastAsia="Calibri" w:cs="Calibri"/>
                <w:szCs w:val="20"/>
                <w:bdr w:val="nil"/>
              </w:rPr>
              <w:t>Učitel rozvíjí u žáků pozitivní vlastenectví a zároveň úctu a toleranci ke kulturním a dalším hodnotám jiných národů; snaží se o propojení výuky jazyka s poznáváním dějin, současnosti, kultury a problémů jiných národů, vede žáky k pozitivnímu vnímání jiných kulturních, duševních a etických hodnot; učí je diskuzím na aktuální témata, během nichž žáci argumentují a obhajují své názory; upevňuje u žáků vědomí významu a dodržování společenských norem.</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
                <w:bCs/>
                <w:bdr w:val="nil"/>
              </w:rPr>
              <w:t>Kompetence k podnikavosti:</w:t>
            </w:r>
            <w:r w:rsidRPr="00214838">
              <w:rPr>
                <w:rFonts w:eastAsia="Calibri" w:cs="Calibri"/>
                <w:bdr w:val="nil"/>
              </w:rPr>
              <w:br/>
            </w:r>
            <w:r w:rsidRPr="00214838">
              <w:rPr>
                <w:rFonts w:eastAsia="Calibri" w:cs="Calibri"/>
                <w:szCs w:val="20"/>
                <w:bdr w:val="nil"/>
              </w:rPr>
              <w:t>Učitel vybízí žáky k systematické práci a podporuje jejich studijní návyky pravidelnou přípravou. Podporuje rozvoj jejich osobního a odborného potenciálu. Vede žáky k vlastní iniciativě a tvořivosti, podporuje jejich inovace.</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
                <w:bCs/>
                <w:bdr w:val="nil"/>
              </w:rPr>
              <w:t>Kompetence k učení:</w:t>
            </w:r>
            <w:r w:rsidRPr="00214838">
              <w:rPr>
                <w:rFonts w:eastAsia="Calibri" w:cs="Calibri"/>
                <w:bdr w:val="nil"/>
              </w:rPr>
              <w:br/>
            </w:r>
            <w:r w:rsidRPr="00214838">
              <w:rPr>
                <w:rFonts w:eastAsia="Calibri" w:cs="Calibri"/>
                <w:szCs w:val="20"/>
                <w:bdr w:val="nil"/>
              </w:rPr>
              <w:t>Žák se učí formulovat hypotézy, ověřovat a prokazovat jejich pravdivost. Učitel zachovává individuální přístup k žákům, zjišťuje jejich specifické potřeby a pracuje s nimi; rozvíjí individuální práci žáků formou zadávání samostatné práce a projektů, vede žáky k angažovanosti na řešení problémů; učí žáka pracovat s různými typy a zdroji informací, učí jej analyzovat dané informace, vyvodit obecné závěry a dokázat kriticky posuzovat hodnověrnost informačních zdrojů; vede žáka k pochopení společensko-kulturního významu studia cizích jazyků a reálií příslušných zemí; rozvíjí jeho občanské kvality, demokratické chápání a toleranci; formou projektové práce v cizím jazyce vede žáka k angažovanosti a samostatnosti a k logickému myšlení; individuálním přístupem k žákům jim pomáhá nalézt nejvhodnější metodu ke studiu cizích jazyků; v rámci vyučovací hodiny i v domácí přípravě učí žáka pracovat se slovníky, referenčními příručkami, multimediálním softwarem a internetem; přibližováním kultury a reálií cizích zemí a variabilními metodami práce umí vzbudit zájem žáka o studium jazyka a snahu o získávání dalších informací i nad rámec obsahu výuky; četbou francouzských textů vede žáka k vytvoření důvěry ve vlastní jazykové schopnosti a návyků k samostatné práci s jazykem.</w:t>
            </w: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dr w:val="nil"/>
              </w:rPr>
              <w:t>Hodnocení žáků se řídí klasifikačním řádem.</w:t>
            </w:r>
          </w:p>
          <w:p w:rsidR="00023AEB" w:rsidRPr="00214838" w:rsidRDefault="00023AEB" w:rsidP="00023AEB">
            <w:pPr>
              <w:numPr>
                <w:ilvl w:val="0"/>
                <w:numId w:val="27"/>
              </w:numPr>
              <w:spacing w:line="240" w:lineRule="auto"/>
              <w:jc w:val="left"/>
              <w:rPr>
                <w:bdr w:val="nil"/>
              </w:rPr>
            </w:pPr>
            <w:r w:rsidRPr="00214838">
              <w:rPr>
                <w:rFonts w:eastAsia="Calibri" w:cs="Calibri"/>
                <w:bdr w:val="nil"/>
              </w:rPr>
              <w:t>hodnocení  je komplexní;</w:t>
            </w:r>
          </w:p>
          <w:p w:rsidR="00023AEB" w:rsidRPr="00214838" w:rsidRDefault="00023AEB" w:rsidP="00023AEB">
            <w:pPr>
              <w:numPr>
                <w:ilvl w:val="0"/>
                <w:numId w:val="27"/>
              </w:numPr>
              <w:spacing w:line="240" w:lineRule="auto"/>
              <w:jc w:val="left"/>
              <w:rPr>
                <w:bdr w:val="nil"/>
              </w:rPr>
            </w:pPr>
            <w:r w:rsidRPr="00214838">
              <w:rPr>
                <w:rFonts w:eastAsia="Calibri" w:cs="Calibri"/>
                <w:bdr w:val="nil"/>
              </w:rPr>
              <w:t>hodnocení může být realizováno klasickou klasifikační stupnicí, ústní formou nebo kombinací obou způsobů;</w:t>
            </w:r>
          </w:p>
          <w:p w:rsidR="00023AEB" w:rsidRPr="00214838" w:rsidRDefault="00023AEB" w:rsidP="00023AEB">
            <w:pPr>
              <w:numPr>
                <w:ilvl w:val="0"/>
                <w:numId w:val="27"/>
              </w:numPr>
              <w:spacing w:line="240" w:lineRule="auto"/>
              <w:jc w:val="left"/>
              <w:rPr>
                <w:bdr w:val="nil"/>
              </w:rPr>
            </w:pPr>
            <w:r w:rsidRPr="00214838">
              <w:rPr>
                <w:rFonts w:eastAsia="Calibri" w:cs="Calibri"/>
                <w:bdr w:val="nil"/>
              </w:rPr>
              <w:t>žák zná dopředu kritéria hodnocení;</w:t>
            </w:r>
          </w:p>
          <w:p w:rsidR="00023AEB" w:rsidRPr="00214838" w:rsidRDefault="00023AEB" w:rsidP="00023AEB">
            <w:pPr>
              <w:numPr>
                <w:ilvl w:val="0"/>
                <w:numId w:val="27"/>
              </w:numPr>
              <w:spacing w:line="240" w:lineRule="auto"/>
              <w:jc w:val="left"/>
              <w:rPr>
                <w:bdr w:val="nil"/>
              </w:rPr>
            </w:pPr>
            <w:r w:rsidRPr="00214838">
              <w:rPr>
                <w:rFonts w:eastAsia="Calibri" w:cs="Calibri"/>
                <w:bdr w:val="nil"/>
              </w:rPr>
              <w:t>hodnocení je ocenění práce žáka;</w:t>
            </w:r>
          </w:p>
          <w:p w:rsidR="00023AEB" w:rsidRPr="00214838" w:rsidRDefault="00023AEB" w:rsidP="00023AEB">
            <w:pPr>
              <w:numPr>
                <w:ilvl w:val="0"/>
                <w:numId w:val="27"/>
              </w:numPr>
              <w:spacing w:line="240" w:lineRule="auto"/>
              <w:jc w:val="left"/>
              <w:rPr>
                <w:bdr w:val="nil"/>
              </w:rPr>
            </w:pPr>
            <w:r w:rsidRPr="00214838">
              <w:rPr>
                <w:rFonts w:eastAsia="Calibri" w:cs="Calibri"/>
                <w:bdr w:val="nil"/>
              </w:rPr>
              <w:t>má  motivační charakter;</w:t>
            </w:r>
          </w:p>
          <w:p w:rsidR="00023AEB" w:rsidRPr="00214838" w:rsidRDefault="00023AEB" w:rsidP="00023AEB">
            <w:pPr>
              <w:numPr>
                <w:ilvl w:val="0"/>
                <w:numId w:val="27"/>
              </w:numPr>
              <w:spacing w:line="240" w:lineRule="auto"/>
              <w:jc w:val="left"/>
              <w:rPr>
                <w:bdr w:val="nil"/>
              </w:rPr>
            </w:pPr>
            <w:r w:rsidRPr="00214838">
              <w:rPr>
                <w:rFonts w:eastAsia="Calibri" w:cs="Calibri"/>
                <w:bdr w:val="nil"/>
              </w:rPr>
              <w:t>hodnocení přispívá k rozvoji klíčových kompetencí;</w:t>
            </w:r>
          </w:p>
          <w:p w:rsidR="00023AEB" w:rsidRPr="00214838" w:rsidRDefault="00023AEB" w:rsidP="00023AEB">
            <w:pPr>
              <w:numPr>
                <w:ilvl w:val="0"/>
                <w:numId w:val="27"/>
              </w:numPr>
              <w:spacing w:line="240" w:lineRule="auto"/>
              <w:jc w:val="left"/>
              <w:rPr>
                <w:bdr w:val="nil"/>
              </w:rPr>
            </w:pPr>
            <w:r w:rsidRPr="00214838">
              <w:rPr>
                <w:rFonts w:eastAsia="Calibri" w:cs="Calibri"/>
                <w:bdr w:val="nil"/>
              </w:rPr>
              <w:t>součástí hodnocení je hodnocení učitelem, spolužáky i sebehodnocení. </w:t>
            </w:r>
          </w:p>
          <w:p w:rsidR="00023AEB" w:rsidRPr="00214838" w:rsidRDefault="00023AEB" w:rsidP="00023AEB">
            <w:pPr>
              <w:spacing w:line="240" w:lineRule="auto"/>
              <w:jc w:val="left"/>
              <w:rPr>
                <w:bdr w:val="nil"/>
              </w:rPr>
            </w:pPr>
            <w:r w:rsidRPr="00214838">
              <w:rPr>
                <w:rFonts w:eastAsia="Calibri" w:cs="Calibri"/>
                <w:bdr w:val="nil"/>
              </w:rPr>
              <w:t>V ústním a písemném projevu se hodnotí schopnost komunikovat v běžných každodenních situacích, znalost běžných sdělení a vybraných tematických okruhů, znalost a aplikace přiměřené slovní zásoby a základních gramatických a lexikálních struktur, dovednost porozumění a reprodukce textu.</w:t>
            </w:r>
          </w:p>
          <w:p w:rsidR="00023AEB" w:rsidRPr="00214838" w:rsidRDefault="00023AEB" w:rsidP="00023AEB">
            <w:pPr>
              <w:spacing w:line="240" w:lineRule="auto"/>
              <w:rPr>
                <w:bdr w:val="nil"/>
              </w:rPr>
            </w:pPr>
            <w:r w:rsidRPr="00214838">
              <w:rPr>
                <w:rFonts w:eastAsia="Calibri" w:cs="Calibri"/>
                <w:bdr w:val="nil"/>
              </w:rPr>
              <w:t>Prioritou jsou výchovné a informativní role hodnocení. Žáci se učí objektivně sebehodnotit a sebeposuzovat. Přitom se aktivně používá metoda kolektivního hodnocení a spolupráce učitelů se žáky. Toto umožňuje pojmenovat a odstranit nedostatky. </w:t>
            </w:r>
          </w:p>
          <w:p w:rsidR="00023AEB" w:rsidRPr="00214838" w:rsidRDefault="00023AEB" w:rsidP="00023AEB">
            <w:pPr>
              <w:spacing w:line="240" w:lineRule="auto"/>
              <w:rPr>
                <w:bdr w:val="nil"/>
              </w:rPr>
            </w:pPr>
            <w:r w:rsidRPr="00214838">
              <w:rPr>
                <w:rFonts w:eastAsia="Calibri" w:cs="Calibri"/>
                <w:bdr w:val="nil"/>
              </w:rPr>
              <w:t>Hodnoceny budou především řečové dovednosti, porozumění textu a schopnost jeho interpretace, umění komunikovat v jazyce, používání společenských frází v dialogu, slovní zásoba a správnost a rozmanitost používaných jazykových a stylizačních prostředků. </w:t>
            </w:r>
          </w:p>
          <w:p w:rsidR="00023AEB" w:rsidRPr="00214838" w:rsidRDefault="00023AEB" w:rsidP="00023AEB">
            <w:pPr>
              <w:spacing w:line="240" w:lineRule="auto"/>
              <w:rPr>
                <w:bdr w:val="nil"/>
              </w:rPr>
            </w:pPr>
            <w:r w:rsidRPr="00214838">
              <w:rPr>
                <w:rFonts w:eastAsia="Calibri" w:cs="Calibri"/>
                <w:bdr w:val="nil"/>
              </w:rPr>
              <w:t>Způsoby hodnocení spočívají v kombinaci známkování, slovního hodnocení, využívání bodového nebo procentuálního systému. </w:t>
            </w:r>
          </w:p>
          <w:p w:rsidR="00023AEB" w:rsidRPr="00214838" w:rsidRDefault="00023AEB" w:rsidP="00023AEB">
            <w:pPr>
              <w:spacing w:line="240" w:lineRule="auto"/>
              <w:rPr>
                <w:bdr w:val="nil"/>
              </w:rPr>
            </w:pPr>
            <w:r w:rsidRPr="00214838">
              <w:rPr>
                <w:rFonts w:eastAsia="Calibri" w:cs="Calibri"/>
                <w:bdr w:val="nil"/>
              </w:rPr>
              <w:t>Do každého ročníku budou zařazeny 2 písemné souvislé práce. </w:t>
            </w:r>
          </w:p>
          <w:p w:rsidR="00023AEB" w:rsidRPr="00214838" w:rsidRDefault="00023AEB" w:rsidP="00023AEB">
            <w:pPr>
              <w:spacing w:line="240" w:lineRule="auto"/>
              <w:rPr>
                <w:bdr w:val="nil"/>
              </w:rPr>
            </w:pPr>
            <w:r w:rsidRPr="00214838">
              <w:rPr>
                <w:rFonts w:eastAsia="Calibri" w:cs="Calibri"/>
                <w:bdr w:val="nil"/>
              </w:rPr>
              <w:t>Klasifikace je vyjádřena známkami 1–5  dle klasifikačního řádu. Definice úrovně vědomosti a kompetencí odpovídající jednotlivým stupňům známek vychází z vnitřního řádu školy. </w:t>
            </w:r>
          </w:p>
        </w:tc>
      </w:tr>
    </w:tbl>
    <w:p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bookmarkStart w:id="54" w:name="_Hlk163390383"/>
            <w:r w:rsidRPr="00214838">
              <w:rPr>
                <w:rFonts w:eastAsia="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1. ročník/kvinta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pP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numPr>
                <w:ilvl w:val="0"/>
                <w:numId w:val="28"/>
              </w:numPr>
              <w:spacing w:line="240" w:lineRule="auto"/>
              <w:jc w:val="left"/>
              <w:rPr>
                <w:bdr w:val="nil"/>
              </w:rPr>
            </w:pPr>
            <w:r w:rsidRPr="00214838">
              <w:rPr>
                <w:rFonts w:eastAsia="Calibri" w:cs="Calibri"/>
                <w:sz w:val="20"/>
                <w:bdr w:val="nil"/>
              </w:rPr>
              <w:t>Kompetence k řešení problémů</w:t>
            </w:r>
          </w:p>
          <w:p w:rsidR="00023AEB" w:rsidRPr="00214838" w:rsidRDefault="00023AEB" w:rsidP="00023AEB">
            <w:pPr>
              <w:numPr>
                <w:ilvl w:val="0"/>
                <w:numId w:val="28"/>
              </w:numPr>
              <w:spacing w:line="240" w:lineRule="auto"/>
              <w:jc w:val="left"/>
              <w:rPr>
                <w:bdr w:val="nil"/>
              </w:rPr>
            </w:pPr>
            <w:r w:rsidRPr="00214838">
              <w:rPr>
                <w:rFonts w:eastAsia="Calibri" w:cs="Calibri"/>
                <w:sz w:val="20"/>
                <w:bdr w:val="nil"/>
              </w:rPr>
              <w:t>Kompetence komunikativní</w:t>
            </w:r>
          </w:p>
          <w:p w:rsidR="00023AEB" w:rsidRPr="00214838" w:rsidRDefault="00023AEB" w:rsidP="00023AEB">
            <w:pPr>
              <w:numPr>
                <w:ilvl w:val="0"/>
                <w:numId w:val="28"/>
              </w:numPr>
              <w:spacing w:line="240" w:lineRule="auto"/>
              <w:jc w:val="left"/>
              <w:rPr>
                <w:bdr w:val="nil"/>
              </w:rPr>
            </w:pPr>
            <w:r w:rsidRPr="00214838">
              <w:rPr>
                <w:rFonts w:eastAsia="Calibri" w:cs="Calibri"/>
                <w:sz w:val="20"/>
                <w:bdr w:val="nil"/>
              </w:rPr>
              <w:t>Kompetence sociální a personální</w:t>
            </w:r>
          </w:p>
          <w:p w:rsidR="00023AEB" w:rsidRPr="00214838" w:rsidRDefault="00023AEB" w:rsidP="00023AEB">
            <w:pPr>
              <w:numPr>
                <w:ilvl w:val="0"/>
                <w:numId w:val="28"/>
              </w:numPr>
              <w:spacing w:line="240" w:lineRule="auto"/>
              <w:jc w:val="left"/>
              <w:rPr>
                <w:bdr w:val="nil"/>
              </w:rPr>
            </w:pPr>
            <w:r w:rsidRPr="00214838">
              <w:rPr>
                <w:rFonts w:eastAsia="Calibri" w:cs="Calibri"/>
                <w:sz w:val="20"/>
                <w:bdr w:val="nil"/>
              </w:rPr>
              <w:t>Kompetence občanská</w:t>
            </w:r>
          </w:p>
          <w:p w:rsidR="00023AEB" w:rsidRPr="00214838" w:rsidRDefault="00023AEB" w:rsidP="00023AEB">
            <w:pPr>
              <w:numPr>
                <w:ilvl w:val="0"/>
                <w:numId w:val="28"/>
              </w:numPr>
              <w:spacing w:line="240" w:lineRule="auto"/>
              <w:jc w:val="left"/>
              <w:rPr>
                <w:bdr w:val="nil"/>
              </w:rPr>
            </w:pPr>
            <w:r w:rsidRPr="00214838">
              <w:rPr>
                <w:rFonts w:eastAsia="Calibri" w:cs="Calibri"/>
                <w:sz w:val="20"/>
                <w:bdr w:val="nil"/>
              </w:rPr>
              <w:t>Kompetence k podnikavosti</w:t>
            </w:r>
          </w:p>
          <w:p w:rsidR="00023AEB" w:rsidRPr="00214838" w:rsidRDefault="00023AEB" w:rsidP="00023AEB">
            <w:pPr>
              <w:numPr>
                <w:ilvl w:val="0"/>
                <w:numId w:val="28"/>
              </w:numPr>
              <w:spacing w:line="240" w:lineRule="auto"/>
              <w:jc w:val="left"/>
              <w:rPr>
                <w:bdr w:val="nil"/>
              </w:rPr>
            </w:pPr>
            <w:r w:rsidRPr="00214838">
              <w:rPr>
                <w:rFonts w:eastAsia="Calibri" w:cs="Calibri"/>
                <w:sz w:val="20"/>
                <w:bdr w:val="nil"/>
              </w:rPr>
              <w:t>Kompetence k učení</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Základní pozdravy, představení se</w:t>
            </w:r>
            <w:r w:rsidRPr="00214838">
              <w:rPr>
                <w:rFonts w:eastAsia="Calibri" w:cs="Calibri"/>
                <w:sz w:val="20"/>
                <w:bdr w:val="nil"/>
              </w:rPr>
              <w:br/>
              <w:t>sloveso být; člen určitý a neurčitý; francouzská abeceda; křestní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představí sebe a členy své rodiny; používá jednoduchou gramatiku; </w:t>
            </w:r>
            <w:r w:rsidRPr="00214838">
              <w:rPr>
                <w:rFonts w:eastAsia="Calibri" w:cs="Calibri"/>
                <w:sz w:val="20"/>
                <w:bdr w:val="nil"/>
              </w:rPr>
              <w:br/>
              <w:t> dokáže se zeptat na věk, povolání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představí své kamarády; rozumí základním slovům a frázím týkajících se jeho okolí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Naše země, setkání s lidmi;</w:t>
            </w:r>
            <w:r w:rsidRPr="00214838">
              <w:rPr>
                <w:rFonts w:eastAsia="Calibri" w:cs="Calibri"/>
                <w:sz w:val="20"/>
                <w:bdr w:val="nil"/>
              </w:rPr>
              <w:br/>
              <w:t>otázka ve francouzštině; přivlastňovací pád; přídavná jména;</w:t>
            </w:r>
            <w:r w:rsidRPr="00214838">
              <w:rPr>
                <w:rFonts w:eastAsia="Calibri" w:cs="Calibri"/>
                <w:sz w:val="20"/>
                <w:bdr w:val="nil"/>
              </w:rPr>
              <w:br/>
              <w:t>číslovky 1–10; názvy zemí ve francouzštině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w:t>
            </w:r>
            <w:r w:rsidRPr="00214838">
              <w:rPr>
                <w:rFonts w:eastAsia="Calibri" w:cs="Calibri"/>
                <w:sz w:val="20"/>
                <w:bdr w:val="nil"/>
              </w:rPr>
              <w:br/>
              <w:t> pojmenuje činnosti konané ve volném čase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Rodina</w:t>
            </w:r>
            <w:r w:rsidRPr="00214838">
              <w:rPr>
                <w:rFonts w:eastAsia="Calibri" w:cs="Calibri"/>
                <w:sz w:val="20"/>
                <w:bdr w:val="nil"/>
              </w:rPr>
              <w:br/>
              <w:t>pravidelná slovesa na -er; množné číslo podstatných jmen;</w:t>
            </w:r>
            <w:r w:rsidRPr="00214838">
              <w:rPr>
                <w:rFonts w:eastAsia="Calibri" w:cs="Calibri"/>
                <w:sz w:val="20"/>
                <w:bdr w:val="nil"/>
              </w:rPr>
              <w:br/>
              <w:t>názvy profesí; moje rodina.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představí sebe a členy své rodiny; používá jednoduchou gramatiku; dokáže se zeptat na věk, povolání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pojmenuje činnosti konané ve volném čase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Moji přátelé</w:t>
            </w:r>
            <w:r w:rsidRPr="00214838">
              <w:rPr>
                <w:rFonts w:eastAsia="Calibri" w:cs="Calibri"/>
                <w:sz w:val="20"/>
                <w:bdr w:val="nil"/>
              </w:rPr>
              <w:br/>
              <w:t>přivlastňovací zájmena; sloveso avoir;</w:t>
            </w:r>
            <w:r w:rsidRPr="00214838">
              <w:rPr>
                <w:rFonts w:eastAsia="Calibri" w:cs="Calibri"/>
                <w:sz w:val="20"/>
                <w:bdr w:val="nil"/>
              </w:rPr>
              <w:br/>
              <w:t>číslovky 11–1000; představení přátel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představí své kamarády; rozumí základním slovům a frázím týkajících se jeho okolí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pojmenuje činnosti konané ve volném čase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Naše škola</w:t>
            </w:r>
            <w:r w:rsidRPr="00214838">
              <w:rPr>
                <w:rFonts w:eastAsia="Calibri" w:cs="Calibri"/>
                <w:sz w:val="20"/>
                <w:bdr w:val="nil"/>
              </w:rPr>
              <w:br/>
              <w:t>vazba il y a; ukazovací zájmena;</w:t>
            </w:r>
            <w:r w:rsidRPr="00214838">
              <w:rPr>
                <w:rFonts w:eastAsia="Calibri" w:cs="Calibri"/>
                <w:sz w:val="20"/>
                <w:bdr w:val="nil"/>
              </w:rPr>
              <w:br/>
              <w:t>použití dvojjazyčných slovníků; popis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dokáže jednoduše popsat svoji školu, třídu; seznámí se s používáním dvojjazyčných slovníků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pojmenuje činnosti konané ve volném čase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Lidské činnosti, zájmy</w:t>
            </w:r>
            <w:r w:rsidRPr="00214838">
              <w:rPr>
                <w:rFonts w:eastAsia="Calibri" w:cs="Calibri"/>
                <w:sz w:val="20"/>
                <w:bdr w:val="nil"/>
              </w:rPr>
              <w:br/>
              <w:t>nepravidelné sloveso savoir; stahování členů – úvod;</w:t>
            </w:r>
            <w:r w:rsidRPr="00214838">
              <w:rPr>
                <w:rFonts w:eastAsia="Calibri" w:cs="Calibri"/>
                <w:sz w:val="20"/>
                <w:bdr w:val="nil"/>
              </w:rPr>
              <w:br/>
              <w:t>názvy zájmových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pojmenuje činnosti konané ve volném čase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Volný čas, počasí</w:t>
            </w:r>
            <w:r w:rsidRPr="00214838">
              <w:rPr>
                <w:rFonts w:eastAsia="Calibri" w:cs="Calibri"/>
                <w:sz w:val="20"/>
                <w:bdr w:val="nil"/>
              </w:rPr>
              <w:br/>
              <w:t>nepravidelná slovesa aller, faire, prendre, venir;</w:t>
            </w:r>
            <w:r w:rsidRPr="00214838">
              <w:rPr>
                <w:rFonts w:eastAsia="Calibri" w:cs="Calibri"/>
                <w:sz w:val="20"/>
                <w:bdr w:val="nil"/>
              </w:rPr>
              <w:br/>
              <w:t>stahování členů – dokončení; aktivity ve volném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pojmenuje činnosti konané ve volném čase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Interview</w:t>
            </w:r>
            <w:r w:rsidRPr="00214838">
              <w:rPr>
                <w:rFonts w:eastAsia="Calibri" w:cs="Calibri"/>
                <w:sz w:val="20"/>
                <w:bdr w:val="nil"/>
              </w:rPr>
              <w:br/>
              <w:t>tázací zájmena nesamostatná; osobní zájmena samostatná;</w:t>
            </w:r>
            <w:r w:rsidRPr="00214838">
              <w:rPr>
                <w:rFonts w:eastAsia="Calibri" w:cs="Calibri"/>
                <w:sz w:val="20"/>
                <w:bdr w:val="nil"/>
              </w:rPr>
              <w:br/>
              <w:t>rozhovory s fiktivní osobností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rozlišuje základní zvukové prostředky jazyka; porozumí základním slovům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pochopí základní fráze týkající se různých osob; formuluje několik vět o své zemi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poskytne základní informace z textu; používá základní francouzskou frazeologii v daném tématu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porozumí hlavním myšlenkám jednoduchého textu; pojmenuje činnosti konané ve volném čase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vede jednoduchou francouzskou konverzaci; používá jednodušší gramatické struktury </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bl>
    <w:p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2. ročník/sexta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pP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numPr>
                <w:ilvl w:val="0"/>
                <w:numId w:val="29"/>
              </w:numPr>
              <w:spacing w:line="240" w:lineRule="auto"/>
              <w:jc w:val="left"/>
              <w:rPr>
                <w:bdr w:val="nil"/>
              </w:rPr>
            </w:pPr>
            <w:r w:rsidRPr="00214838">
              <w:rPr>
                <w:rFonts w:eastAsia="Calibri" w:cs="Calibri"/>
                <w:sz w:val="20"/>
                <w:bdr w:val="nil"/>
              </w:rPr>
              <w:t>Kompetence k řešení problémů</w:t>
            </w:r>
          </w:p>
          <w:p w:rsidR="00023AEB" w:rsidRPr="00214838" w:rsidRDefault="00023AEB" w:rsidP="00023AEB">
            <w:pPr>
              <w:numPr>
                <w:ilvl w:val="0"/>
                <w:numId w:val="29"/>
              </w:numPr>
              <w:spacing w:line="240" w:lineRule="auto"/>
              <w:jc w:val="left"/>
              <w:rPr>
                <w:bdr w:val="nil"/>
              </w:rPr>
            </w:pPr>
            <w:r w:rsidRPr="00214838">
              <w:rPr>
                <w:rFonts w:eastAsia="Calibri" w:cs="Calibri"/>
                <w:sz w:val="20"/>
                <w:bdr w:val="nil"/>
              </w:rPr>
              <w:t>Kompetence komunikativní</w:t>
            </w:r>
          </w:p>
          <w:p w:rsidR="00023AEB" w:rsidRPr="00214838" w:rsidRDefault="00023AEB" w:rsidP="00023AEB">
            <w:pPr>
              <w:numPr>
                <w:ilvl w:val="0"/>
                <w:numId w:val="29"/>
              </w:numPr>
              <w:spacing w:line="240" w:lineRule="auto"/>
              <w:jc w:val="left"/>
              <w:rPr>
                <w:bdr w:val="nil"/>
              </w:rPr>
            </w:pPr>
            <w:r w:rsidRPr="00214838">
              <w:rPr>
                <w:rFonts w:eastAsia="Calibri" w:cs="Calibri"/>
                <w:sz w:val="20"/>
                <w:bdr w:val="nil"/>
              </w:rPr>
              <w:t>Kompetence sociální a personální</w:t>
            </w:r>
          </w:p>
          <w:p w:rsidR="00023AEB" w:rsidRPr="00214838" w:rsidRDefault="00023AEB" w:rsidP="00023AEB">
            <w:pPr>
              <w:numPr>
                <w:ilvl w:val="0"/>
                <w:numId w:val="29"/>
              </w:numPr>
              <w:spacing w:line="240" w:lineRule="auto"/>
              <w:jc w:val="left"/>
              <w:rPr>
                <w:bdr w:val="nil"/>
              </w:rPr>
            </w:pPr>
            <w:r w:rsidRPr="00214838">
              <w:rPr>
                <w:rFonts w:eastAsia="Calibri" w:cs="Calibri"/>
                <w:sz w:val="20"/>
                <w:bdr w:val="nil"/>
              </w:rPr>
              <w:t>Kompetence občanská</w:t>
            </w:r>
          </w:p>
          <w:p w:rsidR="00023AEB" w:rsidRPr="00214838" w:rsidRDefault="00023AEB" w:rsidP="00023AEB">
            <w:pPr>
              <w:numPr>
                <w:ilvl w:val="0"/>
                <w:numId w:val="29"/>
              </w:numPr>
              <w:spacing w:line="240" w:lineRule="auto"/>
              <w:jc w:val="left"/>
              <w:rPr>
                <w:bdr w:val="nil"/>
              </w:rPr>
            </w:pPr>
            <w:r w:rsidRPr="00214838">
              <w:rPr>
                <w:rFonts w:eastAsia="Calibri" w:cs="Calibri"/>
                <w:sz w:val="20"/>
                <w:bdr w:val="nil"/>
              </w:rPr>
              <w:t>Kompetence k podnikavosti</w:t>
            </w:r>
          </w:p>
          <w:p w:rsidR="00023AEB" w:rsidRPr="00214838" w:rsidRDefault="00023AEB" w:rsidP="00023AEB">
            <w:pPr>
              <w:numPr>
                <w:ilvl w:val="0"/>
                <w:numId w:val="29"/>
              </w:numPr>
              <w:spacing w:line="240" w:lineRule="auto"/>
              <w:jc w:val="left"/>
              <w:rPr>
                <w:bdr w:val="nil"/>
              </w:rPr>
            </w:pPr>
            <w:r w:rsidRPr="00214838">
              <w:rPr>
                <w:rFonts w:eastAsia="Calibri" w:cs="Calibri"/>
                <w:sz w:val="20"/>
                <w:bdr w:val="nil"/>
              </w:rPr>
              <w:t>Kompetence k učení</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23AEB">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časování sloves na -ir; stupňování přídavných jmen;</w:t>
            </w:r>
            <w:r w:rsidRPr="00214838">
              <w:rPr>
                <w:rFonts w:eastAsia="Calibri" w:cs="Calibri"/>
                <w:sz w:val="20"/>
                <w:bdr w:val="nil"/>
              </w:rPr>
              <w:br/>
              <w:t>vyjadřování časových údajů; státní svátky ve Francii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zvládne přečíst mírně náročnější texty; si vytváří návyky správné výslovnosti, dbá na intonaci, rytmus </w:t>
            </w:r>
          </w:p>
        </w:tc>
      </w:tr>
      <w:tr w:rsidR="00214838" w:rsidRPr="00214838" w:rsidTr="00023AEB">
        <w:tc>
          <w:tcPr>
            <w:tcW w:w="1500" w:type="pct"/>
            <w:gridSpan w:val="2"/>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dokáže poskytnout základní informace týkající se orientace; ovládá dostatečnou slovní zásobu v daném tématu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vyjádření blízké budoucnosti;</w:t>
            </w:r>
            <w:r w:rsidRPr="00214838">
              <w:rPr>
                <w:rFonts w:eastAsia="Calibri" w:cs="Calibri"/>
                <w:sz w:val="20"/>
                <w:bdr w:val="nil"/>
              </w:rPr>
              <w:br/>
              <w:t>slovesa pouvoir,vouloir;</w:t>
            </w:r>
            <w:r w:rsidRPr="00214838">
              <w:rPr>
                <w:rFonts w:eastAsia="Calibri" w:cs="Calibri"/>
                <w:sz w:val="20"/>
                <w:bdr w:val="nil"/>
              </w:rPr>
              <w:br/>
              <w:t>zvláštnosti v časování sloves;</w:t>
            </w:r>
            <w:r w:rsidRPr="00214838">
              <w:rPr>
                <w:rFonts w:eastAsia="Calibri" w:cs="Calibri"/>
                <w:sz w:val="20"/>
                <w:bdr w:val="nil"/>
              </w:rPr>
              <w:br/>
              <w:t>dopravní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dokáže poskytnout základní informace týkající se orientace; ovládá dostatečnou slovní zásobu v daném tématu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řadové číslovky;</w:t>
            </w:r>
            <w:r w:rsidRPr="00214838">
              <w:rPr>
                <w:rFonts w:eastAsia="Calibri" w:cs="Calibri"/>
                <w:sz w:val="20"/>
                <w:bdr w:val="nil"/>
              </w:rPr>
              <w:br/>
              <w:t>zvratná slovesa;</w:t>
            </w:r>
            <w:r w:rsidRPr="00214838">
              <w:rPr>
                <w:rFonts w:eastAsia="Calibri" w:cs="Calibri"/>
                <w:sz w:val="20"/>
                <w:bdr w:val="nil"/>
              </w:rPr>
              <w:br/>
              <w:t>zájmenné příslovce y;</w:t>
            </w:r>
            <w:r w:rsidRPr="00214838">
              <w:rPr>
                <w:rFonts w:eastAsia="Calibri" w:cs="Calibri"/>
                <w:sz w:val="20"/>
                <w:bdr w:val="nil"/>
              </w:rPr>
              <w:br/>
              <w:t>popis pracovního dne.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zvládne popsat svůj běžný den; ovládá základní slovesné tvary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minulý čas passé composé se slovesem avoir;</w:t>
            </w:r>
            <w:r w:rsidRPr="00214838">
              <w:rPr>
                <w:rFonts w:eastAsia="Calibri" w:cs="Calibri"/>
                <w:sz w:val="20"/>
                <w:bdr w:val="nil"/>
              </w:rPr>
              <w:br/>
              <w:t>vazba faire a infinitiv;</w:t>
            </w:r>
            <w:r w:rsidRPr="00214838">
              <w:rPr>
                <w:rFonts w:eastAsia="Calibri" w:cs="Calibri"/>
                <w:sz w:val="20"/>
                <w:bdr w:val="nil"/>
              </w:rPr>
              <w:br/>
              <w:t>slovesa voir, dire, sortir;</w:t>
            </w:r>
            <w:r w:rsidRPr="00214838">
              <w:rPr>
                <w:rFonts w:eastAsia="Calibri" w:cs="Calibri"/>
                <w:sz w:val="20"/>
                <w:bdr w:val="nil"/>
              </w:rPr>
              <w:br/>
              <w:t>moje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správně tvoří slovesné tvary, využívá dvojjazyčných slovníků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minulý čas passé composé se slovesem etre;</w:t>
            </w:r>
            <w:r w:rsidRPr="00214838">
              <w:rPr>
                <w:rFonts w:eastAsia="Calibri" w:cs="Calibri"/>
                <w:sz w:val="20"/>
                <w:bdr w:val="nil"/>
              </w:rPr>
              <w:br/>
              <w:t>vazba pour a infinitiv;</w:t>
            </w:r>
            <w:r w:rsidRPr="00214838">
              <w:rPr>
                <w:rFonts w:eastAsia="Calibri" w:cs="Calibri"/>
                <w:sz w:val="20"/>
                <w:bdr w:val="nil"/>
              </w:rPr>
              <w:br/>
              <w:t>vliv televize.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se orientuje v problémech každodenního života; sleduje významné aktuální dění v kultuře a společenském životě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osobní zájmena nesamostatná v předmětu přímém;</w:t>
            </w:r>
            <w:r w:rsidRPr="00214838">
              <w:rPr>
                <w:rFonts w:eastAsia="Calibri" w:cs="Calibri"/>
                <w:sz w:val="20"/>
                <w:bdr w:val="nil"/>
              </w:rPr>
              <w:br/>
              <w:t>futur simple;</w:t>
            </w:r>
            <w:r w:rsidRPr="00214838">
              <w:rPr>
                <w:rFonts w:eastAsia="Calibri" w:cs="Calibri"/>
                <w:sz w:val="20"/>
                <w:bdr w:val="nil"/>
              </w:rPr>
              <w:br/>
              <w:t>blahopřání k narozeninám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zvládne formulovat jednoduché blahopřání; dbá na správnou výslovnost, redukuje slabiky a slova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slovesa se sentir, revenir, ouvrir;</w:t>
            </w:r>
            <w:r w:rsidRPr="00214838">
              <w:rPr>
                <w:rFonts w:eastAsia="Calibri" w:cs="Calibri"/>
                <w:sz w:val="20"/>
                <w:bdr w:val="nil"/>
              </w:rPr>
              <w:br/>
              <w:t>vazba avoir mal;</w:t>
            </w:r>
            <w:r w:rsidRPr="00214838">
              <w:rPr>
                <w:rFonts w:eastAsia="Calibri" w:cs="Calibri"/>
                <w:sz w:val="20"/>
                <w:bdr w:val="nil"/>
              </w:rPr>
              <w:br/>
              <w:t>návštěva u lékaře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správně vytváří otázky; dokáže vyjádřit své pocity, popsat problémy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osobní zájmena nesamostatná v nepřímém předmětu;</w:t>
            </w:r>
            <w:r w:rsidRPr="00214838">
              <w:rPr>
                <w:rFonts w:eastAsia="Calibri" w:cs="Calibri"/>
                <w:sz w:val="20"/>
                <w:bdr w:val="nil"/>
              </w:rPr>
              <w:br/>
              <w:t>výrazy jamais, personne, rien;</w:t>
            </w:r>
            <w:r w:rsidRPr="00214838">
              <w:rPr>
                <w:rFonts w:eastAsia="Calibri" w:cs="Calibri"/>
                <w:sz w:val="20"/>
                <w:bdr w:val="nil"/>
              </w:rPr>
              <w:br/>
              <w:t>významné pařížské památky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ovládá složitější frazeologii; vyjmenuje nejvýznamnější stavby Paříže. </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bl>
    <w:p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3. ročník/septima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pP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numPr>
                <w:ilvl w:val="0"/>
                <w:numId w:val="30"/>
              </w:numPr>
              <w:spacing w:line="240" w:lineRule="auto"/>
              <w:jc w:val="left"/>
              <w:rPr>
                <w:bdr w:val="nil"/>
              </w:rPr>
            </w:pPr>
            <w:r w:rsidRPr="00214838">
              <w:rPr>
                <w:rFonts w:eastAsia="Calibri" w:cs="Calibri"/>
                <w:sz w:val="20"/>
                <w:bdr w:val="nil"/>
              </w:rPr>
              <w:t>Kompetence k řešení problémů</w:t>
            </w:r>
          </w:p>
          <w:p w:rsidR="00023AEB" w:rsidRPr="00214838" w:rsidRDefault="00023AEB" w:rsidP="00023AEB">
            <w:pPr>
              <w:numPr>
                <w:ilvl w:val="0"/>
                <w:numId w:val="30"/>
              </w:numPr>
              <w:spacing w:line="240" w:lineRule="auto"/>
              <w:jc w:val="left"/>
              <w:rPr>
                <w:bdr w:val="nil"/>
              </w:rPr>
            </w:pPr>
            <w:r w:rsidRPr="00214838">
              <w:rPr>
                <w:rFonts w:eastAsia="Calibri" w:cs="Calibri"/>
                <w:sz w:val="20"/>
                <w:bdr w:val="nil"/>
              </w:rPr>
              <w:t>Kompetence komunikativní</w:t>
            </w:r>
          </w:p>
          <w:p w:rsidR="00023AEB" w:rsidRPr="00214838" w:rsidRDefault="00023AEB" w:rsidP="00023AEB">
            <w:pPr>
              <w:numPr>
                <w:ilvl w:val="0"/>
                <w:numId w:val="30"/>
              </w:numPr>
              <w:spacing w:line="240" w:lineRule="auto"/>
              <w:jc w:val="left"/>
              <w:rPr>
                <w:bdr w:val="nil"/>
              </w:rPr>
            </w:pPr>
            <w:r w:rsidRPr="00214838">
              <w:rPr>
                <w:rFonts w:eastAsia="Calibri" w:cs="Calibri"/>
                <w:sz w:val="20"/>
                <w:bdr w:val="nil"/>
              </w:rPr>
              <w:t>Kompetence sociální a personální</w:t>
            </w:r>
          </w:p>
          <w:p w:rsidR="00023AEB" w:rsidRPr="00214838" w:rsidRDefault="00023AEB" w:rsidP="00023AEB">
            <w:pPr>
              <w:numPr>
                <w:ilvl w:val="0"/>
                <w:numId w:val="30"/>
              </w:numPr>
              <w:spacing w:line="240" w:lineRule="auto"/>
              <w:jc w:val="left"/>
              <w:rPr>
                <w:bdr w:val="nil"/>
              </w:rPr>
            </w:pPr>
            <w:r w:rsidRPr="00214838">
              <w:rPr>
                <w:rFonts w:eastAsia="Calibri" w:cs="Calibri"/>
                <w:sz w:val="20"/>
                <w:bdr w:val="nil"/>
              </w:rPr>
              <w:t>Kompetence občanská</w:t>
            </w:r>
          </w:p>
          <w:p w:rsidR="00023AEB" w:rsidRPr="00214838" w:rsidRDefault="00023AEB" w:rsidP="00023AEB">
            <w:pPr>
              <w:numPr>
                <w:ilvl w:val="0"/>
                <w:numId w:val="30"/>
              </w:numPr>
              <w:spacing w:line="240" w:lineRule="auto"/>
              <w:jc w:val="left"/>
              <w:rPr>
                <w:bdr w:val="nil"/>
              </w:rPr>
            </w:pPr>
            <w:r w:rsidRPr="00214838">
              <w:rPr>
                <w:rFonts w:eastAsia="Calibri" w:cs="Calibri"/>
                <w:sz w:val="20"/>
                <w:bdr w:val="nil"/>
              </w:rPr>
              <w:t>Kompetence k podnikavosti</w:t>
            </w:r>
          </w:p>
          <w:p w:rsidR="00023AEB" w:rsidRPr="00214838" w:rsidRDefault="00023AEB" w:rsidP="00023AEB">
            <w:pPr>
              <w:numPr>
                <w:ilvl w:val="0"/>
                <w:numId w:val="30"/>
              </w:numPr>
              <w:spacing w:line="240" w:lineRule="auto"/>
              <w:jc w:val="left"/>
              <w:rPr>
                <w:bdr w:val="nil"/>
              </w:rPr>
            </w:pPr>
            <w:r w:rsidRPr="00214838">
              <w:rPr>
                <w:rFonts w:eastAsia="Calibri" w:cs="Calibri"/>
                <w:sz w:val="20"/>
                <w:bdr w:val="nil"/>
              </w:rPr>
              <w:t>Kompetence k učení</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vztažná zájmena qui, que;</w:t>
            </w:r>
            <w:r w:rsidRPr="00214838">
              <w:rPr>
                <w:rFonts w:eastAsia="Calibri" w:cs="Calibri"/>
                <w:sz w:val="20"/>
                <w:bdr w:val="nil"/>
              </w:rPr>
              <w:br/>
              <w:t>použití výrazů tout, autre, chacun;</w:t>
            </w:r>
            <w:r w:rsidRPr="00214838">
              <w:rPr>
                <w:rFonts w:eastAsia="Calibri" w:cs="Calibri"/>
                <w:sz w:val="20"/>
                <w:bdr w:val="nil"/>
              </w:rPr>
              <w:br/>
              <w:t>sloveso devenir;</w:t>
            </w:r>
            <w:r w:rsidRPr="00214838">
              <w:rPr>
                <w:rFonts w:eastAsia="Calibri" w:cs="Calibri"/>
                <w:sz w:val="20"/>
                <w:bdr w:val="nil"/>
              </w:rPr>
              <w:br/>
              <w:t>školství u nás a ve Francii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používá běžně dvojjazyčné slovníky; čte výrazně; dokáže volně reprodukovat jednoduchý nepřipravený text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tvoření příslovcí;</w:t>
            </w:r>
            <w:r w:rsidRPr="00214838">
              <w:rPr>
                <w:rFonts w:eastAsia="Calibri" w:cs="Calibri"/>
                <w:sz w:val="20"/>
                <w:bdr w:val="nil"/>
              </w:rPr>
              <w:br/>
              <w:t>stupňování přídavných jmen;</w:t>
            </w:r>
            <w:r w:rsidRPr="00214838">
              <w:rPr>
                <w:rFonts w:eastAsia="Calibri" w:cs="Calibri"/>
                <w:sz w:val="20"/>
                <w:bdr w:val="nil"/>
              </w:rPr>
              <w:br/>
              <w:t>shoda příčestí minulého s předmětem;</w:t>
            </w:r>
            <w:r w:rsidRPr="00214838">
              <w:rPr>
                <w:rFonts w:eastAsia="Calibri" w:cs="Calibri"/>
                <w:sz w:val="20"/>
                <w:bdr w:val="nil"/>
              </w:rPr>
              <w:br/>
              <w:t>zanechání vzkazu; soukromý dopis;</w:t>
            </w:r>
            <w:r w:rsidRPr="00214838">
              <w:rPr>
                <w:rFonts w:eastAsia="Calibri" w:cs="Calibri"/>
                <w:sz w:val="20"/>
                <w:bdr w:val="nil"/>
              </w:rPr>
              <w:br/>
              <w:t>imperfektum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napíše jednoduchý dopis; tvoří správně otázky a používá správné slovesné časy; napíše pozvánku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slovesa suivre, vivre;</w:t>
            </w:r>
            <w:r w:rsidRPr="00214838">
              <w:rPr>
                <w:rFonts w:eastAsia="Calibri" w:cs="Calibri"/>
                <w:sz w:val="20"/>
                <w:bdr w:val="nil"/>
              </w:rPr>
              <w:br/>
              <w:t>podstatná jména odvozená od číslovek;</w:t>
            </w:r>
            <w:r w:rsidRPr="00214838">
              <w:rPr>
                <w:rFonts w:eastAsia="Calibri" w:cs="Calibri"/>
                <w:sz w:val="20"/>
                <w:bdr w:val="nil"/>
              </w:rPr>
              <w:br/>
              <w:t>rodina včera a dnes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dovede vést přirozený dialog; porozumí souvislejšímu projevu vyučujícího a reprodukovanému záznamu rodilého mluvčího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podmiňovací způsob;</w:t>
            </w:r>
            <w:r w:rsidRPr="00214838">
              <w:rPr>
                <w:rFonts w:eastAsia="Calibri" w:cs="Calibri"/>
                <w:sz w:val="20"/>
                <w:bdr w:val="nil"/>
              </w:rPr>
              <w:br/>
              <w:t>podmínkové souvětí;</w:t>
            </w:r>
            <w:r w:rsidRPr="00214838">
              <w:rPr>
                <w:rFonts w:eastAsia="Calibri" w:cs="Calibri"/>
                <w:sz w:val="20"/>
                <w:bdr w:val="nil"/>
              </w:rPr>
              <w:br/>
              <w:t>vazby au lieu, sans a infinitiv;</w:t>
            </w:r>
            <w:r w:rsidRPr="00214838">
              <w:rPr>
                <w:rFonts w:eastAsia="Calibri" w:cs="Calibri"/>
                <w:sz w:val="20"/>
                <w:bdr w:val="nil"/>
              </w:rPr>
              <w:br/>
              <w:t>rodinný rozpočet; kapesné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zvládne souvisle hovořit na zadané a procvičené téma; upevňuje si systematicky návyky správné výslovnosti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trpný rod;</w:t>
            </w:r>
            <w:r w:rsidRPr="00214838">
              <w:rPr>
                <w:rFonts w:eastAsia="Calibri" w:cs="Calibri"/>
                <w:sz w:val="20"/>
                <w:bdr w:val="nil"/>
              </w:rPr>
              <w:br/>
              <w:t>sloveso peindre;</w:t>
            </w:r>
            <w:r w:rsidRPr="00214838">
              <w:rPr>
                <w:rFonts w:eastAsia="Calibri" w:cs="Calibri"/>
                <w:sz w:val="20"/>
                <w:bdr w:val="nil"/>
              </w:rPr>
              <w:br/>
              <w:t>přídavná jména beau, nouveau, vieux;</w:t>
            </w:r>
            <w:r w:rsidRPr="00214838">
              <w:rPr>
                <w:rFonts w:eastAsia="Calibri" w:cs="Calibri"/>
                <w:sz w:val="20"/>
                <w:bdr w:val="nil"/>
              </w:rPr>
              <w:br/>
              <w:t>muzea, významní malíři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se seznámí s nejvýznamnějšími kulturními památkami; sleduje významné aktuální informace z kulturního života u nás a příslušných zemích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vazby avant de, être en train de a infinitiv;</w:t>
            </w:r>
            <w:r w:rsidRPr="00214838">
              <w:rPr>
                <w:rFonts w:eastAsia="Calibri" w:cs="Calibri"/>
                <w:sz w:val="20"/>
                <w:bdr w:val="nil"/>
              </w:rPr>
              <w:br/>
              <w:t>samostatná ukazovací zájmena;</w:t>
            </w:r>
            <w:r w:rsidRPr="00214838">
              <w:rPr>
                <w:rFonts w:eastAsia="Calibri" w:cs="Calibri"/>
                <w:sz w:val="20"/>
                <w:bdr w:val="nil"/>
              </w:rPr>
              <w:br/>
              <w:t>vztažné zájmeno dont;</w:t>
            </w:r>
            <w:r w:rsidRPr="00214838">
              <w:rPr>
                <w:rFonts w:eastAsia="Calibri" w:cs="Calibri"/>
                <w:sz w:val="20"/>
                <w:bdr w:val="nil"/>
              </w:rPr>
              <w:br/>
              <w:t>slavní spisovatelé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čte s porozuměním přiměřeně náročné texty; osvojuje aktivně nová slova, idiomy a slovní spojení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sloveso se servir;</w:t>
            </w:r>
            <w:r w:rsidRPr="00214838">
              <w:rPr>
                <w:rFonts w:eastAsia="Calibri" w:cs="Calibri"/>
                <w:sz w:val="20"/>
                <w:bdr w:val="nil"/>
              </w:rPr>
              <w:br/>
              <w:t>zvláštnosti v časování sloves;</w:t>
            </w:r>
            <w:r w:rsidRPr="00214838">
              <w:rPr>
                <w:rFonts w:eastAsia="Calibri" w:cs="Calibri"/>
                <w:sz w:val="20"/>
                <w:bdr w:val="nil"/>
              </w:rPr>
              <w:br/>
              <w:t>upevňování znalosti slovesných časů;</w:t>
            </w:r>
            <w:r w:rsidRPr="00214838">
              <w:rPr>
                <w:rFonts w:eastAsia="Calibri" w:cs="Calibri"/>
                <w:sz w:val="20"/>
                <w:bdr w:val="nil"/>
              </w:rPr>
              <w:br/>
              <w:t>studentský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dovede srovnat základní rysy našeho způsobu života a života zemí daného jazyka; orientuje se v problémech každodenního života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vlastní životopis;</w:t>
            </w:r>
            <w:r w:rsidRPr="00214838">
              <w:rPr>
                <w:rFonts w:eastAsia="Calibri" w:cs="Calibri"/>
                <w:sz w:val="20"/>
                <w:bdr w:val="nil"/>
              </w:rPr>
              <w:br/>
              <w:t>motivační dopis;</w:t>
            </w:r>
            <w:r w:rsidRPr="00214838">
              <w:rPr>
                <w:rFonts w:eastAsia="Calibri" w:cs="Calibri"/>
                <w:sz w:val="20"/>
                <w:bdr w:val="nil"/>
              </w:rPr>
              <w:br/>
              <w:t>interview;</w:t>
            </w:r>
            <w:r w:rsidRPr="00214838">
              <w:rPr>
                <w:rFonts w:eastAsia="Calibri" w:cs="Calibri"/>
                <w:sz w:val="20"/>
                <w:bdr w:val="nil"/>
              </w:rPr>
              <w:br/>
              <w:t>sjednání schůzky.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zná názvy profesí; vyjmenuje povahové vlastnosti potřebné k vykonávání dané činnosti; používá stylisticky vhodné obraty umožňující nekonfliktní vztahy a komunikaci. </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bl>
    <w:p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4. ročník/oktáva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pP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numPr>
                <w:ilvl w:val="0"/>
                <w:numId w:val="31"/>
              </w:numPr>
              <w:spacing w:line="240" w:lineRule="auto"/>
              <w:jc w:val="left"/>
              <w:rPr>
                <w:bdr w:val="nil"/>
              </w:rPr>
            </w:pPr>
            <w:r w:rsidRPr="00214838">
              <w:rPr>
                <w:rFonts w:eastAsia="Calibri" w:cs="Calibri"/>
                <w:sz w:val="20"/>
                <w:bdr w:val="nil"/>
              </w:rPr>
              <w:t>Kompetence k řešení problémů</w:t>
            </w:r>
          </w:p>
          <w:p w:rsidR="00023AEB" w:rsidRPr="00214838" w:rsidRDefault="00023AEB" w:rsidP="00023AEB">
            <w:pPr>
              <w:numPr>
                <w:ilvl w:val="0"/>
                <w:numId w:val="31"/>
              </w:numPr>
              <w:spacing w:line="240" w:lineRule="auto"/>
              <w:jc w:val="left"/>
              <w:rPr>
                <w:bdr w:val="nil"/>
              </w:rPr>
            </w:pPr>
            <w:r w:rsidRPr="00214838">
              <w:rPr>
                <w:rFonts w:eastAsia="Calibri" w:cs="Calibri"/>
                <w:sz w:val="20"/>
                <w:bdr w:val="nil"/>
              </w:rPr>
              <w:t>Kompetence komunikativní</w:t>
            </w:r>
          </w:p>
          <w:p w:rsidR="00023AEB" w:rsidRPr="00214838" w:rsidRDefault="00023AEB" w:rsidP="00023AEB">
            <w:pPr>
              <w:numPr>
                <w:ilvl w:val="0"/>
                <w:numId w:val="31"/>
              </w:numPr>
              <w:spacing w:line="240" w:lineRule="auto"/>
              <w:jc w:val="left"/>
              <w:rPr>
                <w:bdr w:val="nil"/>
              </w:rPr>
            </w:pPr>
            <w:r w:rsidRPr="00214838">
              <w:rPr>
                <w:rFonts w:eastAsia="Calibri" w:cs="Calibri"/>
                <w:sz w:val="20"/>
                <w:bdr w:val="nil"/>
              </w:rPr>
              <w:t>Kompetence sociální a personální</w:t>
            </w:r>
          </w:p>
          <w:p w:rsidR="00023AEB" w:rsidRPr="00214838" w:rsidRDefault="00023AEB" w:rsidP="00023AEB">
            <w:pPr>
              <w:numPr>
                <w:ilvl w:val="0"/>
                <w:numId w:val="31"/>
              </w:numPr>
              <w:spacing w:line="240" w:lineRule="auto"/>
              <w:jc w:val="left"/>
              <w:rPr>
                <w:bdr w:val="nil"/>
              </w:rPr>
            </w:pPr>
            <w:r w:rsidRPr="00214838">
              <w:rPr>
                <w:rFonts w:eastAsia="Calibri" w:cs="Calibri"/>
                <w:sz w:val="20"/>
                <w:bdr w:val="nil"/>
              </w:rPr>
              <w:t>Kompetence občanská</w:t>
            </w:r>
          </w:p>
          <w:p w:rsidR="00023AEB" w:rsidRPr="00214838" w:rsidRDefault="00023AEB" w:rsidP="00023AEB">
            <w:pPr>
              <w:numPr>
                <w:ilvl w:val="0"/>
                <w:numId w:val="31"/>
              </w:numPr>
              <w:spacing w:line="240" w:lineRule="auto"/>
              <w:jc w:val="left"/>
              <w:rPr>
                <w:bdr w:val="nil"/>
              </w:rPr>
            </w:pPr>
            <w:r w:rsidRPr="00214838">
              <w:rPr>
                <w:rFonts w:eastAsia="Calibri" w:cs="Calibri"/>
                <w:sz w:val="20"/>
                <w:bdr w:val="nil"/>
              </w:rPr>
              <w:t>Kompetence k podnikavosti</w:t>
            </w:r>
          </w:p>
          <w:p w:rsidR="00023AEB" w:rsidRPr="00214838" w:rsidRDefault="00023AEB" w:rsidP="00023AEB">
            <w:pPr>
              <w:numPr>
                <w:ilvl w:val="0"/>
                <w:numId w:val="31"/>
              </w:numPr>
              <w:spacing w:line="240" w:lineRule="auto"/>
              <w:jc w:val="left"/>
              <w:rPr>
                <w:bdr w:val="nil"/>
              </w:rPr>
            </w:pPr>
            <w:r w:rsidRPr="00214838">
              <w:rPr>
                <w:rFonts w:eastAsia="Calibri" w:cs="Calibri"/>
                <w:sz w:val="20"/>
                <w:bdr w:val="nil"/>
              </w:rPr>
              <w:t>Kompetence k učení</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Francouzská kuchyně :</w:t>
            </w:r>
            <w:r w:rsidRPr="00214838">
              <w:rPr>
                <w:rFonts w:eastAsia="Calibri" w:cs="Calibri"/>
                <w:sz w:val="20"/>
                <w:bdr w:val="nil"/>
              </w:rPr>
              <w:br/>
              <w:t>dělivý člen; zájmenné příslovce en; sloveso cuire; typická francouzská jídla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dokáže využít logického odhadu významu neznámých výrazů či tvarů z kontextu; reaguje vhodně, pohotově a jazykově správně v běžných situacích společenského života.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Záliby : slovesa conduire, construire; souslednost časů; přímá a nepřímá řeč; ideální využití volného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porozumí souvislému projevu vyučujícího a reprodukovanému kultivovanému projevu rodilého mluvčího pronášenému v běžném tempu; rozlišuje slovesné časy, správně je používá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Cestování : venir de a infinitiv; sloveso connaitre; nejnavštěvovanější země a regiony; Praha, Česká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si osvojuje další informace o různých zemích a regionech; představí cizincům naše hlavní město a zemi; prokazuje faktické znalosti především z geografie, ekonomiky.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Svět módy : sloveso soutenir; tvary quelqu´un a další; nákupy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čte s porozuměním přiměřeně náročné všeobecně či odborně orientované texty; formuluje správné otázky i záporné věty.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Jazykové pobyty, ubytování, možnosti pobytu v zahraničí;</w:t>
            </w:r>
            <w:r w:rsidRPr="00214838">
              <w:rPr>
                <w:rFonts w:eastAsia="Calibri" w:cs="Calibri"/>
                <w:sz w:val="20"/>
                <w:bdr w:val="nil"/>
              </w:rPr>
              <w:br/>
              <w:t>Belgie.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získává relativně samostatně informace o možnostech jazykových pobytů či pracovního uplatnění v cizině; dokáže vyjadřovat časové a podmínkové vztahy; </w:t>
            </w:r>
            <w:r w:rsidRPr="00214838">
              <w:rPr>
                <w:rFonts w:eastAsia="Calibri" w:cs="Calibri"/>
                <w:sz w:val="20"/>
                <w:bdr w:val="nil"/>
              </w:rPr>
              <w:br/>
              <w:t> vyplní jednoduchý neznámý formulář.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Sny a realita;subjonctif;použití spojovacího způsobu;</w:t>
            </w:r>
            <w:r w:rsidRPr="00214838">
              <w:rPr>
                <w:rFonts w:eastAsia="Calibri" w:cs="Calibri"/>
                <w:sz w:val="20"/>
                <w:bdr w:val="nil"/>
              </w:rPr>
              <w:br/>
              <w:t>představa o budoucím životě a zaměstnání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je připraven aktivně se účastnit diskuse, vyjádřit své názory; realizuje příp. anketu a interview; vyjádří žádost, radost, zklamání </w:t>
            </w:r>
          </w:p>
        </w:tc>
      </w:tr>
      <w:tr w:rsidR="00214838" w:rsidRPr="00214838" w:rsidTr="00023AEB">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7. Francie</w:t>
            </w:r>
            <w:r w:rsidRPr="00214838">
              <w:rPr>
                <w:rFonts w:eastAsia="Calibri" w:cs="Calibri"/>
                <w:sz w:val="20"/>
                <w:bdr w:val="nil"/>
              </w:rPr>
              <w:br/>
              <w:t>přechodníky;</w:t>
            </w:r>
            <w:r w:rsidRPr="00214838">
              <w:rPr>
                <w:rFonts w:eastAsia="Calibri" w:cs="Calibri"/>
                <w:sz w:val="20"/>
                <w:bdr w:val="nil"/>
              </w:rPr>
              <w:br/>
              <w:t>tvoření slov ve francouzštině;</w:t>
            </w:r>
            <w:r w:rsidRPr="00214838">
              <w:rPr>
                <w:rFonts w:eastAsia="Calibri" w:cs="Calibri"/>
                <w:sz w:val="20"/>
                <w:bdr w:val="nil"/>
              </w:rPr>
              <w:br/>
              <w:t>upevňování znalostí o francouzských reáliích;</w:t>
            </w:r>
            <w:r w:rsidRPr="00214838">
              <w:rPr>
                <w:rFonts w:eastAsia="Calibri" w:cs="Calibri"/>
                <w:sz w:val="20"/>
                <w:bdr w:val="nil"/>
              </w:rPr>
              <w:br/>
              <w:t>frankofonní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vyhledává další geografické a demografické údaje v návaznosti na poznatky z předchozích ročníků; tvoří správně slova pomocí předpon a přípon; používá vhodně základní odbornou slovní zásobu ze svého studijního oboru. </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023AEB">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bl>
    <w:bookmarkEnd w:id="54"/>
    <w:p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 jako Další cizí jazyk 2</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1. ročník/kvinta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pP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numPr>
                <w:ilvl w:val="0"/>
                <w:numId w:val="28"/>
              </w:numPr>
              <w:spacing w:line="240" w:lineRule="auto"/>
              <w:jc w:val="left"/>
              <w:rPr>
                <w:bdr w:val="nil"/>
              </w:rPr>
            </w:pPr>
            <w:r w:rsidRPr="00214838">
              <w:rPr>
                <w:rFonts w:eastAsia="Calibri" w:cs="Calibri"/>
                <w:sz w:val="20"/>
                <w:bdr w:val="nil"/>
              </w:rPr>
              <w:t>Kompetence k řešení problémů</w:t>
            </w:r>
          </w:p>
          <w:p w:rsidR="00023AEB" w:rsidRPr="00214838" w:rsidRDefault="00023AEB" w:rsidP="00023AEB">
            <w:pPr>
              <w:numPr>
                <w:ilvl w:val="0"/>
                <w:numId w:val="28"/>
              </w:numPr>
              <w:spacing w:line="240" w:lineRule="auto"/>
              <w:jc w:val="left"/>
              <w:rPr>
                <w:bdr w:val="nil"/>
              </w:rPr>
            </w:pPr>
            <w:r w:rsidRPr="00214838">
              <w:rPr>
                <w:rFonts w:eastAsia="Calibri" w:cs="Calibri"/>
                <w:sz w:val="20"/>
                <w:bdr w:val="nil"/>
              </w:rPr>
              <w:t>Kompetence komunikativní</w:t>
            </w:r>
          </w:p>
          <w:p w:rsidR="00023AEB" w:rsidRPr="00214838" w:rsidRDefault="00023AEB" w:rsidP="00023AEB">
            <w:pPr>
              <w:numPr>
                <w:ilvl w:val="0"/>
                <w:numId w:val="28"/>
              </w:numPr>
              <w:spacing w:line="240" w:lineRule="auto"/>
              <w:jc w:val="left"/>
              <w:rPr>
                <w:bdr w:val="nil"/>
              </w:rPr>
            </w:pPr>
            <w:r w:rsidRPr="00214838">
              <w:rPr>
                <w:rFonts w:eastAsia="Calibri" w:cs="Calibri"/>
                <w:sz w:val="20"/>
                <w:bdr w:val="nil"/>
              </w:rPr>
              <w:t>Kompetence sociální a personální</w:t>
            </w:r>
          </w:p>
          <w:p w:rsidR="00023AEB" w:rsidRPr="00214838" w:rsidRDefault="00023AEB" w:rsidP="00023AEB">
            <w:pPr>
              <w:numPr>
                <w:ilvl w:val="0"/>
                <w:numId w:val="28"/>
              </w:numPr>
              <w:spacing w:line="240" w:lineRule="auto"/>
              <w:jc w:val="left"/>
              <w:rPr>
                <w:bdr w:val="nil"/>
              </w:rPr>
            </w:pPr>
            <w:r w:rsidRPr="00214838">
              <w:rPr>
                <w:rFonts w:eastAsia="Calibri" w:cs="Calibri"/>
                <w:sz w:val="20"/>
                <w:bdr w:val="nil"/>
              </w:rPr>
              <w:t>Kompetence občanská</w:t>
            </w:r>
          </w:p>
          <w:p w:rsidR="00023AEB" w:rsidRPr="00214838" w:rsidRDefault="00023AEB" w:rsidP="00023AEB">
            <w:pPr>
              <w:numPr>
                <w:ilvl w:val="0"/>
                <w:numId w:val="28"/>
              </w:numPr>
              <w:spacing w:line="240" w:lineRule="auto"/>
              <w:jc w:val="left"/>
              <w:rPr>
                <w:bdr w:val="nil"/>
              </w:rPr>
            </w:pPr>
            <w:r w:rsidRPr="00214838">
              <w:rPr>
                <w:rFonts w:eastAsia="Calibri" w:cs="Calibri"/>
                <w:sz w:val="20"/>
                <w:bdr w:val="nil"/>
              </w:rPr>
              <w:t>Kompetence k podnikavosti</w:t>
            </w:r>
          </w:p>
          <w:p w:rsidR="00023AEB" w:rsidRPr="00214838" w:rsidRDefault="00023AEB" w:rsidP="00023AEB">
            <w:pPr>
              <w:numPr>
                <w:ilvl w:val="0"/>
                <w:numId w:val="28"/>
              </w:numPr>
              <w:spacing w:line="240" w:lineRule="auto"/>
              <w:jc w:val="left"/>
              <w:rPr>
                <w:bdr w:val="nil"/>
              </w:rPr>
            </w:pPr>
            <w:r w:rsidRPr="00214838">
              <w:rPr>
                <w:rFonts w:eastAsia="Calibri" w:cs="Calibri"/>
                <w:sz w:val="20"/>
                <w:bdr w:val="nil"/>
              </w:rPr>
              <w:t>Kompetence k učení</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023AEB" w:rsidRPr="00214838" w:rsidRDefault="00023AEB" w:rsidP="00023AEB">
            <w:pPr>
              <w:spacing w:line="240" w:lineRule="auto"/>
              <w:ind w:left="60"/>
              <w:jc w:val="left"/>
              <w:rPr>
                <w:rFonts w:eastAsia="Calibri" w:cs="Calibri"/>
                <w:sz w:val="20"/>
                <w:bdr w:val="nil"/>
              </w:rPr>
            </w:pPr>
            <w:r w:rsidRPr="00214838">
              <w:rPr>
                <w:b/>
                <w:bdr w:val="nil"/>
              </w:rPr>
              <w:t>Gramatika a slovní zásoba:</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Základní pozdravy a fráze pro představení (Bonjour, Je m'appelle...).</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Číslice 1-60 pro základní počítání a uvádění věku.</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Dny v týdnu a základní fráze pro popis běžných aktivit.</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Barvy a základní přídavná jména pro popis objektů.</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Základní podstatná jména (škola, domov, rodina).</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Členy určité a neurčité (le, la, un, une).</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Sloveso "être" (být) v přítomném čase.</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Jednoduché otázky a odpovědi (Comment ça va? Ça va bien.).</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Představení členů rodiny a přátel.</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Fráze a slovní zásoba pro popis osob (věk, povolání, zájmy).</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023AEB" w:rsidRPr="00214838" w:rsidRDefault="00023AEB" w:rsidP="00023AEB">
            <w:pPr>
              <w:spacing w:line="240" w:lineRule="auto"/>
              <w:ind w:left="60"/>
              <w:jc w:val="left"/>
              <w:rPr>
                <w:rFonts w:eastAsia="Calibri" w:cs="Calibri"/>
                <w:sz w:val="20"/>
                <w:bdr w:val="nil"/>
              </w:rPr>
            </w:pPr>
            <w:r w:rsidRPr="00214838">
              <w:rPr>
                <w:b/>
                <w:bdr w:val="nil"/>
              </w:rPr>
              <w:t>Komunikativní dovednosti:</w:t>
            </w:r>
          </w:p>
        </w:tc>
        <w:tc>
          <w:tcPr>
            <w:tcW w:w="250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Představení sebe a ostatních.</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Základní zdvořilostní fráze a jejich použití.</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Popis sebe a svých zájmů jednoduchými větami.</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Jednoduchá konverzace o každodenním životě.</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Poslech a porozumění jednoduchým instrukcím.</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Příprava a účast v jednoduchých rozhovorech.</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Základní čtení a psaní jednoduchých vět.</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Základy mezikulturní komunikace s důrazem na francouzskou kulturu.</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Využití učebních materiálů a zdrojů pro samostudium.</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Praktické aplikace naučeného jazyka v reálných situacích.</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023AEB">
        <w:trPr>
          <w:trHeight w:val="57"/>
        </w:trPr>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bl>
    <w:p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10"/>
        <w:gridCol w:w="2197"/>
        <w:gridCol w:w="7391"/>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w:t>
            </w:r>
          </w:p>
        </w:tc>
        <w:tc>
          <w:tcPr>
            <w:tcW w:w="80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2. ročník/sexta</w:t>
            </w:r>
          </w:p>
        </w:tc>
        <w:tc>
          <w:tcPr>
            <w:tcW w:w="2698"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pP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numPr>
                <w:ilvl w:val="0"/>
                <w:numId w:val="29"/>
              </w:numPr>
              <w:spacing w:line="240" w:lineRule="auto"/>
              <w:jc w:val="left"/>
              <w:rPr>
                <w:bdr w:val="nil"/>
              </w:rPr>
            </w:pPr>
            <w:r w:rsidRPr="00214838">
              <w:rPr>
                <w:rFonts w:eastAsia="Calibri" w:cs="Calibri"/>
                <w:sz w:val="20"/>
                <w:bdr w:val="nil"/>
              </w:rPr>
              <w:t>Kompetence k řešení problémů</w:t>
            </w:r>
          </w:p>
          <w:p w:rsidR="00023AEB" w:rsidRPr="00214838" w:rsidRDefault="00023AEB" w:rsidP="00023AEB">
            <w:pPr>
              <w:numPr>
                <w:ilvl w:val="0"/>
                <w:numId w:val="29"/>
              </w:numPr>
              <w:spacing w:line="240" w:lineRule="auto"/>
              <w:jc w:val="left"/>
              <w:rPr>
                <w:bdr w:val="nil"/>
              </w:rPr>
            </w:pPr>
            <w:r w:rsidRPr="00214838">
              <w:rPr>
                <w:rFonts w:eastAsia="Calibri" w:cs="Calibri"/>
                <w:sz w:val="20"/>
                <w:bdr w:val="nil"/>
              </w:rPr>
              <w:t>Kompetence komunikativní</w:t>
            </w:r>
          </w:p>
          <w:p w:rsidR="00023AEB" w:rsidRPr="00214838" w:rsidRDefault="00023AEB" w:rsidP="00023AEB">
            <w:pPr>
              <w:numPr>
                <w:ilvl w:val="0"/>
                <w:numId w:val="29"/>
              </w:numPr>
              <w:spacing w:line="240" w:lineRule="auto"/>
              <w:jc w:val="left"/>
              <w:rPr>
                <w:bdr w:val="nil"/>
              </w:rPr>
            </w:pPr>
            <w:r w:rsidRPr="00214838">
              <w:rPr>
                <w:rFonts w:eastAsia="Calibri" w:cs="Calibri"/>
                <w:sz w:val="20"/>
                <w:bdr w:val="nil"/>
              </w:rPr>
              <w:t>Kompetence sociální a personální</w:t>
            </w:r>
          </w:p>
          <w:p w:rsidR="00023AEB" w:rsidRPr="00214838" w:rsidRDefault="00023AEB" w:rsidP="00023AEB">
            <w:pPr>
              <w:numPr>
                <w:ilvl w:val="0"/>
                <w:numId w:val="29"/>
              </w:numPr>
              <w:spacing w:line="240" w:lineRule="auto"/>
              <w:jc w:val="left"/>
              <w:rPr>
                <w:bdr w:val="nil"/>
              </w:rPr>
            </w:pPr>
            <w:r w:rsidRPr="00214838">
              <w:rPr>
                <w:rFonts w:eastAsia="Calibri" w:cs="Calibri"/>
                <w:sz w:val="20"/>
                <w:bdr w:val="nil"/>
              </w:rPr>
              <w:t>Kompetence občanská</w:t>
            </w:r>
          </w:p>
          <w:p w:rsidR="00023AEB" w:rsidRPr="00214838" w:rsidRDefault="00023AEB" w:rsidP="00023AEB">
            <w:pPr>
              <w:numPr>
                <w:ilvl w:val="0"/>
                <w:numId w:val="29"/>
              </w:numPr>
              <w:spacing w:line="240" w:lineRule="auto"/>
              <w:jc w:val="left"/>
              <w:rPr>
                <w:bdr w:val="nil"/>
              </w:rPr>
            </w:pPr>
            <w:r w:rsidRPr="00214838">
              <w:rPr>
                <w:rFonts w:eastAsia="Calibri" w:cs="Calibri"/>
                <w:sz w:val="20"/>
                <w:bdr w:val="nil"/>
              </w:rPr>
              <w:t>Kompetence k podnikavosti</w:t>
            </w:r>
          </w:p>
          <w:p w:rsidR="00023AEB" w:rsidRPr="00214838" w:rsidRDefault="00023AEB" w:rsidP="00023AEB">
            <w:pPr>
              <w:numPr>
                <w:ilvl w:val="0"/>
                <w:numId w:val="29"/>
              </w:numPr>
              <w:spacing w:line="240" w:lineRule="auto"/>
              <w:jc w:val="left"/>
              <w:rPr>
                <w:bdr w:val="nil"/>
              </w:rPr>
            </w:pPr>
            <w:r w:rsidRPr="00214838">
              <w:rPr>
                <w:rFonts w:eastAsia="Calibri" w:cs="Calibri"/>
                <w:sz w:val="20"/>
                <w:bdr w:val="nil"/>
              </w:rPr>
              <w:t>Kompetence k učení</w:t>
            </w:r>
          </w:p>
        </w:tc>
      </w:tr>
      <w:tr w:rsidR="00214838" w:rsidRPr="00214838" w:rsidTr="00023AEB">
        <w:tc>
          <w:tcPr>
            <w:tcW w:w="2302"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69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23AEB">
        <w:tc>
          <w:tcPr>
            <w:tcW w:w="230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Gramatika a slovní zásoba:</w:t>
            </w:r>
          </w:p>
        </w:tc>
        <w:tc>
          <w:tcPr>
            <w:tcW w:w="269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Číslice 11-100 pro rozšíření schopnosti počítání a uvádění číselných údajů.</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Jednoduché slovesné tvary pro popis každodenních činností.</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Základní předložky místa a směru.</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Rozšíření slovní zásoby týkající se školy, volného času a koníčků.</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Jednoduché větné struktury pro vyjadřování minulých aktivit.</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Základní fráze a výrazy pro vyjadřování preferencí a zájmů.</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Základní přivlastňovací zájmena pro vyjádření vlastnictví.</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Slovesa "avoir" (mít) a "faire" (dělat) v přítomném čase.</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Otázky a odpovědi pro získávání a poskytování informací.</w:t>
            </w:r>
          </w:p>
          <w:p w:rsidR="00023AEB" w:rsidRPr="00214838" w:rsidRDefault="00023AEB" w:rsidP="00504EC6">
            <w:pPr>
              <w:pStyle w:val="Odstavecseseznamem"/>
              <w:numPr>
                <w:ilvl w:val="0"/>
                <w:numId w:val="124"/>
              </w:numPr>
              <w:spacing w:line="240" w:lineRule="auto"/>
              <w:jc w:val="left"/>
              <w:rPr>
                <w:bdr w:val="nil"/>
              </w:rPr>
            </w:pPr>
            <w:r w:rsidRPr="00214838">
              <w:rPr>
                <w:rFonts w:eastAsia="Calibri" w:cs="Calibri"/>
                <w:sz w:val="20"/>
                <w:bdr w:val="nil"/>
              </w:rPr>
              <w:t>Výrazy pro popis počasí a ročních období.</w:t>
            </w:r>
          </w:p>
        </w:tc>
      </w:tr>
      <w:tr w:rsidR="00214838" w:rsidRPr="00214838" w:rsidTr="00023AEB">
        <w:tc>
          <w:tcPr>
            <w:tcW w:w="230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Komunikativní dovednosti:</w:t>
            </w:r>
          </w:p>
        </w:tc>
        <w:tc>
          <w:tcPr>
            <w:tcW w:w="269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Popis každodenní rutiny a činnosti.</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Jednoduché dialogy týkající se školního a rodinného života.</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Základní komunikace týkající se nakupování a jídla.</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Příprava a přednesení krátké prezentace o svém koníčku nebo zájmu.</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Čtení a porozumění krátkým textům s jednoduchou tematikou.</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Psaní krátkých textů, jako jsou pozvánky, blahopřání nebo jednoduché dopisy.</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Využití audiovizuálních materiálů pro rozvoj poslechových dovedností.</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Rozšíření slovní zásoby prostřednictvím písniček a jednoduchých her.</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Praktické využití francouzštiny ve virtuálním nebo reálném prostředí s využitím technologie.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bl>
    <w:p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10"/>
        <w:gridCol w:w="2383"/>
        <w:gridCol w:w="7205"/>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w:t>
            </w:r>
          </w:p>
        </w:tc>
        <w:tc>
          <w:tcPr>
            <w:tcW w:w="87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3. ročník/septima</w:t>
            </w:r>
          </w:p>
        </w:tc>
        <w:tc>
          <w:tcPr>
            <w:tcW w:w="26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pP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numPr>
                <w:ilvl w:val="0"/>
                <w:numId w:val="30"/>
              </w:numPr>
              <w:spacing w:line="240" w:lineRule="auto"/>
              <w:jc w:val="left"/>
              <w:rPr>
                <w:bdr w:val="nil"/>
              </w:rPr>
            </w:pPr>
            <w:r w:rsidRPr="00214838">
              <w:rPr>
                <w:rFonts w:eastAsia="Calibri" w:cs="Calibri"/>
                <w:sz w:val="20"/>
                <w:bdr w:val="nil"/>
              </w:rPr>
              <w:t>Kompetence k řešení problémů</w:t>
            </w:r>
          </w:p>
          <w:p w:rsidR="00023AEB" w:rsidRPr="00214838" w:rsidRDefault="00023AEB" w:rsidP="00023AEB">
            <w:pPr>
              <w:numPr>
                <w:ilvl w:val="0"/>
                <w:numId w:val="30"/>
              </w:numPr>
              <w:spacing w:line="240" w:lineRule="auto"/>
              <w:jc w:val="left"/>
              <w:rPr>
                <w:bdr w:val="nil"/>
              </w:rPr>
            </w:pPr>
            <w:r w:rsidRPr="00214838">
              <w:rPr>
                <w:rFonts w:eastAsia="Calibri" w:cs="Calibri"/>
                <w:sz w:val="20"/>
                <w:bdr w:val="nil"/>
              </w:rPr>
              <w:t>Kompetence komunikativní</w:t>
            </w:r>
          </w:p>
          <w:p w:rsidR="00023AEB" w:rsidRPr="00214838" w:rsidRDefault="00023AEB" w:rsidP="00023AEB">
            <w:pPr>
              <w:numPr>
                <w:ilvl w:val="0"/>
                <w:numId w:val="30"/>
              </w:numPr>
              <w:spacing w:line="240" w:lineRule="auto"/>
              <w:jc w:val="left"/>
              <w:rPr>
                <w:bdr w:val="nil"/>
              </w:rPr>
            </w:pPr>
            <w:r w:rsidRPr="00214838">
              <w:rPr>
                <w:rFonts w:eastAsia="Calibri" w:cs="Calibri"/>
                <w:sz w:val="20"/>
                <w:bdr w:val="nil"/>
              </w:rPr>
              <w:t>Kompetence sociální a personální</w:t>
            </w:r>
          </w:p>
          <w:p w:rsidR="00023AEB" w:rsidRPr="00214838" w:rsidRDefault="00023AEB" w:rsidP="00023AEB">
            <w:pPr>
              <w:numPr>
                <w:ilvl w:val="0"/>
                <w:numId w:val="30"/>
              </w:numPr>
              <w:spacing w:line="240" w:lineRule="auto"/>
              <w:jc w:val="left"/>
              <w:rPr>
                <w:bdr w:val="nil"/>
              </w:rPr>
            </w:pPr>
            <w:r w:rsidRPr="00214838">
              <w:rPr>
                <w:rFonts w:eastAsia="Calibri" w:cs="Calibri"/>
                <w:sz w:val="20"/>
                <w:bdr w:val="nil"/>
              </w:rPr>
              <w:t>Kompetence občanská</w:t>
            </w:r>
          </w:p>
          <w:p w:rsidR="00023AEB" w:rsidRPr="00214838" w:rsidRDefault="00023AEB" w:rsidP="00023AEB">
            <w:pPr>
              <w:numPr>
                <w:ilvl w:val="0"/>
                <w:numId w:val="30"/>
              </w:numPr>
              <w:spacing w:line="240" w:lineRule="auto"/>
              <w:jc w:val="left"/>
              <w:rPr>
                <w:bdr w:val="nil"/>
              </w:rPr>
            </w:pPr>
            <w:r w:rsidRPr="00214838">
              <w:rPr>
                <w:rFonts w:eastAsia="Calibri" w:cs="Calibri"/>
                <w:sz w:val="20"/>
                <w:bdr w:val="nil"/>
              </w:rPr>
              <w:t>Kompetence k podnikavosti</w:t>
            </w:r>
          </w:p>
          <w:p w:rsidR="00023AEB" w:rsidRPr="00214838" w:rsidRDefault="00023AEB" w:rsidP="00023AEB">
            <w:pPr>
              <w:numPr>
                <w:ilvl w:val="0"/>
                <w:numId w:val="30"/>
              </w:numPr>
              <w:spacing w:line="240" w:lineRule="auto"/>
              <w:jc w:val="left"/>
              <w:rPr>
                <w:bdr w:val="nil"/>
              </w:rPr>
            </w:pPr>
            <w:r w:rsidRPr="00214838">
              <w:rPr>
                <w:rFonts w:eastAsia="Calibri" w:cs="Calibri"/>
                <w:sz w:val="20"/>
                <w:bdr w:val="nil"/>
              </w:rPr>
              <w:t>Kompetence k učení</w:t>
            </w:r>
          </w:p>
        </w:tc>
      </w:tr>
      <w:tr w:rsidR="00214838" w:rsidRPr="00214838" w:rsidTr="00023AEB">
        <w:tc>
          <w:tcPr>
            <w:tcW w:w="237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6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23AEB">
        <w:tc>
          <w:tcPr>
            <w:tcW w:w="237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Gramatika a slovní zásoba:</w:t>
            </w:r>
          </w:p>
        </w:tc>
        <w:tc>
          <w:tcPr>
            <w:tcW w:w="26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Vztažná zájmena "qui" a "que": Rozvíjení schopnosti popisovat osoby a věci s použitím vztažných zájmen, např. "L'homme qui parle est mon professeur" (Muž, který mluví, je můj učitel).</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Sloveso "devenir" (stát se): Studenti se naučí vyjadřovat změnu nebo vývoj, např. "Je veux devenir médecin" (Chci se stát lékařem).</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Tvoření příslovcí: Studenti se naučí, jak převádět přídavná jména na příslovce, např. "rapide" (rychlý) na "rapidement" (rychle).</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Shoda příčestí minulého s předmětem: Zvládnutí pravidel shody při použití "accord du participe passé", např. "Elle a mangé les pommes" (Snědla jablka).</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Zanechání vzkazu nebo napsání soukromého dopisu: Vyjádření osobních myšlenek a informací v písemné formě, např. "Cher Jean, je suis désolé, mais je ne peux pas venir à ta fête samedi" (Milý Jane, je mi líto, ale nemohu přijít na tvůj večírek v sobotu).</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Slovesa "suivre" (následovat) a "vivre" (žít): Použití těchto nepravidelných sloves ve větách pro popis činností nebo zkušeností.</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Podmiňovací způsob: Použití podmiňovacího způsobu pro vyjádření přání nebo rad, např. "J'aimerais visiter la Tour Eiffel" (Chtěl bych navštívit Eiffelovu věž).</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Výrazy "tout", "autre", "chacun": Rozšíření slovní zásoby o výrazy vyjadřující obecnost nebo neurčitost, např. "Chacun a son propre rêve" (Každý má svůj vlastní sen).</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Diskusní témata o školství: Srovnání školních systémů ve francouzsky mluvících zemích a vlastní zemi.</w:t>
            </w:r>
          </w:p>
          <w:p w:rsidR="00023AEB" w:rsidRPr="00214838" w:rsidRDefault="00023AEB" w:rsidP="00504EC6">
            <w:pPr>
              <w:pStyle w:val="Odstavecseseznamem"/>
              <w:numPr>
                <w:ilvl w:val="0"/>
                <w:numId w:val="124"/>
              </w:numPr>
              <w:spacing w:line="240" w:lineRule="auto"/>
              <w:jc w:val="left"/>
              <w:rPr>
                <w:rFonts w:eastAsia="Calibri" w:cs="Calibri"/>
                <w:sz w:val="20"/>
                <w:bdr w:val="nil"/>
              </w:rPr>
            </w:pPr>
            <w:r w:rsidRPr="00214838">
              <w:rPr>
                <w:rFonts w:eastAsia="Calibri" w:cs="Calibri"/>
                <w:sz w:val="20"/>
                <w:bdr w:val="nil"/>
              </w:rPr>
              <w:t>Imperfektum: Použití imperfekta pro popis minulých zvyků a situací, např. "Quand j'étais petit, je jouais souvent au parc" (Když jsem byl malý, často jsem si hrál v parku).</w:t>
            </w:r>
          </w:p>
        </w:tc>
      </w:tr>
      <w:tr w:rsidR="00214838" w:rsidRPr="00214838" w:rsidTr="00023AEB">
        <w:tc>
          <w:tcPr>
            <w:tcW w:w="237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Komunikativní dovednosti:</w:t>
            </w:r>
          </w:p>
        </w:tc>
        <w:tc>
          <w:tcPr>
            <w:tcW w:w="26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125"/>
              </w:numPr>
              <w:spacing w:line="240" w:lineRule="auto"/>
              <w:jc w:val="left"/>
              <w:rPr>
                <w:bdr w:val="nil"/>
              </w:rPr>
            </w:pPr>
            <w:r w:rsidRPr="00214838">
              <w:rPr>
                <w:bdr w:val="nil"/>
              </w:rPr>
              <w:t>Konverzace: Studenti se zapojí do rozšířených konverzací na téma školy, volného času a osobních zájmů, kde uplatní nově naučenou slovní zásobu a gramatiku.</w:t>
            </w:r>
          </w:p>
          <w:p w:rsidR="00023AEB" w:rsidRPr="00214838" w:rsidRDefault="00023AEB" w:rsidP="00504EC6">
            <w:pPr>
              <w:pStyle w:val="Odstavecseseznamem"/>
              <w:numPr>
                <w:ilvl w:val="0"/>
                <w:numId w:val="125"/>
              </w:numPr>
              <w:spacing w:line="240" w:lineRule="auto"/>
              <w:jc w:val="left"/>
              <w:rPr>
                <w:bdr w:val="nil"/>
              </w:rPr>
            </w:pPr>
            <w:r w:rsidRPr="00214838">
              <w:rPr>
                <w:bdr w:val="nil"/>
              </w:rPr>
              <w:t>Analýza textů: Práce s autentickými nebo adaptovanými texty, jako jsou krátké příběhy nebo články, které se týkají životů mladých lidí ve francouzsky mluvících zemích.</w:t>
            </w:r>
          </w:p>
          <w:p w:rsidR="00023AEB" w:rsidRPr="00214838" w:rsidRDefault="00023AEB" w:rsidP="00504EC6">
            <w:pPr>
              <w:pStyle w:val="Odstavecseseznamem"/>
              <w:numPr>
                <w:ilvl w:val="0"/>
                <w:numId w:val="125"/>
              </w:numPr>
              <w:spacing w:line="240" w:lineRule="auto"/>
              <w:jc w:val="left"/>
              <w:rPr>
                <w:bdr w:val="nil"/>
              </w:rPr>
            </w:pPr>
            <w:r w:rsidRPr="00214838">
              <w:rPr>
                <w:bdr w:val="nil"/>
              </w:rPr>
              <w:t>Psaní textů: Studenti napíší krátkou esej nebo deníkový zápis o svém ideálním školním dni nebo o svém oblíbeném volnočasovém aktivitě.</w:t>
            </w:r>
          </w:p>
          <w:p w:rsidR="00023AEB" w:rsidRPr="00214838" w:rsidRDefault="00023AEB" w:rsidP="00504EC6">
            <w:pPr>
              <w:pStyle w:val="Odstavecseseznamem"/>
              <w:numPr>
                <w:ilvl w:val="0"/>
                <w:numId w:val="125"/>
              </w:numPr>
              <w:spacing w:line="240" w:lineRule="auto"/>
              <w:jc w:val="left"/>
              <w:rPr>
                <w:bdr w:val="nil"/>
              </w:rPr>
            </w:pPr>
            <w:r w:rsidRPr="00214838">
              <w:rPr>
                <w:bdr w:val="nil"/>
              </w:rPr>
              <w:t>Prezentace: Studenti připraví a předvedou krátkou prezentaci o svém oblíbeném koníčku nebo sportu, včetně důvodů, proč se jim líbí.</w:t>
            </w:r>
          </w:p>
          <w:p w:rsidR="00023AEB" w:rsidRPr="00214838" w:rsidRDefault="00023AEB" w:rsidP="00504EC6">
            <w:pPr>
              <w:pStyle w:val="Odstavecseseznamem"/>
              <w:numPr>
                <w:ilvl w:val="0"/>
                <w:numId w:val="125"/>
              </w:numPr>
              <w:spacing w:line="240" w:lineRule="auto"/>
              <w:jc w:val="left"/>
              <w:rPr>
                <w:bdr w:val="nil"/>
              </w:rPr>
            </w:pPr>
            <w:r w:rsidRPr="00214838">
              <w:rPr>
                <w:bdr w:val="nil"/>
              </w:rPr>
              <w:t>Skupinové projekty: Ve skupinách studenti vytvoří projekt, například plakát nebo digitální prezentaci, o francouzsky mluvící zemi, kterou si vyberou k průzkumu.</w:t>
            </w:r>
          </w:p>
          <w:p w:rsidR="00023AEB" w:rsidRPr="00214838" w:rsidRDefault="00023AEB" w:rsidP="00504EC6">
            <w:pPr>
              <w:pStyle w:val="Odstavecseseznamem"/>
              <w:numPr>
                <w:ilvl w:val="0"/>
                <w:numId w:val="125"/>
              </w:numPr>
              <w:spacing w:line="240" w:lineRule="auto"/>
              <w:jc w:val="left"/>
              <w:rPr>
                <w:bdr w:val="nil"/>
              </w:rPr>
            </w:pPr>
            <w:r w:rsidRPr="00214838">
              <w:rPr>
                <w:bdr w:val="nil"/>
              </w:rPr>
              <w:t>Rozhovory a interview: Studenti se naučí formulovat otázky a vést jednoduché rozhovory na témata, jako jsou oblíbené knihy, filmy nebo hudební skupiny.</w:t>
            </w:r>
          </w:p>
          <w:p w:rsidR="00023AEB" w:rsidRPr="00214838" w:rsidRDefault="00023AEB" w:rsidP="00504EC6">
            <w:pPr>
              <w:pStyle w:val="Odstavecseseznamem"/>
              <w:numPr>
                <w:ilvl w:val="0"/>
                <w:numId w:val="125"/>
              </w:numPr>
              <w:spacing w:line="240" w:lineRule="auto"/>
              <w:jc w:val="left"/>
              <w:rPr>
                <w:bdr w:val="nil"/>
              </w:rPr>
            </w:pPr>
            <w:r w:rsidRPr="00214838">
              <w:rPr>
                <w:bdr w:val="nil"/>
              </w:rPr>
              <w:t>Obhajoba názorů: Ve třídních diskusích studenti vyjádří a obhájí své názory na témata, jako jsou školní uniformy nebo význam domácích úkolů.</w:t>
            </w:r>
          </w:p>
          <w:p w:rsidR="00023AEB" w:rsidRPr="00214838" w:rsidRDefault="00023AEB" w:rsidP="00504EC6">
            <w:pPr>
              <w:pStyle w:val="Odstavecseseznamem"/>
              <w:numPr>
                <w:ilvl w:val="0"/>
                <w:numId w:val="125"/>
              </w:numPr>
              <w:spacing w:line="240" w:lineRule="auto"/>
              <w:jc w:val="left"/>
              <w:rPr>
                <w:bdr w:val="nil"/>
              </w:rPr>
            </w:pPr>
            <w:r w:rsidRPr="00214838">
              <w:rPr>
                <w:bdr w:val="nil"/>
              </w:rPr>
              <w:t>Komunikace v reálných situacích: Při školních akcích nebo eventuálních exkurzích do francouzsky mluvících komunit studenti využijí své jazykové dovednosti v praxi.</w:t>
            </w:r>
          </w:p>
          <w:p w:rsidR="00023AEB" w:rsidRPr="00214838" w:rsidRDefault="00023AEB" w:rsidP="00504EC6">
            <w:pPr>
              <w:pStyle w:val="Odstavecseseznamem"/>
              <w:numPr>
                <w:ilvl w:val="0"/>
                <w:numId w:val="125"/>
              </w:numPr>
              <w:spacing w:line="240" w:lineRule="auto"/>
              <w:jc w:val="left"/>
              <w:rPr>
                <w:bdr w:val="nil"/>
              </w:rPr>
            </w:pPr>
            <w:r w:rsidRPr="00214838">
              <w:rPr>
                <w:bdr w:val="nil"/>
              </w:rPr>
              <w:t>Reflexe učení: Studenti budou pravidelně hodnotit svůj pokrok ve francouzštině a stanovovat si osobní cíle pro další učení.</w:t>
            </w:r>
          </w:p>
          <w:p w:rsidR="00023AEB" w:rsidRPr="00214838" w:rsidRDefault="00023AEB" w:rsidP="00504EC6">
            <w:pPr>
              <w:pStyle w:val="Odstavecseseznamem"/>
              <w:numPr>
                <w:ilvl w:val="0"/>
                <w:numId w:val="125"/>
              </w:numPr>
              <w:spacing w:line="240" w:lineRule="auto"/>
              <w:jc w:val="left"/>
              <w:rPr>
                <w:bdr w:val="nil"/>
              </w:rPr>
            </w:pPr>
            <w:r w:rsidRPr="00214838">
              <w:rPr>
                <w:bdr w:val="nil"/>
              </w:rPr>
              <w:t>Digitální nástroje: Studenti využijí online aplikace a zdroje pro rozvoj slovní zásoby, poslechové dovednosti a interaktivní gramatické cvičení.</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bl>
    <w:p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4. ročník/oktáva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pP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numPr>
                <w:ilvl w:val="0"/>
                <w:numId w:val="31"/>
              </w:numPr>
              <w:spacing w:line="240" w:lineRule="auto"/>
              <w:jc w:val="left"/>
              <w:rPr>
                <w:bdr w:val="nil"/>
              </w:rPr>
            </w:pPr>
            <w:r w:rsidRPr="00214838">
              <w:rPr>
                <w:rFonts w:eastAsia="Calibri" w:cs="Calibri"/>
                <w:sz w:val="20"/>
                <w:bdr w:val="nil"/>
              </w:rPr>
              <w:t>Kompetence k řešení problémů</w:t>
            </w:r>
          </w:p>
          <w:p w:rsidR="00023AEB" w:rsidRPr="00214838" w:rsidRDefault="00023AEB" w:rsidP="00023AEB">
            <w:pPr>
              <w:numPr>
                <w:ilvl w:val="0"/>
                <w:numId w:val="31"/>
              </w:numPr>
              <w:spacing w:line="240" w:lineRule="auto"/>
              <w:jc w:val="left"/>
              <w:rPr>
                <w:bdr w:val="nil"/>
              </w:rPr>
            </w:pPr>
            <w:r w:rsidRPr="00214838">
              <w:rPr>
                <w:rFonts w:eastAsia="Calibri" w:cs="Calibri"/>
                <w:sz w:val="20"/>
                <w:bdr w:val="nil"/>
              </w:rPr>
              <w:t>Kompetence komunikativní</w:t>
            </w:r>
          </w:p>
          <w:p w:rsidR="00023AEB" w:rsidRPr="00214838" w:rsidRDefault="00023AEB" w:rsidP="00023AEB">
            <w:pPr>
              <w:numPr>
                <w:ilvl w:val="0"/>
                <w:numId w:val="31"/>
              </w:numPr>
              <w:spacing w:line="240" w:lineRule="auto"/>
              <w:jc w:val="left"/>
              <w:rPr>
                <w:bdr w:val="nil"/>
              </w:rPr>
            </w:pPr>
            <w:r w:rsidRPr="00214838">
              <w:rPr>
                <w:rFonts w:eastAsia="Calibri" w:cs="Calibri"/>
                <w:sz w:val="20"/>
                <w:bdr w:val="nil"/>
              </w:rPr>
              <w:t>Kompetence sociální a personální</w:t>
            </w:r>
          </w:p>
          <w:p w:rsidR="00023AEB" w:rsidRPr="00214838" w:rsidRDefault="00023AEB" w:rsidP="00023AEB">
            <w:pPr>
              <w:numPr>
                <w:ilvl w:val="0"/>
                <w:numId w:val="31"/>
              </w:numPr>
              <w:spacing w:line="240" w:lineRule="auto"/>
              <w:jc w:val="left"/>
              <w:rPr>
                <w:bdr w:val="nil"/>
              </w:rPr>
            </w:pPr>
            <w:r w:rsidRPr="00214838">
              <w:rPr>
                <w:rFonts w:eastAsia="Calibri" w:cs="Calibri"/>
                <w:sz w:val="20"/>
                <w:bdr w:val="nil"/>
              </w:rPr>
              <w:t>Kompetence občanská</w:t>
            </w:r>
          </w:p>
          <w:p w:rsidR="00023AEB" w:rsidRPr="00214838" w:rsidRDefault="00023AEB" w:rsidP="00023AEB">
            <w:pPr>
              <w:numPr>
                <w:ilvl w:val="0"/>
                <w:numId w:val="31"/>
              </w:numPr>
              <w:spacing w:line="240" w:lineRule="auto"/>
              <w:jc w:val="left"/>
              <w:rPr>
                <w:bdr w:val="nil"/>
              </w:rPr>
            </w:pPr>
            <w:r w:rsidRPr="00214838">
              <w:rPr>
                <w:rFonts w:eastAsia="Calibri" w:cs="Calibri"/>
                <w:sz w:val="20"/>
                <w:bdr w:val="nil"/>
              </w:rPr>
              <w:t>Kompetence k podnikavosti</w:t>
            </w:r>
          </w:p>
          <w:p w:rsidR="00023AEB" w:rsidRPr="00214838" w:rsidRDefault="00023AEB" w:rsidP="00023AEB">
            <w:pPr>
              <w:numPr>
                <w:ilvl w:val="0"/>
                <w:numId w:val="31"/>
              </w:numPr>
              <w:spacing w:line="240" w:lineRule="auto"/>
              <w:jc w:val="left"/>
              <w:rPr>
                <w:bdr w:val="nil"/>
              </w:rPr>
            </w:pPr>
            <w:r w:rsidRPr="00214838">
              <w:rPr>
                <w:rFonts w:eastAsia="Calibri" w:cs="Calibri"/>
                <w:sz w:val="20"/>
                <w:bdr w:val="nil"/>
              </w:rPr>
              <w:t>Kompetence k učení</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Gramatika a 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126"/>
              </w:numPr>
              <w:spacing w:line="240" w:lineRule="auto"/>
              <w:jc w:val="left"/>
              <w:rPr>
                <w:bdr w:val="nil"/>
              </w:rPr>
            </w:pPr>
            <w:r w:rsidRPr="00214838">
              <w:rPr>
                <w:bdr w:val="nil"/>
              </w:rPr>
              <w:t>Číslice 101-1000: Studenti se naučí číslovky od 101 do 1000, aby mohli popisovat počty, vzdálenosti nebo ceny. Příklad: "L'école est à 200 mètres de ma maison" (Škola je 200 metrů od mého domu).</w:t>
            </w:r>
          </w:p>
          <w:p w:rsidR="00023AEB" w:rsidRPr="00214838" w:rsidRDefault="00023AEB" w:rsidP="00504EC6">
            <w:pPr>
              <w:pStyle w:val="Odstavecseseznamem"/>
              <w:numPr>
                <w:ilvl w:val="0"/>
                <w:numId w:val="126"/>
              </w:numPr>
              <w:spacing w:line="240" w:lineRule="auto"/>
              <w:jc w:val="left"/>
              <w:rPr>
                <w:bdr w:val="nil"/>
              </w:rPr>
            </w:pPr>
            <w:r w:rsidRPr="00214838">
              <w:rPr>
                <w:bdr w:val="nil"/>
              </w:rPr>
              <w:t>Slovesné časy pro pokročilé: Opakování a prohloubení znalostí minulých časů (passé composé, imparfait) a jejich použití ve vyprávěních. Příklad: "Quand j'étais petit, je jouais au football tous les jours" (Když jsem byl malý, hrál jsem si každý den fotbal).</w:t>
            </w:r>
          </w:p>
          <w:p w:rsidR="00023AEB" w:rsidRPr="00214838" w:rsidRDefault="00023AEB" w:rsidP="00504EC6">
            <w:pPr>
              <w:pStyle w:val="Odstavecseseznamem"/>
              <w:numPr>
                <w:ilvl w:val="0"/>
                <w:numId w:val="126"/>
              </w:numPr>
              <w:spacing w:line="240" w:lineRule="auto"/>
              <w:jc w:val="left"/>
              <w:rPr>
                <w:bdr w:val="nil"/>
              </w:rPr>
            </w:pPr>
            <w:r w:rsidRPr="00214838">
              <w:rPr>
                <w:bdr w:val="nil"/>
              </w:rPr>
              <w:t>Předložky pro pokročilé: Prohloubení znalostí předložek pro vyjádření složitějších prostorových a časových vztahů. Příklad: "Je vais à Paris pendant les vacances d'été" (Jedu do Paříže během letních prázdnin).</w:t>
            </w:r>
          </w:p>
          <w:p w:rsidR="00023AEB" w:rsidRPr="00214838" w:rsidRDefault="00023AEB" w:rsidP="00504EC6">
            <w:pPr>
              <w:pStyle w:val="Odstavecseseznamem"/>
              <w:numPr>
                <w:ilvl w:val="0"/>
                <w:numId w:val="126"/>
              </w:numPr>
              <w:spacing w:line="240" w:lineRule="auto"/>
              <w:jc w:val="left"/>
              <w:rPr>
                <w:bdr w:val="nil"/>
              </w:rPr>
            </w:pPr>
            <w:r w:rsidRPr="00214838">
              <w:rPr>
                <w:bdr w:val="nil"/>
              </w:rPr>
              <w:t>Slovní zásoba pro diskusi o budoucnosti: Slovní zásoba a fráze potřebné pro diskusi o budoucích plánech a ambicích. Příklad: "Je voudrais devenir médecin" (Chtěl bych se stát lékařem).</w:t>
            </w:r>
          </w:p>
          <w:p w:rsidR="00023AEB" w:rsidRPr="00214838" w:rsidRDefault="00023AEB" w:rsidP="00504EC6">
            <w:pPr>
              <w:pStyle w:val="Odstavecseseznamem"/>
              <w:numPr>
                <w:ilvl w:val="0"/>
                <w:numId w:val="126"/>
              </w:numPr>
              <w:spacing w:line="240" w:lineRule="auto"/>
              <w:jc w:val="left"/>
              <w:rPr>
                <w:bdr w:val="nil"/>
              </w:rPr>
            </w:pPr>
            <w:r w:rsidRPr="00214838">
              <w:rPr>
                <w:bdr w:val="nil"/>
              </w:rPr>
              <w:t>Použití podmínkového způsobu: Studenti se naučí konstruovat věty s podmínkovým způsobem pro vyjádření přání a hypotetických situací. Příklad: "Si j'avais un million d'euros, je voyagerais autour du monde" (Kdybych měl milion eur, cestoval bych po světě).</w:t>
            </w:r>
          </w:p>
          <w:p w:rsidR="00023AEB" w:rsidRPr="00214838" w:rsidRDefault="00023AEB" w:rsidP="00504EC6">
            <w:pPr>
              <w:pStyle w:val="Odstavecseseznamem"/>
              <w:numPr>
                <w:ilvl w:val="0"/>
                <w:numId w:val="126"/>
              </w:numPr>
              <w:spacing w:line="240" w:lineRule="auto"/>
              <w:jc w:val="left"/>
              <w:rPr>
                <w:bdr w:val="nil"/>
              </w:rPr>
            </w:pPr>
            <w:r w:rsidRPr="00214838">
              <w:rPr>
                <w:bdr w:val="nil"/>
              </w:rPr>
              <w:t>Rozšíření slovní zásoby o životní prostředí a globální problémy: Diskuse o ekologii, udržitelnosti a globálních problémech s použitím relevantní slovní zásoby. Příklad: "Il est important de protéger l'environnement" (Je důležité chránit životní prostředí).</w:t>
            </w:r>
          </w:p>
          <w:p w:rsidR="00023AEB" w:rsidRPr="00214838" w:rsidRDefault="00023AEB" w:rsidP="00504EC6">
            <w:pPr>
              <w:pStyle w:val="Odstavecseseznamem"/>
              <w:numPr>
                <w:ilvl w:val="0"/>
                <w:numId w:val="126"/>
              </w:numPr>
              <w:spacing w:line="240" w:lineRule="auto"/>
              <w:jc w:val="left"/>
              <w:rPr>
                <w:bdr w:val="nil"/>
              </w:rPr>
            </w:pPr>
            <w:r w:rsidRPr="00214838">
              <w:rPr>
                <w:bdr w:val="nil"/>
              </w:rPr>
              <w:t>Vyjadřovací prostředky pro argumentaci: Fráze a struktury vhodné pro formulaci argumentů a vyjadřování souhlasu či nesouhlasu. Příklad: "À mon avis, …, cependant, …" (Podle mého názoru, … , avšak, …).</w:t>
            </w:r>
          </w:p>
          <w:p w:rsidR="00023AEB" w:rsidRPr="00214838" w:rsidRDefault="00023AEB" w:rsidP="00504EC6">
            <w:pPr>
              <w:pStyle w:val="Odstavecseseznamem"/>
              <w:numPr>
                <w:ilvl w:val="0"/>
                <w:numId w:val="126"/>
              </w:numPr>
              <w:spacing w:line="240" w:lineRule="auto"/>
              <w:jc w:val="left"/>
              <w:rPr>
                <w:bdr w:val="nil"/>
              </w:rPr>
            </w:pPr>
            <w:r w:rsidRPr="00214838">
              <w:rPr>
                <w:bdr w:val="nil"/>
              </w:rPr>
              <w:t>Slovní zásoba týkající se médií a technologií: Studenti se seznámí s pojmy spojenými s médii, internetem a moderními technologiemi. Příklad: "Je lis des blogs pour m'informer sur les nouvelles technologies" (Čtu blogy, abych se informoval o nových technologiích).</w:t>
            </w:r>
          </w:p>
          <w:p w:rsidR="00023AEB" w:rsidRPr="00214838" w:rsidRDefault="00023AEB" w:rsidP="00504EC6">
            <w:pPr>
              <w:pStyle w:val="Odstavecseseznamem"/>
              <w:numPr>
                <w:ilvl w:val="0"/>
                <w:numId w:val="126"/>
              </w:numPr>
              <w:spacing w:line="240" w:lineRule="auto"/>
              <w:jc w:val="left"/>
              <w:rPr>
                <w:bdr w:val="nil"/>
              </w:rPr>
            </w:pPr>
            <w:r w:rsidRPr="00214838">
              <w:rPr>
                <w:bdr w:val="nil"/>
              </w:rPr>
              <w:t>Diskusní témata pro rozvoj kritického myšlení: Studenti se zapojí do diskusí na témata jako jsou umělá inteligence, vliv sociálních médií na společnost a další.</w:t>
            </w:r>
          </w:p>
          <w:p w:rsidR="00023AEB" w:rsidRPr="00214838" w:rsidRDefault="00023AEB" w:rsidP="00504EC6">
            <w:pPr>
              <w:pStyle w:val="Odstavecseseznamem"/>
              <w:numPr>
                <w:ilvl w:val="0"/>
                <w:numId w:val="126"/>
              </w:numPr>
              <w:spacing w:line="240" w:lineRule="auto"/>
              <w:jc w:val="left"/>
              <w:rPr>
                <w:bdr w:val="nil"/>
              </w:rPr>
            </w:pPr>
            <w:r w:rsidRPr="00214838">
              <w:rPr>
                <w:bdr w:val="nil"/>
              </w:rPr>
              <w:t>Projekty na téma frankofonní kultura a zeměpis: Studenti připraví prezentace nebo projekty o různých frankofonních zemích, jejich kultuře, historii a zeměpisu.</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Komunikativní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127"/>
              </w:numPr>
              <w:spacing w:line="240" w:lineRule="auto"/>
              <w:jc w:val="left"/>
              <w:rPr>
                <w:bdr w:val="nil"/>
              </w:rPr>
            </w:pPr>
            <w:r w:rsidRPr="00214838">
              <w:rPr>
                <w:bdr w:val="nil"/>
              </w:rPr>
              <w:t>Vyprávění příběhů: Studenti budou psát a vyprávět složitější příběhy z minulosti, použijí přitom různé minulé časy a vyjadřovací prostředky, aby příběh oživil.</w:t>
            </w:r>
          </w:p>
          <w:p w:rsidR="00023AEB" w:rsidRPr="00214838" w:rsidRDefault="00023AEB" w:rsidP="00504EC6">
            <w:pPr>
              <w:pStyle w:val="Odstavecseseznamem"/>
              <w:numPr>
                <w:ilvl w:val="0"/>
                <w:numId w:val="127"/>
              </w:numPr>
              <w:spacing w:line="240" w:lineRule="auto"/>
              <w:jc w:val="left"/>
              <w:rPr>
                <w:bdr w:val="nil"/>
              </w:rPr>
            </w:pPr>
            <w:r w:rsidRPr="00214838">
              <w:rPr>
                <w:bdr w:val="nil"/>
              </w:rPr>
              <w:t>Plánování a predikce: Ve skupinových diskusích nebo individuálních prezentacích studenti použijí budoucí čas pro popis svých plánů na budoucnost nebo predikce budoucích událostí ve světě.</w:t>
            </w:r>
          </w:p>
          <w:p w:rsidR="00023AEB" w:rsidRPr="00214838" w:rsidRDefault="00023AEB" w:rsidP="00504EC6">
            <w:pPr>
              <w:pStyle w:val="Odstavecseseznamem"/>
              <w:numPr>
                <w:ilvl w:val="0"/>
                <w:numId w:val="127"/>
              </w:numPr>
              <w:spacing w:line="240" w:lineRule="auto"/>
              <w:jc w:val="left"/>
              <w:rPr>
                <w:bdr w:val="nil"/>
              </w:rPr>
            </w:pPr>
            <w:r w:rsidRPr="00214838">
              <w:rPr>
                <w:bdr w:val="nil"/>
              </w:rPr>
              <w:t>Hypotetické situace: Studenti budou pracovat na projektech, kde vytvoří scénáře "Co by se stalo, kdyby...?" a použijí podmínkový způsob pro vyjádření těchto hypotetických situací.</w:t>
            </w:r>
          </w:p>
          <w:p w:rsidR="00023AEB" w:rsidRPr="00214838" w:rsidRDefault="00023AEB" w:rsidP="00504EC6">
            <w:pPr>
              <w:pStyle w:val="Odstavecseseznamem"/>
              <w:numPr>
                <w:ilvl w:val="0"/>
                <w:numId w:val="127"/>
              </w:numPr>
              <w:spacing w:line="240" w:lineRule="auto"/>
              <w:jc w:val="left"/>
              <w:rPr>
                <w:bdr w:val="nil"/>
              </w:rPr>
            </w:pPr>
            <w:r w:rsidRPr="00214838">
              <w:rPr>
                <w:bdr w:val="nil"/>
              </w:rPr>
              <w:t>Diskuse o globálních problémech: Studenti budou zapojeni do strukturovaných diskusí na téma životního prostředí, udržitelnosti a sociálních problémů, kde budou muset argumentovat a obhajovat své postoje.</w:t>
            </w:r>
          </w:p>
          <w:p w:rsidR="00023AEB" w:rsidRPr="00214838" w:rsidRDefault="00023AEB" w:rsidP="00504EC6">
            <w:pPr>
              <w:pStyle w:val="Odstavecseseznamem"/>
              <w:numPr>
                <w:ilvl w:val="0"/>
                <w:numId w:val="127"/>
              </w:numPr>
              <w:spacing w:line="240" w:lineRule="auto"/>
              <w:jc w:val="left"/>
              <w:rPr>
                <w:bdr w:val="nil"/>
              </w:rPr>
            </w:pPr>
            <w:r w:rsidRPr="00214838">
              <w:rPr>
                <w:bdr w:val="nil"/>
              </w:rPr>
              <w:t>Analýza mediálního obsahu: Studenti prozkoumají články, videa a podcasty na aktuální témata a analyzují informace, diskutují o perspektivách a zkreslení v mediálním obsahu.</w:t>
            </w:r>
          </w:p>
          <w:p w:rsidR="00023AEB" w:rsidRPr="00214838" w:rsidRDefault="00023AEB" w:rsidP="00504EC6">
            <w:pPr>
              <w:pStyle w:val="Odstavecseseznamem"/>
              <w:numPr>
                <w:ilvl w:val="0"/>
                <w:numId w:val="127"/>
              </w:numPr>
              <w:spacing w:line="240" w:lineRule="auto"/>
              <w:jc w:val="left"/>
              <w:rPr>
                <w:bdr w:val="nil"/>
              </w:rPr>
            </w:pPr>
            <w:r w:rsidRPr="00214838">
              <w:rPr>
                <w:bdr w:val="nil"/>
              </w:rPr>
              <w:t>Psaní esejí a recenzí: Studenti napíšou eseje na sociální, kulturní nebo vědecká témata a recenze na knihy, filmy nebo technologické produkty, které využijí ke kritické reflexi a rozvoji argumentačních dovedností.</w:t>
            </w:r>
          </w:p>
          <w:p w:rsidR="00023AEB" w:rsidRPr="00214838" w:rsidRDefault="00023AEB" w:rsidP="00504EC6">
            <w:pPr>
              <w:pStyle w:val="Odstavecseseznamem"/>
              <w:numPr>
                <w:ilvl w:val="0"/>
                <w:numId w:val="127"/>
              </w:numPr>
              <w:spacing w:line="240" w:lineRule="auto"/>
              <w:jc w:val="left"/>
              <w:rPr>
                <w:bdr w:val="nil"/>
              </w:rPr>
            </w:pPr>
            <w:r w:rsidRPr="00214838">
              <w:rPr>
                <w:bdr w:val="nil"/>
              </w:rPr>
              <w:t>Projekty na téma frankofonní svět: Studenti provedou výzkum na vybrané téma spojené s frankofonními zeměmi a představí své závěry ve formě prezentace nebo digitálního projektu.</w:t>
            </w:r>
          </w:p>
          <w:p w:rsidR="00023AEB" w:rsidRPr="00214838" w:rsidRDefault="00023AEB" w:rsidP="00504EC6">
            <w:pPr>
              <w:pStyle w:val="Odstavecseseznamem"/>
              <w:numPr>
                <w:ilvl w:val="0"/>
                <w:numId w:val="127"/>
              </w:numPr>
              <w:spacing w:line="240" w:lineRule="auto"/>
              <w:jc w:val="left"/>
              <w:rPr>
                <w:bdr w:val="nil"/>
              </w:rPr>
            </w:pPr>
            <w:r w:rsidRPr="00214838">
              <w:rPr>
                <w:bdr w:val="nil"/>
              </w:rPr>
              <w:t>Interkulturní komunikace: Ve cvičeních a rolových hrách budou studenti praktikovat situace, kde musí uplatnit své jazykové dovednosti a kulturní pochopení pro efektivní komunikaci s francouzsky mluvícími.</w:t>
            </w:r>
          </w:p>
          <w:p w:rsidR="00023AEB" w:rsidRPr="00214838" w:rsidRDefault="00023AEB" w:rsidP="00504EC6">
            <w:pPr>
              <w:pStyle w:val="Odstavecseseznamem"/>
              <w:numPr>
                <w:ilvl w:val="0"/>
                <w:numId w:val="127"/>
              </w:numPr>
              <w:spacing w:line="240" w:lineRule="auto"/>
              <w:jc w:val="left"/>
              <w:rPr>
                <w:bdr w:val="nil"/>
              </w:rPr>
            </w:pPr>
            <w:r w:rsidRPr="00214838">
              <w:rPr>
                <w:bdr w:val="nil"/>
              </w:rPr>
              <w:t>Reflexe a sebehodnocení: Studenti budou pravidelně hodnotit své jazykové dovednosti, identifikovat oblasti pro zlepšení a stanovit si osobní cíle pro další rozvoj.</w:t>
            </w:r>
          </w:p>
          <w:p w:rsidR="00023AEB" w:rsidRPr="00214838" w:rsidRDefault="00023AEB" w:rsidP="00504EC6">
            <w:pPr>
              <w:pStyle w:val="Odstavecseseznamem"/>
              <w:numPr>
                <w:ilvl w:val="0"/>
                <w:numId w:val="127"/>
              </w:numPr>
              <w:spacing w:line="240" w:lineRule="auto"/>
              <w:jc w:val="left"/>
              <w:rPr>
                <w:bdr w:val="nil"/>
              </w:rPr>
            </w:pPr>
            <w:r w:rsidRPr="00214838">
              <w:rPr>
                <w:bdr w:val="nil"/>
              </w:rPr>
              <w:t>Digitální gramotnost a online spolupráce: Studenti využijí digitální nástroje pro výzkum, spolupráci na projektech a prezentaci svých prací, čímž rozvíjí digitální dovednosti paralelně s jazykovými.</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rozvíjí komunikační schopnosti, zvláště při veřejném vystupování a stylizaci psaného a mluveného textu.</w:t>
            </w:r>
          </w:p>
          <w:p w:rsidR="00023AEB" w:rsidRPr="00214838" w:rsidRDefault="00023AEB" w:rsidP="00023AEB">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023AEB" w:rsidRPr="00214838" w:rsidTr="00023AEB">
        <w:trPr>
          <w:trHeight w:val="47"/>
        </w:trPr>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szCs w:val="20"/>
                <w:bdr w:val="nil"/>
              </w:rPr>
              <w:t>Žák se seznamuje se životem, životním stylem a zvyky ve francouzsky mluvících zemích.</w:t>
            </w:r>
          </w:p>
        </w:tc>
      </w:tr>
    </w:tbl>
    <w:p w:rsidR="00023AEB" w:rsidRPr="00214838" w:rsidRDefault="00023AEB" w:rsidP="00023AEB"/>
    <w:p w:rsidR="00023AEB" w:rsidRPr="00214838" w:rsidRDefault="00023AEB" w:rsidP="00023AEB">
      <w:pPr>
        <w:rPr>
          <w:bdr w:val="nil"/>
        </w:rPr>
      </w:pPr>
    </w:p>
    <w:p w:rsidR="00023AEB" w:rsidRPr="00214838" w:rsidRDefault="00023AEB" w:rsidP="00023AEB">
      <w:pPr>
        <w:pStyle w:val="Nadpis3"/>
        <w:spacing w:before="281" w:after="281"/>
        <w:rPr>
          <w:bdr w:val="nil"/>
        </w:rPr>
      </w:pPr>
      <w:bookmarkStart w:id="55" w:name="_Toc144207151"/>
      <w:bookmarkStart w:id="56" w:name="_Toc175127207"/>
      <w:r w:rsidRPr="00214838">
        <w:rPr>
          <w:sz w:val="28"/>
          <w:szCs w:val="28"/>
          <w:bdr w:val="nil"/>
        </w:rPr>
        <w:t>Španělský jazyk</w:t>
      </w:r>
      <w:bookmarkEnd w:id="55"/>
      <w:bookmarkEnd w:id="56"/>
      <w:r w:rsidRPr="00214838">
        <w:rPr>
          <w:sz w:val="28"/>
          <w:szCs w:val="28"/>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rsidTr="00023AE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keepNext/>
              <w:spacing w:line="240" w:lineRule="auto"/>
              <w:jc w:val="center"/>
              <w:rPr>
                <w:bdr w:val="nil"/>
              </w:rPr>
            </w:pPr>
            <w:r w:rsidRPr="00214838">
              <w:rPr>
                <w:rFonts w:eastAsia="Calibri" w:cs="Calibri"/>
                <w:bdr w:val="nil"/>
              </w:rPr>
              <w:t>12</w:t>
            </w:r>
          </w:p>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tc>
      </w:tr>
    </w:tbl>
    <w:p w:rsidR="00023AEB" w:rsidRPr="00214838" w:rsidRDefault="00023AEB" w:rsidP="00023AEB">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10"/>
        <w:gridCol w:w="1809"/>
        <w:gridCol w:w="1809"/>
        <w:gridCol w:w="1809"/>
        <w:gridCol w:w="982"/>
      </w:tblGrid>
      <w:tr w:rsidR="00214838" w:rsidRPr="00214838" w:rsidTr="00023AEB">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bdr w:val="nil"/>
              </w:rPr>
              <w:t>Počet vyučovacích hodin za týden: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r>
      <w:tr w:rsidR="00214838" w:rsidRPr="00214838"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AE37EA" w:rsidP="00023AEB">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770C03" w:rsidP="00023AEB">
            <w:pPr>
              <w:keepNext/>
              <w:spacing w:line="240" w:lineRule="auto"/>
              <w:jc w:val="center"/>
              <w:rPr>
                <w:bdr w:val="nil"/>
              </w:rPr>
            </w:pPr>
            <w:r w:rsidRPr="00214838">
              <w:rPr>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keepNext/>
              <w:spacing w:line="240" w:lineRule="auto"/>
              <w:jc w:val="center"/>
              <w:rPr>
                <w:bdr w:val="nil"/>
              </w:rPr>
            </w:pPr>
            <w:r w:rsidRPr="00214838">
              <w:rPr>
                <w:rFonts w:eastAsia="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AE37EA" w:rsidP="00023AEB">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keepNext/>
              <w:spacing w:line="240" w:lineRule="auto"/>
              <w:jc w:val="center"/>
              <w:rPr>
                <w:bdr w:val="nil"/>
              </w:rPr>
            </w:pPr>
            <w:r w:rsidRPr="00214838">
              <w:rPr>
                <w:rFonts w:eastAsia="Calibri" w:cs="Calibri"/>
                <w:bdr w:val="nil"/>
              </w:rPr>
              <w:t>1</w:t>
            </w:r>
            <w:r w:rsidR="00770C03" w:rsidRPr="00214838">
              <w:rPr>
                <w:rFonts w:eastAsia="Calibri" w:cs="Calibri"/>
                <w:bdr w:val="nil"/>
              </w:rPr>
              <w:t>2</w:t>
            </w:r>
          </w:p>
        </w:tc>
      </w:tr>
      <w:tr w:rsidR="00023AEB" w:rsidRPr="00214838" w:rsidTr="00023AE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tc>
      </w:tr>
    </w:tbl>
    <w:p w:rsidR="00023AEB" w:rsidRPr="00214838" w:rsidRDefault="00023AEB" w:rsidP="00023AEB">
      <w:pPr>
        <w:rPr>
          <w:bdr w:val="nil"/>
        </w:rPr>
      </w:pPr>
    </w:p>
    <w:p w:rsidR="00AE37EA" w:rsidRPr="00214838" w:rsidRDefault="00AE37EA" w:rsidP="00AE37EA">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10"/>
        <w:gridCol w:w="1809"/>
        <w:gridCol w:w="1809"/>
        <w:gridCol w:w="1809"/>
        <w:gridCol w:w="982"/>
      </w:tblGrid>
      <w:tr w:rsidR="00214838" w:rsidRPr="00214838"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E37EA" w:rsidRPr="00214838" w:rsidRDefault="00AE37EA" w:rsidP="007A01EE">
            <w:pPr>
              <w:keepNext/>
              <w:shd w:val="clear" w:color="auto" w:fill="9CC2E5"/>
              <w:spacing w:line="240" w:lineRule="auto"/>
              <w:jc w:val="center"/>
              <w:rPr>
                <w:bdr w:val="nil"/>
              </w:rPr>
            </w:pPr>
            <w:r w:rsidRPr="00214838">
              <w:rPr>
                <w:rFonts w:eastAsia="Calibri" w:cs="Calibri"/>
                <w:b/>
                <w:bCs/>
                <w:bdr w:val="nil"/>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E37EA" w:rsidRPr="00214838" w:rsidRDefault="00AE37EA" w:rsidP="007A01EE">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E37EA" w:rsidRPr="00214838" w:rsidRDefault="00AE37EA" w:rsidP="007A01EE">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E37EA" w:rsidRPr="00214838" w:rsidRDefault="00AE37EA" w:rsidP="007A01EE">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E37EA" w:rsidRPr="00214838" w:rsidRDefault="00AE37EA" w:rsidP="007A01EE">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E37EA" w:rsidRPr="00214838" w:rsidRDefault="00AE37EA" w:rsidP="007A01EE">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AE37EA" w:rsidRPr="00214838" w:rsidRDefault="00AE37EA" w:rsidP="007A01EE"/>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37EA" w:rsidRPr="00214838" w:rsidRDefault="00770C03" w:rsidP="007A01EE">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37EA" w:rsidRPr="00214838" w:rsidRDefault="00AE37EA" w:rsidP="007A01EE">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37EA" w:rsidRPr="00214838" w:rsidRDefault="00770C03" w:rsidP="007A01EE">
            <w:pPr>
              <w:keepNext/>
              <w:spacing w:line="240" w:lineRule="auto"/>
              <w:jc w:val="center"/>
              <w:rPr>
                <w:bdr w:val="nil"/>
              </w:rPr>
            </w:pPr>
            <w:r w:rsidRPr="00214838">
              <w:rPr>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37EA" w:rsidRPr="00214838" w:rsidRDefault="00AE37EA" w:rsidP="007A01EE">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37EA" w:rsidRPr="00214838" w:rsidRDefault="00770C03" w:rsidP="007A01EE">
            <w:pPr>
              <w:keepNext/>
              <w:spacing w:line="240" w:lineRule="auto"/>
              <w:jc w:val="center"/>
              <w:rPr>
                <w:bdr w:val="nil"/>
              </w:rPr>
            </w:pPr>
            <w:r w:rsidRPr="00214838">
              <w:rPr>
                <w:bdr w:val="nil"/>
              </w:rPr>
              <w:t>11</w:t>
            </w:r>
          </w:p>
        </w:tc>
      </w:tr>
      <w:tr w:rsidR="00AE37EA"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37EA" w:rsidRPr="00214838" w:rsidRDefault="00AE37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37EA" w:rsidRPr="00214838" w:rsidRDefault="00AE37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37EA" w:rsidRPr="00214838" w:rsidRDefault="00AE37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37EA" w:rsidRPr="00214838" w:rsidRDefault="00AE37EA" w:rsidP="007A01EE">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E37EA" w:rsidRPr="00214838" w:rsidRDefault="00AE37EA" w:rsidP="007A01EE"/>
        </w:tc>
      </w:tr>
    </w:tbl>
    <w:p w:rsidR="00AE37EA" w:rsidRPr="00214838" w:rsidRDefault="00AE37EA" w:rsidP="00AE37EA">
      <w:pPr>
        <w:rPr>
          <w:bdr w:val="nil"/>
        </w:rPr>
      </w:pPr>
    </w:p>
    <w:p w:rsidR="00AE37EA" w:rsidRPr="00214838" w:rsidRDefault="00AE37EA" w:rsidP="00023AEB">
      <w:pPr>
        <w:rPr>
          <w:bdr w:val="nil"/>
        </w:rPr>
      </w:pPr>
    </w:p>
    <w:p w:rsidR="00023AEB" w:rsidRPr="00214838" w:rsidRDefault="00023AEB" w:rsidP="00023AEB">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dr w:val="nil"/>
              </w:rPr>
              <w:t>Španělský jazyk</w:t>
            </w: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dr w:val="nil"/>
              </w:rPr>
              <w:t>Jazyk a jazyková komunikace</w:t>
            </w: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dr w:val="nil"/>
              </w:rPr>
              <w:t>Osvojení cizího jazyka navazuje na poznání českého jazyka a opírá se o znalosti hlavního cizího jazyka, který si žák osvojil na základní škole. Aktivní znalost cizích jazyků je v současnosti nezbytná pro uplatnění v takřka každém oboru. Učitel sleduje hlavně tyto cíle výuky: postupné zvládání mluvených a psaných projevů a vytváření komplexní komunikační kompetence. </w:t>
            </w:r>
          </w:p>
          <w:p w:rsidR="00023AEB" w:rsidRPr="00214838" w:rsidRDefault="00023AEB" w:rsidP="00023AEB">
            <w:pPr>
              <w:spacing w:line="240" w:lineRule="auto"/>
              <w:jc w:val="left"/>
              <w:rPr>
                <w:bdr w:val="nil"/>
              </w:rPr>
            </w:pPr>
            <w:r w:rsidRPr="00214838">
              <w:rPr>
                <w:rFonts w:eastAsia="Calibri" w:cs="Calibri"/>
                <w:bdr w:val="nil"/>
              </w:rPr>
              <w:t>Význam vzdělávacích předmětů Další cizí jazyk / Španělský jazyk spočívá především v rozšiřování vědomého užívání jazyka jako základního nástroje pro rozvíjení abstraktního myšlení a v prohlubování vyjadřovacích a komunikačních schopností a dovedností vytvářejících podklad pro všestranné efektivní vzdělávání. Jazykové vyučování umožňuje žákům poznávat duchovní bohatství národa a jeho tradice. Žáci se postupně učí ovládnout nejen jazyk sám, ale především principy jeho užívání v různých komunikačních situacích (a to v mluvené i písemné podobě). Jazykové a stylizační schopnosti a dovednosti a jim odpovídající komunikační kompetence žáci rozvíjejí pod vedením učitele prostřednictvím aktivního podílu na nejrůznějších komunikačních situacích.</w:t>
            </w:r>
          </w:p>
          <w:p w:rsidR="00023AEB" w:rsidRPr="00214838" w:rsidRDefault="00023AEB" w:rsidP="00023AEB">
            <w:pPr>
              <w:spacing w:line="240" w:lineRule="auto"/>
              <w:jc w:val="left"/>
              <w:rPr>
                <w:sz w:val="24"/>
                <w:bdr w:val="nil"/>
              </w:rPr>
            </w:pPr>
            <w:r w:rsidRPr="00214838">
              <w:rPr>
                <w:rFonts w:eastAsia="Calibri" w:cs="Calibri"/>
                <w:bdr w:val="nil"/>
              </w:rPr>
              <w:t>Vzdělávání v Dalším cizím jazyce směřuje k dosažení úrovně B1 podle Společného evropského rámce pro jazyky, a to: Žák má dostačující vyjadřovací prostředky a odpovídající slovní zásobu k tomu, aby se domluvil a vyjadřoval, i když s určitou mírou zaváhání. Disponuje dostatečnými opisnými jazykovými prostředky v rámci tematických okruhů, jako jsou rodina, koníčky a zájmy, práce, cestování a aktuální události. Žák komunikuje přiměřeně správně ve známých kontextech; všeobecně ovládá gramatiku dobře, ačkoliv vliv mateřského jazyka je postřehnutelný. Přiměřeně správně používá zásobu běžných gramatických prostředků a vzorců v rámci snadno předvídatelných situací. Při vyjádření složitější myšlenky nebo promluvy na neznámé téma se dopouští závažných chyb. Žák používá širokou škálu jazykových funkcí a v jejich rámci reaguje. Využívá nejběžnější vyjadřovací prostředky neutrálního funkčního stylu. Žák rozumí hlavním myšlenkám srozumitelné vstupní informace týkající se běžných témat, se kterými se pravidelně setkává v práci, ve škole, ve volném čase atd. Umí si poradit s většinou situací, jež mohou nastat při cestování v oblasti, kde se tímto jazykem mluví. Umí napsat jednoduchý souvislý text na témata, která dobře zná nebo která ho/ji osobně zajímají. Dokáže popsat své zážitky a události, sny, naděje a cíle a umí stručně vysvětlit a odůvodnit své názory a plány.“ </w:t>
            </w:r>
          </w:p>
          <w:p w:rsidR="00023AEB" w:rsidRPr="00214838" w:rsidRDefault="00023AEB" w:rsidP="00023AEB">
            <w:pPr>
              <w:spacing w:line="240" w:lineRule="auto"/>
              <w:jc w:val="left"/>
              <w:rPr>
                <w:sz w:val="24"/>
                <w:bdr w:val="nil"/>
              </w:rPr>
            </w:pPr>
            <w:r w:rsidRPr="00214838">
              <w:rPr>
                <w:rFonts w:eastAsia="Calibri" w:cs="Calibri"/>
                <w:bdr w:val="nil"/>
              </w:rPr>
              <w:t>Vyučovací předmět Španělský jazyk vychází ze vzdělávacího oboru Další cizí jazyk a vznikl rozpracováním obsahu vzdělávací oblasti Jazyk a jazyková komunikace. </w:t>
            </w: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dr w:val="nil"/>
              </w:rPr>
              <w:t>Obsahová a časová dotace předmětu se řídí učebním plánem.</w:t>
            </w:r>
          </w:p>
          <w:p w:rsidR="00023AEB" w:rsidRPr="00214838" w:rsidRDefault="00023AEB" w:rsidP="00023AEB">
            <w:pPr>
              <w:spacing w:line="240" w:lineRule="auto"/>
              <w:jc w:val="left"/>
              <w:rPr>
                <w:bdr w:val="nil"/>
              </w:rPr>
            </w:pPr>
            <w:r w:rsidRPr="00214838">
              <w:rPr>
                <w:rFonts w:eastAsia="Calibri" w:cs="Calibri"/>
                <w:bdr w:val="nil"/>
              </w:rPr>
              <w:t>Žáci jsou rozděleni do skupin v závislosti na zájmu o daný jazyk. </w:t>
            </w:r>
          </w:p>
          <w:p w:rsidR="00023AEB" w:rsidRPr="00214838" w:rsidRDefault="00023AEB" w:rsidP="00023AEB">
            <w:pPr>
              <w:spacing w:line="240" w:lineRule="auto"/>
              <w:jc w:val="left"/>
              <w:rPr>
                <w:bdr w:val="nil"/>
              </w:rPr>
            </w:pPr>
            <w:r w:rsidRPr="00214838">
              <w:rPr>
                <w:rFonts w:eastAsia="Calibri" w:cs="Calibri"/>
                <w:bdr w:val="nil"/>
              </w:rPr>
              <w:t>Výuka probíhá podle učebnic vhodných pro střední a jazykové školy a poskytuje žákům základní znalosti z oblasti slovní zásoby a postupně rozvíjí systém mluvnických prostředků potřebných pro běžnou ústní i písemnou komunikaci ve španělsky mluvícím prostředí.</w:t>
            </w:r>
          </w:p>
          <w:p w:rsidR="00023AEB" w:rsidRPr="00214838" w:rsidRDefault="00023AEB" w:rsidP="00630ABC">
            <w:pPr>
              <w:spacing w:line="240" w:lineRule="auto"/>
              <w:jc w:val="left"/>
              <w:rPr>
                <w:bdr w:val="nil"/>
              </w:rPr>
            </w:pPr>
            <w:r w:rsidRPr="00214838">
              <w:rPr>
                <w:rFonts w:eastAsia="Calibri" w:cs="Calibri"/>
                <w:bdr w:val="nil"/>
              </w:rPr>
              <w:t>Výuka probíhá v menších skupinách</w:t>
            </w:r>
            <w:r w:rsidR="00630ABC" w:rsidRPr="00214838">
              <w:rPr>
                <w:rFonts w:eastAsia="Calibri" w:cs="Calibri"/>
                <w:bdr w:val="nil"/>
              </w:rPr>
              <w:t>,</w:t>
            </w:r>
            <w:r w:rsidRPr="00214838">
              <w:rPr>
                <w:rFonts w:eastAsia="Calibri" w:cs="Calibri"/>
                <w:bdr w:val="nil"/>
              </w:rPr>
              <w:t xml:space="preserve"> buď v kmenové třídě, vybavené interaktivitou nebo projekcí a ozvučením, aby bylo možno přiměřeně dodržet procvičování všech řečových dovedností (receptivní, produktivní, interaktivní) a ve specializované učebně pro výuku jazyků, která je vybavena podle požadavků na moderní technologie, případně v počítačové učebně, nebo v kmenové učebně s klasickými pomůckami a tablety s výukovými programy. Všechny třídy mohou využívat specializované pracovny tak, aby 1x až 2x týdně výuku ve specializované učebně žáci absolvovali.</w:t>
            </w:r>
          </w:p>
        </w:tc>
      </w:tr>
      <w:tr w:rsidR="00214838" w:rsidRPr="00214838" w:rsidTr="00023AE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
                <w:bCs/>
                <w:bdr w:val="nil"/>
              </w:rPr>
              <w:t>Kompetence k řešení problémů:</w:t>
            </w:r>
          </w:p>
          <w:p w:rsidR="00023AEB" w:rsidRPr="00214838" w:rsidRDefault="00023AEB" w:rsidP="00023AEB">
            <w:pPr>
              <w:spacing w:line="240" w:lineRule="auto"/>
              <w:jc w:val="left"/>
              <w:rPr>
                <w:bdr w:val="nil"/>
              </w:rPr>
            </w:pPr>
            <w:r w:rsidRPr="00214838">
              <w:rPr>
                <w:rFonts w:eastAsia="Calibri" w:cs="Calibri"/>
                <w:bdr w:val="nil"/>
              </w:rPr>
              <w:t>Žák je podněcován k využívání fantazie, intuice a představivosti při řešení problémů. Jedná se o </w:t>
            </w:r>
            <w:r w:rsidRPr="00214838">
              <w:rPr>
                <w:rFonts w:eastAsia="Calibri" w:cs="Calibri"/>
                <w:szCs w:val="20"/>
                <w:bdr w:val="nil"/>
              </w:rPr>
              <w:t>různé komunikační situace, v nichž se žák může v realitě ocitnout.</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Učitel zajišťuje vytvoření atmosféry pro vzájemnou komunikaci mezi ním a žákem; vede žáka k prezentaci a obhajování výsledků jeho práce před spolužáky, vede jej ke schopnosti objektivně hodnotit sebe sama i ostatní, tolerovat odlišné názory druhých; podporuje žáky při vystupování na veřejnosti (prezentace na akcích španělského jazyka) a kultivuje jejich projev; v rámci školních výměn a poznávacích zájezdů vede žáky ke komunikaci s rodilými mluvčími a rozvoji jejich konverzačních schopností; při práci s jazykovým materiálem vede žáky k přesnosti, k identifikaci podstatných informací a rozvíjení jejich interpretačních schopností.</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Učitel vybírá takové úkoly, které motivují žáka ke skupinové práci a spolupráci vůbec; vede žáky k umění pozitivní sebekritiky a usiluje o navození objektivního postoje při posuzování ostatních; dokáže objektivně diferencovat výkony žáků podle jejich individuálních schopností a předpokladů a zájmu o předmět; usiluje o vytvoření vztahu žáků k cizím jazykům, k pochopení jejich důležitosti a znalosti pro další život a vzdělávání, k pochopení významu komunikace mezi lidmi a produktivní spolupráce mezi národy; párovým a skupinovým řešení úkolů v hodinách rozvíjí schopnost žáků spolupracovat.</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Učitel rozvíjí u žáků pozitivní vlastenectví a zároveň úctu a toleranci ke kulturním a dalším hodnotám jiných národů; snaží se o propojení výuky jazyka s poznáváním dějin, současnosti, kultury a problémů jiných národů, vede žáky k pozitivnímu vnímání jiných kulturních, duševních a etických hodnot; učí je diskuzím na aktuální témata, během nichž žáci argumentují a obhajují své názory; upevňuje u žáků vědomí významu a dodržování společenských norem.</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
                <w:bCs/>
                <w:bdr w:val="nil"/>
              </w:rPr>
              <w:t>Kompetence k podnikavosti:</w:t>
            </w:r>
          </w:p>
          <w:p w:rsidR="00023AEB" w:rsidRPr="00214838" w:rsidRDefault="00023AEB" w:rsidP="00023AEB">
            <w:pPr>
              <w:spacing w:line="240" w:lineRule="auto"/>
              <w:jc w:val="left"/>
              <w:rPr>
                <w:bdr w:val="nil"/>
              </w:rPr>
            </w:pPr>
            <w:r w:rsidRPr="00214838">
              <w:rPr>
                <w:rFonts w:eastAsia="Calibri" w:cs="Calibri"/>
                <w:bdr w:val="nil"/>
              </w:rPr>
              <w:t>Učitel vybízí žáky k systematické práci a podporuje jejich studijní návyky pravidelnou přípravou. Podporuje rozvoj jejich osobního a odborného potenciálu. Vede žáky k vlastní iniciativě a tvořivosti, podporuje jejich inovace.</w:t>
            </w:r>
          </w:p>
        </w:tc>
      </w:tr>
      <w:tr w:rsidR="00214838" w:rsidRPr="00214838" w:rsidTr="00023AEB">
        <w:tc>
          <w:tcPr>
            <w:tcW w:w="1500" w:type="pct"/>
            <w:vMerge/>
            <w:tcBorders>
              <w:top w:val="inset" w:sz="6" w:space="0" w:color="808080"/>
              <w:left w:val="inset" w:sz="6" w:space="0" w:color="808080"/>
              <w:bottom w:val="inset" w:sz="6" w:space="0" w:color="808080"/>
              <w:right w:val="inset" w:sz="6" w:space="0" w:color="808080"/>
            </w:tcBorders>
          </w:tcPr>
          <w:p w:rsidR="00023AEB" w:rsidRPr="00214838" w:rsidRDefault="00023AEB" w:rsidP="00023AE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
                <w:bCs/>
                <w:bdr w:val="nil"/>
              </w:rPr>
              <w:t>Kompetence k učení:</w:t>
            </w:r>
            <w:r w:rsidRPr="00214838">
              <w:rPr>
                <w:rFonts w:eastAsia="Calibri" w:cs="Calibri"/>
                <w:bdr w:val="nil"/>
              </w:rPr>
              <w:br/>
              <w:t>Žák se učí formulovat hypotézy, ověřovat a prokazovat jejich pravdivost. Učitel zachovává individuální přístup k žákům, zjišťuje jejich specifické potřeby a pracuje s nimi; rozvíjí individuální práci žáků formou zadávání samostatné práce a projektů, vede žáky k angažovanosti na řešení problémů; učí žáka pracovat s různými typy a zdroji informací, učí jej analyzovat dané informace, vyvodit obecné závěry a dokázat kriticky posuzovat hodnověrnost informačních zdrojů; vede žáka k pochopení společensko-kulturního významu studia cizích jazyků a reálií příslušných zemí; rozvíjí jeho občanské kvality, demokratické chápání a toleranci; formou projektové práce v cizím jazyce vede žáka k angažovanosti a samostatnosti a k logickému myšlení; individuálním přístupem k žákům jim pomáhá nalézt nejvhodnější metodu ke studiu cizích jazyků; v rámci vyučovací hodiny i v domácí přípravě učí žáka pracovat se slovníky, referenčními příručkami, multimediálním softwarem a internetem; přibližováním kultury a reálií cizích zemí a variabilními metodami práce umí vzbudit zájem žáka o studium jazyka a snahu o získávání dalších informací i nad rámec obsahu výuky; extenzivní četbou španělských textů vede žáka k vytvoření důvěry ve vlastní jazykové schopnosti a návyků k samostatné práci s jazykem.</w:t>
            </w: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dr w:val="nil"/>
              </w:rPr>
            </w:pPr>
            <w:r w:rsidRPr="00214838">
              <w:rPr>
                <w:rFonts w:eastAsia="Calibri" w:cs="Calibri"/>
                <w:bdr w:val="nil"/>
              </w:rPr>
              <w:t>Hodnocení žáků se řídí klasifikačním řádem.</w:t>
            </w:r>
          </w:p>
          <w:p w:rsidR="00023AEB" w:rsidRPr="00214838" w:rsidRDefault="00023AEB" w:rsidP="00023AEB">
            <w:pPr>
              <w:numPr>
                <w:ilvl w:val="0"/>
                <w:numId w:val="22"/>
              </w:numPr>
              <w:spacing w:line="240" w:lineRule="auto"/>
              <w:jc w:val="left"/>
              <w:rPr>
                <w:bdr w:val="nil"/>
              </w:rPr>
            </w:pPr>
            <w:r w:rsidRPr="00214838">
              <w:rPr>
                <w:rFonts w:eastAsia="Calibri" w:cs="Calibri"/>
                <w:bdr w:val="nil"/>
              </w:rPr>
              <w:t>hodnocení je komplexní;</w:t>
            </w:r>
          </w:p>
          <w:p w:rsidR="00023AEB" w:rsidRPr="00214838" w:rsidRDefault="00023AEB" w:rsidP="00023AEB">
            <w:pPr>
              <w:numPr>
                <w:ilvl w:val="0"/>
                <w:numId w:val="22"/>
              </w:numPr>
              <w:spacing w:line="240" w:lineRule="auto"/>
              <w:jc w:val="left"/>
              <w:rPr>
                <w:bdr w:val="nil"/>
              </w:rPr>
            </w:pPr>
            <w:r w:rsidRPr="00214838">
              <w:rPr>
                <w:rFonts w:eastAsia="Calibri" w:cs="Calibri"/>
                <w:bdr w:val="nil"/>
              </w:rPr>
              <w:t>hodnocení může být realizováno klasickou klasifikační stupnicí, ústní formou nebo kombinací obou způsobů;</w:t>
            </w:r>
          </w:p>
          <w:p w:rsidR="00023AEB" w:rsidRPr="00214838" w:rsidRDefault="00023AEB" w:rsidP="00023AEB">
            <w:pPr>
              <w:numPr>
                <w:ilvl w:val="0"/>
                <w:numId w:val="22"/>
              </w:numPr>
              <w:spacing w:line="240" w:lineRule="auto"/>
              <w:jc w:val="left"/>
              <w:rPr>
                <w:bdr w:val="nil"/>
              </w:rPr>
            </w:pPr>
            <w:r w:rsidRPr="00214838">
              <w:rPr>
                <w:rFonts w:eastAsia="Calibri" w:cs="Calibri"/>
                <w:bdr w:val="nil"/>
              </w:rPr>
              <w:t>žák zná dopředu kritéria hodnocení;</w:t>
            </w:r>
          </w:p>
          <w:p w:rsidR="00023AEB" w:rsidRPr="00214838" w:rsidRDefault="00023AEB" w:rsidP="00023AEB">
            <w:pPr>
              <w:numPr>
                <w:ilvl w:val="0"/>
                <w:numId w:val="22"/>
              </w:numPr>
              <w:spacing w:line="240" w:lineRule="auto"/>
              <w:jc w:val="left"/>
              <w:rPr>
                <w:bdr w:val="nil"/>
              </w:rPr>
            </w:pPr>
            <w:r w:rsidRPr="00214838">
              <w:rPr>
                <w:rFonts w:eastAsia="Calibri" w:cs="Calibri"/>
                <w:bdr w:val="nil"/>
              </w:rPr>
              <w:t>hodnocení je ocenění práce žáka;</w:t>
            </w:r>
          </w:p>
          <w:p w:rsidR="00023AEB" w:rsidRPr="00214838" w:rsidRDefault="00023AEB" w:rsidP="00023AEB">
            <w:pPr>
              <w:numPr>
                <w:ilvl w:val="0"/>
                <w:numId w:val="22"/>
              </w:numPr>
              <w:spacing w:line="240" w:lineRule="auto"/>
              <w:jc w:val="left"/>
              <w:rPr>
                <w:bdr w:val="nil"/>
              </w:rPr>
            </w:pPr>
            <w:r w:rsidRPr="00214838">
              <w:rPr>
                <w:rFonts w:eastAsia="Calibri" w:cs="Calibri"/>
                <w:bdr w:val="nil"/>
              </w:rPr>
              <w:t>má motivační charakter;</w:t>
            </w:r>
          </w:p>
          <w:p w:rsidR="00023AEB" w:rsidRPr="00214838" w:rsidRDefault="00023AEB" w:rsidP="00023AEB">
            <w:pPr>
              <w:numPr>
                <w:ilvl w:val="0"/>
                <w:numId w:val="22"/>
              </w:numPr>
              <w:spacing w:line="240" w:lineRule="auto"/>
              <w:jc w:val="left"/>
              <w:rPr>
                <w:bdr w:val="nil"/>
              </w:rPr>
            </w:pPr>
            <w:r w:rsidRPr="00214838">
              <w:rPr>
                <w:rFonts w:eastAsia="Calibri" w:cs="Calibri"/>
                <w:bdr w:val="nil"/>
              </w:rPr>
              <w:t>hodnocení přispívá k rozvoji klíčových kompetencí;</w:t>
            </w:r>
          </w:p>
          <w:p w:rsidR="00023AEB" w:rsidRPr="00214838" w:rsidRDefault="00023AEB" w:rsidP="00023AEB">
            <w:pPr>
              <w:numPr>
                <w:ilvl w:val="0"/>
                <w:numId w:val="22"/>
              </w:numPr>
              <w:spacing w:line="240" w:lineRule="auto"/>
              <w:jc w:val="left"/>
              <w:rPr>
                <w:bdr w:val="nil"/>
              </w:rPr>
            </w:pPr>
            <w:r w:rsidRPr="00214838">
              <w:rPr>
                <w:rFonts w:eastAsia="Calibri" w:cs="Calibri"/>
                <w:bdr w:val="nil"/>
              </w:rPr>
              <w:t>součástí hodnocení je hodnocení učitelem, spolužáky i sebehodnocení. </w:t>
            </w:r>
          </w:p>
          <w:p w:rsidR="00023AEB" w:rsidRPr="00214838" w:rsidRDefault="00023AEB" w:rsidP="00023AEB">
            <w:pPr>
              <w:spacing w:line="240" w:lineRule="auto"/>
              <w:jc w:val="left"/>
              <w:rPr>
                <w:bdr w:val="nil"/>
              </w:rPr>
            </w:pPr>
            <w:r w:rsidRPr="00214838">
              <w:rPr>
                <w:rFonts w:eastAsia="Calibri" w:cs="Calibri"/>
                <w:bdr w:val="nil"/>
              </w:rPr>
              <w:t>V ústním a písemném projevu se hodnotí schopnost komunikovat v běžných každodenních situacích, znalost běžných sdělení a vybraných tematických okruhů, znalost a aplikace přiměřené slovní zásoby a základních gramatických a lexikálních struktur, dovednost porozumění a reprodukce textu.</w:t>
            </w:r>
          </w:p>
        </w:tc>
      </w:tr>
    </w:tbl>
    <w:p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Španělský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1. ročník/kvinta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pP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numPr>
                <w:ilvl w:val="0"/>
                <w:numId w:val="23"/>
              </w:numPr>
              <w:spacing w:line="240" w:lineRule="auto"/>
              <w:jc w:val="left"/>
              <w:rPr>
                <w:bdr w:val="nil"/>
              </w:rPr>
            </w:pPr>
            <w:r w:rsidRPr="00214838">
              <w:rPr>
                <w:rFonts w:eastAsia="Calibri" w:cs="Calibri"/>
                <w:sz w:val="20"/>
                <w:bdr w:val="nil"/>
              </w:rPr>
              <w:t>Kompetence k řešení problémů</w:t>
            </w:r>
          </w:p>
          <w:p w:rsidR="00023AEB" w:rsidRPr="00214838" w:rsidRDefault="00023AEB" w:rsidP="00023AEB">
            <w:pPr>
              <w:numPr>
                <w:ilvl w:val="0"/>
                <w:numId w:val="23"/>
              </w:numPr>
              <w:spacing w:line="240" w:lineRule="auto"/>
              <w:jc w:val="left"/>
              <w:rPr>
                <w:bdr w:val="nil"/>
              </w:rPr>
            </w:pPr>
            <w:r w:rsidRPr="00214838">
              <w:rPr>
                <w:rFonts w:eastAsia="Calibri" w:cs="Calibri"/>
                <w:sz w:val="20"/>
                <w:bdr w:val="nil"/>
              </w:rPr>
              <w:t>Kompetence komunikativní</w:t>
            </w:r>
          </w:p>
          <w:p w:rsidR="00023AEB" w:rsidRPr="00214838" w:rsidRDefault="00023AEB" w:rsidP="00023AEB">
            <w:pPr>
              <w:numPr>
                <w:ilvl w:val="0"/>
                <w:numId w:val="23"/>
              </w:numPr>
              <w:spacing w:line="240" w:lineRule="auto"/>
              <w:jc w:val="left"/>
              <w:rPr>
                <w:bdr w:val="nil"/>
              </w:rPr>
            </w:pPr>
            <w:r w:rsidRPr="00214838">
              <w:rPr>
                <w:rFonts w:eastAsia="Calibri" w:cs="Calibri"/>
                <w:sz w:val="20"/>
                <w:bdr w:val="nil"/>
              </w:rPr>
              <w:t>Kompetence sociální a personální</w:t>
            </w:r>
          </w:p>
          <w:p w:rsidR="00023AEB" w:rsidRPr="00214838" w:rsidRDefault="00023AEB" w:rsidP="00023AEB">
            <w:pPr>
              <w:numPr>
                <w:ilvl w:val="0"/>
                <w:numId w:val="23"/>
              </w:numPr>
              <w:spacing w:line="240" w:lineRule="auto"/>
              <w:jc w:val="left"/>
              <w:rPr>
                <w:bdr w:val="nil"/>
              </w:rPr>
            </w:pPr>
            <w:r w:rsidRPr="00214838">
              <w:rPr>
                <w:rFonts w:eastAsia="Calibri" w:cs="Calibri"/>
                <w:sz w:val="20"/>
                <w:bdr w:val="nil"/>
              </w:rPr>
              <w:t>Kompetence občanská</w:t>
            </w:r>
          </w:p>
          <w:p w:rsidR="00023AEB" w:rsidRPr="00214838" w:rsidRDefault="00023AEB" w:rsidP="00023AEB">
            <w:pPr>
              <w:numPr>
                <w:ilvl w:val="0"/>
                <w:numId w:val="23"/>
              </w:numPr>
              <w:spacing w:line="240" w:lineRule="auto"/>
              <w:jc w:val="left"/>
              <w:rPr>
                <w:bdr w:val="nil"/>
              </w:rPr>
            </w:pPr>
            <w:r w:rsidRPr="00214838">
              <w:rPr>
                <w:rFonts w:eastAsia="Calibri" w:cs="Calibri"/>
                <w:sz w:val="20"/>
                <w:bdr w:val="nil"/>
              </w:rPr>
              <w:t>Kompetence k podnikavosti</w:t>
            </w:r>
          </w:p>
          <w:p w:rsidR="00023AEB" w:rsidRPr="00214838" w:rsidRDefault="00023AEB" w:rsidP="00023AEB">
            <w:pPr>
              <w:numPr>
                <w:ilvl w:val="0"/>
                <w:numId w:val="23"/>
              </w:numPr>
              <w:spacing w:line="240" w:lineRule="auto"/>
              <w:jc w:val="left"/>
              <w:rPr>
                <w:bdr w:val="nil"/>
              </w:rPr>
            </w:pPr>
            <w:r w:rsidRPr="00214838">
              <w:rPr>
                <w:rFonts w:eastAsia="Calibri" w:cs="Calibri"/>
                <w:sz w:val="20"/>
                <w:bdr w:val="nil"/>
              </w:rPr>
              <w:t>Kompetence k učení</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
                <w:bdr w:val="nil"/>
              </w:rPr>
            </w:pPr>
            <w:r w:rsidRPr="00214838">
              <w:rPr>
                <w:b/>
                <w:bdr w:val="nil"/>
              </w:rPr>
              <w:t xml:space="preserve">Gramatika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Slovesa “llamarse” a “ser” a osobní zájmena v jednotném čísle. Ukazovací zájmena (výběr).</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 xml:space="preserve">Předložka “de” pro označení původu. Tázací zájmena. Sloveso “hablar” v </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jednotném čísle.</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Rod a číslo podstatných jmen. Člen neurčitý. Sloveso “tener”.</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Neosobní tvar “hay”. Určitý člen. Tázací zájmena. Přídavná jména – rod a číslo.</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 xml:space="preserve">Tvoření přítomného času u pravidelných sloves. Příslovce “también” a </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“tampoco”.</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Slovesa „ir“, „estar“, „querer“ a „preferir“. Použití sloves „querer + infinitiv“ a „preferir + infinitiv“. Předložky „de“, „en“, „a“.</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Rozdíl mezi “ser”, “estar” y “hay”. Přídavná jména “bueno” a “malo”.</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Zvratná slovesa. Sloveso “hacer”. Slovesa se změnou kmenové samohlásky o –ue.</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Gramatický rod u profesí. Nepřítomnost členu při označení profese.</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Slovesa se změnou “-zco”. Vykání.</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Tázací zájmena “qué” a “cuál”.</w:t>
            </w:r>
          </w:p>
          <w:p w:rsidR="00023AEB" w:rsidRPr="00214838" w:rsidRDefault="00023AEB" w:rsidP="00504EC6">
            <w:pPr>
              <w:pStyle w:val="Odstavecseseznamem"/>
              <w:numPr>
                <w:ilvl w:val="0"/>
                <w:numId w:val="99"/>
              </w:numPr>
              <w:spacing w:line="240" w:lineRule="auto"/>
              <w:jc w:val="left"/>
              <w:rPr>
                <w:bdr w:val="nil"/>
              </w:rPr>
            </w:pPr>
            <w:r w:rsidRPr="00214838">
              <w:rPr>
                <w:rFonts w:eastAsia="Calibri" w:cs="Calibri"/>
                <w:sz w:val="20"/>
                <w:bdr w:val="nil"/>
              </w:rPr>
              <w:t>Přivlastňovací zájmena.</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Příslovce “muy”, “bastante”, “poco”, “nada”.</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
                <w:bdr w:val="nil"/>
              </w:rPr>
            </w:pPr>
            <w:r w:rsidRPr="00214838">
              <w:rPr>
                <w:b/>
                <w:bdr w:val="nil"/>
              </w:rPr>
              <w:t>Cíl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Naučit se hláskovat, zeptat se na význam nových slov a rozumět základním pokynům ve cvičeních</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Pozdravit, rozloučit se. Zeptat se na jméno a umět představit jinou osobu.</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Mluvit o národnostech a cizích jazycích.</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cstheme="minorHAnsi"/>
                <w:sz w:val="24"/>
                <w:lang w:val="es-ES_tradnl"/>
              </w:rPr>
              <w:t>Omluvit se, poděkovat, zeptat se, když nerozumím.</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Pojmenovat předměty a vyjádřit, kde se nacházejí.</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Vyjádřit přítomnost a množství předmětů na nějakém místě. Popis předmětů.</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Vyjádřit přítomnost a množství předmětů na nějakém místě. Popis předmětů.</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Říci, co se dělá při hodinách ve škole.</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Vyjádřit přání a čemu dáváme přednost. Říci, co děláme v létě o prázdninách.</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Popis turistické destinace.</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Mluvit o tom, co děláme o prázdninách.</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Mluvit o osobních údajích – např. bydliště, práce.</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Co člověk dělá v jednotlivých povoláních.</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 xml:space="preserve">Požádat o kontaktní údaje jako jsou telefonní číslo, e-mail a adresa. Napsat </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adresu na dopis.</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Mluvit o rodinných příslušnících, jejich vzhledu a povaze.</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Popis rodinných vztahů, informace o rodinných příslušnících, zeptat se na věk a opovědět.</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Popis vzhledu a charakteru osob.</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Třetí stupeň přídavných jmen.</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Vyjádřit datum, zeptat se a odpovědět na datum narozenin. Mluvit o svátcích.</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jc w:val="left"/>
              <w:rPr>
                <w:b/>
                <w:bdr w:val="nil"/>
              </w:rPr>
            </w:pPr>
            <w:r w:rsidRPr="00214838">
              <w:rPr>
                <w:b/>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Číslovky 0–10 a některá mezinárodní slova.</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Pozdravy.</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Názvy zemí, jazyků a příslušná slovní zásoba.</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Potřebné fráze a slovní spojení v hodinách španělštiny.</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Předměty ve třídě, slovesa spojená se studiem jazyků.</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Předměty ve třídě. Přídavná jména popisující předměty a barvy.</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Slovesa a podstatná jména spojená se studiem.</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Aktivity spojené s trávením volného času a s tím spojená slovní zásoba.</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Místa turistických oblastí a související přídavná jména. Základní spojky.</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Barvy, zvířata.</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 xml:space="preserve">Každodenní činnost, aktivity ve volném čase. Místa na venkově a slova </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související s prázdninami.</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Názvy povolání, slovní zásoba související s bydlištěm.</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Názvy povolání a související slovesa.</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Číslovky 11-100. Slovní zásoba související s kontaktními údaji.</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Rodinné vztahy a popis osob.</w:t>
            </w:r>
          </w:p>
          <w:p w:rsidR="00023AEB" w:rsidRPr="00214838" w:rsidRDefault="00023AEB" w:rsidP="00504EC6">
            <w:pPr>
              <w:pStyle w:val="Odstavecseseznamem"/>
              <w:numPr>
                <w:ilvl w:val="0"/>
                <w:numId w:val="99"/>
              </w:numPr>
              <w:spacing w:line="240" w:lineRule="auto"/>
              <w:jc w:val="left"/>
              <w:rPr>
                <w:bdr w:val="nil"/>
              </w:rPr>
            </w:pPr>
            <w:r w:rsidRPr="00214838">
              <w:rPr>
                <w:rFonts w:eastAsia="Calibri" w:cs="Calibri"/>
                <w:sz w:val="20"/>
                <w:bdr w:val="nil"/>
              </w:rPr>
              <w:t>Rodinné stavy.</w:t>
            </w:r>
          </w:p>
          <w:p w:rsidR="00023AEB" w:rsidRPr="00214838" w:rsidRDefault="00023AEB" w:rsidP="00504EC6">
            <w:pPr>
              <w:pStyle w:val="Odstavecseseznamem"/>
              <w:numPr>
                <w:ilvl w:val="0"/>
                <w:numId w:val="99"/>
              </w:numPr>
              <w:spacing w:line="240" w:lineRule="auto"/>
              <w:jc w:val="left"/>
              <w:rPr>
                <w:bdr w:val="nil"/>
              </w:rPr>
            </w:pPr>
            <w:r w:rsidRPr="00214838">
              <w:rPr>
                <w:rFonts w:eastAsia="Calibri" w:cs="Calibri"/>
                <w:sz w:val="20"/>
                <w:bdr w:val="nil"/>
              </w:rPr>
              <w:t>Přídavná jména pro popis charakteru a vzhledu (barva vlasů, očí, atd.)</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Měsíce roku, názvy některých svátků.</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rPr>
                <w:b/>
                <w:bdr w:val="nil"/>
              </w:rPr>
            </w:pPr>
            <w:r w:rsidRPr="00214838">
              <w:rPr>
                <w:b/>
                <w:bdr w:val="nil"/>
              </w:rPr>
              <w:t>Reálie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Symboly reprezentující hispánský svět.</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Alhambra v Granadě.</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Vykání ve Španělsku.</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Adresy ve Španělsku.</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Příjmení v hispánském světě.</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Svátky ve Španělsku.</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tabs>
                <w:tab w:val="center" w:pos="6857"/>
                <w:tab w:val="left" w:pos="9728"/>
              </w:tabs>
              <w:spacing w:line="240" w:lineRule="auto"/>
              <w:jc w:val="left"/>
              <w:rPr>
                <w:rFonts w:eastAsia="Calibri" w:cs="Calibri"/>
                <w:b/>
                <w:bCs/>
                <w:sz w:val="20"/>
                <w:bdr w:val="nil"/>
              </w:rPr>
            </w:pPr>
            <w:r w:rsidRPr="00214838">
              <w:rPr>
                <w:rFonts w:eastAsia="Calibri" w:cs="Calibri"/>
                <w:b/>
                <w:bCs/>
                <w:sz w:val="20"/>
                <w:bdr w:val="nil"/>
              </w:rPr>
              <w:tab/>
              <w:t>Průřezová témata, přesahy, souvislosti</w:t>
            </w:r>
            <w:r w:rsidRPr="00214838">
              <w:rPr>
                <w:rFonts w:eastAsia="Calibri" w:cs="Calibri"/>
                <w:b/>
                <w:bCs/>
                <w:sz w:val="20"/>
                <w:bdr w:val="nil"/>
              </w:rPr>
              <w:tab/>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se seznamuje se životem, životním stylem a zvyky ve španělsky mluvících zemích.</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se učí využívat potenciál médií jako zdroje informací, kvalitní zábavy i naplnění volného času.</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rozvíjí komunikační schopnost, zvláště při veřejném vystupování a stylizaci psaného a mluveného textu.</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přispívá k utváření dobrých mezilidských vztahů; rozvíjí základní dovednosti dobré komunikace a k tomu příslušné vědomosti; utváří a rozvíjí základní dovednosti pro spolupráci.</w:t>
            </w:r>
          </w:p>
        </w:tc>
      </w:tr>
    </w:tbl>
    <w:p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Španělský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2. ročník/sexta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pP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numPr>
                <w:ilvl w:val="0"/>
                <w:numId w:val="24"/>
              </w:numPr>
              <w:spacing w:line="240" w:lineRule="auto"/>
              <w:jc w:val="left"/>
              <w:rPr>
                <w:bdr w:val="nil"/>
              </w:rPr>
            </w:pPr>
            <w:r w:rsidRPr="00214838">
              <w:rPr>
                <w:rFonts w:eastAsia="Calibri" w:cs="Calibri"/>
                <w:sz w:val="20"/>
                <w:bdr w:val="nil"/>
              </w:rPr>
              <w:t>Kompetence k řešení problémů</w:t>
            </w:r>
          </w:p>
          <w:p w:rsidR="00023AEB" w:rsidRPr="00214838" w:rsidRDefault="00023AEB" w:rsidP="00023AEB">
            <w:pPr>
              <w:numPr>
                <w:ilvl w:val="0"/>
                <w:numId w:val="24"/>
              </w:numPr>
              <w:spacing w:line="240" w:lineRule="auto"/>
              <w:jc w:val="left"/>
              <w:rPr>
                <w:bdr w:val="nil"/>
              </w:rPr>
            </w:pPr>
            <w:r w:rsidRPr="00214838">
              <w:rPr>
                <w:rFonts w:eastAsia="Calibri" w:cs="Calibri"/>
                <w:sz w:val="20"/>
                <w:bdr w:val="nil"/>
              </w:rPr>
              <w:t>Kompetence komunikativní</w:t>
            </w:r>
          </w:p>
          <w:p w:rsidR="00023AEB" w:rsidRPr="00214838" w:rsidRDefault="00023AEB" w:rsidP="00023AEB">
            <w:pPr>
              <w:numPr>
                <w:ilvl w:val="0"/>
                <w:numId w:val="24"/>
              </w:numPr>
              <w:spacing w:line="240" w:lineRule="auto"/>
              <w:jc w:val="left"/>
              <w:rPr>
                <w:bdr w:val="nil"/>
              </w:rPr>
            </w:pPr>
            <w:r w:rsidRPr="00214838">
              <w:rPr>
                <w:rFonts w:eastAsia="Calibri" w:cs="Calibri"/>
                <w:sz w:val="20"/>
                <w:bdr w:val="nil"/>
              </w:rPr>
              <w:t>Kompetence sociální a personální</w:t>
            </w:r>
          </w:p>
          <w:p w:rsidR="00023AEB" w:rsidRPr="00214838" w:rsidRDefault="00023AEB" w:rsidP="00023AEB">
            <w:pPr>
              <w:numPr>
                <w:ilvl w:val="0"/>
                <w:numId w:val="24"/>
              </w:numPr>
              <w:spacing w:line="240" w:lineRule="auto"/>
              <w:jc w:val="left"/>
              <w:rPr>
                <w:bdr w:val="nil"/>
              </w:rPr>
            </w:pPr>
            <w:r w:rsidRPr="00214838">
              <w:rPr>
                <w:rFonts w:eastAsia="Calibri" w:cs="Calibri"/>
                <w:sz w:val="20"/>
                <w:bdr w:val="nil"/>
              </w:rPr>
              <w:t>Kompetence občanská</w:t>
            </w:r>
          </w:p>
          <w:p w:rsidR="00023AEB" w:rsidRPr="00214838" w:rsidRDefault="00023AEB" w:rsidP="00023AEB">
            <w:pPr>
              <w:numPr>
                <w:ilvl w:val="0"/>
                <w:numId w:val="24"/>
              </w:numPr>
              <w:spacing w:line="240" w:lineRule="auto"/>
              <w:jc w:val="left"/>
              <w:rPr>
                <w:bdr w:val="nil"/>
              </w:rPr>
            </w:pPr>
            <w:r w:rsidRPr="00214838">
              <w:rPr>
                <w:rFonts w:eastAsia="Calibri" w:cs="Calibri"/>
                <w:sz w:val="20"/>
                <w:bdr w:val="nil"/>
              </w:rPr>
              <w:t>Kompetence k podnikavosti</w:t>
            </w:r>
          </w:p>
          <w:p w:rsidR="00023AEB" w:rsidRPr="00214838" w:rsidRDefault="00023AEB" w:rsidP="00023AEB">
            <w:pPr>
              <w:numPr>
                <w:ilvl w:val="0"/>
                <w:numId w:val="24"/>
              </w:numPr>
              <w:spacing w:line="240" w:lineRule="auto"/>
              <w:jc w:val="left"/>
              <w:rPr>
                <w:bdr w:val="nil"/>
              </w:rPr>
            </w:pPr>
            <w:r w:rsidRPr="00214838">
              <w:rPr>
                <w:rFonts w:eastAsia="Calibri" w:cs="Calibri"/>
                <w:sz w:val="20"/>
                <w:bdr w:val="nil"/>
              </w:rPr>
              <w:t>Kompetence k učení</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 xml:space="preserve">Gramatika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bdr w:val="nil"/>
              </w:rPr>
            </w:pPr>
            <w:r w:rsidRPr="00214838">
              <w:rPr>
                <w:bdr w:val="nil"/>
              </w:rPr>
              <w:t>Sloveso “gustar” a zájmena v předmětu nepřímém. Předložka “a” ve spojení se zájmeny v nepřímém předmětu. Spojení zájmen s předložkami.</w:t>
            </w:r>
          </w:p>
          <w:p w:rsidR="00023AEB" w:rsidRPr="00214838" w:rsidRDefault="00023AEB" w:rsidP="00504EC6">
            <w:pPr>
              <w:pStyle w:val="Odstavecseseznamem"/>
              <w:numPr>
                <w:ilvl w:val="0"/>
                <w:numId w:val="99"/>
              </w:numPr>
              <w:spacing w:line="240" w:lineRule="auto"/>
              <w:jc w:val="left"/>
              <w:rPr>
                <w:bdr w:val="nil"/>
              </w:rPr>
            </w:pPr>
            <w:r w:rsidRPr="00214838">
              <w:rPr>
                <w:bdr w:val="nil"/>
              </w:rPr>
              <w:t>Zájmena v předmětu nepřímém ve spojení se slovesem “gustar”. Věty vedlejší přívlastkové.</w:t>
            </w:r>
          </w:p>
          <w:p w:rsidR="00023AEB" w:rsidRPr="00214838" w:rsidRDefault="00023AEB" w:rsidP="00504EC6">
            <w:pPr>
              <w:pStyle w:val="Odstavecseseznamem"/>
              <w:numPr>
                <w:ilvl w:val="0"/>
                <w:numId w:val="99"/>
              </w:numPr>
              <w:spacing w:line="240" w:lineRule="auto"/>
              <w:jc w:val="left"/>
              <w:rPr>
                <w:bdr w:val="nil"/>
              </w:rPr>
            </w:pPr>
            <w:r w:rsidRPr="00214838">
              <w:rPr>
                <w:bdr w:val="nil"/>
              </w:rPr>
              <w:t>Slovesa “salir”, “saber”, “interesar”</w:t>
            </w:r>
          </w:p>
          <w:p w:rsidR="00023AEB" w:rsidRPr="00214838" w:rsidRDefault="00023AEB" w:rsidP="00504EC6">
            <w:pPr>
              <w:pStyle w:val="Odstavecseseznamem"/>
              <w:numPr>
                <w:ilvl w:val="0"/>
                <w:numId w:val="99"/>
              </w:numPr>
              <w:spacing w:line="240" w:lineRule="auto"/>
              <w:jc w:val="left"/>
              <w:rPr>
                <w:bdr w:val="nil"/>
              </w:rPr>
            </w:pPr>
            <w:r w:rsidRPr="00214838">
              <w:rPr>
                <w:bdr w:val="nil"/>
              </w:rPr>
              <w:t>Přídavná jména a příslovce vyjadřující množství/míru.</w:t>
            </w:r>
          </w:p>
          <w:p w:rsidR="00023AEB" w:rsidRPr="00214838" w:rsidRDefault="00023AEB" w:rsidP="00504EC6">
            <w:pPr>
              <w:pStyle w:val="Odstavecseseznamem"/>
              <w:numPr>
                <w:ilvl w:val="0"/>
                <w:numId w:val="99"/>
              </w:numPr>
              <w:spacing w:line="240" w:lineRule="auto"/>
              <w:jc w:val="left"/>
              <w:rPr>
                <w:bdr w:val="nil"/>
              </w:rPr>
            </w:pPr>
            <w:r w:rsidRPr="00214838">
              <w:rPr>
                <w:bdr w:val="nil"/>
              </w:rPr>
              <w:t>Vazba “ir a + infinitivo”.</w:t>
            </w:r>
          </w:p>
          <w:p w:rsidR="00023AEB" w:rsidRPr="00214838" w:rsidRDefault="00023AEB" w:rsidP="00504EC6">
            <w:pPr>
              <w:pStyle w:val="Odstavecseseznamem"/>
              <w:numPr>
                <w:ilvl w:val="0"/>
                <w:numId w:val="99"/>
              </w:numPr>
              <w:spacing w:line="240" w:lineRule="auto"/>
              <w:jc w:val="left"/>
              <w:rPr>
                <w:bdr w:val="nil"/>
              </w:rPr>
            </w:pPr>
            <w:r w:rsidRPr="00214838">
              <w:rPr>
                <w:bdr w:val="nil"/>
              </w:rPr>
              <w:t>Sloveso “poder”. Infinitivní vazby sloves “ir”, “querer”, “poder” a “tener que”.</w:t>
            </w:r>
          </w:p>
          <w:p w:rsidR="00023AEB" w:rsidRPr="00214838" w:rsidRDefault="00023AEB" w:rsidP="00504EC6">
            <w:pPr>
              <w:pStyle w:val="Odstavecseseznamem"/>
              <w:numPr>
                <w:ilvl w:val="0"/>
                <w:numId w:val="99"/>
              </w:numPr>
              <w:spacing w:line="240" w:lineRule="auto"/>
              <w:jc w:val="left"/>
              <w:rPr>
                <w:bdr w:val="nil"/>
              </w:rPr>
            </w:pPr>
            <w:r w:rsidRPr="00214838">
              <w:rPr>
                <w:bdr w:val="nil"/>
              </w:rPr>
              <w:t>Použití “ser” pro udání místa.</w:t>
            </w:r>
          </w:p>
          <w:p w:rsidR="00023AEB" w:rsidRPr="00214838" w:rsidRDefault="00023AEB" w:rsidP="00504EC6">
            <w:pPr>
              <w:pStyle w:val="Odstavecseseznamem"/>
              <w:numPr>
                <w:ilvl w:val="0"/>
                <w:numId w:val="99"/>
              </w:numPr>
              <w:spacing w:line="240" w:lineRule="auto"/>
              <w:jc w:val="left"/>
              <w:rPr>
                <w:bdr w:val="nil"/>
              </w:rPr>
            </w:pPr>
            <w:r w:rsidRPr="00214838">
              <w:rPr>
                <w:bdr w:val="nil"/>
              </w:rPr>
              <w:t>Sloveso “tardar”.</w:t>
            </w:r>
          </w:p>
          <w:p w:rsidR="00023AEB" w:rsidRPr="00214838" w:rsidRDefault="00023AEB" w:rsidP="00504EC6">
            <w:pPr>
              <w:pStyle w:val="Odstavecseseznamem"/>
              <w:numPr>
                <w:ilvl w:val="0"/>
                <w:numId w:val="99"/>
              </w:numPr>
              <w:spacing w:line="240" w:lineRule="auto"/>
              <w:jc w:val="left"/>
              <w:rPr>
                <w:bdr w:val="nil"/>
              </w:rPr>
            </w:pPr>
            <w:r w:rsidRPr="00214838">
              <w:rPr>
                <w:bdr w:val="nil"/>
              </w:rPr>
              <w:t>Časové předložky “después de”, “antes de”.</w:t>
            </w:r>
          </w:p>
          <w:p w:rsidR="00023AEB" w:rsidRPr="00214838" w:rsidRDefault="00023AEB" w:rsidP="00504EC6">
            <w:pPr>
              <w:pStyle w:val="Odstavecseseznamem"/>
              <w:numPr>
                <w:ilvl w:val="0"/>
                <w:numId w:val="99"/>
              </w:numPr>
              <w:spacing w:line="240" w:lineRule="auto"/>
              <w:jc w:val="left"/>
              <w:rPr>
                <w:bdr w:val="nil"/>
              </w:rPr>
            </w:pPr>
            <w:r w:rsidRPr="00214838">
              <w:rPr>
                <w:bdr w:val="nil"/>
              </w:rPr>
              <w:t>Neurčitá zájmena “alguno” y “ninguno”. “lo, la, los, las”.</w:t>
            </w:r>
          </w:p>
          <w:p w:rsidR="00023AEB" w:rsidRPr="00214838" w:rsidRDefault="00023AEB" w:rsidP="00504EC6">
            <w:pPr>
              <w:pStyle w:val="Odstavecseseznamem"/>
              <w:numPr>
                <w:ilvl w:val="0"/>
                <w:numId w:val="99"/>
              </w:numPr>
              <w:spacing w:line="240" w:lineRule="auto"/>
              <w:jc w:val="left"/>
              <w:rPr>
                <w:bdr w:val="nil"/>
              </w:rPr>
            </w:pPr>
            <w:r w:rsidRPr="00214838">
              <w:rPr>
                <w:bdr w:val="nil"/>
              </w:rPr>
              <w:t>Rozdíl mezi “hay” a “estar”. Přivlastňovací zájmena.</w:t>
            </w:r>
          </w:p>
          <w:p w:rsidR="00023AEB" w:rsidRPr="00214838" w:rsidRDefault="00023AEB" w:rsidP="00504EC6">
            <w:pPr>
              <w:pStyle w:val="Odstavecseseznamem"/>
              <w:numPr>
                <w:ilvl w:val="0"/>
                <w:numId w:val="99"/>
              </w:numPr>
              <w:spacing w:line="240" w:lineRule="auto"/>
              <w:jc w:val="left"/>
              <w:rPr>
                <w:bdr w:val="nil"/>
              </w:rPr>
            </w:pPr>
            <w:r w:rsidRPr="00214838">
              <w:rPr>
                <w:bdr w:val="nil"/>
              </w:rPr>
              <w:t>Rozdíl “tener que” a “hay que”.</w:t>
            </w:r>
          </w:p>
          <w:p w:rsidR="00023AEB" w:rsidRPr="00214838" w:rsidRDefault="00023AEB" w:rsidP="00504EC6">
            <w:pPr>
              <w:pStyle w:val="Odstavecseseznamem"/>
              <w:numPr>
                <w:ilvl w:val="0"/>
                <w:numId w:val="99"/>
              </w:numPr>
              <w:spacing w:line="240" w:lineRule="auto"/>
              <w:jc w:val="left"/>
              <w:rPr>
                <w:bdr w:val="nil"/>
              </w:rPr>
            </w:pPr>
            <w:r w:rsidRPr="00214838">
              <w:rPr>
                <w:bdr w:val="nil"/>
              </w:rPr>
              <w:t>Rozkaz pro 2. os. j. č.</w:t>
            </w:r>
          </w:p>
          <w:p w:rsidR="00023AEB" w:rsidRPr="00214838" w:rsidRDefault="00023AEB" w:rsidP="00504EC6">
            <w:pPr>
              <w:pStyle w:val="Odstavecseseznamem"/>
              <w:numPr>
                <w:ilvl w:val="0"/>
                <w:numId w:val="99"/>
              </w:numPr>
              <w:spacing w:line="240" w:lineRule="auto"/>
              <w:jc w:val="left"/>
              <w:rPr>
                <w:bdr w:val="nil"/>
              </w:rPr>
            </w:pPr>
            <w:r w:rsidRPr="00214838">
              <w:rPr>
                <w:bdr w:val="nil"/>
              </w:rPr>
              <w:t>Ukazovací zájmeno “ese”. Zvolací věty “¡Qué + adjetivo!” Pozice zájmena přímého předmětu ve spojení s rozkazovacím způsobem.</w:t>
            </w:r>
          </w:p>
          <w:p w:rsidR="00023AEB" w:rsidRPr="00214838" w:rsidRDefault="00023AEB" w:rsidP="00504EC6">
            <w:pPr>
              <w:pStyle w:val="Odstavecseseznamem"/>
              <w:numPr>
                <w:ilvl w:val="0"/>
                <w:numId w:val="99"/>
              </w:numPr>
              <w:spacing w:line="240" w:lineRule="auto"/>
              <w:jc w:val="left"/>
              <w:rPr>
                <w:bdr w:val="nil"/>
              </w:rPr>
            </w:pPr>
            <w:r w:rsidRPr="00214838">
              <w:rPr>
                <w:bdr w:val="nil"/>
              </w:rPr>
              <w:t>Podmínková souvětí “Si + přítomný čas”.</w:t>
            </w:r>
          </w:p>
          <w:p w:rsidR="00023AEB" w:rsidRPr="00214838" w:rsidRDefault="00023AEB" w:rsidP="00504EC6">
            <w:pPr>
              <w:pStyle w:val="Odstavecseseznamem"/>
              <w:numPr>
                <w:ilvl w:val="0"/>
                <w:numId w:val="99"/>
              </w:numPr>
              <w:spacing w:line="240" w:lineRule="auto"/>
              <w:jc w:val="left"/>
              <w:rPr>
                <w:bdr w:val="nil"/>
              </w:rPr>
            </w:pPr>
            <w:r w:rsidRPr="00214838">
              <w:rPr>
                <w:bdr w:val="nil"/>
              </w:rPr>
              <w:t>Neosobní “se”.</w:t>
            </w:r>
          </w:p>
          <w:p w:rsidR="00023AEB" w:rsidRPr="00214838" w:rsidRDefault="00023AEB" w:rsidP="00504EC6">
            <w:pPr>
              <w:pStyle w:val="Odstavecseseznamem"/>
              <w:numPr>
                <w:ilvl w:val="0"/>
                <w:numId w:val="99"/>
              </w:numPr>
              <w:spacing w:line="240" w:lineRule="auto"/>
              <w:jc w:val="left"/>
              <w:rPr>
                <w:bdr w:val="nil"/>
              </w:rPr>
            </w:pPr>
            <w:r w:rsidRPr="00214838">
              <w:rPr>
                <w:bdr w:val="nil"/>
              </w:rPr>
              <w:t>Minulý čas jednoduchý – jednotné číslo.</w:t>
            </w:r>
          </w:p>
          <w:p w:rsidR="00023AEB" w:rsidRPr="00214838" w:rsidRDefault="00023AEB" w:rsidP="00504EC6">
            <w:pPr>
              <w:pStyle w:val="Odstavecseseznamem"/>
              <w:numPr>
                <w:ilvl w:val="0"/>
                <w:numId w:val="99"/>
              </w:numPr>
              <w:spacing w:line="240" w:lineRule="auto"/>
              <w:jc w:val="left"/>
              <w:rPr>
                <w:bdr w:val="nil"/>
              </w:rPr>
            </w:pPr>
            <w:r w:rsidRPr="00214838">
              <w:rPr>
                <w:rFonts w:eastAsia="Calibri" w:cs="Calibri"/>
                <w:sz w:val="20"/>
                <w:bdr w:val="nil"/>
              </w:rPr>
              <w:t>Minulý čas jednoduchý – množné číslo.</w:t>
            </w:r>
          </w:p>
          <w:p w:rsidR="00023AEB" w:rsidRPr="00214838" w:rsidRDefault="00023AEB" w:rsidP="00504EC6">
            <w:pPr>
              <w:pStyle w:val="Odstavecseseznamem"/>
              <w:numPr>
                <w:ilvl w:val="0"/>
                <w:numId w:val="99"/>
              </w:numPr>
              <w:spacing w:line="240" w:lineRule="auto"/>
              <w:jc w:val="left"/>
              <w:rPr>
                <w:bdr w:val="nil"/>
              </w:rPr>
            </w:pPr>
            <w:r w:rsidRPr="00214838">
              <w:rPr>
                <w:bdr w:val="nil"/>
              </w:rPr>
              <w:t>Posoudit minulé děje a situovat je v čase</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Cíl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Vyjadřovat, co se komu líbí a nelíbí a ptát se na totéž ostatních. Vyjádřit shodu či neshodu.</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Hovořit o tom, co máme rádi my a co ostatní. Říci, jak moc se nám něco líbí. Vyjádřit, jak často něco děláme.</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Vyjadřovat zálibu, preference a shodu. Hovořit o frekvenci činností. Hovořit o tom, co dělá větší či menší část osob.</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Opakování výrazů a struktur vyjadřujících, co má či nemá někdo rád, co kdo rád dělá.</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Hovořit o plánech a domluvit se na schůzce. Hovořit o běžných denních činnostech. Zeptat se a odpovědět, kolik je hodin.</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Navrhnout, odmítnout a přijmout návrhny na způsob, jak trávit volný čas.</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Zeptat se na informace o nějaké události. Domluvit si schůzku.</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Popsat cestu, říci, jak někam dojít pěšky nebo dojet dopravními prostředky.</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Hovořit o běžném denním rytmu a o rozvrhu hodin ve škole. Zeptat se na pracovní dobu veřejných institucí.</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Navrhovat, přijímat a odmítat návrhy na činnosti ve volném čase.</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Popsat předměty, které neumí pojmenovat.</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Určit, kde se věci nacházejí a komu patří.</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Na návštěvě. Popsat bydlení. Hovořit o výhodách a nevýhodách.</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Vyjádřit svolení, povinnost a zákaz.</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Hovořit o stravovacích návycích. Dávat rady související se zdravým životním stylem.</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Nakupovat v obchodech, množství a ceny potravin.</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Objednat si a zaplatit v restauraci. Popsat, z čeho se skládá pokrm. Poradit, přikázat a zakázat.</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Popsat typické jídlo.</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Hovořit o tom, co se stalo předchozího dne.</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Hovořit o oblíbené hudbě.</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Vyprávět o zážitcích z prázdnin.</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bdr w:val="nil"/>
              </w:rPr>
            </w:pPr>
            <w:r w:rsidRPr="00214838">
              <w:rPr>
                <w:rFonts w:eastAsia="Calibri" w:cs="Calibri"/>
                <w:sz w:val="20"/>
                <w:bdr w:val="nil"/>
              </w:rPr>
              <w:t>Záliby a volnočasové aktivity. Příslovce vyjadřující frekvenci.</w:t>
            </w:r>
          </w:p>
          <w:p w:rsidR="00023AEB" w:rsidRPr="00214838" w:rsidRDefault="00023AEB" w:rsidP="00504EC6">
            <w:pPr>
              <w:pStyle w:val="Odstavecseseznamem"/>
              <w:numPr>
                <w:ilvl w:val="0"/>
                <w:numId w:val="99"/>
              </w:numPr>
              <w:spacing w:line="240" w:lineRule="auto"/>
              <w:jc w:val="left"/>
              <w:rPr>
                <w:bdr w:val="nil"/>
              </w:rPr>
            </w:pPr>
            <w:r w:rsidRPr="00214838">
              <w:rPr>
                <w:bdr w:val="nil"/>
              </w:rPr>
              <w:t xml:space="preserve">Film. Příslovce vyjadřující frekvenci. Přídavná jména označující </w:t>
            </w:r>
          </w:p>
          <w:p w:rsidR="00023AEB" w:rsidRPr="00214838" w:rsidRDefault="00023AEB" w:rsidP="00504EC6">
            <w:pPr>
              <w:pStyle w:val="Odstavecseseznamem"/>
              <w:numPr>
                <w:ilvl w:val="0"/>
                <w:numId w:val="99"/>
              </w:numPr>
              <w:spacing w:line="240" w:lineRule="auto"/>
              <w:jc w:val="left"/>
              <w:rPr>
                <w:bdr w:val="nil"/>
              </w:rPr>
            </w:pPr>
            <w:r w:rsidRPr="00214838">
              <w:rPr>
                <w:bdr w:val="nil"/>
              </w:rPr>
              <w:t>množství/míru.</w:t>
            </w:r>
          </w:p>
          <w:p w:rsidR="00023AEB" w:rsidRPr="00214838" w:rsidRDefault="00023AEB" w:rsidP="00504EC6">
            <w:pPr>
              <w:pStyle w:val="Odstavecseseznamem"/>
              <w:numPr>
                <w:ilvl w:val="0"/>
                <w:numId w:val="99"/>
              </w:numPr>
              <w:spacing w:line="240" w:lineRule="auto"/>
              <w:jc w:val="left"/>
              <w:rPr>
                <w:bdr w:val="nil"/>
              </w:rPr>
            </w:pPr>
            <w:r w:rsidRPr="00214838">
              <w:rPr>
                <w:bdr w:val="nil"/>
              </w:rPr>
              <w:t>Volnočasové aktivity, volný čas ve městě.</w:t>
            </w:r>
          </w:p>
          <w:p w:rsidR="00023AEB" w:rsidRPr="00214838" w:rsidRDefault="00023AEB" w:rsidP="00504EC6">
            <w:pPr>
              <w:pStyle w:val="Odstavecseseznamem"/>
              <w:numPr>
                <w:ilvl w:val="0"/>
                <w:numId w:val="99"/>
              </w:numPr>
              <w:spacing w:line="240" w:lineRule="auto"/>
              <w:jc w:val="left"/>
              <w:rPr>
                <w:bdr w:val="nil"/>
              </w:rPr>
            </w:pPr>
            <w:r w:rsidRPr="00214838">
              <w:rPr>
                <w:bdr w:val="nil"/>
              </w:rPr>
              <w:t>Budovy ve městě, dopravní prostředky. Předložky místní (“enfrente de”, “entre”, “al lado de”).</w:t>
            </w:r>
          </w:p>
          <w:p w:rsidR="00023AEB" w:rsidRPr="00214838" w:rsidRDefault="00023AEB" w:rsidP="00504EC6">
            <w:pPr>
              <w:pStyle w:val="Odstavecseseznamem"/>
              <w:numPr>
                <w:ilvl w:val="0"/>
                <w:numId w:val="99"/>
              </w:numPr>
              <w:spacing w:line="240" w:lineRule="auto"/>
              <w:jc w:val="left"/>
              <w:rPr>
                <w:bdr w:val="nil"/>
              </w:rPr>
            </w:pPr>
            <w:r w:rsidRPr="00214838">
              <w:rPr>
                <w:bdr w:val="nil"/>
              </w:rPr>
              <w:t>Dny v týdnu. Vyučovací předměty.</w:t>
            </w:r>
          </w:p>
          <w:p w:rsidR="00023AEB" w:rsidRPr="00214838" w:rsidRDefault="00023AEB" w:rsidP="00504EC6">
            <w:pPr>
              <w:pStyle w:val="Odstavecseseznamem"/>
              <w:numPr>
                <w:ilvl w:val="0"/>
                <w:numId w:val="99"/>
              </w:numPr>
              <w:spacing w:line="240" w:lineRule="auto"/>
              <w:jc w:val="left"/>
              <w:rPr>
                <w:bdr w:val="nil"/>
              </w:rPr>
            </w:pPr>
            <w:r w:rsidRPr="00214838">
              <w:rPr>
                <w:bdr w:val="nil"/>
              </w:rPr>
              <w:t>Nábytek, věci, které si sbalíme s sebou na prázdniny.</w:t>
            </w:r>
          </w:p>
          <w:p w:rsidR="00023AEB" w:rsidRPr="00214838" w:rsidRDefault="00023AEB" w:rsidP="00504EC6">
            <w:pPr>
              <w:pStyle w:val="Odstavecseseznamem"/>
              <w:numPr>
                <w:ilvl w:val="0"/>
                <w:numId w:val="99"/>
              </w:numPr>
              <w:spacing w:line="240" w:lineRule="auto"/>
              <w:jc w:val="left"/>
              <w:rPr>
                <w:bdr w:val="nil"/>
              </w:rPr>
            </w:pPr>
            <w:r w:rsidRPr="00214838">
              <w:rPr>
                <w:bdr w:val="nil"/>
              </w:rPr>
              <w:t>Předložky místní.</w:t>
            </w:r>
          </w:p>
          <w:p w:rsidR="00023AEB" w:rsidRPr="00214838" w:rsidRDefault="00023AEB" w:rsidP="00504EC6">
            <w:pPr>
              <w:pStyle w:val="Odstavecseseznamem"/>
              <w:numPr>
                <w:ilvl w:val="0"/>
                <w:numId w:val="99"/>
              </w:numPr>
              <w:spacing w:line="240" w:lineRule="auto"/>
              <w:jc w:val="left"/>
              <w:rPr>
                <w:bdr w:val="nil"/>
              </w:rPr>
            </w:pPr>
            <w:r w:rsidRPr="00214838">
              <w:rPr>
                <w:bdr w:val="nil"/>
              </w:rPr>
              <w:t>Místnosti v bytě. Slovní zásoba k tématu bydlení.</w:t>
            </w:r>
          </w:p>
          <w:p w:rsidR="00023AEB" w:rsidRPr="00214838" w:rsidRDefault="00023AEB" w:rsidP="00504EC6">
            <w:pPr>
              <w:pStyle w:val="Odstavecseseznamem"/>
              <w:numPr>
                <w:ilvl w:val="0"/>
                <w:numId w:val="99"/>
              </w:numPr>
              <w:spacing w:line="240" w:lineRule="auto"/>
              <w:jc w:val="left"/>
              <w:rPr>
                <w:bdr w:val="nil"/>
              </w:rPr>
            </w:pPr>
            <w:r w:rsidRPr="00214838">
              <w:rPr>
                <w:bdr w:val="nil"/>
              </w:rPr>
              <w:t>Příroda a aktivity v přírodě.</w:t>
            </w:r>
          </w:p>
          <w:p w:rsidR="00023AEB" w:rsidRPr="00214838" w:rsidRDefault="00023AEB" w:rsidP="00504EC6">
            <w:pPr>
              <w:pStyle w:val="Odstavecseseznamem"/>
              <w:numPr>
                <w:ilvl w:val="0"/>
                <w:numId w:val="99"/>
              </w:numPr>
              <w:spacing w:line="240" w:lineRule="auto"/>
              <w:jc w:val="left"/>
              <w:rPr>
                <w:bdr w:val="nil"/>
              </w:rPr>
            </w:pPr>
            <w:r w:rsidRPr="00214838">
              <w:rPr>
                <w:bdr w:val="nil"/>
              </w:rPr>
              <w:t>Opakování: předměty, nábytek a místnosti v bytě.</w:t>
            </w:r>
          </w:p>
          <w:p w:rsidR="00023AEB" w:rsidRPr="00214838" w:rsidRDefault="00023AEB" w:rsidP="00504EC6">
            <w:pPr>
              <w:pStyle w:val="Odstavecseseznamem"/>
              <w:numPr>
                <w:ilvl w:val="0"/>
                <w:numId w:val="99"/>
              </w:numPr>
              <w:spacing w:line="240" w:lineRule="auto"/>
              <w:jc w:val="left"/>
              <w:rPr>
                <w:bdr w:val="nil"/>
              </w:rPr>
            </w:pPr>
            <w:r w:rsidRPr="00214838">
              <w:rPr>
                <w:bdr w:val="nil"/>
              </w:rPr>
              <w:t>Potraviny, obchody s potravinami, zdravý životní styl.</w:t>
            </w:r>
          </w:p>
          <w:p w:rsidR="00023AEB" w:rsidRPr="00214838" w:rsidRDefault="00023AEB" w:rsidP="00504EC6">
            <w:pPr>
              <w:pStyle w:val="Odstavecseseznamem"/>
              <w:numPr>
                <w:ilvl w:val="0"/>
                <w:numId w:val="99"/>
              </w:numPr>
              <w:spacing w:line="240" w:lineRule="auto"/>
              <w:jc w:val="left"/>
              <w:rPr>
                <w:bdr w:val="nil"/>
              </w:rPr>
            </w:pPr>
            <w:r w:rsidRPr="00214838">
              <w:rPr>
                <w:bdr w:val="nil"/>
              </w:rPr>
              <w:t>Množství, balení a některé potraviny.</w:t>
            </w:r>
          </w:p>
          <w:p w:rsidR="00023AEB" w:rsidRPr="00214838" w:rsidRDefault="00023AEB" w:rsidP="00504EC6">
            <w:pPr>
              <w:pStyle w:val="Odstavecseseznamem"/>
              <w:numPr>
                <w:ilvl w:val="0"/>
                <w:numId w:val="99"/>
              </w:numPr>
              <w:spacing w:line="240" w:lineRule="auto"/>
              <w:jc w:val="left"/>
              <w:rPr>
                <w:bdr w:val="nil"/>
              </w:rPr>
            </w:pPr>
            <w:r w:rsidRPr="00214838">
              <w:rPr>
                <w:bdr w:val="nil"/>
              </w:rPr>
              <w:t>Jídla, restaurace.</w:t>
            </w:r>
          </w:p>
          <w:p w:rsidR="00023AEB" w:rsidRPr="00214838" w:rsidRDefault="00023AEB" w:rsidP="00504EC6">
            <w:pPr>
              <w:pStyle w:val="Odstavecseseznamem"/>
              <w:numPr>
                <w:ilvl w:val="0"/>
                <w:numId w:val="99"/>
              </w:numPr>
              <w:spacing w:line="240" w:lineRule="auto"/>
              <w:jc w:val="left"/>
              <w:rPr>
                <w:bdr w:val="nil"/>
              </w:rPr>
            </w:pPr>
            <w:r w:rsidRPr="00214838">
              <w:rPr>
                <w:bdr w:val="nil"/>
              </w:rPr>
              <w:t>Opakování k tématu Potraviny.</w:t>
            </w:r>
          </w:p>
          <w:p w:rsidR="00023AEB" w:rsidRPr="00214838" w:rsidRDefault="00023AEB" w:rsidP="00504EC6">
            <w:pPr>
              <w:pStyle w:val="Odstavecseseznamem"/>
              <w:numPr>
                <w:ilvl w:val="0"/>
                <w:numId w:val="99"/>
              </w:numPr>
              <w:spacing w:line="240" w:lineRule="auto"/>
              <w:jc w:val="left"/>
              <w:rPr>
                <w:bdr w:val="nil"/>
              </w:rPr>
            </w:pPr>
            <w:r w:rsidRPr="00214838">
              <w:rPr>
                <w:bdr w:val="nil"/>
              </w:rPr>
              <w:t>Činnosti o prázdninách. Příslovce času jako prostředky textové návaznosti ve Vyprávění.</w:t>
            </w:r>
          </w:p>
          <w:p w:rsidR="00023AEB" w:rsidRPr="00214838" w:rsidRDefault="00023AEB" w:rsidP="00504EC6">
            <w:pPr>
              <w:pStyle w:val="Odstavecseseznamem"/>
              <w:numPr>
                <w:ilvl w:val="0"/>
                <w:numId w:val="99"/>
              </w:numPr>
              <w:spacing w:line="240" w:lineRule="auto"/>
              <w:jc w:val="left"/>
              <w:rPr>
                <w:bdr w:val="nil"/>
              </w:rPr>
            </w:pPr>
            <w:r w:rsidRPr="00214838">
              <w:rPr>
                <w:bdr w:val="nil"/>
              </w:rPr>
              <w:t>: Názvy měst a zemí. Časová určení. Přídavná jména označující povahové vlastnosti.</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Reálie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Barcelona. Jak tráví čas mladí Španělé.</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Jména a zdrobněliny vlastních jmen.</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Baskicko.</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Obvyklá pracovní doba ve Španělsku.</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Parque Nacional Picos de Europa.</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Tapas. Spropitné ve Španělsku.</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Typická jídla španělských regionů.</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Madrid.</w:t>
            </w:r>
          </w:p>
          <w:p w:rsidR="00023AEB" w:rsidRPr="00214838" w:rsidRDefault="00023AEB" w:rsidP="00504EC6">
            <w:pPr>
              <w:pStyle w:val="Odstavecseseznamem"/>
              <w:numPr>
                <w:ilvl w:val="0"/>
                <w:numId w:val="99"/>
              </w:numPr>
              <w:spacing w:line="240" w:lineRule="auto"/>
              <w:jc w:val="left"/>
              <w:rPr>
                <w:rFonts w:eastAsia="Calibri" w:cs="Calibri"/>
                <w:sz w:val="20"/>
                <w:bdr w:val="nil"/>
              </w:rPr>
            </w:pPr>
            <w:r w:rsidRPr="00214838">
              <w:rPr>
                <w:rFonts w:eastAsia="Calibri" w:cs="Calibri"/>
                <w:sz w:val="20"/>
                <w:bdr w:val="nil"/>
              </w:rPr>
              <w:t>Pop latino a hudební vkus Španělů.</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se učí využívat potenciál médií jako zdroje informací, kvalitní zábavy i naplnění volného času.</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rozvíjí komunikační schopnost, zvláště při veřejném vystupování a stylizaci psaného a mluveného textu.</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přispívá k utváření dobrých mezilidských vztahů; rozvíjí základní dovednosti dobré komunikace a k tomu příslušné vědomosti ; utváří a rozvíjí základní dovednosti pro spolupráci.</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se seznamuje se životem, životním stylem a zvyky ve španělsky mluvících zemích.</w:t>
            </w:r>
          </w:p>
        </w:tc>
      </w:tr>
    </w:tbl>
    <w:p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Španělský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3. ročník/septima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pP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numPr>
                <w:ilvl w:val="0"/>
                <w:numId w:val="25"/>
              </w:numPr>
              <w:spacing w:line="240" w:lineRule="auto"/>
              <w:jc w:val="left"/>
              <w:rPr>
                <w:bdr w:val="nil"/>
              </w:rPr>
            </w:pPr>
            <w:r w:rsidRPr="00214838">
              <w:rPr>
                <w:rFonts w:eastAsia="Calibri" w:cs="Calibri"/>
                <w:sz w:val="20"/>
                <w:bdr w:val="nil"/>
              </w:rPr>
              <w:t>Kompetence k řešení problémů</w:t>
            </w:r>
          </w:p>
          <w:p w:rsidR="00023AEB" w:rsidRPr="00214838" w:rsidRDefault="00023AEB" w:rsidP="00023AEB">
            <w:pPr>
              <w:numPr>
                <w:ilvl w:val="0"/>
                <w:numId w:val="25"/>
              </w:numPr>
              <w:spacing w:line="240" w:lineRule="auto"/>
              <w:jc w:val="left"/>
              <w:rPr>
                <w:bdr w:val="nil"/>
              </w:rPr>
            </w:pPr>
            <w:r w:rsidRPr="00214838">
              <w:rPr>
                <w:rFonts w:eastAsia="Calibri" w:cs="Calibri"/>
                <w:sz w:val="20"/>
                <w:bdr w:val="nil"/>
              </w:rPr>
              <w:t>Kompetence komunikativní</w:t>
            </w:r>
          </w:p>
          <w:p w:rsidR="00023AEB" w:rsidRPr="00214838" w:rsidRDefault="00023AEB" w:rsidP="00023AEB">
            <w:pPr>
              <w:numPr>
                <w:ilvl w:val="0"/>
                <w:numId w:val="25"/>
              </w:numPr>
              <w:spacing w:line="240" w:lineRule="auto"/>
              <w:jc w:val="left"/>
              <w:rPr>
                <w:bdr w:val="nil"/>
              </w:rPr>
            </w:pPr>
            <w:r w:rsidRPr="00214838">
              <w:rPr>
                <w:rFonts w:eastAsia="Calibri" w:cs="Calibri"/>
                <w:sz w:val="20"/>
                <w:bdr w:val="nil"/>
              </w:rPr>
              <w:t>Kompetence sociální a personální</w:t>
            </w:r>
          </w:p>
          <w:p w:rsidR="00023AEB" w:rsidRPr="00214838" w:rsidRDefault="00023AEB" w:rsidP="00023AEB">
            <w:pPr>
              <w:numPr>
                <w:ilvl w:val="0"/>
                <w:numId w:val="25"/>
              </w:numPr>
              <w:spacing w:line="240" w:lineRule="auto"/>
              <w:jc w:val="left"/>
              <w:rPr>
                <w:bdr w:val="nil"/>
              </w:rPr>
            </w:pPr>
            <w:r w:rsidRPr="00214838">
              <w:rPr>
                <w:rFonts w:eastAsia="Calibri" w:cs="Calibri"/>
                <w:sz w:val="20"/>
                <w:bdr w:val="nil"/>
              </w:rPr>
              <w:t>Kompetence občanská</w:t>
            </w:r>
          </w:p>
          <w:p w:rsidR="00023AEB" w:rsidRPr="00214838" w:rsidRDefault="00023AEB" w:rsidP="00023AEB">
            <w:pPr>
              <w:numPr>
                <w:ilvl w:val="0"/>
                <w:numId w:val="25"/>
              </w:numPr>
              <w:spacing w:line="240" w:lineRule="auto"/>
              <w:jc w:val="left"/>
              <w:rPr>
                <w:bdr w:val="nil"/>
              </w:rPr>
            </w:pPr>
            <w:r w:rsidRPr="00214838">
              <w:rPr>
                <w:rFonts w:eastAsia="Calibri" w:cs="Calibri"/>
                <w:sz w:val="20"/>
                <w:bdr w:val="nil"/>
              </w:rPr>
              <w:t>Kompetence k podnikavosti</w:t>
            </w:r>
          </w:p>
          <w:p w:rsidR="00023AEB" w:rsidRPr="00214838" w:rsidRDefault="00023AEB" w:rsidP="00023AEB">
            <w:pPr>
              <w:numPr>
                <w:ilvl w:val="0"/>
                <w:numId w:val="25"/>
              </w:numPr>
              <w:spacing w:line="240" w:lineRule="auto"/>
              <w:jc w:val="left"/>
              <w:rPr>
                <w:bdr w:val="nil"/>
              </w:rPr>
            </w:pPr>
            <w:r w:rsidRPr="00214838">
              <w:rPr>
                <w:rFonts w:eastAsia="Calibri" w:cs="Calibri"/>
                <w:sz w:val="20"/>
                <w:bdr w:val="nil"/>
              </w:rPr>
              <w:t>Kompetence k učení</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 xml:space="preserve">Gramatika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bdr w:val="nil"/>
              </w:rPr>
            </w:pPr>
            <w:r w:rsidRPr="00214838">
              <w:rPr>
                <w:bdr w:val="nil"/>
              </w:rPr>
              <w:t>Rozlišení a správné použití časů Pretérito Perfecto a Indefinido pro vyjádření dokončených akcí v minulosti.</w:t>
            </w:r>
          </w:p>
          <w:p w:rsidR="00023AEB" w:rsidRPr="00214838" w:rsidRDefault="00023AEB" w:rsidP="00504EC6">
            <w:pPr>
              <w:pStyle w:val="Odstavecseseznamem"/>
              <w:numPr>
                <w:ilvl w:val="0"/>
                <w:numId w:val="99"/>
              </w:numPr>
              <w:spacing w:line="240" w:lineRule="auto"/>
              <w:jc w:val="left"/>
              <w:rPr>
                <w:bdr w:val="nil"/>
              </w:rPr>
            </w:pPr>
            <w:r w:rsidRPr="00214838">
              <w:rPr>
                <w:bdr w:val="nil"/>
              </w:rPr>
              <w:t>Tvorba a použití podmínkových vět typu "Si + přítomný čas, budoucí čas" pro vyjádření reálných podmínek.</w:t>
            </w:r>
          </w:p>
          <w:p w:rsidR="00023AEB" w:rsidRPr="00214838" w:rsidRDefault="00023AEB" w:rsidP="00504EC6">
            <w:pPr>
              <w:pStyle w:val="Odstavecseseznamem"/>
              <w:numPr>
                <w:ilvl w:val="0"/>
                <w:numId w:val="99"/>
              </w:numPr>
              <w:spacing w:line="240" w:lineRule="auto"/>
              <w:jc w:val="left"/>
              <w:rPr>
                <w:bdr w:val="nil"/>
              </w:rPr>
            </w:pPr>
            <w:r w:rsidRPr="00214838">
              <w:rPr>
                <w:bdr w:val="nil"/>
              </w:rPr>
              <w:t>Konverze vět z přímé řeči do řeči nepřímé, se zaměřením na změny zájmen, časů a ukazovacích slov.</w:t>
            </w:r>
          </w:p>
          <w:p w:rsidR="00023AEB" w:rsidRPr="00214838" w:rsidRDefault="00023AEB" w:rsidP="00504EC6">
            <w:pPr>
              <w:pStyle w:val="Odstavecseseznamem"/>
              <w:numPr>
                <w:ilvl w:val="0"/>
                <w:numId w:val="99"/>
              </w:numPr>
              <w:spacing w:line="240" w:lineRule="auto"/>
              <w:jc w:val="left"/>
              <w:rPr>
                <w:bdr w:val="nil"/>
              </w:rPr>
            </w:pPr>
            <w:r w:rsidRPr="00214838">
              <w:rPr>
                <w:bdr w:val="nil"/>
              </w:rPr>
              <w:t>Formování pasivních vět s použitím 'ser' + příčestí a rozlišování jejich použití od aktivních vět.</w:t>
            </w:r>
          </w:p>
          <w:p w:rsidR="00023AEB" w:rsidRPr="00214838" w:rsidRDefault="00023AEB" w:rsidP="00504EC6">
            <w:pPr>
              <w:pStyle w:val="Odstavecseseznamem"/>
              <w:numPr>
                <w:ilvl w:val="0"/>
                <w:numId w:val="99"/>
              </w:numPr>
              <w:spacing w:line="240" w:lineRule="auto"/>
              <w:jc w:val="left"/>
              <w:rPr>
                <w:bdr w:val="nil"/>
              </w:rPr>
            </w:pPr>
            <w:r w:rsidRPr="00214838">
              <w:rPr>
                <w:bdr w:val="nil"/>
              </w:rPr>
              <w:t>Používání Subjuntivo v nezávislých větách pro vyjádření přání, emoce nebo nejistoty, například ve větách typu "Espero que...".</w:t>
            </w:r>
          </w:p>
          <w:p w:rsidR="00023AEB" w:rsidRPr="00214838" w:rsidRDefault="00023AEB" w:rsidP="00504EC6">
            <w:pPr>
              <w:pStyle w:val="Odstavecseseznamem"/>
              <w:numPr>
                <w:ilvl w:val="0"/>
                <w:numId w:val="99"/>
              </w:numPr>
              <w:spacing w:line="240" w:lineRule="auto"/>
              <w:jc w:val="left"/>
              <w:rPr>
                <w:bdr w:val="nil"/>
              </w:rPr>
            </w:pPr>
            <w:r w:rsidRPr="00214838">
              <w:rPr>
                <w:bdr w:val="nil"/>
              </w:rPr>
              <w:t>Konstrukce složitých větných struktur s využitím relativních vět a vět vedlejších.</w:t>
            </w:r>
          </w:p>
          <w:p w:rsidR="00023AEB" w:rsidRPr="00214838" w:rsidRDefault="00023AEB" w:rsidP="00504EC6">
            <w:pPr>
              <w:pStyle w:val="Odstavecseseznamem"/>
              <w:numPr>
                <w:ilvl w:val="0"/>
                <w:numId w:val="99"/>
              </w:numPr>
              <w:spacing w:line="240" w:lineRule="auto"/>
              <w:jc w:val="left"/>
              <w:rPr>
                <w:bdr w:val="nil"/>
              </w:rPr>
            </w:pPr>
            <w:r w:rsidRPr="00214838">
              <w:rPr>
                <w:bdr w:val="nil"/>
              </w:rPr>
              <w:t>Správné použití členů a předložek ve spojení s názvy měst, zemí a kontinentů.</w:t>
            </w:r>
          </w:p>
          <w:p w:rsidR="00023AEB" w:rsidRPr="00214838" w:rsidRDefault="00023AEB" w:rsidP="00504EC6">
            <w:pPr>
              <w:pStyle w:val="Odstavecseseznamem"/>
              <w:numPr>
                <w:ilvl w:val="0"/>
                <w:numId w:val="99"/>
              </w:numPr>
              <w:spacing w:line="240" w:lineRule="auto"/>
              <w:jc w:val="left"/>
              <w:rPr>
                <w:bdr w:val="nil"/>
              </w:rPr>
            </w:pPr>
            <w:r w:rsidRPr="00214838">
              <w:rPr>
                <w:bdr w:val="nil"/>
              </w:rPr>
              <w:t>Diferenciace a aplikace reflexivních sloves ve větách pro vyjádření akcí, které subjekt provádí sám na sobě.</w:t>
            </w:r>
          </w:p>
          <w:p w:rsidR="00023AEB" w:rsidRPr="00214838" w:rsidRDefault="00023AEB" w:rsidP="00504EC6">
            <w:pPr>
              <w:pStyle w:val="Odstavecseseznamem"/>
              <w:numPr>
                <w:ilvl w:val="0"/>
                <w:numId w:val="99"/>
              </w:numPr>
              <w:spacing w:line="240" w:lineRule="auto"/>
              <w:jc w:val="left"/>
              <w:rPr>
                <w:bdr w:val="nil"/>
              </w:rPr>
            </w:pPr>
            <w:r w:rsidRPr="00214838">
              <w:rPr>
                <w:bdr w:val="nil"/>
              </w:rPr>
              <w:t>Vytváření komplexních vět pomocí spojek jako "aunque", "ya que", a "a pesar de".</w:t>
            </w:r>
          </w:p>
          <w:p w:rsidR="00023AEB" w:rsidRPr="00214838" w:rsidRDefault="00023AEB" w:rsidP="00504EC6">
            <w:pPr>
              <w:pStyle w:val="Odstavecseseznamem"/>
              <w:numPr>
                <w:ilvl w:val="0"/>
                <w:numId w:val="99"/>
              </w:numPr>
              <w:spacing w:line="240" w:lineRule="auto"/>
              <w:jc w:val="left"/>
              <w:rPr>
                <w:bdr w:val="nil"/>
              </w:rPr>
            </w:pPr>
            <w:r w:rsidRPr="00214838">
              <w:rPr>
                <w:bdr w:val="nil"/>
              </w:rPr>
              <w:t>Použití adverbiálních výrazů pro čas, místo a způsob v různých časových kontextech, např. "ayer", "aquí", "fácilmente".</w:t>
            </w:r>
          </w:p>
          <w:p w:rsidR="00023AEB" w:rsidRPr="00214838" w:rsidRDefault="00023AEB" w:rsidP="00504EC6">
            <w:pPr>
              <w:pStyle w:val="Odstavecseseznamem"/>
              <w:numPr>
                <w:ilvl w:val="0"/>
                <w:numId w:val="99"/>
              </w:numPr>
              <w:spacing w:line="240" w:lineRule="auto"/>
              <w:jc w:val="left"/>
              <w:rPr>
                <w:bdr w:val="nil"/>
              </w:rPr>
            </w:pP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Cíl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bdr w:val="nil"/>
              </w:rPr>
            </w:pPr>
            <w:r w:rsidRPr="00214838">
              <w:rPr>
                <w:bdr w:val="nil"/>
              </w:rPr>
              <w:t>Vedení rozsáhlých diskuzí na aktuální témata s důrazem na správné použití složitější gramatiky.</w:t>
            </w:r>
          </w:p>
          <w:p w:rsidR="00023AEB" w:rsidRPr="00214838" w:rsidRDefault="00023AEB" w:rsidP="00504EC6">
            <w:pPr>
              <w:pStyle w:val="Odstavecseseznamem"/>
              <w:numPr>
                <w:ilvl w:val="0"/>
                <w:numId w:val="99"/>
              </w:numPr>
              <w:spacing w:line="240" w:lineRule="auto"/>
              <w:jc w:val="left"/>
              <w:rPr>
                <w:bdr w:val="nil"/>
              </w:rPr>
            </w:pPr>
            <w:r w:rsidRPr="00214838">
              <w:rPr>
                <w:bdr w:val="nil"/>
              </w:rPr>
              <w:t>Sestavování písemných textů o délce 1-2 strany, jako jsou esej nebo osobní deník, s důrazem na koherentnost a sloh.</w:t>
            </w:r>
          </w:p>
          <w:p w:rsidR="00023AEB" w:rsidRPr="00214838" w:rsidRDefault="00023AEB" w:rsidP="00504EC6">
            <w:pPr>
              <w:pStyle w:val="Odstavecseseznamem"/>
              <w:numPr>
                <w:ilvl w:val="0"/>
                <w:numId w:val="99"/>
              </w:numPr>
              <w:spacing w:line="240" w:lineRule="auto"/>
              <w:jc w:val="left"/>
              <w:rPr>
                <w:bdr w:val="nil"/>
              </w:rPr>
            </w:pPr>
            <w:r w:rsidRPr="00214838">
              <w:rPr>
                <w:bdr w:val="nil"/>
              </w:rPr>
              <w:t>Poslech pokročilých audio nahrávek a videí, jako jsou zpravodajské příspěvky nebo dokumenty, s následnou schopností shrnout hlavní myšlenky.</w:t>
            </w:r>
          </w:p>
          <w:p w:rsidR="00023AEB" w:rsidRPr="00214838" w:rsidRDefault="00023AEB" w:rsidP="00504EC6">
            <w:pPr>
              <w:pStyle w:val="Odstavecseseznamem"/>
              <w:numPr>
                <w:ilvl w:val="0"/>
                <w:numId w:val="99"/>
              </w:numPr>
              <w:spacing w:line="240" w:lineRule="auto"/>
              <w:jc w:val="left"/>
              <w:rPr>
                <w:bdr w:val="nil"/>
              </w:rPr>
            </w:pPr>
            <w:r w:rsidRPr="00214838">
              <w:rPr>
                <w:bdr w:val="nil"/>
              </w:rPr>
              <w:t>Organizování a účast ve skupinových diskusích, s důrazem na výměnu názorů a obhajobu vlastních stanovisek.</w:t>
            </w:r>
          </w:p>
          <w:p w:rsidR="00023AEB" w:rsidRPr="00214838" w:rsidRDefault="00023AEB" w:rsidP="00504EC6">
            <w:pPr>
              <w:pStyle w:val="Odstavecseseznamem"/>
              <w:numPr>
                <w:ilvl w:val="0"/>
                <w:numId w:val="99"/>
              </w:numPr>
              <w:spacing w:line="240" w:lineRule="auto"/>
              <w:jc w:val="left"/>
              <w:rPr>
                <w:bdr w:val="nil"/>
              </w:rPr>
            </w:pPr>
            <w:r w:rsidRPr="00214838">
              <w:rPr>
                <w:bdr w:val="nil"/>
              </w:rPr>
              <w:t>Analýza a interpretace krátkých literárních děl nebo článků, s následnou prezentací získaných poznatků.</w:t>
            </w:r>
          </w:p>
          <w:p w:rsidR="00023AEB" w:rsidRPr="00214838" w:rsidRDefault="00023AEB" w:rsidP="00504EC6">
            <w:pPr>
              <w:pStyle w:val="Odstavecseseznamem"/>
              <w:numPr>
                <w:ilvl w:val="0"/>
                <w:numId w:val="99"/>
              </w:numPr>
              <w:spacing w:line="240" w:lineRule="auto"/>
              <w:jc w:val="left"/>
              <w:rPr>
                <w:bdr w:val="nil"/>
              </w:rPr>
            </w:pPr>
            <w:r w:rsidRPr="00214838">
              <w:rPr>
                <w:bdr w:val="nil"/>
              </w:rPr>
              <w:t>Vytváření a prezentace multimediálních projektů o španělské či hispanoamerické kultuře.</w:t>
            </w:r>
          </w:p>
          <w:p w:rsidR="00023AEB" w:rsidRPr="00214838" w:rsidRDefault="00023AEB" w:rsidP="00504EC6">
            <w:pPr>
              <w:pStyle w:val="Odstavecseseznamem"/>
              <w:numPr>
                <w:ilvl w:val="0"/>
                <w:numId w:val="99"/>
              </w:numPr>
              <w:spacing w:line="240" w:lineRule="auto"/>
              <w:jc w:val="left"/>
              <w:rPr>
                <w:bdr w:val="nil"/>
              </w:rPr>
            </w:pPr>
            <w:r w:rsidRPr="00214838">
              <w:rPr>
                <w:bdr w:val="nil"/>
              </w:rPr>
              <w:t>Simulace běžných komunikačních situací, jako jsou rozhovory při návštěvě lékaře, rezervace v hotelu, nebo objednávka v restauraci.</w:t>
            </w:r>
          </w:p>
          <w:p w:rsidR="00023AEB" w:rsidRPr="00214838" w:rsidRDefault="00023AEB" w:rsidP="00504EC6">
            <w:pPr>
              <w:pStyle w:val="Odstavecseseznamem"/>
              <w:numPr>
                <w:ilvl w:val="0"/>
                <w:numId w:val="99"/>
              </w:numPr>
              <w:spacing w:line="240" w:lineRule="auto"/>
              <w:jc w:val="left"/>
              <w:rPr>
                <w:bdr w:val="nil"/>
              </w:rPr>
            </w:pPr>
            <w:r w:rsidRPr="00214838">
              <w:rPr>
                <w:bdr w:val="nil"/>
              </w:rPr>
              <w:t>Čtení a analýza novinových článků s následnou diskusí o hlavních tématech a nových</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bdr w:val="nil"/>
              </w:rPr>
            </w:pPr>
            <w:r w:rsidRPr="00214838">
              <w:rPr>
                <w:bdr w:val="nil"/>
              </w:rPr>
              <w:t>Umění a kultura: Terminologie spojená s hudbou, malířstvím, divadlem a literaturou; pojmy týkající se uměleckých směrů a stěžejních děl.</w:t>
            </w:r>
          </w:p>
          <w:p w:rsidR="00023AEB" w:rsidRPr="00214838" w:rsidRDefault="00023AEB" w:rsidP="00504EC6">
            <w:pPr>
              <w:pStyle w:val="Odstavecseseznamem"/>
              <w:numPr>
                <w:ilvl w:val="0"/>
                <w:numId w:val="99"/>
              </w:numPr>
              <w:spacing w:line="240" w:lineRule="auto"/>
              <w:jc w:val="left"/>
              <w:rPr>
                <w:bdr w:val="nil"/>
              </w:rPr>
            </w:pPr>
            <w:r w:rsidRPr="00214838">
              <w:rPr>
                <w:bdr w:val="nil"/>
              </w:rPr>
              <w:t>Historie a civilizace: Základní slovní zásoba k popisu historických událostí, epoch a významných historických postav ve španělsky mluvících zemích.</w:t>
            </w:r>
          </w:p>
          <w:p w:rsidR="00023AEB" w:rsidRPr="00214838" w:rsidRDefault="00023AEB" w:rsidP="00504EC6">
            <w:pPr>
              <w:pStyle w:val="Odstavecseseznamem"/>
              <w:numPr>
                <w:ilvl w:val="0"/>
                <w:numId w:val="99"/>
              </w:numPr>
              <w:spacing w:line="240" w:lineRule="auto"/>
              <w:jc w:val="left"/>
              <w:rPr>
                <w:bdr w:val="nil"/>
              </w:rPr>
            </w:pPr>
            <w:r w:rsidRPr="00214838">
              <w:rPr>
                <w:bdr w:val="nil"/>
              </w:rPr>
              <w:t>Věda a technologie: Terminologie spojená s nejnovějšími technologickými inovacemi, základní vědecké pojmy a diskuse o vlivu technologie na společnost.</w:t>
            </w:r>
          </w:p>
          <w:p w:rsidR="00023AEB" w:rsidRPr="00214838" w:rsidRDefault="00023AEB" w:rsidP="00504EC6">
            <w:pPr>
              <w:pStyle w:val="Odstavecseseznamem"/>
              <w:numPr>
                <w:ilvl w:val="0"/>
                <w:numId w:val="99"/>
              </w:numPr>
              <w:spacing w:line="240" w:lineRule="auto"/>
              <w:jc w:val="left"/>
              <w:rPr>
                <w:bdr w:val="nil"/>
              </w:rPr>
            </w:pPr>
            <w:r w:rsidRPr="00214838">
              <w:rPr>
                <w:bdr w:val="nil"/>
              </w:rPr>
              <w:t>Globální problémy a společnost: Slovní zásoba pro diskusi o environmentálních problémech, sociálních změnách, politice a globálních otázkách, jako jsou změna klimatu, udržitelnost a lidská práva.</w:t>
            </w:r>
          </w:p>
          <w:p w:rsidR="00023AEB" w:rsidRPr="00214838" w:rsidRDefault="00023AEB" w:rsidP="00504EC6">
            <w:pPr>
              <w:pStyle w:val="Odstavecseseznamem"/>
              <w:numPr>
                <w:ilvl w:val="0"/>
                <w:numId w:val="99"/>
              </w:numPr>
              <w:spacing w:line="240" w:lineRule="auto"/>
              <w:jc w:val="left"/>
              <w:rPr>
                <w:bdr w:val="nil"/>
              </w:rPr>
            </w:pPr>
            <w:r w:rsidRPr="00214838">
              <w:rPr>
                <w:bdr w:val="nil"/>
              </w:rPr>
              <w:t>Zdraví a wellness: Rozšíření slovní zásoby o zdravotní stavy, symptomy, lékařské odbornosti a vybavení, wellness a zdravý životní styl.</w:t>
            </w:r>
          </w:p>
          <w:p w:rsidR="00023AEB" w:rsidRPr="00214838" w:rsidRDefault="00023AEB" w:rsidP="00504EC6">
            <w:pPr>
              <w:pStyle w:val="Odstavecseseznamem"/>
              <w:numPr>
                <w:ilvl w:val="0"/>
                <w:numId w:val="99"/>
              </w:numPr>
              <w:spacing w:line="240" w:lineRule="auto"/>
              <w:jc w:val="left"/>
              <w:rPr>
                <w:bdr w:val="nil"/>
              </w:rPr>
            </w:pPr>
            <w:r w:rsidRPr="00214838">
              <w:rPr>
                <w:bdr w:val="nil"/>
              </w:rPr>
              <w:t>Ekonomie a obchod: Základní ekonomické pojmy, názvy povolání, pracovní procesy a diskuse o podnikatelském prostředí.</w:t>
            </w:r>
          </w:p>
          <w:p w:rsidR="00023AEB" w:rsidRPr="00214838" w:rsidRDefault="00023AEB" w:rsidP="00504EC6">
            <w:pPr>
              <w:pStyle w:val="Odstavecseseznamem"/>
              <w:numPr>
                <w:ilvl w:val="0"/>
                <w:numId w:val="99"/>
              </w:numPr>
              <w:spacing w:line="240" w:lineRule="auto"/>
              <w:jc w:val="left"/>
              <w:rPr>
                <w:bdr w:val="nil"/>
              </w:rPr>
            </w:pPr>
            <w:r w:rsidRPr="00214838">
              <w:rPr>
                <w:bdr w:val="nil"/>
              </w:rPr>
              <w:t>Pokročilé vyjadřovací prostředky: Idiomy, frazeologismy, přísloví a slovní hříčky, které obohacují jazykové vyjadřování a umožňují nuancovanější komunikaci.</w:t>
            </w:r>
          </w:p>
          <w:p w:rsidR="00023AEB" w:rsidRPr="00214838" w:rsidRDefault="00023AEB" w:rsidP="00504EC6">
            <w:pPr>
              <w:pStyle w:val="Odstavecseseznamem"/>
              <w:numPr>
                <w:ilvl w:val="0"/>
                <w:numId w:val="99"/>
              </w:numPr>
              <w:spacing w:line="240" w:lineRule="auto"/>
              <w:jc w:val="left"/>
              <w:rPr>
                <w:bdr w:val="nil"/>
              </w:rPr>
            </w:pPr>
            <w:r w:rsidRPr="00214838">
              <w:rPr>
                <w:bdr w:val="nil"/>
              </w:rPr>
              <w:t>Cestování a turistika: Slovní zásoba spojená s plánováním cest, typy ubytování, orientací ve městě a turistickými atrakcemi.</w:t>
            </w:r>
          </w:p>
          <w:p w:rsidR="00023AEB" w:rsidRPr="00214838" w:rsidRDefault="00023AEB" w:rsidP="00504EC6">
            <w:pPr>
              <w:pStyle w:val="Odstavecseseznamem"/>
              <w:numPr>
                <w:ilvl w:val="0"/>
                <w:numId w:val="99"/>
              </w:numPr>
              <w:spacing w:line="240" w:lineRule="auto"/>
              <w:jc w:val="left"/>
              <w:rPr>
                <w:bdr w:val="nil"/>
              </w:rPr>
            </w:pPr>
            <w:r w:rsidRPr="00214838">
              <w:rPr>
                <w:bdr w:val="nil"/>
              </w:rPr>
              <w:t>Literární a mediální analýza: Terminologie pro analýzu a diskusi o literárních dílech, filmových recenzích a mediálním obsahu, včetně žánrů, témat a postav.</w:t>
            </w:r>
          </w:p>
          <w:p w:rsidR="00023AEB" w:rsidRPr="00214838" w:rsidRDefault="00023AEB" w:rsidP="00504EC6">
            <w:pPr>
              <w:pStyle w:val="Odstavecseseznamem"/>
              <w:numPr>
                <w:ilvl w:val="0"/>
                <w:numId w:val="99"/>
              </w:numPr>
              <w:spacing w:line="240" w:lineRule="auto"/>
              <w:jc w:val="left"/>
              <w:rPr>
                <w:bdr w:val="nil"/>
              </w:rPr>
            </w:pPr>
            <w:r w:rsidRPr="00214838">
              <w:rPr>
                <w:bdr w:val="nil"/>
              </w:rPr>
              <w:t>Akademický a školní život: Slovní zásoba spojená s vysokoškolským studiem, akademickými disciplínami, typy školních prací a výzkumem.</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Reálie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bdr w:val="nil"/>
              </w:rPr>
            </w:pPr>
            <w:r w:rsidRPr="00214838">
              <w:rPr>
                <w:bdr w:val="nil"/>
              </w:rPr>
              <w:t>Hlubší porozumění kulturním, sociálním a politickým aspektům španělsky mluvících zemí s důrazem na současné dění a trendy.</w:t>
            </w:r>
          </w:p>
          <w:p w:rsidR="00023AEB" w:rsidRPr="00214838" w:rsidRDefault="00023AEB" w:rsidP="00504EC6">
            <w:pPr>
              <w:pStyle w:val="Odstavecseseznamem"/>
              <w:numPr>
                <w:ilvl w:val="0"/>
                <w:numId w:val="99"/>
              </w:numPr>
              <w:spacing w:line="240" w:lineRule="auto"/>
              <w:jc w:val="left"/>
              <w:rPr>
                <w:bdr w:val="nil"/>
              </w:rPr>
            </w:pPr>
            <w:r w:rsidRPr="00214838">
              <w:rPr>
                <w:bdr w:val="nil"/>
              </w:rPr>
              <w:t>Seznámení se současnou španělskou a hispanoamerickou literaturou a mediálním obsahem, včetně filmů, hudby a televizních pořadů.</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se učí využívat potenciál médií jako zdroje informací, kvalitní zábavy i naplnění volného času.</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rozvíjí komunikační schopnost, zvláště při veřejném vystupování a stylizaci psaného a mluveného textu.</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přispívá k utváření dobrých mezilidských vztahů ; rozvíjí základní dovednosti dobré komunikace a k tomu příslušné vědomosti ; utváří a rozvíjí základní dovednosti pro spolupráci.</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se seznamuje se životem, životním stylem a zvyky ve španělsky mluvících zemích.</w:t>
            </w:r>
          </w:p>
        </w:tc>
      </w:tr>
    </w:tbl>
    <w:p w:rsidR="00023AEB" w:rsidRPr="00214838" w:rsidRDefault="00023AEB" w:rsidP="00023AEB">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023AEB">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Španělský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shd w:val="clear" w:color="auto" w:fill="9CC2E5"/>
              <w:spacing w:line="240" w:lineRule="auto"/>
              <w:jc w:val="center"/>
              <w:rPr>
                <w:bdr w:val="nil"/>
              </w:rPr>
            </w:pPr>
            <w:r w:rsidRPr="00214838">
              <w:rPr>
                <w:rFonts w:eastAsia="Calibri" w:cs="Calibri"/>
                <w:b/>
                <w:bCs/>
                <w:sz w:val="20"/>
                <w:bdr w:val="nil"/>
              </w:rPr>
              <w:t>4. ročník/oktáva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3AEB" w:rsidRPr="00214838" w:rsidRDefault="00023AEB" w:rsidP="00023AEB">
            <w:pPr>
              <w:keepNext/>
            </w:pPr>
          </w:p>
        </w:tc>
      </w:tr>
      <w:tr w:rsidR="00214838" w:rsidRPr="00214838" w:rsidTr="00023AE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numPr>
                <w:ilvl w:val="0"/>
                <w:numId w:val="26"/>
              </w:numPr>
              <w:spacing w:line="240" w:lineRule="auto"/>
              <w:jc w:val="left"/>
              <w:rPr>
                <w:bdr w:val="nil"/>
              </w:rPr>
            </w:pPr>
            <w:r w:rsidRPr="00214838">
              <w:rPr>
                <w:rFonts w:eastAsia="Calibri" w:cs="Calibri"/>
                <w:sz w:val="20"/>
                <w:bdr w:val="nil"/>
              </w:rPr>
              <w:t>Kompetence k řešení problémů</w:t>
            </w:r>
          </w:p>
          <w:p w:rsidR="00023AEB" w:rsidRPr="00214838" w:rsidRDefault="00023AEB" w:rsidP="00023AEB">
            <w:pPr>
              <w:numPr>
                <w:ilvl w:val="0"/>
                <w:numId w:val="26"/>
              </w:numPr>
              <w:spacing w:line="240" w:lineRule="auto"/>
              <w:jc w:val="left"/>
              <w:rPr>
                <w:bdr w:val="nil"/>
              </w:rPr>
            </w:pPr>
            <w:r w:rsidRPr="00214838">
              <w:rPr>
                <w:rFonts w:eastAsia="Calibri" w:cs="Calibri"/>
                <w:sz w:val="20"/>
                <w:bdr w:val="nil"/>
              </w:rPr>
              <w:t>Kompetence komunikativní</w:t>
            </w:r>
          </w:p>
          <w:p w:rsidR="00023AEB" w:rsidRPr="00214838" w:rsidRDefault="00023AEB" w:rsidP="00023AEB">
            <w:pPr>
              <w:numPr>
                <w:ilvl w:val="0"/>
                <w:numId w:val="26"/>
              </w:numPr>
              <w:spacing w:line="240" w:lineRule="auto"/>
              <w:jc w:val="left"/>
              <w:rPr>
                <w:bdr w:val="nil"/>
              </w:rPr>
            </w:pPr>
            <w:r w:rsidRPr="00214838">
              <w:rPr>
                <w:rFonts w:eastAsia="Calibri" w:cs="Calibri"/>
                <w:sz w:val="20"/>
                <w:bdr w:val="nil"/>
              </w:rPr>
              <w:t>Kompetence sociální a personální</w:t>
            </w:r>
          </w:p>
          <w:p w:rsidR="00023AEB" w:rsidRPr="00214838" w:rsidRDefault="00023AEB" w:rsidP="00023AEB">
            <w:pPr>
              <w:numPr>
                <w:ilvl w:val="0"/>
                <w:numId w:val="26"/>
              </w:numPr>
              <w:spacing w:line="240" w:lineRule="auto"/>
              <w:jc w:val="left"/>
              <w:rPr>
                <w:bdr w:val="nil"/>
              </w:rPr>
            </w:pPr>
            <w:r w:rsidRPr="00214838">
              <w:rPr>
                <w:rFonts w:eastAsia="Calibri" w:cs="Calibri"/>
                <w:sz w:val="20"/>
                <w:bdr w:val="nil"/>
              </w:rPr>
              <w:t>Kompetence občanská</w:t>
            </w:r>
          </w:p>
          <w:p w:rsidR="00023AEB" w:rsidRPr="00214838" w:rsidRDefault="00023AEB" w:rsidP="00023AEB">
            <w:pPr>
              <w:numPr>
                <w:ilvl w:val="0"/>
                <w:numId w:val="26"/>
              </w:numPr>
              <w:spacing w:line="240" w:lineRule="auto"/>
              <w:jc w:val="left"/>
              <w:rPr>
                <w:bdr w:val="nil"/>
              </w:rPr>
            </w:pPr>
            <w:r w:rsidRPr="00214838">
              <w:rPr>
                <w:rFonts w:eastAsia="Calibri" w:cs="Calibri"/>
                <w:sz w:val="20"/>
                <w:bdr w:val="nil"/>
              </w:rPr>
              <w:t>Kompetence k podnikavosti</w:t>
            </w:r>
          </w:p>
          <w:p w:rsidR="00023AEB" w:rsidRPr="00214838" w:rsidRDefault="00023AEB" w:rsidP="00023AEB">
            <w:pPr>
              <w:numPr>
                <w:ilvl w:val="0"/>
                <w:numId w:val="26"/>
              </w:numPr>
              <w:spacing w:line="240" w:lineRule="auto"/>
              <w:jc w:val="left"/>
              <w:rPr>
                <w:bdr w:val="nil"/>
              </w:rPr>
            </w:pPr>
            <w:r w:rsidRPr="00214838">
              <w:rPr>
                <w:rFonts w:eastAsia="Calibri" w:cs="Calibri"/>
                <w:sz w:val="20"/>
                <w:bdr w:val="nil"/>
              </w:rPr>
              <w:t>Kompetence k učení</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 xml:space="preserve">Gramatika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bdr w:val="nil"/>
              </w:rPr>
            </w:pPr>
            <w:r w:rsidRPr="00214838">
              <w:rPr>
                <w:bdr w:val="nil"/>
              </w:rPr>
              <w:t>Časy: Pevné zvládnutí přítomného, minulého (Pretérito Perfecto, Indefinido, Imperfecto) a budoucího času pro popis, vyprávění a plánování.</w:t>
            </w:r>
          </w:p>
          <w:p w:rsidR="00023AEB" w:rsidRPr="00214838" w:rsidRDefault="00023AEB" w:rsidP="00504EC6">
            <w:pPr>
              <w:pStyle w:val="Odstavecseseznamem"/>
              <w:numPr>
                <w:ilvl w:val="0"/>
                <w:numId w:val="99"/>
              </w:numPr>
              <w:spacing w:line="240" w:lineRule="auto"/>
              <w:jc w:val="left"/>
              <w:rPr>
                <w:bdr w:val="nil"/>
              </w:rPr>
            </w:pPr>
            <w:r w:rsidRPr="00214838">
              <w:rPr>
                <w:bdr w:val="nil"/>
              </w:rPr>
              <w:t>Podmínkové věty: Základy reálných podmínkových vět pro vyjádření možných situací v současnosti nebo budoucnosti (Si + přítomný čas, ...).</w:t>
            </w:r>
          </w:p>
          <w:p w:rsidR="00023AEB" w:rsidRPr="00214838" w:rsidRDefault="00023AEB" w:rsidP="00504EC6">
            <w:pPr>
              <w:pStyle w:val="Odstavecseseznamem"/>
              <w:numPr>
                <w:ilvl w:val="0"/>
                <w:numId w:val="99"/>
              </w:numPr>
              <w:spacing w:line="240" w:lineRule="auto"/>
              <w:jc w:val="left"/>
              <w:rPr>
                <w:bdr w:val="nil"/>
              </w:rPr>
            </w:pPr>
            <w:r w:rsidRPr="00214838">
              <w:rPr>
                <w:bdr w:val="nil"/>
              </w:rPr>
              <w:t>Přechodníky a spojky: Použití spojek a přechodníků pro sestavování složitějších vět a souvětí, zlepšení koherence textu.</w:t>
            </w:r>
          </w:p>
          <w:p w:rsidR="00023AEB" w:rsidRPr="00214838" w:rsidRDefault="00023AEB" w:rsidP="00504EC6">
            <w:pPr>
              <w:pStyle w:val="Odstavecseseznamem"/>
              <w:numPr>
                <w:ilvl w:val="0"/>
                <w:numId w:val="99"/>
              </w:numPr>
              <w:spacing w:line="240" w:lineRule="auto"/>
              <w:jc w:val="left"/>
              <w:rPr>
                <w:bdr w:val="nil"/>
              </w:rPr>
            </w:pPr>
            <w:r w:rsidRPr="00214838">
              <w:rPr>
                <w:bdr w:val="nil"/>
              </w:rPr>
              <w:t>Příkazový způsob: Zvládnutí tvorby a použití příkazového způsobu ve formálních a neformálních situacích.</w:t>
            </w:r>
          </w:p>
          <w:p w:rsidR="00023AEB" w:rsidRPr="00214838" w:rsidRDefault="00023AEB" w:rsidP="00504EC6">
            <w:pPr>
              <w:pStyle w:val="Odstavecseseznamem"/>
              <w:numPr>
                <w:ilvl w:val="0"/>
                <w:numId w:val="99"/>
              </w:numPr>
              <w:spacing w:line="240" w:lineRule="auto"/>
              <w:jc w:val="left"/>
              <w:rPr>
                <w:bdr w:val="nil"/>
              </w:rPr>
            </w:pPr>
            <w:r w:rsidRPr="00214838">
              <w:rPr>
                <w:bdr w:val="nil"/>
              </w:rPr>
              <w:t>Reflexivní zájmena: Správné používání reflexivních zájmen pro vyjádření činností, které subjekt vykonává sám na sobě.</w:t>
            </w:r>
          </w:p>
          <w:p w:rsidR="00023AEB" w:rsidRPr="00214838" w:rsidRDefault="00023AEB" w:rsidP="00504EC6">
            <w:pPr>
              <w:numPr>
                <w:ilvl w:val="0"/>
                <w:numId w:val="99"/>
              </w:numPr>
              <w:spacing w:line="240" w:lineRule="auto"/>
              <w:jc w:val="left"/>
              <w:rPr>
                <w:bdr w:val="nil"/>
              </w:rPr>
            </w:pPr>
            <w:r w:rsidRPr="00214838">
              <w:rPr>
                <w:bdr w:val="nil"/>
              </w:rPr>
              <w:t xml:space="preserve">Subjunktiv v přítomném čase: Základní použití subjunktivu pro vyjádření přání, pocitů, nejistoty nebo povinnosti. </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Cíl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bdr w:val="nil"/>
              </w:rPr>
            </w:pPr>
            <w:r w:rsidRPr="00214838">
              <w:rPr>
                <w:bdr w:val="nil"/>
              </w:rPr>
              <w:t>Komunikace: Schopnost vést konverzaci na širokou škálu běžných témat, jako jsou osobní zájmy, každodenní život, práce a studium.</w:t>
            </w:r>
          </w:p>
          <w:p w:rsidR="00023AEB" w:rsidRPr="00214838" w:rsidRDefault="00023AEB" w:rsidP="00504EC6">
            <w:pPr>
              <w:pStyle w:val="Odstavecseseznamem"/>
              <w:numPr>
                <w:ilvl w:val="0"/>
                <w:numId w:val="99"/>
              </w:numPr>
              <w:spacing w:line="240" w:lineRule="auto"/>
              <w:jc w:val="left"/>
              <w:rPr>
                <w:bdr w:val="nil"/>
              </w:rPr>
            </w:pPr>
            <w:r w:rsidRPr="00214838">
              <w:rPr>
                <w:bdr w:val="nil"/>
              </w:rPr>
              <w:t>Porozumění: Zlepšení schopnosti poslouchat a číst s porozuměním, včetně hlavních myšlenek a podrobností v různých typech textů a audiovizuálních materiálů.</w:t>
            </w:r>
          </w:p>
          <w:p w:rsidR="00023AEB" w:rsidRPr="00214838" w:rsidRDefault="00023AEB" w:rsidP="00504EC6">
            <w:pPr>
              <w:pStyle w:val="Odstavecseseznamem"/>
              <w:numPr>
                <w:ilvl w:val="0"/>
                <w:numId w:val="99"/>
              </w:numPr>
              <w:spacing w:line="240" w:lineRule="auto"/>
              <w:jc w:val="left"/>
              <w:rPr>
                <w:bdr w:val="nil"/>
              </w:rPr>
            </w:pPr>
            <w:r w:rsidRPr="00214838">
              <w:rPr>
                <w:bdr w:val="nil"/>
              </w:rPr>
              <w:t>Psaní: Sestavování srozumitelných textů na známá témata a osobní korespondence.</w:t>
            </w:r>
          </w:p>
          <w:p w:rsidR="00023AEB" w:rsidRPr="00214838" w:rsidRDefault="00023AEB" w:rsidP="00504EC6">
            <w:pPr>
              <w:pStyle w:val="Odstavecseseznamem"/>
              <w:numPr>
                <w:ilvl w:val="0"/>
                <w:numId w:val="99"/>
              </w:numPr>
              <w:spacing w:line="240" w:lineRule="auto"/>
              <w:jc w:val="left"/>
              <w:rPr>
                <w:bdr w:val="nil"/>
              </w:rPr>
            </w:pPr>
            <w:r w:rsidRPr="00214838">
              <w:rPr>
                <w:bdr w:val="nil"/>
              </w:rPr>
              <w:t>Prezentace: Příprava a prezentace krátkých prezentací na známá témata s důrazem na strukturu a jasnost vyjadřování.</w:t>
            </w:r>
          </w:p>
        </w:tc>
      </w:tr>
      <w:tr w:rsidR="00214838" w:rsidRPr="00214838" w:rsidTr="00023AEB">
        <w:trPr>
          <w:trHeight w:val="851"/>
        </w:trPr>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jc w:val="left"/>
              <w:rPr>
                <w:bdr w:val="nil"/>
              </w:rPr>
            </w:pPr>
            <w:r w:rsidRPr="00214838">
              <w:rPr>
                <w:b/>
                <w:bdr w:val="nil"/>
              </w:rPr>
              <w:t>Slovní zásoba</w:t>
            </w:r>
          </w:p>
        </w:tc>
        <w:tc>
          <w:tcPr>
            <w:tcW w:w="2500" w:type="pct"/>
            <w:tcBorders>
              <w:top w:val="inset" w:sz="6" w:space="0" w:color="808080"/>
              <w:left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bdr w:val="nil"/>
              </w:rPr>
            </w:pPr>
            <w:r w:rsidRPr="00214838">
              <w:rPr>
                <w:bdr w:val="nil"/>
              </w:rPr>
              <w:t>Každodenní situace: Rozšíření slovní zásoby pro každodenní situace, práci, studium, volný čas, cestování, zdraví a nakupování.</w:t>
            </w:r>
          </w:p>
          <w:p w:rsidR="00023AEB" w:rsidRPr="00214838" w:rsidRDefault="00023AEB" w:rsidP="00504EC6">
            <w:pPr>
              <w:pStyle w:val="Odstavecseseznamem"/>
              <w:numPr>
                <w:ilvl w:val="0"/>
                <w:numId w:val="99"/>
              </w:numPr>
              <w:spacing w:line="240" w:lineRule="auto"/>
              <w:jc w:val="left"/>
              <w:rPr>
                <w:bdr w:val="nil"/>
              </w:rPr>
            </w:pPr>
            <w:r w:rsidRPr="00214838">
              <w:rPr>
                <w:bdr w:val="nil"/>
              </w:rPr>
              <w:t>Výrazy a idiomy: Základní fráze a idiomy pro zlepšení přirozenosti a plynulosti konverzace.</w:t>
            </w:r>
          </w:p>
          <w:p w:rsidR="00023AEB" w:rsidRPr="00214838" w:rsidRDefault="00023AEB" w:rsidP="00504EC6">
            <w:pPr>
              <w:pStyle w:val="Odstavecseseznamem"/>
              <w:numPr>
                <w:ilvl w:val="0"/>
                <w:numId w:val="99"/>
              </w:numPr>
              <w:spacing w:line="240" w:lineRule="auto"/>
              <w:jc w:val="left"/>
              <w:rPr>
                <w:bdr w:val="nil"/>
              </w:rPr>
            </w:pPr>
            <w:r w:rsidRPr="00214838">
              <w:rPr>
                <w:bdr w:val="nil"/>
              </w:rPr>
              <w:t>Akademická a specifická témata: Základní terminologie pro akademická témata a oblasti specifického zájmu nebo studia.</w:t>
            </w:r>
          </w:p>
        </w:tc>
      </w:tr>
      <w:tr w:rsidR="00214838" w:rsidRPr="00214838" w:rsidTr="00023AEB">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b/>
                <w:bdr w:val="nil"/>
              </w:rPr>
              <w:t xml:space="preserve">Reálie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504EC6">
            <w:pPr>
              <w:pStyle w:val="Odstavecseseznamem"/>
              <w:numPr>
                <w:ilvl w:val="0"/>
                <w:numId w:val="99"/>
              </w:numPr>
              <w:spacing w:line="240" w:lineRule="auto"/>
              <w:jc w:val="left"/>
              <w:rPr>
                <w:bdr w:val="nil"/>
              </w:rPr>
            </w:pPr>
            <w:r w:rsidRPr="00214838">
              <w:rPr>
                <w:bdr w:val="nil"/>
              </w:rPr>
              <w:t>Kultura a společnost: Prohloubení poznatků o kultuře, historii, geografii a společenských normách španělsky mluvících zemí.</w:t>
            </w:r>
          </w:p>
          <w:p w:rsidR="00023AEB" w:rsidRPr="00214838" w:rsidRDefault="00023AEB" w:rsidP="00504EC6">
            <w:pPr>
              <w:pStyle w:val="Odstavecseseznamem"/>
              <w:numPr>
                <w:ilvl w:val="0"/>
                <w:numId w:val="99"/>
              </w:numPr>
              <w:spacing w:line="240" w:lineRule="auto"/>
              <w:jc w:val="left"/>
              <w:rPr>
                <w:bdr w:val="nil"/>
              </w:rPr>
            </w:pPr>
            <w:r w:rsidRPr="00214838">
              <w:rPr>
                <w:bdr w:val="nil"/>
              </w:rPr>
              <w:t>Aktuální události: Základní diskuse o aktuálních událostech a tématech ve španělsky mluvících zemích a na mezinárodní scén.</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3AEB" w:rsidRPr="00214838" w:rsidRDefault="00023AEB" w:rsidP="00023AEB">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se učí využívat potenciál médií jako zdroje informací, kvalitní zábavy i naplnění volného času.</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rozvíjí schopnost srovnávat projevy kultury v evropském a globálním kontextu, nacházet společné znaky a odlišnosti a hodnotit je v širších souvislostech; rozvíjí a integruje základní vědomosti potřebné pro porozumění sociálním a kulturním odlišnostem mezi národy.</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rozvíjí komunikační schopnost, zvláště při veřejném vystupování a stylizaci psaného a mluveného textu.</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přispívá k utváření dobrých mezilidských vztahů ; rozvíjí základní dovednosti dobré komunikace a k tomu příslušné vědomosti ; utváří a rozvíjí základní dovednosti pro spolupráci.</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023AE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3AEB" w:rsidRPr="00214838" w:rsidRDefault="00023AEB" w:rsidP="00023AEB">
            <w:pPr>
              <w:spacing w:line="240" w:lineRule="auto"/>
              <w:ind w:left="60"/>
              <w:jc w:val="left"/>
              <w:rPr>
                <w:bdr w:val="nil"/>
              </w:rPr>
            </w:pPr>
            <w:r w:rsidRPr="00214838">
              <w:rPr>
                <w:rFonts w:eastAsia="Calibri" w:cs="Calibri"/>
                <w:sz w:val="20"/>
                <w:bdr w:val="nil"/>
              </w:rPr>
              <w:t>Žák se seznamuje se životem, životním stylem a zvyky ve španělsky mluvících zemích.</w:t>
            </w:r>
          </w:p>
        </w:tc>
      </w:tr>
    </w:tbl>
    <w:p w:rsidR="00E54AB1" w:rsidRPr="00214838" w:rsidRDefault="008A69AA">
      <w:pPr>
        <w:rPr>
          <w:bdr w:val="nil"/>
        </w:rPr>
      </w:pPr>
      <w:r w:rsidRPr="00214838">
        <w:rPr>
          <w:bdr w:val="nil"/>
        </w:rPr>
        <w:t>   </w:t>
      </w:r>
    </w:p>
    <w:p w:rsidR="00A527DC" w:rsidRPr="00214838" w:rsidRDefault="00A527DC">
      <w:pPr>
        <w:rPr>
          <w:b/>
          <w:bdr w:val="nil"/>
        </w:rPr>
      </w:pPr>
      <w:r w:rsidRPr="00214838">
        <w:rPr>
          <w:b/>
          <w:bdr w:val="nil"/>
        </w:rPr>
        <w:t>Pokud bude v aktuálním školním roce nabízen Ruský jazyk:</w:t>
      </w:r>
    </w:p>
    <w:p w:rsidR="00AE37EA" w:rsidRPr="00214838" w:rsidRDefault="008A69AA" w:rsidP="00770C03">
      <w:pPr>
        <w:pStyle w:val="Nadpis3"/>
        <w:spacing w:before="281" w:after="281"/>
        <w:rPr>
          <w:bdr w:val="nil"/>
        </w:rPr>
      </w:pPr>
      <w:bookmarkStart w:id="57" w:name="_Toc175127208"/>
      <w:r w:rsidRPr="00214838">
        <w:rPr>
          <w:sz w:val="28"/>
          <w:szCs w:val="28"/>
          <w:bdr w:val="nil"/>
        </w:rPr>
        <w:t>Ruský jazyk</w:t>
      </w:r>
      <w:bookmarkEnd w:id="57"/>
      <w:r w:rsidRPr="00214838">
        <w:rPr>
          <w:sz w:val="28"/>
          <w:szCs w:val="28"/>
          <w:bdr w:val="nil"/>
        </w:rPr>
        <w:t> </w:t>
      </w:r>
      <w:r w:rsidR="00AE37EA"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Ruský jazyk</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Jazyk a jazyková komunikace</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Vyučovací předmět Ruský jazyk vychází z obsahu vzdělávací oblasti Jazyk a jazyková komunikace.</w:t>
            </w:r>
          </w:p>
          <w:p w:rsidR="00E54AB1" w:rsidRPr="00214838" w:rsidRDefault="008A69AA" w:rsidP="004D2817">
            <w:pPr>
              <w:spacing w:line="240" w:lineRule="auto"/>
              <w:jc w:val="left"/>
              <w:rPr>
                <w:bdr w:val="nil"/>
              </w:rPr>
            </w:pPr>
            <w:r w:rsidRPr="00214838">
              <w:rPr>
                <w:rFonts w:eastAsia="Calibri" w:cs="Calibri"/>
                <w:bdr w:val="nil"/>
              </w:rPr>
              <w:t>Cílem předmětu je získat zájem žáků o studium tohoto jazyka, rozšířit a prohloubit faktografické znalosti žáků týkající se Ruské federace a zároveň napomoci pochopení významu znalosti cizích jazyků pro osobní i profesní život, pro porozumění mezi zeměmi a vzájemnou toleranci.</w:t>
            </w:r>
          </w:p>
          <w:p w:rsidR="00E54AB1" w:rsidRPr="00214838" w:rsidRDefault="008A69AA" w:rsidP="004D2817">
            <w:pPr>
              <w:spacing w:line="240" w:lineRule="auto"/>
              <w:jc w:val="left"/>
              <w:rPr>
                <w:bdr w:val="nil"/>
              </w:rPr>
            </w:pPr>
            <w:r w:rsidRPr="00214838">
              <w:rPr>
                <w:rFonts w:eastAsia="Calibri" w:cs="Calibri"/>
                <w:bdr w:val="nil"/>
              </w:rPr>
              <w:t>Je žádoucí osvojení jazykových prostředků a funkcí, jakož i vybudování a rozšiřování slovní zásoby, rozvíjení schopností se dorozumět v běžných situacích ústně i písemně a získat schopnosti číst s porozuměním přiměřené texty.</w:t>
            </w:r>
          </w:p>
          <w:p w:rsidR="00E54AB1" w:rsidRPr="00214838" w:rsidRDefault="008A69AA" w:rsidP="004D2817">
            <w:pPr>
              <w:spacing w:line="240" w:lineRule="auto"/>
              <w:jc w:val="left"/>
              <w:rPr>
                <w:bdr w:val="nil"/>
              </w:rPr>
            </w:pPr>
            <w:r w:rsidRPr="00214838">
              <w:rPr>
                <w:rFonts w:eastAsia="Calibri" w:cs="Calibri"/>
                <w:bdr w:val="nil"/>
              </w:rPr>
              <w:t>Cílem vzdělávání v Ruském jazyce je dosáhnout úrovně srovnatelné s úrovní B1 podle Společného evropského rámce pro jazyky. Výuka je koncipována tak, aby připravila žáky na zvládnutí maturitní zkoušky.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Ruský jazyk se vyučuje ve skupinách do 15 žáků jako další volitelný cizí jazyk.</w:t>
            </w:r>
          </w:p>
          <w:p w:rsidR="00E54AB1" w:rsidRPr="00214838" w:rsidRDefault="008A69AA" w:rsidP="004D2817">
            <w:pPr>
              <w:spacing w:line="240" w:lineRule="auto"/>
              <w:jc w:val="left"/>
              <w:rPr>
                <w:bdr w:val="nil"/>
              </w:rPr>
            </w:pPr>
            <w:r w:rsidRPr="00214838">
              <w:rPr>
                <w:rFonts w:eastAsia="Calibri" w:cs="Calibri"/>
                <w:bdr w:val="nil"/>
              </w:rPr>
              <w:t>Výuka probíhá v učebně cizích jazyků. Je možno využít multimediální učebnu i učebnu výpočetní techniky.</w:t>
            </w:r>
          </w:p>
          <w:p w:rsidR="00E54AB1" w:rsidRPr="00214838" w:rsidRDefault="008A69AA" w:rsidP="004D2817">
            <w:pPr>
              <w:spacing w:line="240" w:lineRule="auto"/>
              <w:jc w:val="left"/>
              <w:rPr>
                <w:bdr w:val="nil"/>
              </w:rPr>
            </w:pPr>
            <w:r w:rsidRPr="00214838">
              <w:rPr>
                <w:rFonts w:eastAsia="Calibri" w:cs="Calibri"/>
                <w:bdr w:val="nil"/>
              </w:rPr>
              <w:t xml:space="preserve">Organizační formy a metody práce ve vyučovací hodině: výklad, dialogy, poslech, četba, písemná a ústní reprodukce textu, samostatná práce, skupinové vyučování, hry, soutěže, projekty, zahraniční exkurze organizovány v případě zájmů žáků. </w:t>
            </w:r>
          </w:p>
        </w:tc>
      </w:tr>
      <w:tr w:rsidR="00214838" w:rsidRPr="00214838"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r>
            <w:r w:rsidRPr="00214838">
              <w:rPr>
                <w:rFonts w:eastAsia="Calibri" w:cs="Calibri"/>
                <w:szCs w:val="22"/>
                <w:bdr w:val="nil"/>
              </w:rPr>
              <w:t>Učitel předkládá žákům konkrétní situace, k jejichž zvládnutí je nezbytné použití ruského jazyka a napomáhá najít správné řešení úkolu.</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komunikativní:</w:t>
            </w:r>
          </w:p>
          <w:p w:rsidR="00E54AB1" w:rsidRPr="00214838" w:rsidRDefault="008A69AA" w:rsidP="004D2817">
            <w:pPr>
              <w:spacing w:line="240" w:lineRule="auto"/>
              <w:jc w:val="left"/>
              <w:rPr>
                <w:bdr w:val="nil"/>
              </w:rPr>
            </w:pPr>
            <w:r w:rsidRPr="00214838">
              <w:rPr>
                <w:rFonts w:eastAsia="Calibri" w:cs="Calibri"/>
                <w:bdr w:val="nil"/>
              </w:rPr>
              <w:t xml:space="preserve">Učitel zadáváním samostatné domácí práce podněcuje žáky k práci s různými informačními zdroji (tisk, internet), k jejich zpracování, třídění a užití pro danou práci. </w:t>
            </w:r>
          </w:p>
          <w:p w:rsidR="00E54AB1" w:rsidRPr="00214838" w:rsidRDefault="008A69AA" w:rsidP="004D2817">
            <w:pPr>
              <w:spacing w:line="240" w:lineRule="auto"/>
              <w:jc w:val="left"/>
              <w:rPr>
                <w:bdr w:val="nil"/>
              </w:rPr>
            </w:pPr>
            <w:r w:rsidRPr="00214838">
              <w:rPr>
                <w:rFonts w:eastAsia="Calibri" w:cs="Calibri"/>
                <w:bdr w:val="nil"/>
              </w:rPr>
              <w:t xml:space="preserve">Učitel simulací situací, do nichž se žáci mohou v rusky mluvícím prostředí dostat (v obchodě, při cestování, v restauraci atd.), rozvíjí jejich komunikační schopnosti předávat informace, zážitky, názory. </w:t>
            </w:r>
            <w:r w:rsidRPr="00214838">
              <w:rPr>
                <w:rFonts w:eastAsia="Calibri" w:cs="Calibri"/>
                <w:szCs w:val="22"/>
                <w:bdr w:val="nil"/>
              </w:rPr>
              <w:t>Učitel taktéž vede žáky k souvislému, srozumitelnému projevu a vytváří příležitosti ke komunikaci. Své žáky vede k aktivitám, konaným individuálně, ve dvojicích i skupinách.</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r>
            <w:r w:rsidRPr="00214838">
              <w:rPr>
                <w:rFonts w:eastAsia="Calibri" w:cs="Calibri"/>
                <w:szCs w:val="22"/>
                <w:bdr w:val="nil"/>
              </w:rPr>
              <w:t>Učitel učí žáky porozumění, sebekontrole a toleranci při skupinové práci. Pomáhá žákům dosáhnout správného výsledku rychle a efektivně vytvářením příjemné pracovní atmosféry. Své žáky hodnotí a podněcuje je k sebehodnocení.</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r>
            <w:r w:rsidRPr="00214838">
              <w:rPr>
                <w:rFonts w:eastAsia="Calibri" w:cs="Calibri"/>
                <w:szCs w:val="22"/>
                <w:bdr w:val="nil"/>
              </w:rPr>
              <w:t>Učitel společnou prací učí žáky respektu, správnému rozhodnutí podle dané situace. Podporuje samostatné myšlení žáků, jejich diskusi a prezentaci jejich názorů a myšlenek, učí je umění naslouchat si navzájem</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podnikavosti:</w:t>
            </w:r>
            <w:r w:rsidRPr="00214838">
              <w:rPr>
                <w:rFonts w:eastAsia="Calibri" w:cs="Calibri"/>
                <w:bdr w:val="nil"/>
              </w:rPr>
              <w:br/>
            </w:r>
            <w:r w:rsidRPr="00214838">
              <w:rPr>
                <w:rFonts w:eastAsia="Calibri" w:cs="Calibri"/>
                <w:szCs w:val="22"/>
                <w:bdr w:val="nil"/>
              </w:rPr>
              <w:t>Učitel zadáním úkolu a termínu vypracování učí své žáky efektivně organizovat svou práci a zohlednit znalosti a pracovní tempo svých partnerů.</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učení:</w:t>
            </w:r>
            <w:r w:rsidRPr="00214838">
              <w:rPr>
                <w:rFonts w:eastAsia="Calibri" w:cs="Calibri"/>
                <w:bdr w:val="nil"/>
              </w:rPr>
              <w:br/>
            </w:r>
            <w:r w:rsidRPr="00214838">
              <w:rPr>
                <w:rFonts w:eastAsia="Calibri" w:cs="Calibri"/>
                <w:szCs w:val="22"/>
                <w:bdr w:val="nil"/>
              </w:rPr>
              <w:t>Učitel vede žáky k samostatnému vyhledávání a zpracování potřebných informací pro svoji práci (samostatná práce, referát). Dále své žáky vede k vybírání vhodných metod a způsobů pro efektivní učení. Zadává takové úkoly, které vedou žáky k samostatné práci.</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p w:rsidR="00E54AB1" w:rsidRPr="00214838" w:rsidRDefault="008A69AA" w:rsidP="004D2817">
            <w:pPr>
              <w:numPr>
                <w:ilvl w:val="0"/>
                <w:numId w:val="32"/>
              </w:numPr>
              <w:spacing w:line="240" w:lineRule="auto"/>
              <w:jc w:val="left"/>
              <w:rPr>
                <w:bdr w:val="nil"/>
              </w:rPr>
            </w:pPr>
            <w:r w:rsidRPr="00214838">
              <w:rPr>
                <w:rFonts w:eastAsia="Calibri" w:cs="Calibri"/>
                <w:szCs w:val="22"/>
                <w:bdr w:val="nil"/>
              </w:rPr>
              <w:t>hodnocení  je komplexní;</w:t>
            </w:r>
          </w:p>
          <w:p w:rsidR="00E54AB1" w:rsidRPr="00214838" w:rsidRDefault="008A69AA" w:rsidP="004D2817">
            <w:pPr>
              <w:numPr>
                <w:ilvl w:val="0"/>
                <w:numId w:val="32"/>
              </w:numPr>
              <w:spacing w:line="240" w:lineRule="auto"/>
              <w:jc w:val="left"/>
              <w:rPr>
                <w:bdr w:val="nil"/>
              </w:rPr>
            </w:pPr>
            <w:r w:rsidRPr="00214838">
              <w:rPr>
                <w:rFonts w:eastAsia="Calibri" w:cs="Calibri"/>
                <w:szCs w:val="22"/>
                <w:bdr w:val="nil"/>
              </w:rPr>
              <w:t>hodnocení může být realizováno klasickou klasifikační stupnicí, ústní formou nebo kombinací obou způsobů;</w:t>
            </w:r>
          </w:p>
          <w:p w:rsidR="00E54AB1" w:rsidRPr="00214838" w:rsidRDefault="008A69AA" w:rsidP="004D2817">
            <w:pPr>
              <w:numPr>
                <w:ilvl w:val="0"/>
                <w:numId w:val="32"/>
              </w:numPr>
              <w:spacing w:line="240" w:lineRule="auto"/>
              <w:jc w:val="left"/>
              <w:rPr>
                <w:bdr w:val="nil"/>
              </w:rPr>
            </w:pPr>
            <w:r w:rsidRPr="00214838">
              <w:rPr>
                <w:rFonts w:eastAsia="Calibri" w:cs="Calibri"/>
                <w:szCs w:val="22"/>
                <w:bdr w:val="nil"/>
              </w:rPr>
              <w:t>žák zná dopředu kritéria hodnocení;</w:t>
            </w:r>
          </w:p>
          <w:p w:rsidR="00E54AB1" w:rsidRPr="00214838" w:rsidRDefault="008A69AA" w:rsidP="004D2817">
            <w:pPr>
              <w:numPr>
                <w:ilvl w:val="0"/>
                <w:numId w:val="32"/>
              </w:numPr>
              <w:spacing w:line="240" w:lineRule="auto"/>
              <w:jc w:val="left"/>
              <w:rPr>
                <w:bdr w:val="nil"/>
              </w:rPr>
            </w:pPr>
            <w:r w:rsidRPr="00214838">
              <w:rPr>
                <w:rFonts w:eastAsia="Calibri" w:cs="Calibri"/>
                <w:szCs w:val="22"/>
                <w:bdr w:val="nil"/>
              </w:rPr>
              <w:t>hodnocení je ocenění práce žáka;</w:t>
            </w:r>
          </w:p>
          <w:p w:rsidR="00E54AB1" w:rsidRPr="00214838" w:rsidRDefault="008A69AA" w:rsidP="004D2817">
            <w:pPr>
              <w:numPr>
                <w:ilvl w:val="0"/>
                <w:numId w:val="32"/>
              </w:numPr>
              <w:spacing w:line="240" w:lineRule="auto"/>
              <w:jc w:val="left"/>
              <w:rPr>
                <w:bdr w:val="nil"/>
              </w:rPr>
            </w:pPr>
            <w:r w:rsidRPr="00214838">
              <w:rPr>
                <w:rFonts w:eastAsia="Calibri" w:cs="Calibri"/>
                <w:szCs w:val="22"/>
                <w:bdr w:val="nil"/>
              </w:rPr>
              <w:t>má  motivační charakter;</w:t>
            </w:r>
          </w:p>
          <w:p w:rsidR="00E54AB1" w:rsidRPr="00214838" w:rsidRDefault="008A69AA" w:rsidP="004D2817">
            <w:pPr>
              <w:numPr>
                <w:ilvl w:val="0"/>
                <w:numId w:val="32"/>
              </w:numPr>
              <w:spacing w:line="240" w:lineRule="auto"/>
              <w:jc w:val="left"/>
              <w:rPr>
                <w:bdr w:val="nil"/>
              </w:rPr>
            </w:pPr>
            <w:r w:rsidRPr="00214838">
              <w:rPr>
                <w:rFonts w:eastAsia="Calibri" w:cs="Calibri"/>
                <w:szCs w:val="22"/>
                <w:bdr w:val="nil"/>
              </w:rPr>
              <w:t>hodnocení přispívá k rozvoji klíčových kompetencí;</w:t>
            </w:r>
          </w:p>
          <w:p w:rsidR="00E54AB1" w:rsidRPr="00214838" w:rsidRDefault="008A69AA" w:rsidP="004D2817">
            <w:pPr>
              <w:numPr>
                <w:ilvl w:val="0"/>
                <w:numId w:val="32"/>
              </w:numPr>
              <w:spacing w:line="240" w:lineRule="auto"/>
              <w:jc w:val="left"/>
              <w:rPr>
                <w:bdr w:val="nil"/>
              </w:rPr>
            </w:pPr>
            <w:r w:rsidRPr="00214838">
              <w:rPr>
                <w:rFonts w:eastAsia="Calibri" w:cs="Calibri"/>
                <w:szCs w:val="22"/>
                <w:bdr w:val="nil"/>
              </w:rPr>
              <w:t>součástí hodnocení je hodnocení učitelem, spolužáky i sebehodnocení. </w:t>
            </w:r>
          </w:p>
          <w:p w:rsidR="00E54AB1" w:rsidRPr="00214838" w:rsidRDefault="008A69AA" w:rsidP="004D2817">
            <w:pPr>
              <w:spacing w:line="240" w:lineRule="auto"/>
              <w:jc w:val="left"/>
              <w:rPr>
                <w:bdr w:val="nil"/>
              </w:rPr>
            </w:pPr>
            <w:r w:rsidRPr="00214838">
              <w:rPr>
                <w:rFonts w:eastAsia="Calibri" w:cs="Calibri"/>
                <w:szCs w:val="22"/>
                <w:bdr w:val="nil"/>
              </w:rPr>
              <w:t>V ústním a písemném projevu se hodnotí schopnost komunikovat v běžných každodenních situacích, znalost běžných sdělení a vybraných tematických okruhů, znalost a aplikace přiměřené slovní zásoby a základních gramatických a lexikálních struktur, dovednost porozumění a reprodukce textu.</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Ruský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0E068F"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33"/>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33"/>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33"/>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33"/>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33"/>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33"/>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foneticky správně a srozumitelně vyslovuje známou slovní zásobu, správně váže slova a zvládá intonaci věty.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si rozšiřuje slovní zásobu na příslušné úrovni a umí ji používat v komunikačních situacích probíraných tematických okruhů, pracuje se slovníkem.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Tematické okruhy</w:t>
            </w:r>
            <w:r w:rsidRPr="00214838">
              <w:rPr>
                <w:rFonts w:eastAsia="Calibri" w:cs="Calibri"/>
                <w:sz w:val="20"/>
                <w:bdr w:val="nil"/>
              </w:rPr>
              <w:br/>
              <w:t>• konkrétní a běžná témata, která vycházejí z autentických situací, se kterými se žák může setkat v každodenním životě a při cestování do zemí dané jazykové oblasti</w:t>
            </w:r>
            <w:r w:rsidRPr="00214838">
              <w:rPr>
                <w:rFonts w:eastAsia="Calibri" w:cs="Calibri"/>
                <w:sz w:val="20"/>
                <w:bdr w:val="nil"/>
              </w:rPr>
              <w:br/>
              <w:t>• reálie zemí studovaného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jednoduchý formulář.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pracuje s přiměřenými gramatickými strukturami.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w:t>
            </w:r>
            <w:r w:rsidRPr="00214838">
              <w:rPr>
                <w:rFonts w:eastAsia="Calibri" w:cs="Calibri"/>
                <w:sz w:val="20"/>
                <w:szCs w:val="20"/>
                <w:bdr w:val="nil"/>
              </w:rPr>
              <w:t xml:space="preserve"> rozvíjí komunikační schopnosti, zvláště při veřejném vystupování a stylizaci psaného a mluveného textu.</w:t>
            </w:r>
          </w:p>
          <w:p w:rsidR="00E54AB1" w:rsidRPr="00214838" w:rsidRDefault="008A69AA" w:rsidP="004D2817">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0"/>
                <w:bdr w:val="nil"/>
              </w:rPr>
              <w:t>Žák se seznamuje se životem, životním stylem a zvyky v Ruské federaci.</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Ruský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0E068F"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34"/>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34"/>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34"/>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34"/>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34"/>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34"/>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foneticky správně a srozumitelně vyslovuje známou slovní zásobu, správně váže slova a zvládá intonaci věty.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si rozšiřuje slovní zásobu na příslušné úrovni a umí ji používat v komunikačních situacích probíraných tematických okruhů, pracuje se slovníkem.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Tematické okruhy</w:t>
            </w:r>
            <w:r w:rsidRPr="00214838">
              <w:rPr>
                <w:rFonts w:eastAsia="Calibri" w:cs="Calibri"/>
                <w:sz w:val="20"/>
                <w:bdr w:val="nil"/>
              </w:rPr>
              <w:br/>
              <w:t>• konkrétní a běžná témata, která vycházejí z autentických situací, se kterými se žák může setkat v každodenním životě a při cestování do zemí dané jazykové oblasti</w:t>
            </w:r>
            <w:r w:rsidRPr="00214838">
              <w:rPr>
                <w:rFonts w:eastAsia="Calibri" w:cs="Calibri"/>
                <w:sz w:val="20"/>
                <w:bdr w:val="nil"/>
              </w:rPr>
              <w:br/>
              <w:t>• reálie zemí studovaného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sdělí a napíše odpovídajícím způsobem základní informace týkající se probíraných témat. Zapojí se do jednoduché konverzace. Pracuje s textem a rozumí informacím v krátkých poslechových textech. Napíše krátký text (např. pohlednice, vzkaz, krátký dopis, email), vyplní jednoduchý formulář.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pracuje s přiměřenými gramatickými strukturami.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w:t>
            </w:r>
            <w:r w:rsidRPr="00214838">
              <w:rPr>
                <w:rFonts w:eastAsia="Calibri" w:cs="Calibri"/>
                <w:sz w:val="20"/>
                <w:szCs w:val="20"/>
                <w:bdr w:val="nil"/>
              </w:rPr>
              <w:t xml:space="preserve"> rozvíjí komunikační schopnosti, zvláště při veřejném vystupování a stylizaci psaného a mluveného textu.</w:t>
            </w:r>
          </w:p>
          <w:p w:rsidR="00E54AB1" w:rsidRPr="00214838" w:rsidRDefault="008A69AA" w:rsidP="004D2817">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0"/>
                <w:bdr w:val="nil"/>
              </w:rPr>
              <w:t>Žák se seznamuje se životem, životním stylem a zvyky v Ruské federaci.</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Ruský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0E068F"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35"/>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35"/>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35"/>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35"/>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35"/>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35"/>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Zvuková a grafická podoba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foneticky správně a srozumitelně vyslovuje známou slovní zásobu, správně váže slova a zvládá intonaci věty.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si rozšiřuje slovní zásobu na příslušné úrovni a umí ji používat v komunikačních situacích probíraných tematických okruhů, pracuje se slovníkem.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Tematické okruhy</w:t>
            </w:r>
            <w:r w:rsidRPr="00214838">
              <w:rPr>
                <w:rFonts w:eastAsia="Calibri" w:cs="Calibri"/>
                <w:sz w:val="20"/>
                <w:bdr w:val="nil"/>
              </w:rPr>
              <w:br/>
              <w:t>• konkrétní a běžná témata, která vycházejí z autentických situací, se kterými se žák může setkat v každodenním životě a při cestování do zemí dané jazykové oblasti</w:t>
            </w:r>
            <w:r w:rsidRPr="00214838">
              <w:rPr>
                <w:rFonts w:eastAsia="Calibri" w:cs="Calibri"/>
                <w:sz w:val="20"/>
                <w:bdr w:val="nil"/>
              </w:rPr>
              <w:br/>
              <w:t>• reálie zemí studovaného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sdělí a napíše odpovídajícím způsobem informace týkající se probíraných témat. Zapojí se do jednoduché konverzace. Pracuje s textem a rozumí informacím ve středně dlouhých poslechových textech. Napíše středně dlouhý text (např. stručný životopis, příběh, stručný popis), vyplní formulář.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Mluvnice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pracuje s přiměřenými gramatickými strukturami.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w:t>
            </w:r>
            <w:r w:rsidRPr="00214838">
              <w:rPr>
                <w:rFonts w:eastAsia="Calibri" w:cs="Calibri"/>
                <w:sz w:val="20"/>
                <w:szCs w:val="20"/>
                <w:bdr w:val="nil"/>
              </w:rPr>
              <w:t xml:space="preserve"> rozvíjí komunikační schopnosti, zvláště při veřejném vystupování a stylizaci psaného a mluveného textu.</w:t>
            </w:r>
          </w:p>
          <w:p w:rsidR="00E54AB1" w:rsidRPr="00214838" w:rsidRDefault="008A69AA" w:rsidP="004D2817">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0"/>
                <w:bdr w:val="nil"/>
              </w:rPr>
              <w:t>Žák se seznamuje se životem, životním stylem a zvyky v Ruské federaci.</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Ruský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0E068F"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36"/>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36"/>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36"/>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36"/>
              </w:numPr>
              <w:spacing w:line="240" w:lineRule="auto"/>
              <w:jc w:val="left"/>
              <w:rPr>
                <w:bdr w:val="nil"/>
              </w:rPr>
            </w:pPr>
            <w:r w:rsidRPr="00214838">
              <w:rPr>
                <w:rFonts w:eastAsia="Calibri" w:cs="Calibri"/>
                <w:sz w:val="20"/>
                <w:bdr w:val="nil"/>
              </w:rPr>
              <w:t>Kompetence k učení</w:t>
            </w:r>
          </w:p>
          <w:p w:rsidR="00E54AB1" w:rsidRPr="00214838" w:rsidRDefault="008A69AA" w:rsidP="004D2817">
            <w:pPr>
              <w:numPr>
                <w:ilvl w:val="0"/>
                <w:numId w:val="36"/>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36"/>
              </w:numPr>
              <w:spacing w:line="240" w:lineRule="auto"/>
              <w:jc w:val="left"/>
              <w:rPr>
                <w:bdr w:val="nil"/>
              </w:rPr>
            </w:pPr>
            <w:r w:rsidRPr="00214838">
              <w:rPr>
                <w:rFonts w:eastAsia="Calibri" w:cs="Calibri"/>
                <w:sz w:val="20"/>
                <w:bdr w:val="nil"/>
              </w:rPr>
              <w:t>Kompetence k řešení problémů</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Rusko</w:t>
            </w:r>
            <w:r w:rsidRPr="00214838">
              <w:rPr>
                <w:rFonts w:eastAsia="Calibri" w:cs="Calibri"/>
                <w:sz w:val="20"/>
                <w:bdr w:val="nil"/>
              </w:rPr>
              <w:br/>
              <w:t>Doprava</w:t>
            </w:r>
            <w:r w:rsidRPr="00214838">
              <w:rPr>
                <w:rFonts w:eastAsia="Calibri" w:cs="Calibri"/>
                <w:sz w:val="20"/>
                <w:bdr w:val="nil"/>
              </w:rPr>
              <w:br/>
              <w:t>Svátky</w:t>
            </w:r>
            <w:r w:rsidRPr="00214838">
              <w:rPr>
                <w:rFonts w:eastAsia="Calibri" w:cs="Calibri"/>
                <w:sz w:val="20"/>
                <w:bdr w:val="nil"/>
              </w:rPr>
              <w:br/>
              <w:t>Zdraví životní styl</w:t>
            </w:r>
            <w:r w:rsidRPr="00214838">
              <w:rPr>
                <w:rFonts w:eastAsia="Calibri" w:cs="Calibri"/>
                <w:sz w:val="20"/>
                <w:bdr w:val="nil"/>
              </w:rPr>
              <w:br/>
              <w:t>Zdraví, nemoci</w:t>
            </w:r>
            <w:r w:rsidRPr="00214838">
              <w:rPr>
                <w:rFonts w:eastAsia="Calibri" w:cs="Calibri"/>
                <w:sz w:val="20"/>
                <w:bdr w:val="nil"/>
              </w:rPr>
              <w:br/>
              <w:t>Kultura</w:t>
            </w:r>
            <w:r w:rsidRPr="00214838">
              <w:rPr>
                <w:rFonts w:eastAsia="Calibri" w:cs="Calibri"/>
                <w:sz w:val="20"/>
                <w:bdr w:val="nil"/>
              </w:rPr>
              <w:br/>
              <w:t>Sport, olympijské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Porozumění a poslech </w:t>
            </w:r>
            <w:r w:rsidRPr="00214838">
              <w:rPr>
                <w:rFonts w:eastAsia="Calibri" w:cs="Calibri"/>
                <w:sz w:val="20"/>
                <w:bdr w:val="nil"/>
              </w:rPr>
              <w:br/>
              <w:t> • žák rozumí instrukcím a požadavkům se zřetelem k organizaci jazykové výuky </w:t>
            </w:r>
            <w:r w:rsidRPr="00214838">
              <w:rPr>
                <w:rFonts w:eastAsia="Calibri" w:cs="Calibri"/>
                <w:sz w:val="20"/>
                <w:bdr w:val="nil"/>
              </w:rPr>
              <w:br/>
              <w:t> • identifikuje strukturu delšího poslechu </w:t>
            </w:r>
            <w:r w:rsidRPr="00214838">
              <w:rPr>
                <w:rFonts w:eastAsia="Calibri" w:cs="Calibri"/>
                <w:sz w:val="20"/>
                <w:bdr w:val="nil"/>
              </w:rPr>
              <w:br/>
              <w:t> • rozumí hlavním myšlenkám delšího poslechu </w:t>
            </w:r>
            <w:r w:rsidRPr="00214838">
              <w:rPr>
                <w:rFonts w:eastAsia="Calibri" w:cs="Calibri"/>
                <w:sz w:val="20"/>
                <w:bdr w:val="nil"/>
              </w:rPr>
              <w:br/>
              <w:t> • pochopí hlavní smysl autentického slyšeného projevu </w:t>
            </w:r>
            <w:r w:rsidRPr="00214838">
              <w:rPr>
                <w:rFonts w:eastAsia="Calibri" w:cs="Calibri"/>
                <w:sz w:val="20"/>
                <w:bdr w:val="nil"/>
              </w:rPr>
              <w:br/>
              <w:t> • rozliší v mluveném projevu jednotlivé mluvčí </w:t>
            </w:r>
            <w:r w:rsidRPr="00214838">
              <w:rPr>
                <w:rFonts w:eastAsia="Calibri" w:cs="Calibri"/>
                <w:sz w:val="20"/>
                <w:bdr w:val="nil"/>
              </w:rPr>
              <w:br/>
              <w:t> • identifikuje citová zabarvení promluvy </w:t>
            </w:r>
            <w:r w:rsidRPr="00214838">
              <w:rPr>
                <w:rFonts w:eastAsia="Calibri" w:cs="Calibri"/>
                <w:sz w:val="20"/>
                <w:bdr w:val="nil"/>
              </w:rPr>
              <w:br/>
              <w:t> • odhaluje význam neznámých slov na základě osvojení slovní zásoby a kontextu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Čtení </w:t>
            </w:r>
            <w:r w:rsidRPr="00214838">
              <w:rPr>
                <w:rFonts w:eastAsia="Calibri" w:cs="Calibri"/>
                <w:sz w:val="20"/>
                <w:bdr w:val="nil"/>
              </w:rPr>
              <w:br/>
              <w:t> • čte výslovnostně a intonačně správně texty odpovídající náročnosti </w:t>
            </w:r>
            <w:r w:rsidRPr="00214838">
              <w:rPr>
                <w:rFonts w:eastAsia="Calibri" w:cs="Calibri"/>
                <w:sz w:val="20"/>
                <w:bdr w:val="nil"/>
              </w:rPr>
              <w:br/>
              <w:t> • užívá různé techniky čtení podle typu textu a účelu čtení </w:t>
            </w:r>
            <w:r w:rsidRPr="00214838">
              <w:rPr>
                <w:rFonts w:eastAsia="Calibri" w:cs="Calibri"/>
                <w:sz w:val="20"/>
                <w:bdr w:val="nil"/>
              </w:rPr>
              <w:br/>
              <w:t> • identifikuje strukturu textu </w:t>
            </w:r>
            <w:r w:rsidRPr="00214838">
              <w:rPr>
                <w:rFonts w:eastAsia="Calibri" w:cs="Calibri"/>
                <w:sz w:val="20"/>
                <w:bdr w:val="nil"/>
              </w:rPr>
              <w:br/>
              <w:t> • identifikuje hlavní myšlenky </w:t>
            </w:r>
            <w:r w:rsidRPr="00214838">
              <w:rPr>
                <w:rFonts w:eastAsia="Calibri" w:cs="Calibri"/>
                <w:sz w:val="20"/>
                <w:bdr w:val="nil"/>
              </w:rPr>
              <w:br/>
              <w:t> • vyhledá v textu detailní informace </w:t>
            </w:r>
            <w:r w:rsidRPr="00214838">
              <w:rPr>
                <w:rFonts w:eastAsia="Calibri" w:cs="Calibri"/>
                <w:sz w:val="20"/>
                <w:bdr w:val="nil"/>
              </w:rPr>
              <w:br/>
              <w:t> • využívá různé druhy slovníků při čtení nekomplikovaných faktografických textů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Mluvení </w:t>
            </w:r>
            <w:r w:rsidRPr="00214838">
              <w:rPr>
                <w:rFonts w:eastAsia="Calibri" w:cs="Calibri"/>
                <w:sz w:val="20"/>
                <w:bdr w:val="nil"/>
              </w:rPr>
              <w:br/>
              <w:t> • žák formuluje svůj názor srozumitelně a gramaticky správně </w:t>
            </w:r>
            <w:r w:rsidRPr="00214838">
              <w:rPr>
                <w:rFonts w:eastAsia="Calibri" w:cs="Calibri"/>
                <w:sz w:val="20"/>
                <w:bdr w:val="nil"/>
              </w:rPr>
              <w:br/>
              <w:t> • adekvátně reaguje v běžných komunikačních situacích </w:t>
            </w:r>
            <w:r w:rsidRPr="00214838">
              <w:rPr>
                <w:rFonts w:eastAsia="Calibri" w:cs="Calibri"/>
                <w:sz w:val="20"/>
                <w:bdr w:val="nil"/>
              </w:rPr>
              <w:br/>
              <w:t> • zapojí se do běžné konverzace </w:t>
            </w:r>
            <w:r w:rsidRPr="00214838">
              <w:rPr>
                <w:rFonts w:eastAsia="Calibri" w:cs="Calibri"/>
                <w:sz w:val="20"/>
                <w:bdr w:val="nil"/>
              </w:rPr>
              <w:br/>
              <w:t> • na základě osvojených tematických okruhů sestaví souvislé sdělení </w:t>
            </w:r>
            <w:r w:rsidRPr="00214838">
              <w:rPr>
                <w:rFonts w:eastAsia="Calibri" w:cs="Calibri"/>
                <w:sz w:val="20"/>
                <w:bdr w:val="nil"/>
              </w:rPr>
              <w:br/>
              <w:t> • volně a srozumitelně reprodukuje vyslechnutý či přečtený text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Psaní </w:t>
            </w:r>
            <w:r w:rsidRPr="00214838">
              <w:rPr>
                <w:rFonts w:eastAsia="Calibri" w:cs="Calibri"/>
                <w:sz w:val="20"/>
                <w:bdr w:val="nil"/>
              </w:rPr>
              <w:br/>
              <w:t> • žák sestaví souvislé texty na škálu probíraných témat </w:t>
            </w:r>
            <w:r w:rsidRPr="00214838">
              <w:rPr>
                <w:rFonts w:eastAsia="Calibri" w:cs="Calibri"/>
                <w:sz w:val="20"/>
                <w:bdr w:val="nil"/>
              </w:rPr>
              <w:br/>
              <w:t> • sestaví písemně souvislý text jako lineární sled myšlenek </w:t>
            </w:r>
            <w:r w:rsidRPr="00214838">
              <w:rPr>
                <w:rFonts w:eastAsia="Calibri" w:cs="Calibri"/>
                <w:sz w:val="20"/>
                <w:bdr w:val="nil"/>
              </w:rPr>
              <w:br/>
              <w:t> • logicky a jasně strukturuje písemný projev, užívá složitější spojovací výrazy </w:t>
            </w:r>
            <w:r w:rsidRPr="00214838">
              <w:rPr>
                <w:rFonts w:eastAsia="Calibri" w:cs="Calibri"/>
                <w:sz w:val="20"/>
                <w:bdr w:val="nil"/>
              </w:rPr>
              <w:br/>
              <w:t> • osvojil so rozdíl mezi formálním a neformálním stylem </w:t>
            </w:r>
            <w:r w:rsidRPr="00214838">
              <w:rPr>
                <w:rFonts w:eastAsia="Calibri" w:cs="Calibri"/>
                <w:sz w:val="20"/>
                <w:bdr w:val="nil"/>
              </w:rPr>
              <w:br/>
              <w:t> • popíše své pocity </w:t>
            </w:r>
            <w:r w:rsidRPr="00214838">
              <w:rPr>
                <w:rFonts w:eastAsia="Calibri" w:cs="Calibri"/>
                <w:sz w:val="20"/>
                <w:bdr w:val="nil"/>
              </w:rPr>
              <w:br/>
              <w:t> • pracuje s internetem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0"/>
                <w:bdr w:val="nil"/>
              </w:rPr>
              <w:t>Žák se seznamuje se životem, životním stylem a zvyky v Ruské federaci.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w:t>
            </w:r>
            <w:r w:rsidRPr="00214838">
              <w:rPr>
                <w:rFonts w:eastAsia="Calibri" w:cs="Calibri"/>
                <w:sz w:val="20"/>
                <w:szCs w:val="20"/>
                <w:bdr w:val="nil"/>
              </w:rPr>
              <w:t xml:space="preserve"> rozvíjí komunikační schopnosti, zvláště při veřejném vystupování a stylizaci psaného a mluveného textu.</w:t>
            </w:r>
          </w:p>
          <w:p w:rsidR="00E54AB1" w:rsidRPr="00214838" w:rsidRDefault="008A69AA" w:rsidP="004D2817">
            <w:pPr>
              <w:spacing w:line="240" w:lineRule="auto"/>
              <w:ind w:left="60"/>
              <w:jc w:val="left"/>
              <w:rPr>
                <w:bdr w:val="nil"/>
              </w:rPr>
            </w:pPr>
            <w:r w:rsidRPr="00214838">
              <w:rPr>
                <w:rFonts w:eastAsia="Calibri" w:cs="Calibri"/>
                <w:sz w:val="20"/>
                <w:szCs w:val="20"/>
                <w:bdr w:val="nil"/>
              </w:rPr>
              <w:t>Žák přispívá k utváření dobrých mezilidských vztahů ; rozvíjí základní dovednosti dobré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0"/>
                <w:bdr w:val="nil"/>
              </w:rPr>
              <w:t>Žák se učí využívat potenciál médií jako zdroje informací, kvalitní zábavy i naplnění volného času.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0"/>
                <w:bdr w:val="nil"/>
              </w:rPr>
              <w:t>Žák rozvíjí schopnost srovnávat projevy kultury v evropském a globálním kontextu, nacházet společné znaky a odlišnosti a hodnotit je v širších souvislostech; získává základní vědomosti potřebné pro porozumění sociálním a kulturním odlišnostem mezi národy.</w:t>
            </w:r>
          </w:p>
        </w:tc>
      </w:tr>
    </w:tbl>
    <w:p w:rsidR="00E54AB1" w:rsidRPr="00214838" w:rsidRDefault="008A69AA">
      <w:pPr>
        <w:rPr>
          <w:bdr w:val="nil"/>
        </w:rPr>
      </w:pPr>
      <w:r w:rsidRPr="00214838">
        <w:rPr>
          <w:bdr w:val="nil"/>
        </w:rPr>
        <w:t>    </w:t>
      </w:r>
    </w:p>
    <w:p w:rsidR="00C71E79" w:rsidRPr="00214838" w:rsidRDefault="00C71E79" w:rsidP="00742F6F">
      <w:pPr>
        <w:pStyle w:val="Nadpis2"/>
        <w:spacing w:before="299" w:after="299"/>
        <w:rPr>
          <w:bdr w:val="nil"/>
        </w:rPr>
      </w:pPr>
      <w:bookmarkStart w:id="58" w:name="_Toc175127209"/>
      <w:r w:rsidRPr="00214838">
        <w:t>Charakteristika vzdělávací oblasti Matematika a její aplikace</w:t>
      </w:r>
      <w:bookmarkEnd w:id="58"/>
    </w:p>
    <w:p w:rsidR="00C71E79" w:rsidRPr="00214838" w:rsidRDefault="00C71E79" w:rsidP="00C71E79">
      <w:r w:rsidRPr="00214838">
        <w:t>Finanční gramotnost a matematické dovednosti jsou důležitou součástí osobnostních a profesních kompetencí v životě současného Evropana. Při výuce matematiky důsledně vedeme žáky k rozvoji uvedených kompetencí.</w:t>
      </w:r>
      <w:r w:rsidR="00742F6F" w:rsidRPr="00214838">
        <w:t xml:space="preserve"> </w:t>
      </w:r>
      <w:r w:rsidRPr="00214838">
        <w:t>Výuka finanční gramotnosti směřuje k utváření očekáváných postojů a chování (žák uplatňuje svá práva a plní své povinnosti; řeší finanční problémy včas; má přehled o svých výdajích a příjmech;  žije úměrně svým finančním možnostem; rozumí výhodám finančního plánování;  vytváří finanční rezervy a řeší včas zabezpečení na dobu, kdy nebude schopen dosahovat příjmů; uchovává důležité doklady a chrání své osobní údaje; splácí své dluhy včas a v plné výši). Podporujeme tvořivost a samostatnost žáků. Žákům pro vyšší gymnázium nabízíme nepovinné předměty (finanční matematika a deskriptivní geometrie).</w:t>
      </w:r>
    </w:p>
    <w:p w:rsidR="00C71E79" w:rsidRPr="00214838" w:rsidRDefault="00C71E79" w:rsidP="00C71E79"/>
    <w:p w:rsidR="00C71E79" w:rsidRPr="00214838" w:rsidRDefault="00C71E79" w:rsidP="00C71E79">
      <w:pPr>
        <w:rPr>
          <w:b/>
          <w:sz w:val="28"/>
          <w:szCs w:val="28"/>
        </w:rPr>
      </w:pPr>
      <w:r w:rsidRPr="00214838">
        <w:rPr>
          <w:b/>
          <w:sz w:val="28"/>
          <w:szCs w:val="28"/>
        </w:rPr>
        <w:t>Jak rozvíjíme a chceme rozvíjet matematickou a finanční gramotnost?</w:t>
      </w:r>
    </w:p>
    <w:p w:rsidR="00C71E79" w:rsidRPr="00214838" w:rsidRDefault="00C71E79" w:rsidP="00C71E79"/>
    <w:p w:rsidR="00C71E79" w:rsidRPr="00214838" w:rsidRDefault="00C71E79" w:rsidP="00C71E79">
      <w:pPr>
        <w:rPr>
          <w:b/>
        </w:rPr>
      </w:pPr>
      <w:r w:rsidRPr="00214838">
        <w:rPr>
          <w:b/>
        </w:rPr>
        <w:t xml:space="preserve">Materiální a prostorové podmínky </w:t>
      </w:r>
    </w:p>
    <w:p w:rsidR="00C71E79" w:rsidRPr="00214838" w:rsidRDefault="00C71E79" w:rsidP="00C71E79">
      <w:r w:rsidRPr="00214838">
        <w:t>Výuka probíhá zpravidla v kmenových třídách nebo v počítačové učebně. Ve třídách je k dispozici projekční technika (počítač, interaktivní tabule, projektor), počítač, připojení k internetu.</w:t>
      </w:r>
    </w:p>
    <w:p w:rsidR="00C71E79" w:rsidRPr="00214838" w:rsidRDefault="00C71E79" w:rsidP="00C71E79">
      <w:pPr>
        <w:rPr>
          <w:b/>
        </w:rPr>
      </w:pPr>
    </w:p>
    <w:p w:rsidR="00C71E79" w:rsidRPr="00214838" w:rsidRDefault="00C71E79" w:rsidP="00C71E79">
      <w:pPr>
        <w:rPr>
          <w:b/>
        </w:rPr>
      </w:pPr>
      <w:r w:rsidRPr="00214838">
        <w:rPr>
          <w:b/>
        </w:rPr>
        <w:t>Učebnice a další materiály pro výuku matematiky, přístup žáků k internetu, ICT při výuce</w:t>
      </w:r>
    </w:p>
    <w:p w:rsidR="00C71E79" w:rsidRPr="00214838" w:rsidRDefault="00C71E79" w:rsidP="00C71E79">
      <w:r w:rsidRPr="00214838">
        <w:t xml:space="preserve">Výukové materiály a pracovní prostředí jsou jednou z podmínek úspěšného, systematického a důsledného vedení výuky. Pracujeme s různými zdroji informací (učebnice, M – F tabulky, internet). Výběr materiálů je diskutován na pravidelných poradách v odborné sekci učitelů matematiky, s vedením školy a je také pravidelně evaluována vhodnost těchto materiálů a navrhována případná obměna nebo doplnění. Učebnice vybíráme s ohledem na věk, cíle - tj. komunikativnost, samostatnost domácí přípravy, možnosti propojení s dalšími předměty a elektronickými médii, Zohledňujeme potřeby žáků s různou mírou podpůrných opatření. </w:t>
      </w:r>
    </w:p>
    <w:p w:rsidR="00C71E79" w:rsidRPr="00214838" w:rsidRDefault="00C71E79" w:rsidP="00C71E79">
      <w:r w:rsidRPr="00214838">
        <w:t xml:space="preserve">Internet je informačním zdrojem a prostředkem k rozvoji kompetencí. TSG a ZŠ umožňuje využití školního přístupu k internetu během výuky i po ní, jak na žákovských PC, tak i na tabletech, příp. na vlastních zařízeních. </w:t>
      </w:r>
    </w:p>
    <w:p w:rsidR="00C71E79" w:rsidRPr="00214838" w:rsidRDefault="00C71E79" w:rsidP="00C71E79">
      <w:r w:rsidRPr="00214838">
        <w:t>Žákům nabízíme možnost doučování (pro jednotlivce, skupinu, případně i celou třídu). Nadaní žáci se účastní matematických a logických soutěží.</w:t>
      </w:r>
    </w:p>
    <w:p w:rsidR="00C71E79" w:rsidRPr="00214838" w:rsidRDefault="00C71E79" w:rsidP="00C71E79"/>
    <w:p w:rsidR="00C71E79" w:rsidRPr="00214838" w:rsidRDefault="00C71E79" w:rsidP="00C71E79">
      <w:pPr>
        <w:rPr>
          <w:b/>
        </w:rPr>
      </w:pPr>
      <w:r w:rsidRPr="00214838">
        <w:rPr>
          <w:b/>
        </w:rPr>
        <w:t>Personální podmínky – učitelé matematiky</w:t>
      </w:r>
    </w:p>
    <w:p w:rsidR="00C71E79" w:rsidRPr="00214838" w:rsidRDefault="00C71E79" w:rsidP="00C71E79">
      <w:r w:rsidRPr="00214838">
        <w:t>Všichni vyučující matematiky na TSG a ZŠ splňují požadované kvalifikační předpoklady pro výuku.</w:t>
      </w:r>
    </w:p>
    <w:p w:rsidR="00C71E79" w:rsidRPr="00214838" w:rsidRDefault="00C71E79" w:rsidP="00C71E79">
      <w:r w:rsidRPr="00214838">
        <w:t>Učitelé vzájemně spolupracují, průběžně se vzdělávají, absolvují maturitní školení, metodické semináře, spolupracují na zahraničních projektech a výměnných pobytech.</w:t>
      </w:r>
    </w:p>
    <w:p w:rsidR="00C71E79" w:rsidRPr="00214838" w:rsidRDefault="00C71E79" w:rsidP="00C71E79"/>
    <w:p w:rsidR="00C71E79" w:rsidRPr="00214838" w:rsidRDefault="00C71E79" w:rsidP="00C71E79">
      <w:pPr>
        <w:rPr>
          <w:b/>
        </w:rPr>
      </w:pPr>
      <w:r w:rsidRPr="00214838">
        <w:rPr>
          <w:b/>
        </w:rPr>
        <w:t>Návaznost výuky, sledování výsledků a vyhodnocování výstupů</w:t>
      </w:r>
    </w:p>
    <w:p w:rsidR="00C71E79" w:rsidRPr="00214838" w:rsidRDefault="00C71E79" w:rsidP="00C71E79">
      <w:pPr>
        <w:rPr>
          <w:u w:val="single"/>
        </w:rPr>
      </w:pPr>
      <w:r w:rsidRPr="00214838">
        <w:t>Ke zjišťování úrovně znalostí a dovedností žáků využíváme testování  (ČŠI, SCIO, CERMAT) nebo jiných standardizovaných nástrojů a na základě zjištěných výsledků přijímáme vhodnáopatření.</w:t>
      </w:r>
    </w:p>
    <w:p w:rsidR="00C71E79" w:rsidRPr="00214838" w:rsidRDefault="00C71E79" w:rsidP="00C71E79">
      <w:pPr>
        <w:rPr>
          <w:i/>
        </w:rPr>
      </w:pPr>
    </w:p>
    <w:p w:rsidR="00C71E79" w:rsidRPr="00214838" w:rsidRDefault="00C71E79" w:rsidP="00C71E79">
      <w:r w:rsidRPr="00214838">
        <w:rPr>
          <w:b/>
        </w:rPr>
        <w:t>Práce v předmětové komisi</w:t>
      </w:r>
      <w:r w:rsidRPr="00214838">
        <w:t xml:space="preserve"> – plánování činnosti sekce během školního roku, spolupráce v projektech, sledování trendů a jejich přenos do výuky, evaluace učebních materiálů, podpora nadaných žáků, příprava na soutěže, sledování úspěšnosti žáků a koordinace výuky žáků se speciálními vzdělávacími potřebami, vzájemné hospitace učitelů v hodinách. </w:t>
      </w:r>
    </w:p>
    <w:p w:rsidR="00C71E79" w:rsidRPr="00214838" w:rsidRDefault="00C71E79" w:rsidP="00C71E79"/>
    <w:p w:rsidR="00C71E79" w:rsidRPr="00214838" w:rsidRDefault="00C71E79" w:rsidP="00C71E79">
      <w:pPr>
        <w:rPr>
          <w:b/>
        </w:rPr>
      </w:pPr>
      <w:r w:rsidRPr="00214838">
        <w:rPr>
          <w:b/>
        </w:rPr>
        <w:t>Průběh vzdělávání</w:t>
      </w:r>
    </w:p>
    <w:p w:rsidR="00C71E79" w:rsidRPr="00214838" w:rsidRDefault="00C71E79" w:rsidP="00C71E79">
      <w:r w:rsidRPr="00214838">
        <w:t xml:space="preserve">Kladným přístupem, možnostmi doučování, různými možnostmi hodnocení, širokou nabídkou metod a forem vytváříme příznivou pracovní atmosféru. Učitel se snaží podporovat fantazii, vlastní aktivitu, kreativitu žáků, v poradách komise se zabýváme jednotlivými třídami a volíme vhodná řešení. </w:t>
      </w:r>
    </w:p>
    <w:p w:rsidR="00C71E79" w:rsidRPr="00214838" w:rsidRDefault="00C71E79" w:rsidP="00C71E79">
      <w:r w:rsidRPr="00214838">
        <w:rPr>
          <w:b/>
        </w:rPr>
        <w:t xml:space="preserve">Cíl hodiny učitel volí podle </w:t>
      </w:r>
      <w:r w:rsidRPr="00214838">
        <w:t>tematického plánu, ŠVP a jednání sekce (=předmětové komise), podle potřeb dané žákovské skupiny a jednotlivých žáků.</w:t>
      </w:r>
    </w:p>
    <w:p w:rsidR="00C71E79" w:rsidRPr="00214838" w:rsidRDefault="00C71E79" w:rsidP="00C71E79">
      <w:pPr>
        <w:rPr>
          <w:b/>
        </w:rPr>
      </w:pPr>
      <w:r w:rsidRPr="00214838">
        <w:rPr>
          <w:b/>
        </w:rPr>
        <w:t xml:space="preserve">Učitel účelně strukturuje hodinu, motivuje žáky, používá různé metody výuky (práce frontální, skupinová, individuální, problémové vyučování – různé způsoby řešení dané úlohy, práce s chybou, prezentace žáků, diskuse), vede žáky k používání vhodných pomůcek.  </w:t>
      </w:r>
    </w:p>
    <w:p w:rsidR="00170C9C" w:rsidRPr="00214838" w:rsidRDefault="00170C9C" w:rsidP="00C71E79">
      <w:pPr>
        <w:rPr>
          <w:b/>
        </w:rPr>
      </w:pPr>
    </w:p>
    <w:p w:rsidR="00170C9C" w:rsidRPr="00214838" w:rsidRDefault="00170C9C" w:rsidP="00C71E79">
      <w:pPr>
        <w:rPr>
          <w:b/>
        </w:rPr>
      </w:pPr>
    </w:p>
    <w:p w:rsidR="00742F6F" w:rsidRPr="00214838" w:rsidRDefault="00742F6F" w:rsidP="00C71E79">
      <w:pPr>
        <w:rPr>
          <w:b/>
        </w:rPr>
      </w:pPr>
    </w:p>
    <w:p w:rsidR="00742F6F" w:rsidRPr="00214838" w:rsidRDefault="00742F6F" w:rsidP="00742F6F">
      <w:pPr>
        <w:pStyle w:val="Nadpis2"/>
        <w:spacing w:before="299" w:after="299"/>
        <w:rPr>
          <w:bdr w:val="nil"/>
        </w:rPr>
      </w:pPr>
      <w:bookmarkStart w:id="59" w:name="_Toc175127210"/>
      <w:r w:rsidRPr="00214838">
        <w:rPr>
          <w:bdr w:val="nil"/>
        </w:rPr>
        <w:t>Matematika</w:t>
      </w:r>
      <w:bookmarkEnd w:id="59"/>
      <w:r w:rsidRPr="00214838">
        <w:rPr>
          <w:bdr w:val="nil"/>
        </w:rPr>
        <w:t> </w:t>
      </w:r>
    </w:p>
    <w:tbl>
      <w:tblPr>
        <w:tblW w:w="3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341"/>
        <w:gridCol w:w="2218"/>
        <w:gridCol w:w="2622"/>
        <w:gridCol w:w="2432"/>
        <w:gridCol w:w="1003"/>
      </w:tblGrid>
      <w:tr w:rsidR="00214838" w:rsidRPr="00214838" w:rsidTr="004D2817">
        <w:trPr>
          <w:trHeight w:val="568"/>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645F30" w:rsidRPr="00214838" w:rsidRDefault="008A69AA" w:rsidP="004D2817">
            <w:pPr>
              <w:keepNext/>
              <w:shd w:val="clear" w:color="auto" w:fill="9CC2E5"/>
              <w:spacing w:line="240" w:lineRule="auto"/>
              <w:jc w:val="center"/>
              <w:rPr>
                <w:rFonts w:eastAsia="Calibri" w:cs="Calibri"/>
                <w:b/>
                <w:bCs/>
                <w:bdr w:val="nil"/>
              </w:rPr>
            </w:pPr>
            <w:r w:rsidRPr="00214838">
              <w:rPr>
                <w:rFonts w:eastAsia="Calibri" w:cs="Calibri"/>
                <w:b/>
                <w:bCs/>
                <w:bdr w:val="nil"/>
              </w:rPr>
              <w:t>Počet vyučovacích hodin za týden</w:t>
            </w:r>
            <w:r w:rsidR="00DC35EB" w:rsidRPr="00214838">
              <w:rPr>
                <w:rFonts w:eastAsia="Calibri" w:cs="Calibri"/>
                <w:b/>
                <w:bCs/>
                <w:bdr w:val="nil"/>
              </w:rPr>
              <w:t xml:space="preserve">: </w:t>
            </w:r>
          </w:p>
          <w:p w:rsidR="00E54AB1" w:rsidRPr="00214838" w:rsidRDefault="00DC35EB" w:rsidP="004D2817">
            <w:pPr>
              <w:keepNext/>
              <w:shd w:val="clear" w:color="auto" w:fill="9CC2E5"/>
              <w:spacing w:line="240" w:lineRule="auto"/>
              <w:jc w:val="center"/>
              <w:rPr>
                <w:bdr w:val="nil"/>
              </w:rPr>
            </w:pPr>
            <w:r w:rsidRPr="00214838">
              <w:rPr>
                <w:rFonts w:eastAsia="Calibri" w:cs="Calibri"/>
                <w:b/>
                <w:bCs/>
                <w:bdr w:val="nil"/>
              </w:rPr>
              <w:t>G4 – všeobecné gymnázium, G6 – vyšší gymnázium</w:t>
            </w:r>
            <w:r w:rsidR="00645F30" w:rsidRPr="00214838">
              <w:rPr>
                <w:rFonts w:eastAsia="Calibri" w:cs="Calibri"/>
                <w:b/>
                <w:bCs/>
                <w:bdr w:val="nil"/>
              </w:rPr>
              <w:t>,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rPr>
          <w:trHeight w:val="278"/>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C35EB"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C35EB"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C35EB"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C35EB"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rPr>
          <w:trHeight w:val="27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16</w:t>
            </w:r>
          </w:p>
        </w:tc>
      </w:tr>
      <w:tr w:rsidR="00214838" w:rsidRPr="00214838" w:rsidTr="004D2817">
        <w:trPr>
          <w:trHeight w:val="36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EB37BC" w:rsidRPr="00214838" w:rsidRDefault="008A69AA" w:rsidP="00DC35EB">
      <w:pPr>
        <w:rPr>
          <w:bdr w:val="nil"/>
        </w:rPr>
      </w:pPr>
      <w:r w:rsidRPr="00214838">
        <w:rPr>
          <w:bdr w:val="nil"/>
        </w:rPr>
        <w:t>   </w:t>
      </w:r>
    </w:p>
    <w:p w:rsidR="00EB37BC" w:rsidRPr="00214838" w:rsidRDefault="00EB37BC">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Matematika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Matematika a její aplikace</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rPr>
                <w:bdr w:val="nil"/>
              </w:rPr>
            </w:pPr>
            <w:r w:rsidRPr="00214838">
              <w:rPr>
                <w:rFonts w:eastAsia="Calibri" w:cs="Calibri"/>
                <w:bdr w:val="nil"/>
              </w:rPr>
              <w:t>Vzdělávání je založeno především na aktivních činnostech, které jsou typické pro práci s matematickými objekty a pro užití matematiky v reálných situacích. Žáci získávají  vědomosti a dovednosti potřebné v praktickém životě. Důraz je kladen na porozumění základním myšlenkovým postupům a pojmům matematiky a jejich vzájemným vztahům. Žáci si postupně osvojují a upevňují matematické termíny, postupy, symboly a způsoby jejich užití. Matematické poznatky jsou aplikovány v dalších vzdělávacích oblastech. Součástí předmětu je výuka finanční gramotnosti.  </w:t>
            </w:r>
          </w:p>
          <w:p w:rsidR="00E54AB1" w:rsidRPr="00214838" w:rsidRDefault="008A69AA" w:rsidP="004D2817">
            <w:pPr>
              <w:spacing w:line="240" w:lineRule="auto"/>
              <w:rPr>
                <w:bdr w:val="nil"/>
              </w:rPr>
            </w:pPr>
            <w:r w:rsidRPr="00214838">
              <w:rPr>
                <w:rFonts w:eastAsia="Calibri" w:cs="Calibri"/>
                <w:bdr w:val="nil"/>
              </w:rPr>
              <w:t>Matematika rozvíjí především logické myšlení, ale také paměť. Napomáhá rozvoji abstraktního a analytického myšlení, vede ke srozumitelné a věcné argumentaci. Učí pamatovat si pouze nejpotřebnější informace a vše ostatní si odvodit. Rozvíjí geometrickou představivost v rovině a prostoru. Učitel vede žáky k systematičnosti a vytrvalosti.  </w:t>
            </w:r>
          </w:p>
          <w:p w:rsidR="00E54AB1" w:rsidRPr="00214838" w:rsidRDefault="00647A16" w:rsidP="004D2817">
            <w:pPr>
              <w:spacing w:line="240" w:lineRule="auto"/>
              <w:rPr>
                <w:bdr w:val="nil"/>
              </w:rPr>
            </w:pPr>
            <w:r w:rsidRPr="00214838">
              <w:rPr>
                <w:rFonts w:eastAsia="Calibri" w:cs="Calibri"/>
                <w:bdr w:val="nil"/>
              </w:rPr>
              <w:t>Žác</w:t>
            </w:r>
            <w:r w:rsidR="008A69AA" w:rsidRPr="00214838">
              <w:rPr>
                <w:rFonts w:eastAsia="Calibri" w:cs="Calibri"/>
                <w:bdr w:val="nil"/>
              </w:rPr>
              <w:t>i se učí využívat prostředky výpočetní techniky – kalkulátory, software a používat další pomůcky. Zdokonalují se v práci se zdroji informací. </w:t>
            </w:r>
          </w:p>
          <w:p w:rsidR="00E54AB1" w:rsidRPr="00214838" w:rsidRDefault="008A69AA" w:rsidP="004D2817">
            <w:pPr>
              <w:spacing w:line="240" w:lineRule="auto"/>
              <w:rPr>
                <w:bdr w:val="nil"/>
              </w:rPr>
            </w:pPr>
            <w:r w:rsidRPr="00214838">
              <w:rPr>
                <w:rFonts w:eastAsia="Calibri" w:cs="Calibri"/>
                <w:bdr w:val="nil"/>
              </w:rPr>
              <w:t>Vzdělávání v dané vzdělávací oblasti směřuje k utváření a rozvíjení klíčových kompetencí. Ve výuce jsou využívány různé postupy, metody a formy práce. Součástí vzdělávání jsou průřezová témata.    </w:t>
            </w:r>
          </w:p>
          <w:p w:rsidR="00E54AB1" w:rsidRPr="00214838" w:rsidRDefault="008A69AA" w:rsidP="004D2817">
            <w:pPr>
              <w:spacing w:line="240" w:lineRule="auto"/>
              <w:jc w:val="left"/>
              <w:rPr>
                <w:bdr w:val="nil"/>
              </w:rPr>
            </w:pPr>
            <w:r w:rsidRPr="00214838">
              <w:rPr>
                <w:rFonts w:eastAsia="Calibri" w:cs="Calibri"/>
                <w:u w:val="single"/>
                <w:bdr w:val="nil"/>
              </w:rPr>
              <w:t>Mezipředmětové vztahy:</w:t>
            </w:r>
          </w:p>
          <w:p w:rsidR="00E54AB1" w:rsidRPr="00214838" w:rsidRDefault="008A69AA" w:rsidP="004D2817">
            <w:pPr>
              <w:spacing w:line="240" w:lineRule="auto"/>
              <w:rPr>
                <w:bdr w:val="nil"/>
              </w:rPr>
            </w:pPr>
            <w:r w:rsidRPr="00214838">
              <w:rPr>
                <w:rFonts w:eastAsia="Calibri" w:cs="Calibri"/>
                <w:bdr w:val="nil"/>
              </w:rPr>
              <w:t>Znalost matematického aparátu (řešení rovnic, nerovnic a jejich soustav, osamostatňování neznámé ze vzorce, funkce, soustavy souřadnic) je nezbytná při řešení mnoha fyzikálních (chemických, biologických) příkladů. K řešení a zpracování některých matematických úloh je výhodné využít počítačové programy. Matematika má vztah i k dalším předmětům (hudební výchova, výtvarná výchova, dějepis, literatura), je součástí kultury a výsledkem historického vývoje spojeného s mnoha významnými osobnostmi.    </w:t>
            </w:r>
          </w:p>
          <w:p w:rsidR="00E54AB1" w:rsidRPr="00214838" w:rsidRDefault="008A69AA" w:rsidP="004D2817">
            <w:pPr>
              <w:spacing w:line="240" w:lineRule="auto"/>
              <w:jc w:val="left"/>
              <w:rPr>
                <w:bdr w:val="nil"/>
              </w:rPr>
            </w:pPr>
            <w:r w:rsidRPr="00214838">
              <w:rPr>
                <w:rFonts w:eastAsia="Calibri" w:cs="Calibri"/>
                <w:u w:val="single"/>
                <w:bdr w:val="nil"/>
              </w:rPr>
              <w:t>Cíle vzdělávací oblasti:</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rozvíjení paměti, představivosti, kombinatorického,  logického, abstraktního a analytického myšlení žáků</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aplikace vzorců a početních výkonů při řešení úloh v praktickém životě</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přesné a stručné vyjadřování užíváním matematického jazyka a symboliky</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zdokonalování grafického projevu</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poskytnutí poznatků a dovedností, které jsou nezbytným předpokladem k poznávání přírodních jevů, techniky, ekonomie, sociologie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formování volních vlastností (důslednost, vytrvalost, vynalézavost, přesnost, schopnost sebekontroly, rozvoj sebedůvěry)</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zdokonalování se v samostatné a kritické práci se zdroji informací</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rozvíjení spolupráce</w:t>
            </w:r>
          </w:p>
          <w:p w:rsidR="00E54AB1" w:rsidRPr="00214838" w:rsidRDefault="008A69AA" w:rsidP="004D2817">
            <w:pPr>
              <w:spacing w:line="240" w:lineRule="auto"/>
              <w:jc w:val="left"/>
              <w:rPr>
                <w:bdr w:val="nil"/>
              </w:rPr>
            </w:pPr>
            <w:r w:rsidRPr="00214838">
              <w:rPr>
                <w:rFonts w:eastAsia="Calibri" w:cs="Calibri"/>
                <w:bdr w:val="nil"/>
              </w:rPr>
              <w:t>Žák</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 xml:space="preserve">využívá matematické poznatky a dovednosti (numerické výpočty, odhady, matematické vzorce, geometrický aparát, symboly a postupy) v praktickém životě </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matematicky argumentuje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matematizuje reálné situace, pracuje s matematickým modelem</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umí rozebrat problém a hledat vhodné metody řešení</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uvádí poznatky do souvislostí</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umí využít informační zdroje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využívá prostředky výpočetní techniky (kalkulátor, počítač)</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umí zpracovávat tabulky, diagramy, grafy</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řeší polohové a metrické úlohy a problémy, které vycházejí z běžných životních situací</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užívá vlastní úsudek a zkušenosti</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prezentuje získané informace a výsledky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 xml:space="preserve">Vzdělávací obsah </w:t>
            </w:r>
            <w:r w:rsidRPr="00214838">
              <w:rPr>
                <w:rFonts w:eastAsia="Calibri" w:cs="Calibri"/>
                <w:szCs w:val="14"/>
                <w:bdr w:val="nil"/>
              </w:rPr>
              <w:t xml:space="preserve">  </w:t>
            </w:r>
            <w:r w:rsidRPr="00214838">
              <w:rPr>
                <w:rFonts w:eastAsia="Calibri" w:cs="Calibri"/>
                <w:bdr w:val="nil"/>
              </w:rPr>
              <w:t>vychází z Rámcového vzdělávacího programu pro gymnázia a z katalogů požadavků zkoušek společné části maturitní zkoušky.</w:t>
            </w:r>
          </w:p>
          <w:p w:rsidR="00E54AB1" w:rsidRPr="00214838" w:rsidRDefault="008A69AA" w:rsidP="004D2817">
            <w:pPr>
              <w:spacing w:line="240" w:lineRule="auto"/>
              <w:jc w:val="left"/>
              <w:rPr>
                <w:bdr w:val="nil"/>
              </w:rPr>
            </w:pPr>
            <w:r w:rsidRPr="00214838">
              <w:rPr>
                <w:rFonts w:eastAsia="Calibri" w:cs="Calibri"/>
                <w:bdr w:val="nil"/>
              </w:rPr>
              <w:t>Ve 3. a 4. ročníku předmět Matematika doplňuje Seminář z matematiky.</w:t>
            </w:r>
          </w:p>
          <w:p w:rsidR="00E54AB1" w:rsidRPr="00214838" w:rsidRDefault="008A69AA" w:rsidP="004D2817">
            <w:pPr>
              <w:spacing w:line="240" w:lineRule="auto"/>
              <w:jc w:val="left"/>
              <w:rPr>
                <w:bdr w:val="nil"/>
              </w:rPr>
            </w:pPr>
            <w:r w:rsidRPr="00214838">
              <w:rPr>
                <w:rFonts w:eastAsia="Calibri" w:cs="Calibri"/>
                <w:u w:val="single"/>
                <w:bdr w:val="nil"/>
              </w:rPr>
              <w:t>Postupy, metody a formy:</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frontální práce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samostatná práce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práce ve dvojicích</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skupinová práce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práce s učebnicí</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práce s textem</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práce s výpočetní technikou (kalkulátor, počítač)</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práce s tabulkami a grafy</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písemná práce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problémové vyučování</w:t>
            </w:r>
          </w:p>
          <w:p w:rsidR="00E54AB1" w:rsidRPr="00214838" w:rsidRDefault="008A69AA" w:rsidP="004D2817">
            <w:pPr>
              <w:spacing w:line="240" w:lineRule="auto"/>
              <w:jc w:val="left"/>
              <w:rPr>
                <w:bdr w:val="nil"/>
              </w:rPr>
            </w:pPr>
            <w:r w:rsidRPr="00214838">
              <w:rPr>
                <w:rFonts w:eastAsia="Calibri" w:cs="Calibri"/>
                <w:bdr w:val="nil"/>
              </w:rPr>
              <w:t>-  Individuálně pracujeme s žáky se speciálními vzdělávacími potřebami (možnost rozdělení  učiva na menší úseky, individuální tempo, individuální studijní plán, možnost kopírování zápisů, spolupráce s rodiči) a žáky mimořádně nadaným (možnost účasti v soutěžích – např. Matematický klokan, Genius Logicus, matematická olympiáda)</w:t>
            </w:r>
          </w:p>
          <w:p w:rsidR="00E54AB1" w:rsidRPr="00214838" w:rsidRDefault="008A69AA" w:rsidP="004D2817">
            <w:pPr>
              <w:spacing w:line="240" w:lineRule="auto"/>
              <w:jc w:val="left"/>
              <w:rPr>
                <w:bdr w:val="nil"/>
              </w:rPr>
            </w:pPr>
            <w:r w:rsidRPr="00214838">
              <w:rPr>
                <w:rFonts w:eastAsia="Calibri" w:cs="Calibri"/>
                <w:bdr w:val="nil"/>
              </w:rPr>
              <w:t>Požadavky k maturitní zkoušce (hlavní kategorie kompetencí):</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u w:val="single"/>
                <w:bdr w:val="nil"/>
              </w:rPr>
              <w:t>Osvojení matematických pojmů a dovedností</w:t>
            </w:r>
          </w:p>
          <w:p w:rsidR="00E54AB1" w:rsidRPr="00214838" w:rsidRDefault="008A69AA" w:rsidP="004D2817">
            <w:pPr>
              <w:spacing w:line="240" w:lineRule="auto"/>
              <w:ind w:left="1440" w:hanging="360"/>
              <w:jc w:val="left"/>
              <w:rPr>
                <w:bdr w:val="nil"/>
              </w:rPr>
            </w:pPr>
            <w:r w:rsidRPr="00214838">
              <w:rPr>
                <w:rFonts w:eastAsia="Calibri" w:cs="Calibri"/>
                <w:bdr w:val="nil"/>
              </w:rPr>
              <w:t>o</w:t>
            </w:r>
            <w:r w:rsidRPr="00214838">
              <w:rPr>
                <w:rFonts w:eastAsia="Calibri" w:cs="Calibri"/>
                <w:szCs w:val="14"/>
                <w:bdr w:val="nil"/>
              </w:rPr>
              <w:t xml:space="preserve">   </w:t>
            </w:r>
            <w:r w:rsidRPr="00214838">
              <w:rPr>
                <w:rFonts w:eastAsia="Calibri" w:cs="Calibri"/>
                <w:bdr w:val="nil"/>
              </w:rPr>
              <w:t>Žák dovede: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správně užívat matematické pojmy</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numericky počítat a užívat proměnnou</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pracovat s rovinnými a prostorovými útvary</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 xml:space="preserve">matematicky argumentovat (rozliší různé typy tvrzení – definice, věta; rozumí  </w:t>
            </w:r>
          </w:p>
          <w:p w:rsidR="00E54AB1" w:rsidRPr="00214838" w:rsidRDefault="008A69AA" w:rsidP="004D2817">
            <w:pPr>
              <w:spacing w:line="240" w:lineRule="auto"/>
              <w:ind w:firstLine="360"/>
              <w:jc w:val="left"/>
              <w:rPr>
                <w:bdr w:val="nil"/>
              </w:rPr>
            </w:pPr>
            <w:r w:rsidRPr="00214838">
              <w:rPr>
                <w:rFonts w:eastAsia="Calibri" w:cs="Calibri"/>
                <w:bdr w:val="nil"/>
              </w:rPr>
              <w:t>      logické stavbě věty)</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u w:val="single"/>
                <w:bdr w:val="nil"/>
              </w:rPr>
              <w:t>Matematické modelování</w:t>
            </w:r>
          </w:p>
          <w:p w:rsidR="00E54AB1" w:rsidRPr="00214838" w:rsidRDefault="008A69AA" w:rsidP="004D2817">
            <w:pPr>
              <w:spacing w:line="240" w:lineRule="auto"/>
              <w:ind w:left="1440" w:hanging="360"/>
              <w:jc w:val="left"/>
              <w:rPr>
                <w:bdr w:val="nil"/>
              </w:rPr>
            </w:pPr>
            <w:r w:rsidRPr="00214838">
              <w:rPr>
                <w:rFonts w:eastAsia="Calibri" w:cs="Calibri"/>
                <w:bdr w:val="nil"/>
              </w:rPr>
              <w:t>o</w:t>
            </w:r>
            <w:r w:rsidRPr="00214838">
              <w:rPr>
                <w:rFonts w:eastAsia="Calibri" w:cs="Calibri"/>
                <w:szCs w:val="14"/>
                <w:bdr w:val="nil"/>
              </w:rPr>
              <w:t xml:space="preserve">   </w:t>
            </w:r>
            <w:r w:rsidRPr="00214838">
              <w:rPr>
                <w:rFonts w:eastAsia="Calibri" w:cs="Calibri"/>
                <w:bdr w:val="nil"/>
              </w:rPr>
              <w:t>Žák dovede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matematizovat reálné situace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pracovat s matematickým modelem</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 xml:space="preserve">ověřit vytvořený model z hlediska reálné situace (vyhodnotit výsledek modelované </w:t>
            </w:r>
          </w:p>
          <w:p w:rsidR="00E54AB1" w:rsidRPr="00214838" w:rsidRDefault="008A69AA" w:rsidP="004D2817">
            <w:pPr>
              <w:spacing w:line="240" w:lineRule="auto"/>
              <w:jc w:val="left"/>
              <w:rPr>
                <w:bdr w:val="nil"/>
              </w:rPr>
            </w:pPr>
            <w:r w:rsidRPr="00214838">
              <w:rPr>
                <w:rFonts w:eastAsia="Calibri" w:cs="Calibri"/>
                <w:bdr w:val="nil"/>
              </w:rPr>
              <w:t>            situace)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u w:val="single"/>
                <w:bdr w:val="nil"/>
              </w:rPr>
              <w:t>Vymezení a řešení problému</w:t>
            </w:r>
          </w:p>
          <w:p w:rsidR="00E54AB1" w:rsidRPr="00214838" w:rsidRDefault="008A69AA" w:rsidP="004D2817">
            <w:pPr>
              <w:spacing w:line="240" w:lineRule="auto"/>
              <w:ind w:left="1440" w:hanging="360"/>
              <w:jc w:val="left"/>
              <w:rPr>
                <w:bdr w:val="nil"/>
              </w:rPr>
            </w:pPr>
            <w:r w:rsidRPr="00214838">
              <w:rPr>
                <w:rFonts w:eastAsia="Calibri" w:cs="Calibri"/>
                <w:bdr w:val="nil"/>
              </w:rPr>
              <w:t>o</w:t>
            </w:r>
            <w:r w:rsidRPr="00214838">
              <w:rPr>
                <w:rFonts w:eastAsia="Calibri" w:cs="Calibri"/>
                <w:szCs w:val="14"/>
                <w:bdr w:val="nil"/>
              </w:rPr>
              <w:t xml:space="preserve">   </w:t>
            </w:r>
            <w:r w:rsidRPr="00214838">
              <w:rPr>
                <w:rFonts w:eastAsia="Calibri" w:cs="Calibri"/>
                <w:bdr w:val="nil"/>
              </w:rPr>
              <w:t>Žák dovede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vymezit problém</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analyzovat problém</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zvolit vhodnou metodu řešení (popsat problém vzorcem, užít vhodný algoritmus)</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vyřešit problém</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diskutovat o výsledcích a různých postupech řešení</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aplikovat osvojené metody řešení problémů v jiných tématech a oblastech</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u w:val="single"/>
                <w:bdr w:val="nil"/>
              </w:rPr>
              <w:t>Komunikace</w:t>
            </w:r>
          </w:p>
          <w:p w:rsidR="00E54AB1" w:rsidRPr="00214838" w:rsidRDefault="008A69AA" w:rsidP="004D2817">
            <w:pPr>
              <w:spacing w:line="240" w:lineRule="auto"/>
              <w:ind w:left="1440" w:hanging="360"/>
              <w:jc w:val="left"/>
              <w:rPr>
                <w:bdr w:val="nil"/>
              </w:rPr>
            </w:pPr>
            <w:r w:rsidRPr="00214838">
              <w:rPr>
                <w:rFonts w:eastAsia="Calibri" w:cs="Calibri"/>
                <w:bdr w:val="nil"/>
              </w:rPr>
              <w:t>o</w:t>
            </w:r>
            <w:r w:rsidRPr="00214838">
              <w:rPr>
                <w:rFonts w:eastAsia="Calibri" w:cs="Calibri"/>
                <w:szCs w:val="14"/>
                <w:bdr w:val="nil"/>
              </w:rPr>
              <w:t xml:space="preserve">   </w:t>
            </w:r>
            <w:r w:rsidRPr="00214838">
              <w:rPr>
                <w:rFonts w:eastAsia="Calibri" w:cs="Calibri"/>
                <w:bdr w:val="nil"/>
              </w:rPr>
              <w:t>Žák dovede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číst s porozuměním matematický text</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vyhodnotit informace kvantitativního i kvalitativního charakteru obsažené v grafech, diagramech, tabulkách atd.</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přesně se vyjádřit (užívat matematický jazyk, symboliku a terminologii)</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prezentovat získané informace a výsledky (zpracovat získané informace formou grafů, diagramů, tabulek atd.</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u w:val="single"/>
                <w:bdr w:val="nil"/>
              </w:rPr>
              <w:t>Užití pomůcek</w:t>
            </w:r>
          </w:p>
          <w:p w:rsidR="00E54AB1" w:rsidRPr="00214838" w:rsidRDefault="008A69AA" w:rsidP="004D2817">
            <w:pPr>
              <w:spacing w:line="240" w:lineRule="auto"/>
              <w:ind w:left="1440" w:hanging="360"/>
              <w:jc w:val="left"/>
              <w:rPr>
                <w:bdr w:val="nil"/>
              </w:rPr>
            </w:pPr>
            <w:r w:rsidRPr="00214838">
              <w:rPr>
                <w:rFonts w:eastAsia="Calibri" w:cs="Calibri"/>
                <w:bdr w:val="nil"/>
              </w:rPr>
              <w:t>o</w:t>
            </w:r>
            <w:r w:rsidRPr="00214838">
              <w:rPr>
                <w:rFonts w:eastAsia="Calibri" w:cs="Calibri"/>
                <w:szCs w:val="14"/>
                <w:bdr w:val="nil"/>
              </w:rPr>
              <w:t xml:space="preserve">   </w:t>
            </w:r>
            <w:r w:rsidRPr="00214838">
              <w:rPr>
                <w:rFonts w:eastAsia="Calibri" w:cs="Calibri"/>
                <w:bdr w:val="nil"/>
              </w:rPr>
              <w:t>Žák dovede</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využívat informační zdroje (odborná literatura, internet, televize atd.)</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efektivně řešit problémy pomocí kalkulátoru a PC</w:t>
            </w:r>
          </w:p>
          <w:p w:rsidR="00E54AB1" w:rsidRPr="00214838" w:rsidRDefault="008A69AA" w:rsidP="004D2817">
            <w:pPr>
              <w:spacing w:line="240" w:lineRule="auto"/>
              <w:ind w:left="720" w:hanging="360"/>
              <w:jc w:val="left"/>
              <w:rPr>
                <w:bdr w:val="nil"/>
              </w:rPr>
            </w:pPr>
            <w:r w:rsidRPr="00214838">
              <w:rPr>
                <w:rFonts w:eastAsia="Calibri" w:cs="Calibri"/>
                <w:bdr w:val="nil"/>
              </w:rPr>
              <w:t>-</w:t>
            </w:r>
            <w:r w:rsidRPr="00214838">
              <w:rPr>
                <w:rFonts w:eastAsia="Calibri" w:cs="Calibri"/>
                <w:szCs w:val="14"/>
                <w:bdr w:val="nil"/>
              </w:rPr>
              <w:t xml:space="preserve">          </w:t>
            </w:r>
            <w:r w:rsidRPr="00214838">
              <w:rPr>
                <w:rFonts w:eastAsia="Calibri" w:cs="Calibri"/>
                <w:bdr w:val="nil"/>
              </w:rPr>
              <w:t>použít tradiční prostředky grafického vyjadřování</w:t>
            </w:r>
          </w:p>
          <w:p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37"/>
              </w:numPr>
              <w:spacing w:line="240" w:lineRule="auto"/>
              <w:jc w:val="left"/>
              <w:rPr>
                <w:bdr w:val="nil"/>
              </w:rPr>
            </w:pPr>
            <w:r w:rsidRPr="00214838">
              <w:rPr>
                <w:rFonts w:eastAsia="Calibri" w:cs="Calibri"/>
                <w:bdr w:val="nil"/>
              </w:rPr>
              <w:t>Matematika a její aplikace</w:t>
            </w:r>
          </w:p>
        </w:tc>
      </w:tr>
      <w:tr w:rsidR="00214838" w:rsidRPr="00214838"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řešení problémů:</w:t>
            </w:r>
          </w:p>
          <w:p w:rsidR="00E54AB1" w:rsidRPr="00214838" w:rsidRDefault="008A69AA" w:rsidP="004D2817">
            <w:pPr>
              <w:spacing w:line="240" w:lineRule="auto"/>
              <w:jc w:val="left"/>
              <w:rPr>
                <w:bdr w:val="nil"/>
              </w:rPr>
            </w:pPr>
            <w:r w:rsidRPr="00214838">
              <w:rPr>
                <w:rFonts w:eastAsia="Calibri" w:cs="Calibri"/>
                <w:bdr w:val="nil"/>
              </w:rPr>
              <w:t>Žák:</w:t>
            </w:r>
          </w:p>
          <w:p w:rsidR="00E54AB1" w:rsidRPr="00214838" w:rsidRDefault="008A69AA" w:rsidP="004D2817">
            <w:pPr>
              <w:numPr>
                <w:ilvl w:val="0"/>
                <w:numId w:val="38"/>
              </w:numPr>
              <w:spacing w:line="240" w:lineRule="auto"/>
              <w:jc w:val="left"/>
              <w:rPr>
                <w:bdr w:val="nil"/>
              </w:rPr>
            </w:pPr>
            <w:r w:rsidRPr="00214838">
              <w:rPr>
                <w:rFonts w:eastAsia="Calibri" w:cs="Calibri"/>
                <w:bdr w:val="nil"/>
              </w:rPr>
              <w:t xml:space="preserve">tvořivě přistupuje k řešení zadaných problémových úloh </w:t>
            </w:r>
          </w:p>
          <w:p w:rsidR="00E54AB1" w:rsidRPr="00214838" w:rsidRDefault="008A69AA" w:rsidP="004D2817">
            <w:pPr>
              <w:numPr>
                <w:ilvl w:val="0"/>
                <w:numId w:val="38"/>
              </w:numPr>
              <w:spacing w:line="240" w:lineRule="auto"/>
              <w:jc w:val="left"/>
              <w:rPr>
                <w:bdr w:val="nil"/>
              </w:rPr>
            </w:pPr>
            <w:r w:rsidRPr="00214838">
              <w:rPr>
                <w:rFonts w:eastAsia="Calibri" w:cs="Calibri"/>
                <w:bdr w:val="nil"/>
              </w:rPr>
              <w:t>hledá různé možnosti řešení</w:t>
            </w:r>
          </w:p>
          <w:p w:rsidR="00E54AB1" w:rsidRPr="00214838" w:rsidRDefault="008A69AA" w:rsidP="004D2817">
            <w:pPr>
              <w:numPr>
                <w:ilvl w:val="0"/>
                <w:numId w:val="38"/>
              </w:numPr>
              <w:spacing w:line="240" w:lineRule="auto"/>
              <w:jc w:val="left"/>
              <w:rPr>
                <w:bdr w:val="nil"/>
              </w:rPr>
            </w:pPr>
            <w:r w:rsidRPr="00214838">
              <w:rPr>
                <w:rFonts w:eastAsia="Calibri" w:cs="Calibri"/>
                <w:bdr w:val="nil"/>
              </w:rPr>
              <w:t>výsledky ověřuje</w:t>
            </w:r>
          </w:p>
          <w:p w:rsidR="00E54AB1" w:rsidRPr="00214838" w:rsidRDefault="008A69AA" w:rsidP="004D2817">
            <w:pPr>
              <w:numPr>
                <w:ilvl w:val="0"/>
                <w:numId w:val="38"/>
              </w:numPr>
              <w:spacing w:line="240" w:lineRule="auto"/>
              <w:jc w:val="left"/>
              <w:rPr>
                <w:bdr w:val="nil"/>
              </w:rPr>
            </w:pPr>
            <w:r w:rsidRPr="00214838">
              <w:rPr>
                <w:rFonts w:eastAsia="Calibri" w:cs="Calibri"/>
                <w:bdr w:val="nil"/>
              </w:rPr>
              <w:t>řešení aplikuje do praxe</w:t>
            </w:r>
          </w:p>
          <w:p w:rsidR="00E54AB1" w:rsidRPr="00214838" w:rsidRDefault="008A69AA" w:rsidP="004D2817">
            <w:pPr>
              <w:numPr>
                <w:ilvl w:val="0"/>
                <w:numId w:val="38"/>
              </w:numPr>
              <w:spacing w:line="240" w:lineRule="auto"/>
              <w:jc w:val="left"/>
              <w:rPr>
                <w:bdr w:val="nil"/>
              </w:rPr>
            </w:pPr>
            <w:r w:rsidRPr="00214838">
              <w:rPr>
                <w:rFonts w:eastAsia="Calibri" w:cs="Calibri"/>
                <w:bdr w:val="nil"/>
              </w:rPr>
              <w:t>zpracovává a prezentuje získané informace</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komunikativní:</w:t>
            </w:r>
          </w:p>
          <w:p w:rsidR="00E54AB1" w:rsidRPr="00214838" w:rsidRDefault="008A69AA" w:rsidP="004D2817">
            <w:pPr>
              <w:spacing w:line="240" w:lineRule="auto"/>
              <w:jc w:val="left"/>
              <w:rPr>
                <w:bdr w:val="nil"/>
              </w:rPr>
            </w:pPr>
            <w:r w:rsidRPr="00214838">
              <w:rPr>
                <w:rFonts w:eastAsia="Calibri" w:cs="Calibri"/>
                <w:bdr w:val="nil"/>
              </w:rPr>
              <w:t xml:space="preserve">Žák: </w:t>
            </w:r>
          </w:p>
          <w:p w:rsidR="00E54AB1" w:rsidRPr="00214838" w:rsidRDefault="008A69AA" w:rsidP="004D2817">
            <w:pPr>
              <w:numPr>
                <w:ilvl w:val="0"/>
                <w:numId w:val="39"/>
              </w:numPr>
              <w:spacing w:line="240" w:lineRule="auto"/>
              <w:jc w:val="left"/>
              <w:rPr>
                <w:bdr w:val="nil"/>
              </w:rPr>
            </w:pPr>
            <w:r w:rsidRPr="00214838">
              <w:rPr>
                <w:rFonts w:eastAsia="Calibri" w:cs="Calibri"/>
                <w:bdr w:val="nil"/>
              </w:rPr>
              <w:t>komunikuje ve skupině samostatně hodnotí svou práci i práci spolužáků</w:t>
            </w:r>
          </w:p>
          <w:p w:rsidR="00E54AB1" w:rsidRPr="00214838" w:rsidRDefault="008A69AA" w:rsidP="004D2817">
            <w:pPr>
              <w:numPr>
                <w:ilvl w:val="0"/>
                <w:numId w:val="39"/>
              </w:numPr>
              <w:spacing w:line="240" w:lineRule="auto"/>
              <w:jc w:val="left"/>
              <w:rPr>
                <w:bdr w:val="nil"/>
              </w:rPr>
            </w:pPr>
            <w:r w:rsidRPr="00214838">
              <w:rPr>
                <w:rFonts w:eastAsia="Calibri" w:cs="Calibri"/>
                <w:bdr w:val="nil"/>
              </w:rPr>
              <w:t>jasně, srozumitelně vyjadřuje své myšlenky využívá komunikační prostředky</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sociální a personální:</w:t>
            </w:r>
          </w:p>
          <w:p w:rsidR="00E54AB1" w:rsidRPr="00214838" w:rsidRDefault="008A69AA" w:rsidP="004D2817">
            <w:pPr>
              <w:spacing w:line="240" w:lineRule="auto"/>
              <w:jc w:val="left"/>
              <w:rPr>
                <w:bdr w:val="nil"/>
              </w:rPr>
            </w:pPr>
            <w:r w:rsidRPr="00214838">
              <w:rPr>
                <w:rFonts w:eastAsia="Calibri" w:cs="Calibri"/>
                <w:bdr w:val="nil"/>
              </w:rPr>
              <w:t xml:space="preserve">Žák: </w:t>
            </w:r>
          </w:p>
          <w:p w:rsidR="00E54AB1" w:rsidRPr="00214838" w:rsidRDefault="008A69AA" w:rsidP="004D2817">
            <w:pPr>
              <w:numPr>
                <w:ilvl w:val="0"/>
                <w:numId w:val="40"/>
              </w:numPr>
              <w:spacing w:line="240" w:lineRule="auto"/>
              <w:jc w:val="left"/>
              <w:rPr>
                <w:bdr w:val="nil"/>
              </w:rPr>
            </w:pPr>
            <w:r w:rsidRPr="00214838">
              <w:rPr>
                <w:rFonts w:eastAsia="Calibri" w:cs="Calibri"/>
                <w:bdr w:val="nil"/>
              </w:rPr>
              <w:t>spolupracuje v týmu, respektuje názory ostatních</w:t>
            </w:r>
          </w:p>
          <w:p w:rsidR="00E54AB1" w:rsidRPr="00214838" w:rsidRDefault="008A69AA" w:rsidP="004D2817">
            <w:pPr>
              <w:numPr>
                <w:ilvl w:val="0"/>
                <w:numId w:val="40"/>
              </w:numPr>
              <w:spacing w:line="240" w:lineRule="auto"/>
              <w:jc w:val="left"/>
              <w:rPr>
                <w:bdr w:val="nil"/>
              </w:rPr>
            </w:pPr>
            <w:r w:rsidRPr="00214838">
              <w:rPr>
                <w:rFonts w:eastAsia="Calibri" w:cs="Calibri"/>
                <w:bdr w:val="nil"/>
              </w:rPr>
              <w:t>samostatně hodnotí svou práci i práci spolužáků</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občanská:</w:t>
            </w:r>
          </w:p>
          <w:p w:rsidR="00E54AB1" w:rsidRPr="00214838" w:rsidRDefault="008A69AA" w:rsidP="004D2817">
            <w:pPr>
              <w:spacing w:line="240" w:lineRule="auto"/>
              <w:jc w:val="left"/>
              <w:rPr>
                <w:bdr w:val="nil"/>
              </w:rPr>
            </w:pPr>
            <w:r w:rsidRPr="00214838">
              <w:rPr>
                <w:rFonts w:eastAsia="Calibri" w:cs="Calibri"/>
                <w:bdr w:val="nil"/>
              </w:rPr>
              <w:t>Žák:</w:t>
            </w:r>
          </w:p>
          <w:p w:rsidR="00E54AB1" w:rsidRPr="00214838" w:rsidRDefault="008A69AA" w:rsidP="004D2817">
            <w:pPr>
              <w:numPr>
                <w:ilvl w:val="0"/>
                <w:numId w:val="41"/>
              </w:numPr>
              <w:spacing w:line="240" w:lineRule="auto"/>
              <w:jc w:val="left"/>
              <w:rPr>
                <w:bdr w:val="nil"/>
              </w:rPr>
            </w:pPr>
            <w:r w:rsidRPr="00214838">
              <w:rPr>
                <w:rFonts w:eastAsia="Calibri" w:cs="Calibri"/>
                <w:bdr w:val="nil"/>
              </w:rPr>
              <w:t xml:space="preserve">se seznamuje s morálními a legislativními zákony při využívání zdrojů informací (pirátství, autorské zákony, hesla) </w:t>
            </w:r>
          </w:p>
          <w:p w:rsidR="00E54AB1" w:rsidRPr="00214838" w:rsidRDefault="008A69AA" w:rsidP="004D2817">
            <w:pPr>
              <w:numPr>
                <w:ilvl w:val="0"/>
                <w:numId w:val="41"/>
              </w:numPr>
              <w:spacing w:line="240" w:lineRule="auto"/>
              <w:jc w:val="left"/>
              <w:rPr>
                <w:bdr w:val="nil"/>
              </w:rPr>
            </w:pPr>
            <w:r w:rsidRPr="00214838">
              <w:rPr>
                <w:rFonts w:eastAsia="Calibri" w:cs="Calibri"/>
                <w:bdr w:val="nil"/>
              </w:rPr>
              <w:t>kriticky přemýšlí nad získanými informacemi (zejména z internetu)</w:t>
            </w:r>
          </w:p>
          <w:p w:rsidR="00E54AB1" w:rsidRPr="00214838" w:rsidRDefault="008A69AA" w:rsidP="004D2817">
            <w:pPr>
              <w:numPr>
                <w:ilvl w:val="0"/>
                <w:numId w:val="41"/>
              </w:numPr>
              <w:spacing w:line="240" w:lineRule="auto"/>
              <w:jc w:val="left"/>
              <w:rPr>
                <w:bdr w:val="nil"/>
              </w:rPr>
            </w:pPr>
            <w:r w:rsidRPr="00214838">
              <w:rPr>
                <w:rFonts w:eastAsia="Calibri" w:cs="Calibri"/>
                <w:bdr w:val="nil"/>
              </w:rPr>
              <w:t>dodržuje termíny ke splnění zadaných úkolů</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učení:</w:t>
            </w:r>
          </w:p>
          <w:p w:rsidR="00E54AB1" w:rsidRPr="00214838" w:rsidRDefault="008A69AA" w:rsidP="004D2817">
            <w:pPr>
              <w:spacing w:line="240" w:lineRule="auto"/>
              <w:jc w:val="left"/>
              <w:rPr>
                <w:bdr w:val="nil"/>
              </w:rPr>
            </w:pPr>
            <w:r w:rsidRPr="00214838">
              <w:rPr>
                <w:rFonts w:eastAsia="Calibri" w:cs="Calibri"/>
                <w:bdr w:val="nil"/>
              </w:rPr>
              <w:t>Žák</w:t>
            </w:r>
            <w:r w:rsidRPr="00214838">
              <w:rPr>
                <w:rFonts w:eastAsia="Calibri" w:cs="Calibri"/>
                <w:szCs w:val="20"/>
                <w:bdr w:val="nil"/>
              </w:rPr>
              <w:t>: </w:t>
            </w:r>
          </w:p>
          <w:p w:rsidR="00E54AB1" w:rsidRPr="00214838" w:rsidRDefault="008A69AA" w:rsidP="004D2817">
            <w:pPr>
              <w:numPr>
                <w:ilvl w:val="0"/>
                <w:numId w:val="42"/>
              </w:numPr>
              <w:spacing w:line="240" w:lineRule="auto"/>
              <w:jc w:val="left"/>
              <w:rPr>
                <w:bdr w:val="nil"/>
              </w:rPr>
            </w:pPr>
            <w:r w:rsidRPr="00214838">
              <w:rPr>
                <w:rFonts w:eastAsia="Calibri" w:cs="Calibri"/>
                <w:bdr w:val="nil"/>
              </w:rPr>
              <w:t xml:space="preserve">pracuje samostatně, využívá informace z různých zdrojů </w:t>
            </w:r>
          </w:p>
          <w:p w:rsidR="00E54AB1" w:rsidRPr="00214838" w:rsidRDefault="008A69AA" w:rsidP="004D2817">
            <w:pPr>
              <w:numPr>
                <w:ilvl w:val="0"/>
                <w:numId w:val="42"/>
              </w:numPr>
              <w:spacing w:line="240" w:lineRule="auto"/>
              <w:jc w:val="left"/>
              <w:rPr>
                <w:bdr w:val="nil"/>
              </w:rPr>
            </w:pPr>
            <w:r w:rsidRPr="00214838">
              <w:rPr>
                <w:rFonts w:eastAsia="Calibri" w:cs="Calibri"/>
                <w:bdr w:val="nil"/>
              </w:rPr>
              <w:t>využívá vlastní poznámky při praktických činnostech</w:t>
            </w:r>
          </w:p>
          <w:p w:rsidR="00E54AB1" w:rsidRPr="00214838" w:rsidRDefault="008A69AA" w:rsidP="004D2817">
            <w:pPr>
              <w:numPr>
                <w:ilvl w:val="0"/>
                <w:numId w:val="42"/>
              </w:numPr>
              <w:spacing w:line="240" w:lineRule="auto"/>
              <w:jc w:val="left"/>
              <w:rPr>
                <w:bdr w:val="nil"/>
              </w:rPr>
            </w:pPr>
            <w:r w:rsidRPr="00214838">
              <w:rPr>
                <w:rFonts w:eastAsia="Calibri" w:cs="Calibri"/>
                <w:bdr w:val="nil"/>
              </w:rPr>
              <w:t>porovnává své zkušenosti se získanými znalostmi</w:t>
            </w:r>
          </w:p>
          <w:p w:rsidR="00E54AB1" w:rsidRPr="00214838" w:rsidRDefault="008A69AA" w:rsidP="004D2817">
            <w:pPr>
              <w:numPr>
                <w:ilvl w:val="0"/>
                <w:numId w:val="42"/>
              </w:numPr>
              <w:spacing w:line="240" w:lineRule="auto"/>
              <w:jc w:val="left"/>
              <w:rPr>
                <w:bdr w:val="nil"/>
              </w:rPr>
            </w:pPr>
            <w:r w:rsidRPr="00214838">
              <w:rPr>
                <w:rFonts w:eastAsia="Calibri" w:cs="Calibri"/>
                <w:szCs w:val="20"/>
                <w:bdr w:val="nil"/>
              </w:rPr>
              <w:t>hledá souvislosti</w:t>
            </w:r>
          </w:p>
          <w:p w:rsidR="00E54AB1" w:rsidRPr="00214838" w:rsidRDefault="008A69AA" w:rsidP="004D2817">
            <w:pPr>
              <w:numPr>
                <w:ilvl w:val="0"/>
                <w:numId w:val="42"/>
              </w:numPr>
              <w:spacing w:line="240" w:lineRule="auto"/>
              <w:jc w:val="left"/>
              <w:rPr>
                <w:bdr w:val="nil"/>
              </w:rPr>
            </w:pPr>
            <w:r w:rsidRPr="00214838">
              <w:rPr>
                <w:rFonts w:eastAsia="Calibri" w:cs="Calibri"/>
                <w:szCs w:val="20"/>
                <w:bdr w:val="nil"/>
              </w:rPr>
              <w:t>pracuje systematicky</w:t>
            </w:r>
          </w:p>
          <w:p w:rsidR="00E54AB1" w:rsidRPr="00214838" w:rsidRDefault="008A69AA" w:rsidP="004D2817">
            <w:pPr>
              <w:numPr>
                <w:ilvl w:val="0"/>
                <w:numId w:val="42"/>
              </w:numPr>
              <w:spacing w:line="240" w:lineRule="auto"/>
              <w:jc w:val="left"/>
              <w:rPr>
                <w:bdr w:val="nil"/>
              </w:rPr>
            </w:pPr>
            <w:r w:rsidRPr="00214838">
              <w:rPr>
                <w:rFonts w:eastAsia="Calibri" w:cs="Calibri"/>
                <w:szCs w:val="20"/>
                <w:bdr w:val="nil"/>
              </w:rPr>
              <w:t>matematické dovednosti využívá v ostatních předmětech a v praxi</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podnikavosti:</w:t>
            </w:r>
          </w:p>
          <w:p w:rsidR="00E54AB1" w:rsidRPr="00214838" w:rsidRDefault="008A69AA" w:rsidP="004D2817">
            <w:pPr>
              <w:spacing w:line="240" w:lineRule="auto"/>
              <w:jc w:val="left"/>
              <w:rPr>
                <w:bdr w:val="nil"/>
              </w:rPr>
            </w:pPr>
            <w:r w:rsidRPr="00214838">
              <w:rPr>
                <w:rFonts w:eastAsia="Calibri" w:cs="Calibri"/>
                <w:bdr w:val="nil"/>
              </w:rPr>
              <w:t>Žák:</w:t>
            </w:r>
          </w:p>
          <w:p w:rsidR="00E54AB1" w:rsidRPr="00214838" w:rsidRDefault="008A69AA" w:rsidP="004D2817">
            <w:pPr>
              <w:numPr>
                <w:ilvl w:val="0"/>
                <w:numId w:val="43"/>
              </w:numPr>
              <w:spacing w:line="240" w:lineRule="auto"/>
              <w:jc w:val="left"/>
              <w:rPr>
                <w:bdr w:val="nil"/>
              </w:rPr>
            </w:pPr>
            <w:r w:rsidRPr="00214838">
              <w:rPr>
                <w:rFonts w:eastAsia="Calibri" w:cs="Calibri"/>
                <w:bdr w:val="nil"/>
              </w:rPr>
              <w:t>se podle svých možností účastní soutěží</w:t>
            </w:r>
          </w:p>
          <w:p w:rsidR="00E54AB1" w:rsidRPr="00214838" w:rsidRDefault="008A69AA" w:rsidP="004D2817">
            <w:pPr>
              <w:numPr>
                <w:ilvl w:val="0"/>
                <w:numId w:val="43"/>
              </w:numPr>
              <w:spacing w:line="240" w:lineRule="auto"/>
              <w:jc w:val="left"/>
              <w:rPr>
                <w:bdr w:val="nil"/>
              </w:rPr>
            </w:pPr>
            <w:r w:rsidRPr="00214838">
              <w:rPr>
                <w:rFonts w:eastAsia="Calibri" w:cs="Calibri"/>
                <w:bdr w:val="nil"/>
              </w:rPr>
              <w:t>připravuje se na budoucí povolání</w:t>
            </w:r>
          </w:p>
          <w:p w:rsidR="00E54AB1" w:rsidRPr="00214838" w:rsidRDefault="008A69AA" w:rsidP="004D2817">
            <w:pPr>
              <w:numPr>
                <w:ilvl w:val="0"/>
                <w:numId w:val="43"/>
              </w:numPr>
              <w:spacing w:line="240" w:lineRule="auto"/>
              <w:jc w:val="left"/>
              <w:rPr>
                <w:bdr w:val="nil"/>
              </w:rPr>
            </w:pPr>
            <w:r w:rsidRPr="00214838">
              <w:rPr>
                <w:rFonts w:eastAsia="Calibri" w:cs="Calibri"/>
                <w:bdr w:val="nil"/>
              </w:rPr>
              <w:t>učí se zodpovědně nakládat s finančními prostředky (finanční gramotnost)</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C35EB"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44"/>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44"/>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44"/>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44"/>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44"/>
              </w:numPr>
              <w:spacing w:line="240" w:lineRule="auto"/>
              <w:jc w:val="left"/>
              <w:rPr>
                <w:bdr w:val="nil"/>
              </w:rPr>
            </w:pPr>
            <w:r w:rsidRPr="00214838">
              <w:rPr>
                <w:rFonts w:eastAsia="Calibri" w:cs="Calibri"/>
                <w:sz w:val="20"/>
                <w:bdr w:val="nil"/>
              </w:rPr>
              <w:t>Kompetence k učení</w:t>
            </w:r>
          </w:p>
          <w:p w:rsidR="00E54AB1" w:rsidRPr="00214838" w:rsidRDefault="008A69AA" w:rsidP="004D2817">
            <w:pPr>
              <w:numPr>
                <w:ilvl w:val="0"/>
                <w:numId w:val="44"/>
              </w:numPr>
              <w:spacing w:line="240" w:lineRule="auto"/>
              <w:jc w:val="left"/>
              <w:rPr>
                <w:bdr w:val="nil"/>
              </w:rPr>
            </w:pPr>
            <w:r w:rsidRPr="00214838">
              <w:rPr>
                <w:rFonts w:eastAsia="Calibri" w:cs="Calibri"/>
                <w:sz w:val="20"/>
                <w:bdr w:val="nil"/>
              </w:rPr>
              <w:t>Kompetence k podnikavosti</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Základní poznatky z matematiky a výroková logika</w:t>
            </w:r>
            <w:r w:rsidRPr="00214838">
              <w:rPr>
                <w:rFonts w:eastAsia="Calibri" w:cs="Calibri"/>
                <w:sz w:val="20"/>
                <w:bdr w:val="nil"/>
              </w:rPr>
              <w:br/>
              <w:t>• výroky, negace, kvantifikátory, logické spojky (konjunkce, disjunkce, implikace, ekvivalence), výrokové formule, tautologie; obměna a obrácení implikace</w:t>
            </w:r>
            <w:r w:rsidRPr="00214838">
              <w:rPr>
                <w:rFonts w:eastAsia="Calibri" w:cs="Calibri"/>
                <w:sz w:val="20"/>
                <w:bdr w:val="nil"/>
              </w:rPr>
              <w:br/>
              <w:t>• definice, věta, důkaz přímý důkaz, nepřímý důkaz, důkaz sporem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Užívá správně logické spojky a kvantifikátory. </w:t>
            </w:r>
            <w:r w:rsidRPr="00214838">
              <w:rPr>
                <w:rFonts w:eastAsia="Calibri" w:cs="Calibri"/>
                <w:sz w:val="20"/>
                <w:bdr w:val="nil"/>
              </w:rPr>
              <w:br/>
              <w:t> • Rozezná, kdy je věta výrok. </w:t>
            </w:r>
            <w:r w:rsidRPr="00214838">
              <w:rPr>
                <w:rFonts w:eastAsia="Calibri" w:cs="Calibri"/>
                <w:sz w:val="20"/>
                <w:bdr w:val="nil"/>
              </w:rPr>
              <w:br/>
              <w:t> • Vytváří správné negace výroků obsahující slova každý, žádný, aspoň, právě, nejvýše. </w:t>
            </w:r>
            <w:r w:rsidRPr="00214838">
              <w:rPr>
                <w:rFonts w:eastAsia="Calibri" w:cs="Calibri"/>
                <w:sz w:val="20"/>
                <w:bdr w:val="nil"/>
              </w:rPr>
              <w:br/>
              <w:t> • Určuje pravdivostní hodnotu výroků jednoduchých i složených. </w:t>
            </w:r>
            <w:r w:rsidRPr="00214838">
              <w:rPr>
                <w:rFonts w:eastAsia="Calibri" w:cs="Calibri"/>
                <w:sz w:val="20"/>
                <w:bdr w:val="nil"/>
              </w:rPr>
              <w:br/>
              <w:t> • Rozliší definici a větu, rozpozná předpoklad a závěr věty. </w:t>
            </w:r>
            <w:r w:rsidRPr="00214838">
              <w:rPr>
                <w:rFonts w:eastAsia="Calibri" w:cs="Calibri"/>
                <w:sz w:val="20"/>
                <w:bdr w:val="nil"/>
              </w:rPr>
              <w:br/>
              <w:t> • Určuje správnost úsudku. </w:t>
            </w:r>
            <w:r w:rsidRPr="00214838">
              <w:rPr>
                <w:rFonts w:eastAsia="Calibri" w:cs="Calibri"/>
                <w:sz w:val="20"/>
                <w:bdr w:val="nil"/>
              </w:rPr>
              <w:br/>
              <w:t> • Vytváří hypotézy a zdůvodňuje jejich pravdivost či nepravdivost, vyvrací nesprávná tvrzení. </w:t>
            </w:r>
            <w:r w:rsidRPr="00214838">
              <w:rPr>
                <w:rFonts w:eastAsia="Calibri" w:cs="Calibri"/>
                <w:sz w:val="20"/>
                <w:bdr w:val="nil"/>
              </w:rPr>
              <w:br/>
              <w:t> • Zdůvodňuje svůj postup a ověřuje správnost řešení problému. </w:t>
            </w:r>
            <w:r w:rsidRPr="00214838">
              <w:rPr>
                <w:rFonts w:eastAsia="Calibri" w:cs="Calibri"/>
                <w:sz w:val="20"/>
                <w:bdr w:val="nil"/>
              </w:rPr>
              <w:br/>
              <w:t> • Užívá základní typy důkazů.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Teorie množin, množiny</w:t>
            </w:r>
            <w:r w:rsidRPr="00214838">
              <w:rPr>
                <w:rFonts w:eastAsia="Calibri" w:cs="Calibri"/>
                <w:sz w:val="20"/>
                <w:bdr w:val="nil"/>
              </w:rPr>
              <w:br/>
              <w:t>• množiny, operace s množinami (sjednocení, průnik, rozdíl množin, doplněk množiny v množině, podmnožina, rovnost množin)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Zapisuje množinu výčtem prvků a charakteristickou vlastností. </w:t>
            </w:r>
            <w:r w:rsidRPr="00214838">
              <w:rPr>
                <w:rFonts w:eastAsia="Calibri" w:cs="Calibri"/>
                <w:sz w:val="20"/>
                <w:bdr w:val="nil"/>
              </w:rPr>
              <w:br/>
              <w:t> • Rozlišuje vztah inkluze a rovnosti, určuje sjednocení a průnik množin. </w:t>
            </w:r>
            <w:r w:rsidRPr="00214838">
              <w:rPr>
                <w:rFonts w:eastAsia="Calibri" w:cs="Calibri"/>
                <w:sz w:val="20"/>
                <w:bdr w:val="nil"/>
              </w:rPr>
              <w:br/>
              <w:t> • Pracuje s intervaly.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Teorie čísel</w:t>
            </w:r>
            <w:r w:rsidRPr="00214838">
              <w:rPr>
                <w:rFonts w:eastAsia="Calibri" w:cs="Calibri"/>
                <w:sz w:val="20"/>
                <w:bdr w:val="nil"/>
              </w:rPr>
              <w:br/>
              <w:t>• číslo, proměnná</w:t>
            </w:r>
            <w:r w:rsidRPr="00214838">
              <w:rPr>
                <w:rFonts w:eastAsia="Calibri" w:cs="Calibri"/>
                <w:sz w:val="20"/>
                <w:bdr w:val="nil"/>
              </w:rPr>
              <w:br/>
              <w:t>• číselné obory N, Z, Q, Q´R, R</w:t>
            </w:r>
            <w:r w:rsidRPr="00214838">
              <w:rPr>
                <w:rFonts w:eastAsia="Calibri" w:cs="Calibri"/>
                <w:sz w:val="20"/>
                <w:bdr w:val="nil"/>
              </w:rPr>
              <w:br/>
              <w:t>• přirozená čísla, dělitelnost (a dělí b, největší společný dělitel, nejmenší společný násobek, čísla soudělná a nesoudělná, prvočísla a čísla složená, základní věta aritmetiky)</w:t>
            </w:r>
            <w:r w:rsidRPr="00214838">
              <w:rPr>
                <w:rFonts w:eastAsia="Calibri" w:cs="Calibri"/>
                <w:sz w:val="20"/>
                <w:bdr w:val="nil"/>
              </w:rPr>
              <w:br/>
              <w:t>• celá čísla</w:t>
            </w:r>
            <w:r w:rsidRPr="00214838">
              <w:rPr>
                <w:rFonts w:eastAsia="Calibri" w:cs="Calibri"/>
                <w:sz w:val="20"/>
                <w:bdr w:val="nil"/>
              </w:rPr>
              <w:br/>
              <w:t>• racionální čísla reálná čísla, intervaly, absolutní hodnota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Provádí aritmetické operace s přirozenými, celými, racionálními a reálnými čísly. </w:t>
            </w:r>
            <w:r w:rsidRPr="00214838">
              <w:rPr>
                <w:rFonts w:eastAsia="Calibri" w:cs="Calibri"/>
                <w:sz w:val="20"/>
                <w:bdr w:val="nil"/>
              </w:rPr>
              <w:br/>
              <w:t> • Rozliší prvočíslo a číslo složené. </w:t>
            </w:r>
            <w:r w:rsidRPr="00214838">
              <w:rPr>
                <w:rFonts w:eastAsia="Calibri" w:cs="Calibri"/>
                <w:sz w:val="20"/>
                <w:bdr w:val="nil"/>
              </w:rPr>
              <w:br/>
              <w:t> • Rozkládá přirozená čísla na prvočinitele. </w:t>
            </w:r>
            <w:r w:rsidRPr="00214838">
              <w:rPr>
                <w:rFonts w:eastAsia="Calibri" w:cs="Calibri"/>
                <w:sz w:val="20"/>
                <w:bdr w:val="nil"/>
              </w:rPr>
              <w:br/>
              <w:t> • Užívá vlastnosti dělitelnosti přirozených čísel k řešení úloh. </w:t>
            </w:r>
            <w:r w:rsidRPr="00214838">
              <w:rPr>
                <w:rFonts w:eastAsia="Calibri" w:cs="Calibri"/>
                <w:sz w:val="20"/>
                <w:bdr w:val="nil"/>
              </w:rPr>
              <w:br/>
              <w:t> • Nalézá společný násobek a dělitel, určuje největší společný dělitel a nejmenší společný násobek přirozených čísel. </w:t>
            </w:r>
            <w:r w:rsidRPr="00214838">
              <w:rPr>
                <w:rFonts w:eastAsia="Calibri" w:cs="Calibri"/>
                <w:sz w:val="20"/>
                <w:bdr w:val="nil"/>
              </w:rPr>
              <w:br/>
              <w:t> • Užívá pojem opačné číslo a číslo převrácené. </w:t>
            </w:r>
            <w:r w:rsidRPr="00214838">
              <w:rPr>
                <w:rFonts w:eastAsia="Calibri" w:cs="Calibri"/>
                <w:sz w:val="20"/>
                <w:bdr w:val="nil"/>
              </w:rPr>
              <w:br/>
              <w:t> • Pracuje s různými tvary zápisu racionálních čísel a jejich převody. </w:t>
            </w:r>
            <w:r w:rsidRPr="00214838">
              <w:rPr>
                <w:rFonts w:eastAsia="Calibri" w:cs="Calibri"/>
                <w:sz w:val="20"/>
                <w:bdr w:val="nil"/>
              </w:rPr>
              <w:br/>
              <w:t> • Provádí operace se zlomky a desetinnými čísly. </w:t>
            </w:r>
            <w:r w:rsidRPr="00214838">
              <w:rPr>
                <w:rFonts w:eastAsia="Calibri" w:cs="Calibri"/>
                <w:sz w:val="20"/>
                <w:bdr w:val="nil"/>
              </w:rPr>
              <w:br/>
              <w:t> • Zařazuje čísla do příslušného číselného oboru. </w:t>
            </w:r>
            <w:r w:rsidRPr="00214838">
              <w:rPr>
                <w:rFonts w:eastAsia="Calibri" w:cs="Calibri"/>
                <w:sz w:val="20"/>
                <w:bdr w:val="nil"/>
              </w:rPr>
              <w:br/>
              <w:t> • Znázorňuje čísla na číselné ose. </w:t>
            </w:r>
            <w:r w:rsidRPr="00214838">
              <w:rPr>
                <w:rFonts w:eastAsia="Calibri" w:cs="Calibri"/>
                <w:sz w:val="20"/>
                <w:bdr w:val="nil"/>
              </w:rPr>
              <w:br/>
              <w:t> • Určuje absolutní hodnotu reálných čísel a aplikuje geometrický význam absolutní hodnoty. </w:t>
            </w:r>
            <w:r w:rsidRPr="00214838">
              <w:rPr>
                <w:rFonts w:eastAsia="Calibri" w:cs="Calibri"/>
                <w:sz w:val="20"/>
                <w:bdr w:val="nil"/>
              </w:rPr>
              <w:br/>
              <w:t> • Zapisuje a znázorňuje intervaly a operuje s nimi. </w:t>
            </w:r>
            <w:r w:rsidRPr="00214838">
              <w:rPr>
                <w:rFonts w:eastAsia="Calibri" w:cs="Calibri"/>
                <w:sz w:val="20"/>
                <w:bdr w:val="nil"/>
              </w:rPr>
              <w:br/>
              <w:t> • Odhaduje výsledky numerických výpočtů a efektivně je provádí, účelně využívá kalkulátor.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Algebraické výrazy, mocniny a odmocniny</w:t>
            </w:r>
            <w:r w:rsidRPr="00214838">
              <w:rPr>
                <w:rFonts w:eastAsia="Calibri" w:cs="Calibri"/>
                <w:sz w:val="20"/>
                <w:bdr w:val="nil"/>
              </w:rPr>
              <w:br/>
              <w:t>• mnohočleny, lomené výrazy, výrazy s mocninami a odmocninami mocniny s přirozeným, celým a racionálním exponentem; druhá a n-tá odmocnina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Provádí operace s mocninami a odmocninami, částečně odmocňuje, usměrňuje zlomky, upravuje číselné výrazy. </w:t>
            </w:r>
            <w:r w:rsidRPr="00214838">
              <w:rPr>
                <w:rFonts w:eastAsia="Calibri" w:cs="Calibri"/>
                <w:sz w:val="20"/>
                <w:bdr w:val="nil"/>
              </w:rPr>
              <w:br/>
              <w:t> • Sčítá, odčítá, násobí a dělí mnohočleny. </w:t>
            </w:r>
            <w:r w:rsidRPr="00214838">
              <w:rPr>
                <w:rFonts w:eastAsia="Calibri" w:cs="Calibri"/>
                <w:sz w:val="20"/>
                <w:bdr w:val="nil"/>
              </w:rPr>
              <w:br/>
              <w:t> • Rozkládá mnohočleny na součin vytýkáním a užitím vzorců. </w:t>
            </w:r>
            <w:r w:rsidRPr="00214838">
              <w:rPr>
                <w:rFonts w:eastAsia="Calibri" w:cs="Calibri"/>
                <w:sz w:val="20"/>
                <w:bdr w:val="nil"/>
              </w:rPr>
              <w:br/>
              <w:t> • Upravuje efektivně výrazy s proměnnými, určuje definiční obor výrazu a hodnotu výrazu. </w:t>
            </w:r>
            <w:r w:rsidRPr="00214838">
              <w:rPr>
                <w:rFonts w:eastAsia="Calibri" w:cs="Calibri"/>
                <w:sz w:val="20"/>
                <w:bdr w:val="nil"/>
              </w:rPr>
              <w:br/>
              <w:t> • Provádí operace s lomenými výrazy, upravuje složený zlomek.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Rovnice a nerovnice</w:t>
            </w:r>
            <w:r w:rsidRPr="00214838">
              <w:rPr>
                <w:rFonts w:eastAsia="Calibri" w:cs="Calibri"/>
                <w:sz w:val="20"/>
                <w:bdr w:val="nil"/>
              </w:rPr>
              <w:br/>
              <w:t>• lineární rovnice a nerovnice</w:t>
            </w:r>
            <w:r w:rsidRPr="00214838">
              <w:rPr>
                <w:rFonts w:eastAsia="Calibri" w:cs="Calibri"/>
                <w:sz w:val="20"/>
                <w:bdr w:val="nil"/>
              </w:rPr>
              <w:br/>
              <w:t>• kvadratická rovnice (diskriminant, vztahy mezi kořeny a koeficienty, rozklad kvadratického trojčlenu, doplnění na čtverec), kvadratická nerovnice</w:t>
            </w:r>
            <w:r w:rsidRPr="00214838">
              <w:rPr>
                <w:rFonts w:eastAsia="Calibri" w:cs="Calibri"/>
                <w:sz w:val="20"/>
                <w:bdr w:val="nil"/>
              </w:rPr>
              <w:br/>
              <w:t>• rovnice a nerovnice v součinovém a podílovém tvaru</w:t>
            </w:r>
            <w:r w:rsidRPr="00214838">
              <w:rPr>
                <w:rFonts w:eastAsia="Calibri" w:cs="Calibri"/>
                <w:sz w:val="20"/>
                <w:bdr w:val="nil"/>
              </w:rPr>
              <w:br/>
              <w:t>• rovnice a nerovnice s absolutní hodnotou</w:t>
            </w:r>
            <w:r w:rsidRPr="00214838">
              <w:rPr>
                <w:rFonts w:eastAsia="Calibri" w:cs="Calibri"/>
                <w:sz w:val="20"/>
                <w:bdr w:val="nil"/>
              </w:rPr>
              <w:br/>
              <w:t>• rovnice s neznámou ve jmenovateli a pod odmocninou soustavy lineárních rovnic a nerovnic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Rozlišuje ekvivalentní a neekvivalentní úpravy při řešení rovnic. </w:t>
            </w:r>
            <w:r w:rsidRPr="00214838">
              <w:rPr>
                <w:rFonts w:eastAsia="Calibri" w:cs="Calibri"/>
                <w:sz w:val="20"/>
                <w:bdr w:val="nil"/>
              </w:rPr>
              <w:br/>
              <w:t> • Zdůvodňuje, kdy je zkouška nutnou součástí řešení. </w:t>
            </w:r>
            <w:r w:rsidRPr="00214838">
              <w:rPr>
                <w:rFonts w:eastAsia="Calibri" w:cs="Calibri"/>
                <w:sz w:val="20"/>
                <w:bdr w:val="nil"/>
              </w:rPr>
              <w:br/>
              <w:t> • Vhodně zapisuje množiny kořenů, diskutuje řešitelnost a počet řešení. </w:t>
            </w:r>
            <w:r w:rsidRPr="00214838">
              <w:rPr>
                <w:rFonts w:eastAsia="Calibri" w:cs="Calibri"/>
                <w:sz w:val="20"/>
                <w:bdr w:val="nil"/>
              </w:rPr>
              <w:br/>
              <w:t> • Vyjadřuje neznámou ze vzorce. </w:t>
            </w:r>
            <w:r w:rsidRPr="00214838">
              <w:rPr>
                <w:rFonts w:eastAsia="Calibri" w:cs="Calibri"/>
                <w:sz w:val="20"/>
                <w:bdr w:val="nil"/>
              </w:rPr>
              <w:br/>
              <w:t> • Graficky znázorňuje řešení rovnic, nerovnic, soustav. </w:t>
            </w:r>
            <w:r w:rsidRPr="00214838">
              <w:rPr>
                <w:rFonts w:eastAsia="Calibri" w:cs="Calibri"/>
                <w:sz w:val="20"/>
                <w:bdr w:val="nil"/>
              </w:rPr>
              <w:br/>
              <w:t> • Řeší různými metodami soustavu dvou rovnic o dvou neznámých, řeší rovnice a nerovnice v součinovém tvaru, strukturuje řešení na základě logické úvahy. </w:t>
            </w:r>
            <w:r w:rsidRPr="00214838">
              <w:rPr>
                <w:rFonts w:eastAsia="Calibri" w:cs="Calibri"/>
                <w:sz w:val="20"/>
                <w:bdr w:val="nil"/>
              </w:rPr>
              <w:br/>
              <w:t> • Aplikuje rozklad polynomů na součin vytýkáním a užitím vzorců, užívá správně symboliku. </w:t>
            </w:r>
            <w:r w:rsidRPr="00214838">
              <w:rPr>
                <w:rFonts w:eastAsia="Calibri" w:cs="Calibri"/>
                <w:sz w:val="20"/>
                <w:bdr w:val="nil"/>
              </w:rPr>
              <w:br/>
              <w:t> • Řeší neúplnou kvadratickou rovnici a úplnou řeší doplněním na druhou mocninu dvojčlenu, pomocí vzorce, rozkladem na součin kořenových činitelů. </w:t>
            </w:r>
            <w:r w:rsidRPr="00214838">
              <w:rPr>
                <w:rFonts w:eastAsia="Calibri" w:cs="Calibri"/>
                <w:sz w:val="20"/>
                <w:bdr w:val="nil"/>
              </w:rPr>
              <w:br/>
              <w:t> • Určuje počet řešení kvadratické rovnice v závislosti na diskriminantu. </w:t>
            </w:r>
            <w:r w:rsidRPr="00214838">
              <w:rPr>
                <w:rFonts w:eastAsia="Calibri" w:cs="Calibri"/>
                <w:sz w:val="20"/>
                <w:bdr w:val="nil"/>
              </w:rPr>
              <w:br/>
              <w:t> • Využívá vztahy mezi kořeny a koeficienty kvadratické rovnice k rozkladu kvadratického trojčlenu na součin kořenových činitelů. </w:t>
            </w:r>
            <w:r w:rsidRPr="00214838">
              <w:rPr>
                <w:rFonts w:eastAsia="Calibri" w:cs="Calibri"/>
                <w:sz w:val="20"/>
                <w:bdr w:val="nil"/>
              </w:rPr>
              <w:br/>
              <w:t> • Řeší soustavu lineární a kvadratické rovnice, rovnice a nerovnice s absolutní hodnotou. </w:t>
            </w:r>
            <w:r w:rsidRPr="00214838">
              <w:rPr>
                <w:rFonts w:eastAsia="Calibri" w:cs="Calibri"/>
                <w:sz w:val="20"/>
                <w:bdr w:val="nil"/>
              </w:rPr>
              <w:br/>
              <w:t> • Při řešení rovnic s neznámou pod odmocninou a ve jmenovateli stanovuje definiční obor rovnice a rozhoduje o nutnosti zkoušky. </w:t>
            </w:r>
            <w:r w:rsidRPr="00214838">
              <w:rPr>
                <w:rFonts w:eastAsia="Calibri" w:cs="Calibri"/>
                <w:sz w:val="20"/>
                <w:bdr w:val="nil"/>
              </w:rPr>
              <w:br/>
              <w:t> • Analyzuje a řeší problémy, v nichž aplikuje řešení lineárních a kvadratických rovnic a jejich soustav, a správně interpretuje nalezené výsledky. aplikuje řešení lineárních a kvadratických rovnic a jejich soustav, a správně interpretuje nalezené výsledky.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komunikační, formulační a argumentační schopnosti. Učí se správně vyjadřovat. Při komunikaci používá správnou terminologii.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umí zdůvodnit správnost daného řešení.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rámci aktivit při vyučování se žák učí spolupracovat s ostatními spolužáky ve skupině. Žák se zapojuje do soutěží.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pozornost, paměť. Učí se soustředit. Plní zadané úkoly, připravuje se na výuku.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C35EB"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45"/>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45"/>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45"/>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45"/>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45"/>
              </w:numPr>
              <w:spacing w:line="240" w:lineRule="auto"/>
              <w:jc w:val="left"/>
              <w:rPr>
                <w:bdr w:val="nil"/>
              </w:rPr>
            </w:pPr>
            <w:r w:rsidRPr="00214838">
              <w:rPr>
                <w:rFonts w:eastAsia="Calibri" w:cs="Calibri"/>
                <w:sz w:val="20"/>
                <w:bdr w:val="nil"/>
              </w:rPr>
              <w:t>Kompetence k učení</w:t>
            </w:r>
          </w:p>
          <w:p w:rsidR="00E54AB1" w:rsidRPr="00214838" w:rsidRDefault="008A69AA" w:rsidP="004D2817">
            <w:pPr>
              <w:numPr>
                <w:ilvl w:val="0"/>
                <w:numId w:val="45"/>
              </w:numPr>
              <w:spacing w:line="240" w:lineRule="auto"/>
              <w:jc w:val="left"/>
              <w:rPr>
                <w:bdr w:val="nil"/>
              </w:rPr>
            </w:pPr>
            <w:r w:rsidRPr="00214838">
              <w:rPr>
                <w:rFonts w:eastAsia="Calibri" w:cs="Calibri"/>
                <w:sz w:val="20"/>
                <w:bdr w:val="nil"/>
              </w:rPr>
              <w:t>Kompetence k podnikavosti</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Planimetrie – geometrie v rovině</w:t>
            </w:r>
            <w:r w:rsidRPr="00214838">
              <w:rPr>
                <w:rFonts w:eastAsia="Calibri" w:cs="Calibri"/>
                <w:sz w:val="20"/>
                <w:bdr w:val="nil"/>
              </w:rPr>
              <w:br/>
              <w:t>• klasifikace rovinných útvarů (bod, přímka, polopřímka, úsečka, polorovina; konvexní a nekonvexní útvar a úhel; trojúhelník, čtyřúhelník, kružnice, kruh)</w:t>
            </w:r>
            <w:r w:rsidRPr="00214838">
              <w:rPr>
                <w:rFonts w:eastAsia="Calibri" w:cs="Calibri"/>
                <w:sz w:val="20"/>
                <w:bdr w:val="nil"/>
              </w:rPr>
              <w:br/>
              <w:t>• polohové vlastnosti rovinných útvarů (rovnoběžné a různoběžné přímky, průsečík, kolmost)</w:t>
            </w:r>
            <w:r w:rsidRPr="00214838">
              <w:rPr>
                <w:rFonts w:eastAsia="Calibri" w:cs="Calibri"/>
                <w:sz w:val="20"/>
                <w:bdr w:val="nil"/>
              </w:rPr>
              <w:br/>
              <w:t>• metrické vlastnosti rovinných útvarů (délka úsečky, velikost úhlu; vzdálenost bodů, bodu od přímky, dvou přímek; odchylka přímek)</w:t>
            </w:r>
            <w:r w:rsidRPr="00214838">
              <w:rPr>
                <w:rFonts w:eastAsia="Calibri" w:cs="Calibri"/>
                <w:sz w:val="20"/>
                <w:bdr w:val="nil"/>
              </w:rPr>
              <w:br/>
              <w:t>• dvojice úhlů (vedlejší, vrcholové, souhlasné, střídavé, přilehlé)</w:t>
            </w:r>
            <w:r w:rsidRPr="00214838">
              <w:rPr>
                <w:rFonts w:eastAsia="Calibri" w:cs="Calibri"/>
                <w:sz w:val="20"/>
                <w:bdr w:val="nil"/>
              </w:rPr>
              <w:br/>
              <w:t>• trojúhelníky (vnitřní a vnější úhly; rovnostranný, rovnoramenný a pravoúhlý trojúhelník; střední příčka, těžnice a výška trojúhelníku; shodnost a podobnost trojúhelníků, Euklidovy věty a Pythagorova věta)</w:t>
            </w:r>
            <w:r w:rsidRPr="00214838">
              <w:rPr>
                <w:rFonts w:eastAsia="Calibri" w:cs="Calibri"/>
                <w:sz w:val="20"/>
                <w:bdr w:val="nil"/>
              </w:rPr>
              <w:br/>
              <w:t>• čtyřúhelníky (rovnoběžník, kosodélník, kosočtverec; pravoúhelník, obdélník, čtverec; lichoběžník)</w:t>
            </w:r>
            <w:r w:rsidRPr="00214838">
              <w:rPr>
                <w:rFonts w:eastAsia="Calibri" w:cs="Calibri"/>
                <w:sz w:val="20"/>
                <w:bdr w:val="nil"/>
              </w:rPr>
              <w:br/>
              <w:t>• kružnice, kruh (tečna, sečna a tětiva kružnice; oblouk kružnice; středový a obvodový úhel; Thaletova věta)</w:t>
            </w:r>
            <w:r w:rsidRPr="00214838">
              <w:rPr>
                <w:rFonts w:eastAsia="Calibri" w:cs="Calibri"/>
                <w:sz w:val="20"/>
                <w:bdr w:val="nil"/>
              </w:rPr>
              <w:br/>
              <w:t>• obvody a obsahy rovinných útvarů</w:t>
            </w:r>
            <w:r w:rsidRPr="00214838">
              <w:rPr>
                <w:rFonts w:eastAsia="Calibri" w:cs="Calibri"/>
                <w:sz w:val="20"/>
                <w:bdr w:val="nil"/>
              </w:rPr>
              <w:br/>
              <w:t>• množiny bodů dané vlastnosti; Thaletova kružnice; kružnice opsaná a vepsaná trojúhelníku</w:t>
            </w:r>
            <w:r w:rsidRPr="00214838">
              <w:rPr>
                <w:rFonts w:eastAsia="Calibri" w:cs="Calibri"/>
                <w:sz w:val="20"/>
                <w:bdr w:val="nil"/>
              </w:rPr>
              <w:br/>
              <w:t>• konstrukční úlohy řešené pomocí množin bodů daných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Používá správně geometrické pojmy bod, přímka, polopřímka, rovina, polorovina, úsečka, úhly - vedlejší, vrcholové, střídavé, souhlasné, a objekty znázorňuje. </w:t>
            </w:r>
            <w:r w:rsidRPr="00214838">
              <w:rPr>
                <w:rFonts w:eastAsia="Calibri" w:cs="Calibri"/>
                <w:sz w:val="20"/>
                <w:bdr w:val="nil"/>
              </w:rPr>
              <w:br/>
              <w:t> • Zdůvodňuje a využívá vlastnosti geometrických útvarů v rovině. </w:t>
            </w:r>
            <w:r w:rsidRPr="00214838">
              <w:rPr>
                <w:rFonts w:eastAsia="Calibri" w:cs="Calibri"/>
                <w:sz w:val="20"/>
                <w:bdr w:val="nil"/>
              </w:rPr>
              <w:br/>
              <w:t> • Užívá s porozuměním polohové a metrické vztahy mezi geometrickými útvary v rovině. </w:t>
            </w:r>
            <w:r w:rsidRPr="00214838">
              <w:rPr>
                <w:rFonts w:eastAsia="Calibri" w:cs="Calibri"/>
                <w:sz w:val="20"/>
                <w:bdr w:val="nil"/>
              </w:rPr>
              <w:br/>
              <w:t> • Rozlišuje konvexní a nekonvexní útvary, popisuje a správně užívá jejich vlastnosti. </w:t>
            </w:r>
            <w:r w:rsidRPr="00214838">
              <w:rPr>
                <w:rFonts w:eastAsia="Calibri" w:cs="Calibri"/>
                <w:sz w:val="20"/>
                <w:bdr w:val="nil"/>
              </w:rPr>
              <w:br/>
              <w:t> • Na základě vlastností třídí útvary. </w:t>
            </w:r>
            <w:r w:rsidRPr="00214838">
              <w:rPr>
                <w:rFonts w:eastAsia="Calibri" w:cs="Calibri"/>
                <w:sz w:val="20"/>
                <w:bdr w:val="nil"/>
              </w:rPr>
              <w:br/>
              <w:t> • Řeší polohové a nepolohové konstrukční úlohy užitím všech bodů dané vlastnosti. </w:t>
            </w:r>
            <w:r w:rsidRPr="00214838">
              <w:rPr>
                <w:rFonts w:eastAsia="Calibri" w:cs="Calibri"/>
                <w:sz w:val="20"/>
                <w:bdr w:val="nil"/>
              </w:rPr>
              <w:br/>
              <w:t> • Určuje objekty v trojúhelníku, znázorňuje je a správně užívá jejich základní vlastnosti, pojmů užívá s porozuměním. </w:t>
            </w:r>
            <w:r w:rsidRPr="00214838">
              <w:rPr>
                <w:rFonts w:eastAsia="Calibri" w:cs="Calibri"/>
                <w:sz w:val="20"/>
                <w:bdr w:val="nil"/>
              </w:rPr>
              <w:br/>
              <w:t> • Při řešení úloh argumentuje s využitím poznatků vět o shodnosti a podobnosti trojúhelníků. </w:t>
            </w:r>
            <w:r w:rsidRPr="00214838">
              <w:rPr>
                <w:rFonts w:eastAsia="Calibri" w:cs="Calibri"/>
                <w:sz w:val="20"/>
                <w:bdr w:val="nil"/>
              </w:rPr>
              <w:br/>
              <w:t> • Aplikuje poznatky o trojúhelnících v úlohách početní geometrie. </w:t>
            </w:r>
            <w:r w:rsidRPr="00214838">
              <w:rPr>
                <w:rFonts w:eastAsia="Calibri" w:cs="Calibri"/>
                <w:sz w:val="20"/>
                <w:bdr w:val="nil"/>
              </w:rPr>
              <w:br/>
              <w:t> • Rozlišuje základní druhy čtyřúhelníků. </w:t>
            </w:r>
            <w:r w:rsidRPr="00214838">
              <w:rPr>
                <w:rFonts w:eastAsia="Calibri" w:cs="Calibri"/>
                <w:sz w:val="20"/>
                <w:bdr w:val="nil"/>
              </w:rPr>
              <w:br/>
              <w:t> • Pojmenuje, znázorňuje a správně užívá základní pojmy ve čtyřúhelníku a v dalších mnohoúhelnících, popisuje a užívá jejich vlastnosti. </w:t>
            </w:r>
            <w:r w:rsidRPr="00214838">
              <w:rPr>
                <w:rFonts w:eastAsia="Calibri" w:cs="Calibri"/>
                <w:sz w:val="20"/>
                <w:bdr w:val="nil"/>
              </w:rPr>
              <w:br/>
              <w:t> • Užívá s porozuměním poznatky o mnohoúhelnících (vlastnosti úhlopříček a kružnice opsané a vepsané) v úlohách početní geometrie. </w:t>
            </w:r>
            <w:r w:rsidRPr="00214838">
              <w:rPr>
                <w:rFonts w:eastAsia="Calibri" w:cs="Calibri"/>
                <w:sz w:val="20"/>
                <w:bdr w:val="nil"/>
              </w:rPr>
              <w:br/>
              <w:t> • Pojmenuje, znázorňuje a správně užívá základní objekty v kružnici a kruhu, popisuje a užívá jejich vlastnosti, užívá polohové vztahy mezi body, přímkami a kružnicemi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Shodná a podobná zobrazení</w:t>
            </w:r>
            <w:r w:rsidRPr="00214838">
              <w:rPr>
                <w:rFonts w:eastAsia="Calibri" w:cs="Calibri"/>
                <w:sz w:val="20"/>
                <w:bdr w:val="nil"/>
              </w:rPr>
              <w:br/>
              <w:t>• zobrazení (pojem zobrazení)</w:t>
            </w:r>
            <w:r w:rsidRPr="00214838">
              <w:rPr>
                <w:rFonts w:eastAsia="Calibri" w:cs="Calibri"/>
                <w:sz w:val="20"/>
                <w:bdr w:val="nil"/>
              </w:rPr>
              <w:br/>
              <w:t>• shodná zobrazení: osová a středová souměrnost, posunutí, otočení</w:t>
            </w:r>
            <w:r w:rsidRPr="00214838">
              <w:rPr>
                <w:rFonts w:eastAsia="Calibri" w:cs="Calibri"/>
                <w:sz w:val="20"/>
                <w:bdr w:val="nil"/>
              </w:rPr>
              <w:br/>
              <w:t>• podobná zobrazení: stejnolehlost, podobnost</w:t>
            </w:r>
            <w:r w:rsidRPr="00214838">
              <w:rPr>
                <w:rFonts w:eastAsia="Calibri" w:cs="Calibri"/>
                <w:sz w:val="20"/>
                <w:bdr w:val="nil"/>
              </w:rPr>
              <w:br/>
              <w:t>• konstrukční úlohy řešené pomocí shodných a podobných zobrazení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Popisuje a určuje shodná zobrazení a využívá jejich vlastnosti. </w:t>
            </w:r>
            <w:r w:rsidRPr="00214838">
              <w:rPr>
                <w:rFonts w:eastAsia="Calibri" w:cs="Calibri"/>
                <w:sz w:val="20"/>
                <w:bdr w:val="nil"/>
              </w:rPr>
              <w:br/>
              <w:t> • Popisuje a určuje stejnolehlost nebo podobnost útvarů a užívá jejich vlastnosti. </w:t>
            </w:r>
            <w:r w:rsidRPr="00214838">
              <w:rPr>
                <w:rFonts w:eastAsia="Calibri" w:cs="Calibri"/>
                <w:sz w:val="20"/>
                <w:bdr w:val="nil"/>
              </w:rPr>
              <w:br/>
              <w:t> • Řeší konstrukční úlohy pomocí shodných zobrazení.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Funkce</w:t>
            </w:r>
            <w:r w:rsidRPr="00214838">
              <w:rPr>
                <w:rFonts w:eastAsia="Calibri" w:cs="Calibri"/>
                <w:sz w:val="20"/>
                <w:bdr w:val="nil"/>
              </w:rPr>
              <w:br/>
              <w:t>• obecné poznatky o funkcích – pojem funkce, definiční obor a obor hodnot, graf funkce, vlastnosti funkcí (monotónnost, ohraničenost, extrémy, periodičnost)</w:t>
            </w:r>
            <w:r w:rsidRPr="00214838">
              <w:rPr>
                <w:rFonts w:eastAsia="Calibri" w:cs="Calibri"/>
                <w:sz w:val="20"/>
                <w:bdr w:val="nil"/>
              </w:rPr>
              <w:br/>
              <w:t>• lineární funkce, konstantní funkce</w:t>
            </w:r>
            <w:r w:rsidRPr="00214838">
              <w:rPr>
                <w:rFonts w:eastAsia="Calibri" w:cs="Calibri"/>
                <w:sz w:val="20"/>
                <w:bdr w:val="nil"/>
              </w:rPr>
              <w:br/>
              <w:t>• kvadratická funkce</w:t>
            </w:r>
            <w:r w:rsidRPr="00214838">
              <w:rPr>
                <w:rFonts w:eastAsia="Calibri" w:cs="Calibri"/>
                <w:sz w:val="20"/>
                <w:bdr w:val="nil"/>
              </w:rPr>
              <w:br/>
              <w:t>• funkce absolutní hodnota</w:t>
            </w:r>
            <w:r w:rsidRPr="00214838">
              <w:rPr>
                <w:rFonts w:eastAsia="Calibri" w:cs="Calibri"/>
                <w:sz w:val="20"/>
                <w:bdr w:val="nil"/>
              </w:rPr>
              <w:br/>
              <w:t>• lineární lomená funkce, nepřímá úměrnost</w:t>
            </w:r>
            <w:r w:rsidRPr="00214838">
              <w:rPr>
                <w:rFonts w:eastAsia="Calibri" w:cs="Calibri"/>
                <w:sz w:val="20"/>
                <w:bdr w:val="nil"/>
              </w:rPr>
              <w:br/>
              <w:t>• mocninné funkce (s přirozeným, celým a racionálním exponentem); inverzní funkce; funkce druhá a n-tá odmocnina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Rozumí různým zadáním funkce a používá pojmy: definiční obor, obor hodnot, hodnota funkce v bodě. </w:t>
            </w:r>
            <w:r w:rsidRPr="00214838">
              <w:rPr>
                <w:rFonts w:eastAsia="Calibri" w:cs="Calibri"/>
                <w:sz w:val="20"/>
                <w:bdr w:val="nil"/>
              </w:rPr>
              <w:br/>
              <w:t> • Načrtne grafy požadovaných funkcí (zadaných jednoduchým funkčním předpisem). </w:t>
            </w:r>
            <w:r w:rsidRPr="00214838">
              <w:rPr>
                <w:rFonts w:eastAsia="Calibri" w:cs="Calibri"/>
                <w:sz w:val="20"/>
                <w:bdr w:val="nil"/>
              </w:rPr>
              <w:br/>
              <w:t> • Stanovuje definiční obory a obory hodnot funkcí, určuje průsečíky grafu funkce s osami soustavy souřadnic. </w:t>
            </w:r>
            <w:r w:rsidRPr="00214838">
              <w:rPr>
                <w:rFonts w:eastAsia="Calibri" w:cs="Calibri"/>
                <w:sz w:val="20"/>
                <w:bdr w:val="nil"/>
              </w:rPr>
              <w:br/>
              <w:t> • Určuje vlastnosti funkcí, formuluje a zdůvodňuje vlastnosti studovaných funkcí. </w:t>
            </w:r>
            <w:r w:rsidRPr="00214838">
              <w:rPr>
                <w:rFonts w:eastAsia="Calibri" w:cs="Calibri"/>
                <w:sz w:val="20"/>
                <w:bdr w:val="nil"/>
              </w:rPr>
              <w:br/>
              <w:t> • Vytváří inverzní funkci k dané funkci. </w:t>
            </w:r>
            <w:r w:rsidRPr="00214838">
              <w:rPr>
                <w:rFonts w:eastAsia="Calibri" w:cs="Calibri"/>
                <w:sz w:val="20"/>
                <w:bdr w:val="nil"/>
              </w:rPr>
              <w:br/>
              <w:t> • Využívá vlastnosti funkcí při řešení rovnic a nerovnic. </w:t>
            </w:r>
            <w:r w:rsidRPr="00214838">
              <w:rPr>
                <w:rFonts w:eastAsia="Calibri" w:cs="Calibri"/>
                <w:sz w:val="20"/>
                <w:bdr w:val="nil"/>
              </w:rPr>
              <w:br/>
              <w:t> • Pozná lineární funkci, načrtne její graf, objasní geometrický význam parametrů a, b v předpisu funkce y = ax + b. </w:t>
            </w:r>
            <w:r w:rsidRPr="00214838">
              <w:rPr>
                <w:rFonts w:eastAsia="Calibri" w:cs="Calibri"/>
                <w:sz w:val="20"/>
                <w:bdr w:val="nil"/>
              </w:rPr>
              <w:br/>
              <w:t> • Sestrojuje graf lineární funkce s absolutními hodnotami. </w:t>
            </w:r>
            <w:r w:rsidRPr="00214838">
              <w:rPr>
                <w:rFonts w:eastAsia="Calibri" w:cs="Calibri"/>
                <w:sz w:val="20"/>
                <w:bdr w:val="nil"/>
              </w:rPr>
              <w:br/>
              <w:t> • Užívá pojem a vlastnosti přímé úměrnosti. </w:t>
            </w:r>
            <w:r w:rsidRPr="00214838">
              <w:rPr>
                <w:rFonts w:eastAsia="Calibri" w:cs="Calibri"/>
                <w:sz w:val="20"/>
                <w:bdr w:val="nil"/>
              </w:rPr>
              <w:br/>
              <w:t> • Určuje předpis lineární funkce z daných bodů nebo grafu funkce. </w:t>
            </w:r>
            <w:r w:rsidRPr="00214838">
              <w:rPr>
                <w:rFonts w:eastAsia="Calibri" w:cs="Calibri"/>
                <w:sz w:val="20"/>
                <w:bdr w:val="nil"/>
              </w:rPr>
              <w:br/>
              <w:t> • Zná pojem a vlastnosti nepřímé úměrnosti, načrtne její graf. </w:t>
            </w:r>
            <w:r w:rsidRPr="00214838">
              <w:rPr>
                <w:rFonts w:eastAsia="Calibri" w:cs="Calibri"/>
                <w:sz w:val="20"/>
                <w:bdr w:val="nil"/>
              </w:rPr>
              <w:br/>
              <w:t> • Řeší reálné problémy pomocí lineární funkce a nepřímé úměrnosti. </w:t>
            </w:r>
            <w:r w:rsidRPr="00214838">
              <w:rPr>
                <w:rFonts w:eastAsia="Calibri" w:cs="Calibri"/>
                <w:sz w:val="20"/>
                <w:bdr w:val="nil"/>
              </w:rPr>
              <w:br/>
              <w:t> • Pozná kvadratickou funkci, načrtne její graf, určí monotonii. </w:t>
            </w:r>
            <w:r w:rsidRPr="00214838">
              <w:rPr>
                <w:rFonts w:eastAsia="Calibri" w:cs="Calibri"/>
                <w:sz w:val="20"/>
                <w:bdr w:val="nil"/>
              </w:rPr>
              <w:br/>
              <w:t> • Vysvětlí význam parametrů v předpisu kvadratické funkce, vypočítá souřadnice bodu, v němž nabývá funkce extrému. </w:t>
            </w:r>
            <w:r w:rsidRPr="00214838">
              <w:rPr>
                <w:rFonts w:eastAsia="Calibri" w:cs="Calibri"/>
                <w:sz w:val="20"/>
                <w:bdr w:val="nil"/>
              </w:rPr>
              <w:br/>
              <w:t> • Řeší reálné problémy pomocí kvadratické funkce. </w:t>
            </w:r>
            <w:r w:rsidRPr="00214838">
              <w:rPr>
                <w:rFonts w:eastAsia="Calibri" w:cs="Calibri"/>
                <w:sz w:val="20"/>
                <w:bdr w:val="nil"/>
              </w:rPr>
              <w:br/>
              <w:t> • Načrtne graf kvadratické funkce s absolutní hodnotou. </w:t>
            </w:r>
            <w:r w:rsidRPr="00214838">
              <w:rPr>
                <w:rFonts w:eastAsia="Calibri" w:cs="Calibri"/>
                <w:sz w:val="20"/>
                <w:bdr w:val="nil"/>
              </w:rPr>
              <w:br/>
              <w:t> • Pozná lineární lomenou funkci, určuje její definiční obor, obor hodnot a její vlastnosti. </w:t>
            </w:r>
            <w:r w:rsidRPr="00214838">
              <w:rPr>
                <w:rFonts w:eastAsia="Calibri" w:cs="Calibri"/>
                <w:sz w:val="20"/>
                <w:bdr w:val="nil"/>
              </w:rPr>
              <w:br/>
              <w:t> • Načrtne graf lineární lomené funkce. </w:t>
            </w:r>
            <w:r w:rsidRPr="00214838">
              <w:rPr>
                <w:rFonts w:eastAsia="Calibri" w:cs="Calibri"/>
                <w:sz w:val="20"/>
                <w:bdr w:val="nil"/>
              </w:rPr>
              <w:br/>
              <w:t> • Načrtne graf mocninné funkce s celým exponentem a graf funkce druhá a třetí odmocnina, určuje definiční obory, obory hodnot a jejich vlastnosti.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Logaritmické a exponenciální funkce, rovnice a nerovnice</w:t>
            </w:r>
            <w:r w:rsidRPr="00214838">
              <w:rPr>
                <w:rFonts w:eastAsia="Calibri" w:cs="Calibri"/>
                <w:sz w:val="20"/>
                <w:bdr w:val="nil"/>
              </w:rPr>
              <w:br/>
              <w:t>• exponenciální a logaritmické funkce; logaritmy, vlastnosti logaritmů</w:t>
            </w:r>
            <w:r w:rsidRPr="00214838">
              <w:rPr>
                <w:rFonts w:eastAsia="Calibri" w:cs="Calibri"/>
                <w:sz w:val="20"/>
                <w:bdr w:val="nil"/>
              </w:rPr>
              <w:br/>
              <w:t>• exponenciální a logaritmické rovnice a nerovnice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Pozná exponenciální a logaritmickou funkci jako funkce navzájem inverzní, stanoví základní vlastnosti, načrtne jejich grafy. </w:t>
            </w:r>
            <w:r w:rsidRPr="00214838">
              <w:rPr>
                <w:rFonts w:eastAsia="Calibri" w:cs="Calibri"/>
                <w:sz w:val="20"/>
                <w:bdr w:val="nil"/>
              </w:rPr>
              <w:br/>
              <w:t> • Vysvětlí význam základu v předpisech funkcí. </w:t>
            </w:r>
            <w:r w:rsidRPr="00214838">
              <w:rPr>
                <w:rFonts w:eastAsia="Calibri" w:cs="Calibri"/>
                <w:sz w:val="20"/>
                <w:bdr w:val="nil"/>
              </w:rPr>
              <w:br/>
              <w:t> • Užívá logaritmus a jeho vlastnosti v předpisech funkcí.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Posloupnosti</w:t>
            </w:r>
            <w:r w:rsidRPr="00214838">
              <w:rPr>
                <w:rFonts w:eastAsia="Calibri" w:cs="Calibri"/>
                <w:sz w:val="20"/>
                <w:bdr w:val="nil"/>
              </w:rPr>
              <w:br/>
              <w:t>• definice a určení posloupností (vzorcem pro n-tý člen a rekurentně)</w:t>
            </w:r>
            <w:r w:rsidRPr="00214838">
              <w:rPr>
                <w:rFonts w:eastAsia="Calibri" w:cs="Calibri"/>
                <w:sz w:val="20"/>
                <w:bdr w:val="nil"/>
              </w:rPr>
              <w:br/>
              <w:t>• vlastnosti posloupností</w:t>
            </w:r>
            <w:r w:rsidRPr="00214838">
              <w:rPr>
                <w:rFonts w:eastAsia="Calibri" w:cs="Calibri"/>
                <w:sz w:val="20"/>
                <w:bdr w:val="nil"/>
              </w:rPr>
              <w:br/>
              <w:t>• aritmetická a geometrická posloupnost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Aplikuje znalosti o funkcích při úvahách o posloupnostech a při řešení úloh o posloupnostech. </w:t>
            </w:r>
            <w:r w:rsidRPr="00214838">
              <w:rPr>
                <w:rFonts w:eastAsia="Calibri" w:cs="Calibri"/>
                <w:sz w:val="20"/>
                <w:bdr w:val="nil"/>
              </w:rPr>
              <w:br/>
              <w:t> • Určuje posloupnost vzorcem pro n-tý člen, graficky (v kartézské soustavě souřadnic i na číselné ose), výčtem prvků. </w:t>
            </w:r>
            <w:r w:rsidRPr="00214838">
              <w:rPr>
                <w:rFonts w:eastAsia="Calibri" w:cs="Calibri"/>
                <w:sz w:val="20"/>
                <w:bdr w:val="nil"/>
              </w:rPr>
              <w:br/>
              <w:t> • Formuluje a zdůvodňuje vlastnosti studovaných posloupností. </w:t>
            </w:r>
            <w:r w:rsidRPr="00214838">
              <w:rPr>
                <w:rFonts w:eastAsia="Calibri" w:cs="Calibri"/>
                <w:sz w:val="20"/>
                <w:bdr w:val="nil"/>
              </w:rPr>
              <w:br/>
              <w:t> • Vyloží definici aritmetické a geometrické posloupnosti, význam diference a kvocientu. </w:t>
            </w:r>
            <w:r w:rsidRPr="00214838">
              <w:rPr>
                <w:rFonts w:eastAsia="Calibri" w:cs="Calibri"/>
                <w:sz w:val="20"/>
                <w:bdr w:val="nil"/>
              </w:rPr>
              <w:br/>
              <w:t> • Aktivně používá základní vztahy pro aritmetickou a geometrickou posloupnost. </w:t>
            </w:r>
            <w:r w:rsidRPr="00214838">
              <w:rPr>
                <w:rFonts w:eastAsia="Calibri" w:cs="Calibri"/>
                <w:sz w:val="20"/>
                <w:bdr w:val="nil"/>
              </w:rPr>
              <w:br/>
              <w:t> • Interpretuje z funkčního hlediska složené úrokování, aplikuje exponenciální funkci a geometrickou posloupnost ve finanční matematice.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pozornost, paměť. Učí se soustředit. Plní zadané úkoly, připravuje se na výuku.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umí zdůvodnit správnost daného řešení.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komunikační, formulační a argumentační schopnosti. Učí se správně vyjadřovat. Při komunikaci používá správnou terminologii.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rámci aktivit při vyučování se žák učí spolupracovat s ostatními spolužáky ve skupině. Žák se zapojuje do soutěží.</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DC35EB"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46"/>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46"/>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46"/>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46"/>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46"/>
              </w:numPr>
              <w:spacing w:line="240" w:lineRule="auto"/>
              <w:jc w:val="left"/>
              <w:rPr>
                <w:bdr w:val="nil"/>
              </w:rPr>
            </w:pPr>
            <w:r w:rsidRPr="00214838">
              <w:rPr>
                <w:rFonts w:eastAsia="Calibri" w:cs="Calibri"/>
                <w:sz w:val="20"/>
                <w:bdr w:val="nil"/>
              </w:rPr>
              <w:t>Kompetence k učení</w:t>
            </w:r>
          </w:p>
          <w:p w:rsidR="00E54AB1" w:rsidRPr="00214838" w:rsidRDefault="008A69AA" w:rsidP="004D2817">
            <w:pPr>
              <w:numPr>
                <w:ilvl w:val="0"/>
                <w:numId w:val="46"/>
              </w:numPr>
              <w:spacing w:line="240" w:lineRule="auto"/>
              <w:jc w:val="left"/>
              <w:rPr>
                <w:bdr w:val="nil"/>
              </w:rPr>
            </w:pPr>
            <w:r w:rsidRPr="00214838">
              <w:rPr>
                <w:rFonts w:eastAsia="Calibri" w:cs="Calibri"/>
                <w:sz w:val="20"/>
                <w:bdr w:val="nil"/>
              </w:rPr>
              <w:t>Kompetence k podnikavosti</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Goniometrie</w:t>
            </w:r>
            <w:r w:rsidRPr="00214838">
              <w:rPr>
                <w:rFonts w:eastAsia="Calibri" w:cs="Calibri"/>
                <w:sz w:val="20"/>
                <w:bdr w:val="nil"/>
              </w:rPr>
              <w:br/>
              <w:t>• oblouková míra a orientovaný úhel</w:t>
            </w:r>
            <w:r w:rsidRPr="00214838">
              <w:rPr>
                <w:rFonts w:eastAsia="Calibri" w:cs="Calibri"/>
                <w:sz w:val="20"/>
                <w:bdr w:val="nil"/>
              </w:rPr>
              <w:br/>
              <w:t>• goniometrické funkce; vztahy mezi gon. funkcemi</w:t>
            </w:r>
            <w:r w:rsidRPr="00214838">
              <w:rPr>
                <w:rFonts w:eastAsia="Calibri" w:cs="Calibri"/>
                <w:sz w:val="20"/>
                <w:bdr w:val="nil"/>
              </w:rPr>
              <w:br/>
              <w:t>• goniometrické rovnice a nerovnice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Převádí stupňovou míru na obloukovou a naopak. </w:t>
            </w:r>
            <w:r w:rsidRPr="00214838">
              <w:rPr>
                <w:rFonts w:eastAsia="Calibri" w:cs="Calibri"/>
                <w:sz w:val="20"/>
                <w:bdr w:val="nil"/>
              </w:rPr>
              <w:br/>
              <w:t> • Definuje goniometrické funkce v pravoúhlém trojúhelníku a v intervalu. </w:t>
            </w:r>
            <w:r w:rsidRPr="00214838">
              <w:rPr>
                <w:rFonts w:eastAsia="Calibri" w:cs="Calibri"/>
                <w:sz w:val="20"/>
                <w:bdr w:val="nil"/>
              </w:rPr>
              <w:br/>
              <w:t> • Načrtne grafy goniometrických funkcí, určí jejich vlastnosti. </w:t>
            </w:r>
            <w:r w:rsidRPr="00214838">
              <w:rPr>
                <w:rFonts w:eastAsia="Calibri" w:cs="Calibri"/>
                <w:sz w:val="20"/>
                <w:bdr w:val="nil"/>
              </w:rPr>
              <w:br/>
              <w:t> • Používá jednotkovou kružnici. </w:t>
            </w:r>
            <w:r w:rsidRPr="00214838">
              <w:rPr>
                <w:rFonts w:eastAsia="Calibri" w:cs="Calibri"/>
                <w:sz w:val="20"/>
                <w:bdr w:val="nil"/>
              </w:rPr>
              <w:br/>
              <w:t> • Užívá vztahy mezi goniometrickými funkcemi a řeší jednoduché i složitější goniometrické rovnice a výrazy.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Trigonometrie</w:t>
            </w:r>
            <w:r w:rsidRPr="00214838">
              <w:rPr>
                <w:rFonts w:eastAsia="Calibri" w:cs="Calibri"/>
                <w:sz w:val="20"/>
                <w:bdr w:val="nil"/>
              </w:rPr>
              <w:br/>
              <w:t>• trigonometrie pravoúhlého a obecného trojúhelníku; sinová a kosinová 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Vhodně používá sinovou a kosinovou větu při řešení aplikačních úloh. </w:t>
            </w:r>
            <w:r w:rsidRPr="00214838">
              <w:rPr>
                <w:rFonts w:eastAsia="Calibri" w:cs="Calibri"/>
                <w:sz w:val="20"/>
                <w:bdr w:val="nil"/>
              </w:rPr>
              <w:br/>
              <w:t> • Modeluje závislosti reálných dějů pomocí známých funkcí. </w:t>
            </w:r>
            <w:r w:rsidRPr="00214838">
              <w:rPr>
                <w:rFonts w:eastAsia="Calibri" w:cs="Calibri"/>
                <w:sz w:val="20"/>
                <w:bdr w:val="nil"/>
              </w:rPr>
              <w:br/>
              <w:t> • Řeší aplikační úlohy s využitím poznatků o funkcích.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Stereometrie – geometrie v prostoru</w:t>
            </w:r>
            <w:r w:rsidRPr="00214838">
              <w:rPr>
                <w:rFonts w:eastAsia="Calibri" w:cs="Calibri"/>
                <w:sz w:val="20"/>
                <w:bdr w:val="nil"/>
              </w:rPr>
              <w:br/>
              <w:t>• vzájemná poloha dvou přímek, přímky a roviny, dvou a tří rovin (řešení stereometricky)</w:t>
            </w:r>
            <w:r w:rsidRPr="00214838">
              <w:rPr>
                <w:rFonts w:eastAsia="Calibri" w:cs="Calibri"/>
                <w:sz w:val="20"/>
                <w:bdr w:val="nil"/>
              </w:rPr>
              <w:br/>
              <w:t>• kritéria rovnoběžnosti a kolmosti dvou rovin, přímky a roviny</w:t>
            </w:r>
            <w:r w:rsidRPr="00214838">
              <w:rPr>
                <w:rFonts w:eastAsia="Calibri" w:cs="Calibri"/>
                <w:sz w:val="20"/>
                <w:bdr w:val="nil"/>
              </w:rPr>
              <w:br/>
              <w:t>• volné rovnoběžné promítání, určení řezu těles rovinou a průnik přímky s rovinou</w:t>
            </w:r>
            <w:r w:rsidRPr="00214838">
              <w:rPr>
                <w:rFonts w:eastAsia="Calibri" w:cs="Calibri"/>
                <w:sz w:val="20"/>
                <w:bdr w:val="nil"/>
              </w:rPr>
              <w:br/>
              <w:t>• metrické vztahy prostorových útvarů řešené stereometricky (vzdálenost bodů, bodu od přímky v E2 i E3, bodu od roviny, dvou rovnoběžných a mimoběžných přímek, přímky od roviny s ní rovnoběžné, dvou rovnoběžných rovin; odchylka dvou různoběžných a mimoběžných přímek, přímky od roviny, dvou rovin)</w:t>
            </w:r>
            <w:r w:rsidRPr="00214838">
              <w:rPr>
                <w:rFonts w:eastAsia="Calibri" w:cs="Calibri"/>
                <w:sz w:val="20"/>
                <w:bdr w:val="nil"/>
              </w:rPr>
              <w:br/>
              <w:t>• tělesa: hranol, jehlan, čtyřstěn, válec, kužel, koule, mnohostěny; povrchy a objemy těles a jejich částí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Využívá základní stereometrické věty. </w:t>
            </w:r>
            <w:r w:rsidRPr="00214838">
              <w:rPr>
                <w:rFonts w:eastAsia="Calibri" w:cs="Calibri"/>
                <w:sz w:val="20"/>
                <w:bdr w:val="nil"/>
              </w:rPr>
              <w:br/>
              <w:t> • Popisuje všechny možnosti pro vzájemnou polohu dvou přímek, přímky a roviny, dvou a tří rovin. </w:t>
            </w:r>
            <w:r w:rsidRPr="00214838">
              <w:rPr>
                <w:rFonts w:eastAsia="Calibri" w:cs="Calibri"/>
                <w:sz w:val="20"/>
                <w:bdr w:val="nil"/>
              </w:rPr>
              <w:br/>
              <w:t> • Rozhoduje o kolmosti nebo rovnoběžnosti přímek a rovin užitím kritérií. </w:t>
            </w:r>
            <w:r w:rsidRPr="00214838">
              <w:rPr>
                <w:rFonts w:eastAsia="Calibri" w:cs="Calibri"/>
                <w:sz w:val="20"/>
                <w:bdr w:val="nil"/>
              </w:rPr>
              <w:br/>
              <w:t> • Užívá základní stereometrické věty a poznatky o vzájemné poloze přímek a rovin ke konstrukci rovinného řezu hranolem a jehlanem. </w:t>
            </w:r>
            <w:r w:rsidRPr="00214838">
              <w:rPr>
                <w:rFonts w:eastAsia="Calibri" w:cs="Calibri"/>
                <w:sz w:val="20"/>
                <w:bdr w:val="nil"/>
              </w:rPr>
              <w:br/>
              <w:t> • Popíše pojmy odchylka dvou přímek, přímky a roviny, dvou rovin a tyto odchylky určuje. </w:t>
            </w:r>
            <w:r w:rsidRPr="00214838">
              <w:rPr>
                <w:rFonts w:eastAsia="Calibri" w:cs="Calibri"/>
                <w:sz w:val="20"/>
                <w:bdr w:val="nil"/>
              </w:rPr>
              <w:br/>
              <w:t> • Počítá vzdálenost bodu od přímky a roviny, dvou rovnoběžných přímek, přímky a roviny s přímkou rovnoběžné, dvou rovnoběžných rovin. </w:t>
            </w:r>
            <w:r w:rsidRPr="00214838">
              <w:rPr>
                <w:rFonts w:eastAsia="Calibri" w:cs="Calibri"/>
                <w:sz w:val="20"/>
                <w:bdr w:val="nil"/>
              </w:rPr>
              <w:br/>
              <w:t> • Řeší stereometrické problémy motivované praxí. Charakterizuje jednotlivá tělesa, počítá jejich objem a povrch. </w:t>
            </w:r>
            <w:r w:rsidRPr="00214838">
              <w:rPr>
                <w:rFonts w:eastAsia="Calibri" w:cs="Calibri"/>
                <w:sz w:val="20"/>
                <w:bdr w:val="nil"/>
              </w:rPr>
              <w:br/>
              <w:t> • Používá vzorce pro objem a povrch krychle, kvádru, hranolu, jehlanu, komolého jehlanu, rotačního válce, rotačního kužele, komolého rotačního kužele a koule. </w:t>
            </w:r>
            <w:r w:rsidRPr="00214838">
              <w:rPr>
                <w:rFonts w:eastAsia="Calibri" w:cs="Calibri"/>
                <w:sz w:val="20"/>
                <w:bdr w:val="nil"/>
              </w:rPr>
              <w:br/>
              <w:t> • Využívá poznatků o tělesech v praktických úlohách.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pozornost, paměť. Učí se soustředit. Plní zadané úkoly, připravuje se na výuku.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umí zdůvodnit správnost daného řešení.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komunikační, formulační a argumentační schopnosti. Učí se správně vyjadřovat. Při komunikaci používá správnou terminologii.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rámci aktivit při vyučování se žák učí spolupracovat s ostatními spolužáky ve skupině. Žák se zapojuje do soutěží.</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DC35EB"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47"/>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47"/>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47"/>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47"/>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47"/>
              </w:numPr>
              <w:spacing w:line="240" w:lineRule="auto"/>
              <w:jc w:val="left"/>
              <w:rPr>
                <w:bdr w:val="nil"/>
              </w:rPr>
            </w:pPr>
            <w:r w:rsidRPr="00214838">
              <w:rPr>
                <w:rFonts w:eastAsia="Calibri" w:cs="Calibri"/>
                <w:sz w:val="20"/>
                <w:bdr w:val="nil"/>
              </w:rPr>
              <w:t>Kompetence k učení</w:t>
            </w:r>
          </w:p>
          <w:p w:rsidR="00E54AB1" w:rsidRPr="00214838" w:rsidRDefault="008A69AA" w:rsidP="004D2817">
            <w:pPr>
              <w:numPr>
                <w:ilvl w:val="0"/>
                <w:numId w:val="47"/>
              </w:numPr>
              <w:spacing w:line="240" w:lineRule="auto"/>
              <w:jc w:val="left"/>
              <w:rPr>
                <w:bdr w:val="nil"/>
              </w:rPr>
            </w:pPr>
            <w:r w:rsidRPr="00214838">
              <w:rPr>
                <w:rFonts w:eastAsia="Calibri" w:cs="Calibri"/>
                <w:sz w:val="20"/>
                <w:bdr w:val="nil"/>
              </w:rPr>
              <w:t>Kompetence k podnikavosti</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Kombinatorika, pravděpodobnost, práce s daty a statistika</w:t>
            </w:r>
            <w:r w:rsidRPr="00214838">
              <w:rPr>
                <w:rFonts w:eastAsia="Calibri" w:cs="Calibri"/>
                <w:sz w:val="20"/>
                <w:bdr w:val="nil"/>
              </w:rPr>
              <w:br/>
              <w:t>• kombinatorika – základní kombinatorická pravidla (pravidlo součtu a součinu), elementární kombinatorické úlohy, variace, permutace a kombinace (bez opakování), variace a permutace s opakováním, faktoriál, kombinační číslo, binomická věta, Pascalův trojúhelník</w:t>
            </w:r>
            <w:r w:rsidRPr="00214838">
              <w:rPr>
                <w:rFonts w:eastAsia="Calibri" w:cs="Calibri"/>
                <w:sz w:val="20"/>
                <w:bdr w:val="nil"/>
              </w:rPr>
              <w:br/>
              <w:t>• pravděpodobnost – náhodný jev a jeho pravděpodobnost, pravděpodobnost sjednocení a průniku jevů, nezávislost jevů</w:t>
            </w:r>
            <w:r w:rsidRPr="00214838">
              <w:rPr>
                <w:rFonts w:eastAsia="Calibri" w:cs="Calibri"/>
                <w:sz w:val="20"/>
                <w:bdr w:val="nil"/>
              </w:rPr>
              <w:br/>
              <w:t>• práce s daty – analýza a zpracování dat v různých reprezentacích, statistický soubor a jeho charakteristiky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Rozpozná kombinatorické skupiny (variace, permutace a kombinace bez opakování). </w:t>
            </w:r>
            <w:r w:rsidRPr="00214838">
              <w:rPr>
                <w:rFonts w:eastAsia="Calibri" w:cs="Calibri"/>
                <w:sz w:val="20"/>
                <w:bdr w:val="nil"/>
              </w:rPr>
              <w:br/>
              <w:t> • Řeší jednoduché kombinatorické úlohy užitím kombinatorických pravidel součtu a součinu. </w:t>
            </w:r>
            <w:r w:rsidRPr="00214838">
              <w:rPr>
                <w:rFonts w:eastAsia="Calibri" w:cs="Calibri"/>
                <w:sz w:val="20"/>
                <w:bdr w:val="nil"/>
              </w:rPr>
              <w:br/>
              <w:t> • Určuje jejich počty a užívá je v reálných situacích. </w:t>
            </w:r>
            <w:r w:rsidRPr="00214838">
              <w:rPr>
                <w:rFonts w:eastAsia="Calibri" w:cs="Calibri"/>
                <w:sz w:val="20"/>
                <w:bdr w:val="nil"/>
              </w:rPr>
              <w:br/>
              <w:t> • Ovládá pojmy faktoriál, kombinační číslo, Pascalův trojúhelník včetně příslušné symboliky. </w:t>
            </w:r>
            <w:r w:rsidRPr="00214838">
              <w:rPr>
                <w:rFonts w:eastAsia="Calibri" w:cs="Calibri"/>
                <w:sz w:val="20"/>
                <w:bdr w:val="nil"/>
              </w:rPr>
              <w:br/>
              <w:t> • Počítá a upravuje výrazy s faktoriály a kombinačními čísly, využívá vlastností kombinačních čísel. </w:t>
            </w:r>
            <w:r w:rsidRPr="00214838">
              <w:rPr>
                <w:rFonts w:eastAsia="Calibri" w:cs="Calibri"/>
                <w:sz w:val="20"/>
                <w:bdr w:val="nil"/>
              </w:rPr>
              <w:br/>
              <w:t> • Aktivně ovládá binomickou větu. </w:t>
            </w:r>
            <w:r w:rsidRPr="00214838">
              <w:rPr>
                <w:rFonts w:eastAsia="Calibri" w:cs="Calibri"/>
                <w:sz w:val="20"/>
                <w:bdr w:val="nil"/>
              </w:rPr>
              <w:br/>
              <w:t> • Řeší reálné problémy s kombinatorickým podtextem (charakterizuje možné případy, vytváří model pomocí kombinatorických skupin a určuje jejich počet). </w:t>
            </w:r>
            <w:r w:rsidRPr="00214838">
              <w:rPr>
                <w:rFonts w:eastAsia="Calibri" w:cs="Calibri"/>
                <w:sz w:val="20"/>
                <w:bdr w:val="nil"/>
              </w:rPr>
              <w:br/>
              <w:t> • Používá pojmy náhodný jev, jistý jev, nemožný jev, opačný jev, nezávislost jevů, sjednocení a průnik jevů. </w:t>
            </w:r>
            <w:r w:rsidRPr="00214838">
              <w:rPr>
                <w:rFonts w:eastAsia="Calibri" w:cs="Calibri"/>
                <w:sz w:val="20"/>
                <w:bdr w:val="nil"/>
              </w:rPr>
              <w:br/>
              <w:t> • Určuje pravděpodobnost náhodného jevu, vypočítá pravděpodobnost sjednocení nebo průniku dvou jevů </w:t>
            </w:r>
            <w:r w:rsidRPr="00214838">
              <w:rPr>
                <w:rFonts w:eastAsia="Calibri" w:cs="Calibri"/>
                <w:sz w:val="20"/>
                <w:bdr w:val="nil"/>
              </w:rPr>
              <w:br/>
              <w:t> • Využívá kombinatorické postupy při výpočtu pravděpodobnosti. </w:t>
            </w:r>
            <w:r w:rsidRPr="00214838">
              <w:rPr>
                <w:rFonts w:eastAsia="Calibri" w:cs="Calibri"/>
                <w:sz w:val="20"/>
                <w:bdr w:val="nil"/>
              </w:rPr>
              <w:br/>
              <w:t> • Vysvětlí a používá pojmy statistický soubor a jeho charakteristiky (vážený aritmetický průměr, medián, modus, geometrický průměr, harmonický průměr, percentil, kvartil, směrodatná odchylka, mezikvartilová odchylka). </w:t>
            </w:r>
            <w:r w:rsidRPr="00214838">
              <w:rPr>
                <w:rFonts w:eastAsia="Calibri" w:cs="Calibri"/>
                <w:sz w:val="20"/>
                <w:bdr w:val="nil"/>
              </w:rPr>
              <w:br/>
              <w:t> • Diskutuje a kriticky zhodnotí statistické informace a daná statistická sdělení. </w:t>
            </w:r>
            <w:r w:rsidRPr="00214838">
              <w:rPr>
                <w:rFonts w:eastAsia="Calibri" w:cs="Calibri"/>
                <w:sz w:val="20"/>
                <w:bdr w:val="nil"/>
              </w:rPr>
              <w:br/>
              <w:t> • Volí a užívá vhodné statistické metody k analýze a zpracování dat, využívá výpočetní techniku. </w:t>
            </w:r>
            <w:r w:rsidRPr="00214838">
              <w:rPr>
                <w:rFonts w:eastAsia="Calibri" w:cs="Calibri"/>
                <w:sz w:val="20"/>
                <w:bdr w:val="nil"/>
              </w:rPr>
              <w:br/>
              <w:t> • Prezentuje graficky soubory dat. </w:t>
            </w:r>
            <w:r w:rsidRPr="00214838">
              <w:rPr>
                <w:rFonts w:eastAsia="Calibri" w:cs="Calibri"/>
                <w:sz w:val="20"/>
                <w:bdr w:val="nil"/>
              </w:rPr>
              <w:br/>
              <w:t> • Rozlišuje rozdíly v zobrazení obdobných souborů vzhledem k jejich odlišným charakteristikám.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Vektorová algebra</w:t>
            </w:r>
            <w:r w:rsidRPr="00214838">
              <w:rPr>
                <w:rFonts w:eastAsia="Calibri" w:cs="Calibri"/>
                <w:sz w:val="20"/>
                <w:bdr w:val="nil"/>
              </w:rPr>
              <w:br/>
              <w:t>• orientovaná úsečka, vektor a operace s nimi (sčítání a odčítání vektorů, násobení vektoru skalárem)</w:t>
            </w:r>
            <w:r w:rsidRPr="00214838">
              <w:rPr>
                <w:rFonts w:eastAsia="Calibri" w:cs="Calibri"/>
                <w:sz w:val="20"/>
                <w:bdr w:val="nil"/>
              </w:rPr>
              <w:br/>
              <w:t>• kartézská soustava souřadnic</w:t>
            </w:r>
            <w:r w:rsidRPr="00214838">
              <w:rPr>
                <w:rFonts w:eastAsia="Calibri" w:cs="Calibri"/>
                <w:sz w:val="20"/>
                <w:bdr w:val="nil"/>
              </w:rPr>
              <w:br/>
              <w:t>• souřadnice bodu a vektoru</w:t>
            </w:r>
            <w:r w:rsidRPr="00214838">
              <w:rPr>
                <w:rFonts w:eastAsia="Calibri" w:cs="Calibri"/>
                <w:sz w:val="20"/>
                <w:bdr w:val="nil"/>
              </w:rPr>
              <w:br/>
              <w:t>• lineární kombinace vektorů</w:t>
            </w:r>
            <w:r w:rsidRPr="00214838">
              <w:rPr>
                <w:rFonts w:eastAsia="Calibri" w:cs="Calibri"/>
                <w:sz w:val="20"/>
                <w:bdr w:val="nil"/>
              </w:rPr>
              <w:br/>
              <w:t>• velikost vektoru, skalární, součin vektorů, odchylka dvou vektorů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zavedení soustavy souřadnic na přímce, v rovině a v prostoru </w:t>
            </w:r>
            <w:r w:rsidRPr="00214838">
              <w:rPr>
                <w:rFonts w:eastAsia="Calibri" w:cs="Calibri"/>
                <w:sz w:val="20"/>
                <w:bdr w:val="nil"/>
              </w:rPr>
              <w:br/>
              <w:t> • Určuje vzdálenost dvou bodů a souřadnice středu úsečky v rovině a v prostoru. </w:t>
            </w:r>
            <w:r w:rsidRPr="00214838">
              <w:rPr>
                <w:rFonts w:eastAsia="Calibri" w:cs="Calibri"/>
                <w:sz w:val="20"/>
                <w:bdr w:val="nil"/>
              </w:rPr>
              <w:br/>
              <w:t> • Aktivně ovládá pojmy: vektor a jeho umístění, souřadnice vektoru a velikost vektoru, provádí operace s vektory. </w:t>
            </w:r>
            <w:r w:rsidRPr="00214838">
              <w:rPr>
                <w:rFonts w:eastAsia="Calibri" w:cs="Calibri"/>
                <w:sz w:val="20"/>
                <w:bdr w:val="nil"/>
              </w:rPr>
              <w:br/>
              <w:t> • Určuje velikost úhlu dvou vektorů.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Analytická geometrie lineárních útvarů v rovině</w:t>
            </w:r>
            <w:r w:rsidRPr="00214838">
              <w:rPr>
                <w:rFonts w:eastAsia="Calibri" w:cs="Calibri"/>
                <w:sz w:val="20"/>
                <w:bdr w:val="nil"/>
              </w:rPr>
              <w:br/>
              <w:t>• parametrické vyjádření přímky v E2, obecná rovnice přímky, směrnicový tvar</w:t>
            </w:r>
            <w:r w:rsidRPr="00214838">
              <w:rPr>
                <w:rFonts w:eastAsia="Calibri" w:cs="Calibri"/>
                <w:sz w:val="20"/>
                <w:bdr w:val="nil"/>
              </w:rPr>
              <w:br/>
              <w:t>• polohové vztahy dvou přímek řešené analyticky</w:t>
            </w:r>
            <w:r w:rsidRPr="00214838">
              <w:rPr>
                <w:rFonts w:eastAsia="Calibri" w:cs="Calibri"/>
                <w:sz w:val="20"/>
                <w:bdr w:val="nil"/>
              </w:rPr>
              <w:br/>
              <w:t>• metrické vztahy prostorových útvarů řešené analyticky (vzdálenost bodu od přímky v E2, bodu od roviny, dvou rovnoběžných a mimoběžných přímek, přímky od roviny s ní rovnoběžné; odchylka dvou přímek, přímky od roviny, dvou rovin)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Aktivně ovládá různé způsoby analytického vyjádření přímky v rovině: parametrické vyjádření přímky, obecnou rovnici přímky a směrnicový tvar rovnice přímky v rovině, zná geometrický význam koeficientů. </w:t>
            </w:r>
            <w:r w:rsidRPr="00214838">
              <w:rPr>
                <w:rFonts w:eastAsia="Calibri" w:cs="Calibri"/>
                <w:sz w:val="20"/>
                <w:bdr w:val="nil"/>
              </w:rPr>
              <w:br/>
              <w:t> • Analyticky vyjadřuje úsečku a polopřímku. </w:t>
            </w:r>
            <w:r w:rsidRPr="00214838">
              <w:rPr>
                <w:rFonts w:eastAsia="Calibri" w:cs="Calibri"/>
                <w:sz w:val="20"/>
                <w:bdr w:val="nil"/>
              </w:rPr>
              <w:br/>
              <w:t> • Aplikuje pojmy: směrový a normálový vektor přímky, směrový úhel přímky. </w:t>
            </w:r>
            <w:r w:rsidRPr="00214838">
              <w:rPr>
                <w:rFonts w:eastAsia="Calibri" w:cs="Calibri"/>
                <w:sz w:val="20"/>
                <w:bdr w:val="nil"/>
              </w:rPr>
              <w:br/>
              <w:t> • Určuje vzájemnou polohu přímek, odchylku přímek, vzdálenost bodu od přímky.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Kuželosečky</w:t>
            </w:r>
            <w:r w:rsidRPr="00214838">
              <w:rPr>
                <w:rFonts w:eastAsia="Calibri" w:cs="Calibri"/>
                <w:sz w:val="20"/>
                <w:bdr w:val="nil"/>
              </w:rPr>
              <w:br/>
              <w:t>• kružnice, elipsa, parabola a hyperbola, ohniskové definice kuželoseček, rovnice kuželoseček</w:t>
            </w:r>
            <w:r w:rsidRPr="00214838">
              <w:rPr>
                <w:rFonts w:eastAsia="Calibri" w:cs="Calibri"/>
                <w:sz w:val="20"/>
                <w:bdr w:val="nil"/>
              </w:rPr>
              <w:br/>
              <w:t>• vzájemná poloha přímky a kuželosečky</w:t>
            </w:r>
            <w:r w:rsidRPr="00214838">
              <w:rPr>
                <w:rFonts w:eastAsia="Calibri" w:cs="Calibri"/>
                <w:sz w:val="20"/>
                <w:bdr w:val="nil"/>
              </w:rPr>
              <w:br/>
              <w:t>• tečna kuželosečky a její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jednotlivé druhy kuželoseček, používá jejich vlastnosti a analytické vyjádření. </w:t>
            </w:r>
            <w:r w:rsidRPr="00214838">
              <w:rPr>
                <w:rFonts w:eastAsia="Calibri" w:cs="Calibri"/>
                <w:sz w:val="20"/>
                <w:bdr w:val="nil"/>
              </w:rPr>
              <w:br/>
              <w:t> • Z analytického vyjádření (ze středové nebo vrcholové rovnice určuje základní údaje o kuželosečce. </w:t>
            </w:r>
            <w:r w:rsidRPr="00214838">
              <w:rPr>
                <w:rFonts w:eastAsia="Calibri" w:cs="Calibri"/>
                <w:sz w:val="20"/>
                <w:bdr w:val="nil"/>
              </w:rPr>
              <w:br/>
              <w:t> • Z daných prvků určuje rovnici kuželosečky. </w:t>
            </w:r>
            <w:r w:rsidRPr="00214838">
              <w:rPr>
                <w:rFonts w:eastAsia="Calibri" w:cs="Calibri"/>
                <w:sz w:val="20"/>
                <w:bdr w:val="nil"/>
              </w:rPr>
              <w:br/>
              <w:t> • Řeší analyticky úlohy na vzájemnou polohu přímky a kuželosečky, určuje tečnu kuželosečky v jejím bodě.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pozornost, paměť. Učí se soustředit. Plní zadané úkoly, připravuje se na výuku.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umí zdůvodnit správnost daného řešení.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komunikační, formulační a argumentační schopnosti. Učí se správně vyjadřovat. Při komunikaci používá správnou terminologii.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rámci aktivit při vyučování se žák učí spolupracovat s ostatními spolužáky ve skupině. Žák se zapojuje do soutěží.</w:t>
            </w:r>
          </w:p>
        </w:tc>
      </w:tr>
    </w:tbl>
    <w:p w:rsidR="00E54AB1" w:rsidRPr="00214838" w:rsidRDefault="008A69AA">
      <w:pPr>
        <w:rPr>
          <w:bdr w:val="nil"/>
        </w:rPr>
      </w:pPr>
      <w:r w:rsidRPr="00214838">
        <w:rPr>
          <w:bdr w:val="nil"/>
        </w:rPr>
        <w:t>    </w:t>
      </w:r>
    </w:p>
    <w:p w:rsidR="009B5BA0" w:rsidRPr="00214838" w:rsidRDefault="009B5BA0">
      <w:pPr>
        <w:pStyle w:val="Nadpis2"/>
        <w:spacing w:before="299" w:after="299"/>
        <w:rPr>
          <w:bdr w:val="nil"/>
        </w:rPr>
      </w:pPr>
      <w:bookmarkStart w:id="60" w:name="_Toc175127211"/>
      <w:r w:rsidRPr="00214838">
        <w:rPr>
          <w:bdr w:val="nil"/>
        </w:rPr>
        <w:t>Charakteristika vzdělávací oblasti Člověk a příroda</w:t>
      </w:r>
      <w:bookmarkEnd w:id="60"/>
    </w:p>
    <w:p w:rsidR="009B5BA0" w:rsidRPr="00214838" w:rsidRDefault="009B5BA0" w:rsidP="00932A47">
      <w:pPr>
        <w:pStyle w:val="Normal0"/>
      </w:pPr>
      <w:r w:rsidRPr="00214838">
        <w:t xml:space="preserve">Vzdělávací oblast </w:t>
      </w:r>
      <w:r w:rsidRPr="00214838">
        <w:rPr>
          <w:b/>
          <w:bCs/>
        </w:rPr>
        <w:t>Člověk a příroda</w:t>
      </w:r>
      <w:r w:rsidRPr="00214838">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 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w:t>
      </w:r>
      <w:r w:rsidRPr="00214838">
        <w:rPr>
          <w:b/>
        </w:rPr>
        <w:t xml:space="preserve">i </w:t>
      </w:r>
      <w:r w:rsidRPr="00214838">
        <w:t>člověka</w:t>
      </w:r>
      <w:r w:rsidRPr="00214838">
        <w:rPr>
          <w:b/>
        </w:rPr>
        <w:t>, včetně možných ohrožení plynoucích z přírodních procesů, z lidské činnosti a zásahů člověka do přírody</w:t>
      </w:r>
      <w:r w:rsidRPr="00214838">
        <w:t>. Vzdělávací oblast také významně podporuje vytváření otevřeného myšlení, kritického myšlení a logického uvažování. Na vyšším stupni gymnázia dává žákům větší možnost  k hledání souvislostí mezi poznanými aspekty přírodních objektů a procesů.</w:t>
      </w:r>
    </w:p>
    <w:p w:rsidR="009B5BA0" w:rsidRPr="00214838" w:rsidRDefault="009B5BA0" w:rsidP="00932A47">
      <w:pPr>
        <w:pStyle w:val="Normal0"/>
      </w:pPr>
      <w:r w:rsidRPr="00214838">
        <w:t>Přírodní objekty jsou vesměs systémy nebo systémy vytvářejí, proto zkoumání přírody vyžaduje komplexní, tj. multidisciplinární a interdisciplinární přístup a tím i úzkou spolupráci jednotlivých přírodovědných oborů a odstraňování jakýchkoli bariér mezi nimi.</w:t>
      </w:r>
    </w:p>
    <w:p w:rsidR="009B5BA0" w:rsidRPr="00214838" w:rsidRDefault="009B5BA0" w:rsidP="00932A47">
      <w:pPr>
        <w:pStyle w:val="Normal0"/>
      </w:pPr>
      <w:r w:rsidRPr="00214838">
        <w:t>Přírodovědné obory jsou si velmi blízké i v metodách a prostředcích, které používají ve své výzkumné činnosti. Používají totiž vždy souběžně empirické prostředky  ( tj. soustavné a objektivní pozorování, měření a experimenty) a prostředky teoretické ( pojmy, hypotézy, modely a teorie). Každá z těchto složek je přitom v procesu výzkumu nezastupitelná, vzájemně se ovlivňují a podporují.</w:t>
      </w:r>
    </w:p>
    <w:p w:rsidR="009B5BA0" w:rsidRPr="00214838" w:rsidRDefault="009B5BA0" w:rsidP="00932A47">
      <w:pPr>
        <w:pStyle w:val="Normal0"/>
      </w:pPr>
      <w:r w:rsidRPr="00214838">
        <w:t>Žáci mají mít proto co nejvíce příležitostí postupně si osvojovat vybrané empirické (hlavně laboratorní) i teoretické metody přírodovědného výzkumu, aktivně je spolu s přírodovědnými poznatky ve výuce využívat, uvědomovat si důležitost obou pro přírodovědné poznání, předně pak pro jeho objektivitu a pravdivost i pro řešení problémů, se kterými se člověk při zkoumání přírody setkává.</w:t>
      </w:r>
    </w:p>
    <w:p w:rsidR="009B5BA0" w:rsidRPr="00214838" w:rsidRDefault="009B5BA0" w:rsidP="00932A47">
      <w:pPr>
        <w:pStyle w:val="Normal0"/>
      </w:pPr>
      <w:r w:rsidRPr="00214838">
        <w:t>Přírodovědný výzkum má i své hodnotové a morální aspekty. Za nejvyšší hodnoty se v něm považují objektivita a pravdivost poznávání. Ty lze dosahovat jen v prostředí svobodné komunikace mezi lidmi a veřejné a nezávislé kontroly způsobu získávání dat či ověřování hypotéz. Proto se klade důraz na vytváření prostředí pro svobodnou diskusi o problémech i pro ověřování objektivity a pravdivosti předložených informací. Žákům  je zapotřebí na konkrétních příkladech ukazovat negativní důsledky zkreslování dat či využívání výsledků přírodovědného výzkumu pro účely potenciálně ohrožující člověka a další složky přírody.</w:t>
      </w:r>
    </w:p>
    <w:p w:rsidR="009B5BA0" w:rsidRPr="00214838" w:rsidRDefault="009B5BA0" w:rsidP="00932A47">
      <w:pPr>
        <w:pStyle w:val="Normal0"/>
      </w:pPr>
      <w:r w:rsidRPr="00214838">
        <w:t xml:space="preserve">Vzdělávací oblast </w:t>
      </w:r>
      <w:r w:rsidRPr="00214838">
        <w:rPr>
          <w:b/>
          <w:bCs/>
        </w:rPr>
        <w:t>Člověk a příroda</w:t>
      </w:r>
      <w:r w:rsidRPr="00214838">
        <w:t xml:space="preserve"> obsahuje na nižším stupni gymnázia (prima – kvarta) obory: </w:t>
      </w:r>
      <w:r w:rsidRPr="00214838">
        <w:rPr>
          <w:b/>
          <w:bCs/>
        </w:rPr>
        <w:t>Fyzika, Chemie, Biologie a Zeměpis</w:t>
      </w:r>
      <w:r w:rsidRPr="00214838">
        <w:t xml:space="preserve"> , na vyšším stupni gymnázia ( I.- IV.ročník + kvinta – oktáva) : </w:t>
      </w:r>
      <w:r w:rsidRPr="00214838">
        <w:rPr>
          <w:b/>
          <w:bCs/>
        </w:rPr>
        <w:t xml:space="preserve">Fyzika, Chemie, Biologie, Geografie a Geologie. </w:t>
      </w:r>
      <w:r w:rsidRPr="00214838">
        <w:t>Tyto obory rozvíjí zájem u žáků a jejich pozitivní vztah k přírodním vědám jako neoddělitelné a nezastupitelné součásti lidské kultury, a to i prostřednictvím exkurzí v různých vědeckých, technologických a kulturních institucích. Obory u žáků formují přírodovědný obraz světa a vytváří jim pevné základy jejich vědeckého názoru na svět, který je obklopuje. Pomáhá jim tak zaujímat vlastní kritické postoje k různým informacím z oblasti pseudovědy či antivědy.</w:t>
      </w:r>
    </w:p>
    <w:p w:rsidR="009B5BA0" w:rsidRPr="00214838" w:rsidRDefault="009B5BA0" w:rsidP="009B5BA0">
      <w:pPr>
        <w:ind w:firstLine="708"/>
        <w:rPr>
          <w:szCs w:val="22"/>
        </w:rPr>
      </w:pPr>
      <w:r w:rsidRPr="00214838">
        <w:rPr>
          <w:szCs w:val="22"/>
        </w:rPr>
        <w:t xml:space="preserve">Vzdělávací obsah vzdělávacího oboru </w:t>
      </w:r>
      <w:r w:rsidRPr="00214838">
        <w:rPr>
          <w:b/>
          <w:bCs/>
          <w:szCs w:val="22"/>
        </w:rPr>
        <w:t>Zeměpis (Geografie),</w:t>
      </w:r>
      <w:r w:rsidRPr="00214838">
        <w:rPr>
          <w:szCs w:val="22"/>
        </w:rPr>
        <w:t xml:space="preserve"> který má přírodovědný i společenskovědní charakter,</w:t>
      </w:r>
      <w:r w:rsidR="00932A47" w:rsidRPr="00214838">
        <w:rPr>
          <w:szCs w:val="22"/>
        </w:rPr>
        <w:t xml:space="preserve"> </w:t>
      </w:r>
      <w:r w:rsidRPr="00214838">
        <w:rPr>
          <w:szCs w:val="22"/>
        </w:rPr>
        <w:t>je</w:t>
      </w:r>
      <w:r w:rsidR="00932A47" w:rsidRPr="00214838">
        <w:rPr>
          <w:szCs w:val="22"/>
        </w:rPr>
        <w:t xml:space="preserve"> - </w:t>
      </w:r>
      <w:r w:rsidRPr="00214838">
        <w:rPr>
          <w:szCs w:val="22"/>
        </w:rPr>
        <w:t>v zájmu celistvosti oboru</w:t>
      </w:r>
      <w:r w:rsidR="00932A47" w:rsidRPr="00214838">
        <w:rPr>
          <w:szCs w:val="22"/>
        </w:rPr>
        <w:t xml:space="preserve"> -</w:t>
      </w:r>
      <w:r w:rsidRPr="00214838">
        <w:rPr>
          <w:szCs w:val="22"/>
        </w:rPr>
        <w:t xml:space="preserve"> umístěn v této vzdělávací oblasti.</w:t>
      </w:r>
    </w:p>
    <w:p w:rsidR="009B5BA0" w:rsidRPr="00214838" w:rsidRDefault="009B5BA0" w:rsidP="009B5BA0">
      <w:pPr>
        <w:ind w:firstLine="708"/>
        <w:rPr>
          <w:szCs w:val="22"/>
        </w:rPr>
      </w:pPr>
      <w:r w:rsidRPr="00214838">
        <w:rPr>
          <w:szCs w:val="22"/>
        </w:rPr>
        <w:t xml:space="preserve">Vzdělávací oblast </w:t>
      </w:r>
      <w:r w:rsidRPr="00214838">
        <w:rPr>
          <w:b/>
          <w:bCs/>
          <w:szCs w:val="22"/>
        </w:rPr>
        <w:t>Člověk a příroda</w:t>
      </w:r>
      <w:r w:rsidRPr="00214838">
        <w:rPr>
          <w:szCs w:val="22"/>
        </w:rPr>
        <w:t xml:space="preserve"> na nižším stupni gymnázia navazuje na vzdělávací oblast </w:t>
      </w:r>
      <w:r w:rsidRPr="00214838">
        <w:rPr>
          <w:b/>
          <w:bCs/>
          <w:szCs w:val="22"/>
        </w:rPr>
        <w:t>Člověk a jeho svět</w:t>
      </w:r>
      <w:r w:rsidRPr="00214838">
        <w:rPr>
          <w:szCs w:val="22"/>
        </w:rPr>
        <w:t xml:space="preserve"> na I. stupni základního vzdělávání a vzdělávací oblast </w:t>
      </w:r>
      <w:r w:rsidRPr="00214838">
        <w:rPr>
          <w:b/>
          <w:bCs/>
          <w:szCs w:val="22"/>
        </w:rPr>
        <w:t>Člověk a příroda</w:t>
      </w:r>
      <w:r w:rsidRPr="00214838">
        <w:rPr>
          <w:szCs w:val="22"/>
        </w:rPr>
        <w:t xml:space="preserve"> na vyšším stupni gymnázia navazuje na vzdělávací oblast </w:t>
      </w:r>
      <w:r w:rsidRPr="00214838">
        <w:rPr>
          <w:b/>
          <w:bCs/>
          <w:szCs w:val="22"/>
        </w:rPr>
        <w:t>Člověk a příroda</w:t>
      </w:r>
      <w:r w:rsidRPr="00214838">
        <w:rPr>
          <w:szCs w:val="22"/>
        </w:rPr>
        <w:t xml:space="preserve"> na II. stupni základního vzdělávání.</w:t>
      </w:r>
    </w:p>
    <w:p w:rsidR="009B5BA0" w:rsidRPr="00214838" w:rsidRDefault="009B5BA0" w:rsidP="009B5BA0">
      <w:pPr>
        <w:pStyle w:val="MezititulekRVPZV12bTunZarovnatdoblokuPrvndek1cmPed6Char"/>
        <w:rPr>
          <w:szCs w:val="22"/>
        </w:rPr>
      </w:pPr>
      <w:r w:rsidRPr="00214838">
        <w:rPr>
          <w:szCs w:val="22"/>
        </w:rPr>
        <w:t>Cílové zaměření vzdělávací oblasti</w:t>
      </w:r>
    </w:p>
    <w:p w:rsidR="009B5BA0" w:rsidRPr="00214838" w:rsidRDefault="009B5BA0" w:rsidP="009B5BA0">
      <w:pPr>
        <w:pStyle w:val="TextodatsvecRVPZV11bZarovnatdoblokuPrvndek1cmPed6b"/>
        <w:rPr>
          <w:szCs w:val="22"/>
        </w:rPr>
      </w:pPr>
      <w:r w:rsidRPr="00214838">
        <w:rPr>
          <w:szCs w:val="22"/>
        </w:rPr>
        <w:t>Vzdělávání v dané vzdělávací oblasti směřuje k utváření a rozvíjení klíčových kompetencí tím, že vede žáka k:</w:t>
      </w:r>
    </w:p>
    <w:p w:rsidR="009B5BA0" w:rsidRPr="00214838" w:rsidRDefault="009B5BA0" w:rsidP="009B5BA0">
      <w:pPr>
        <w:pStyle w:val="VetvtextuRVPZVCharPed3b"/>
        <w:tabs>
          <w:tab w:val="clear" w:pos="530"/>
        </w:tabs>
        <w:autoSpaceDE/>
        <w:autoSpaceDN/>
        <w:ind w:left="567" w:hanging="397"/>
        <w:rPr>
          <w:b/>
          <w:bCs/>
        </w:rPr>
      </w:pPr>
      <w:r w:rsidRPr="00214838">
        <w:t>zkoumání přírodních faktů a jejich souvislostí s využitím různých empirických metod poznávání (pozorování, měření, experiment) i různých metod racionálního uvažování</w:t>
      </w:r>
    </w:p>
    <w:p w:rsidR="009B5BA0" w:rsidRPr="00214838" w:rsidRDefault="009B5BA0" w:rsidP="009B5BA0">
      <w:pPr>
        <w:pStyle w:val="VetvtextuRVPZVCharPed3b"/>
        <w:tabs>
          <w:tab w:val="clear" w:pos="530"/>
        </w:tabs>
        <w:autoSpaceDE/>
        <w:autoSpaceDN/>
        <w:ind w:left="567" w:hanging="397"/>
        <w:rPr>
          <w:b/>
          <w:bCs/>
        </w:rPr>
      </w:pPr>
      <w:r w:rsidRPr="00214838">
        <w:t>potřebě klást si otázky o průběhu a příčinách různých přírodních procesů</w:t>
      </w:r>
      <w:r w:rsidRPr="00214838">
        <w:rPr>
          <w:b/>
        </w:rPr>
        <w:t>, které mají vliv i na ochranu zdraví, životů, životního prostředí a majetku,</w:t>
      </w:r>
      <w:r w:rsidRPr="00214838">
        <w:t xml:space="preserve"> správně tyto otázky formulovat a hledat na ně adekvátní odpovědi</w:t>
      </w:r>
    </w:p>
    <w:p w:rsidR="009B5BA0" w:rsidRPr="00214838" w:rsidRDefault="009B5BA0" w:rsidP="009B5BA0">
      <w:pPr>
        <w:pStyle w:val="VetvtextuRVPZVCharPed3b"/>
        <w:tabs>
          <w:tab w:val="clear" w:pos="530"/>
        </w:tabs>
        <w:autoSpaceDE/>
        <w:autoSpaceDN/>
        <w:ind w:left="567" w:hanging="397"/>
        <w:rPr>
          <w:b/>
          <w:bCs/>
        </w:rPr>
      </w:pPr>
      <w:r w:rsidRPr="00214838">
        <w:t>způsobu myšlení, které vyžaduje ověřování vyslovovaných domněnek o přírodních faktech více nezávislými způsoby</w:t>
      </w:r>
    </w:p>
    <w:p w:rsidR="009B5BA0" w:rsidRPr="00214838" w:rsidRDefault="009B5BA0" w:rsidP="009B5BA0">
      <w:pPr>
        <w:pStyle w:val="VetvtextuRVPZVCharPed3b"/>
        <w:tabs>
          <w:tab w:val="clear" w:pos="530"/>
        </w:tabs>
        <w:autoSpaceDE/>
        <w:autoSpaceDN/>
        <w:ind w:left="567" w:hanging="397"/>
        <w:rPr>
          <w:b/>
          <w:bCs/>
        </w:rPr>
      </w:pPr>
      <w:r w:rsidRPr="00214838">
        <w:t>posuzování důležitosti, spolehlivosti a správnosti získaných přírodovědných dat pro potvrzení nebo vyvrácení vyslovovaných hypotéz či závěrů</w:t>
      </w:r>
    </w:p>
    <w:p w:rsidR="009B5BA0" w:rsidRPr="00214838" w:rsidRDefault="009B5BA0" w:rsidP="009B5BA0">
      <w:pPr>
        <w:pStyle w:val="VetvtextuRVPZVCharPed3b"/>
        <w:tabs>
          <w:tab w:val="clear" w:pos="530"/>
        </w:tabs>
        <w:autoSpaceDE/>
        <w:autoSpaceDN/>
        <w:ind w:left="567" w:hanging="397"/>
        <w:rPr>
          <w:b/>
          <w:bCs/>
        </w:rPr>
      </w:pPr>
      <w:r w:rsidRPr="00214838">
        <w:t>zapojování do aktivit směřujících k šetrnému chování k přírodním systémům, ke svému zdraví i zdraví ostatních lidí</w:t>
      </w:r>
    </w:p>
    <w:p w:rsidR="009B5BA0" w:rsidRPr="00214838" w:rsidRDefault="009B5BA0" w:rsidP="009B5BA0">
      <w:pPr>
        <w:pStyle w:val="VetvtextuRVPZVCharPed3b"/>
        <w:tabs>
          <w:tab w:val="clear" w:pos="530"/>
        </w:tabs>
        <w:autoSpaceDE/>
        <w:autoSpaceDN/>
        <w:ind w:left="567" w:hanging="397"/>
        <w:rPr>
          <w:b/>
          <w:bCs/>
        </w:rPr>
      </w:pPr>
      <w:r w:rsidRPr="00214838">
        <w:t>porozumění souvislostem mezi činnostmi lidí a stavem přírodního a životního prostředí</w:t>
      </w:r>
    </w:p>
    <w:p w:rsidR="009B5BA0" w:rsidRPr="00214838" w:rsidRDefault="009B5BA0" w:rsidP="009B5BA0">
      <w:pPr>
        <w:pStyle w:val="VetvtextuRVPZVCharPed3b"/>
        <w:tabs>
          <w:tab w:val="clear" w:pos="530"/>
        </w:tabs>
        <w:autoSpaceDE/>
        <w:autoSpaceDN/>
        <w:ind w:left="567" w:hanging="397"/>
        <w:rPr>
          <w:b/>
          <w:bCs/>
        </w:rPr>
      </w:pPr>
      <w:r w:rsidRPr="00214838">
        <w:t>uvažování a jednání, která preferují co nejefektivnější využívání zdrojů energie v praxi, včetně co nejširšího využívání jejích obnovitelných zdrojů, zejména pak slunečního záření, větru, vody a biomasy</w:t>
      </w:r>
    </w:p>
    <w:p w:rsidR="009B5BA0" w:rsidRPr="00214838" w:rsidRDefault="009B5BA0" w:rsidP="009B5BA0">
      <w:pPr>
        <w:pStyle w:val="VetvtextuRVPZVCharPed3b"/>
        <w:tabs>
          <w:tab w:val="clear" w:pos="530"/>
        </w:tabs>
        <w:autoSpaceDE/>
        <w:autoSpaceDN/>
        <w:ind w:left="567" w:hanging="397"/>
        <w:rPr>
          <w:b/>
          <w:bCs/>
        </w:rPr>
      </w:pPr>
      <w:r w:rsidRPr="00214838">
        <w:t>utváření dovedností vhodně se chovat při kontaktu s objekty či situacemi potenciálně či aktuálně ohrožujícími životy, zdraví, majetek nebo životní prostředí lidí</w:t>
      </w:r>
    </w:p>
    <w:p w:rsidR="009B5BA0" w:rsidRPr="00214838" w:rsidRDefault="009B5BA0" w:rsidP="009B5BA0">
      <w:pPr>
        <w:rPr>
          <w:szCs w:val="22"/>
        </w:rPr>
      </w:pPr>
    </w:p>
    <w:p w:rsidR="009B5BA0" w:rsidRPr="00214838" w:rsidRDefault="009B5BA0" w:rsidP="009B5BA0">
      <w:pPr>
        <w:rPr>
          <w:b/>
          <w:szCs w:val="22"/>
        </w:rPr>
      </w:pPr>
      <w:r w:rsidRPr="00214838">
        <w:rPr>
          <w:b/>
          <w:szCs w:val="22"/>
        </w:rPr>
        <w:t>Přírodovědná gramotnost</w:t>
      </w:r>
    </w:p>
    <w:p w:rsidR="009B5BA0" w:rsidRPr="00214838" w:rsidRDefault="009B5BA0" w:rsidP="009B5BA0">
      <w:pPr>
        <w:rPr>
          <w:b/>
          <w:szCs w:val="22"/>
        </w:rPr>
      </w:pPr>
      <w:r w:rsidRPr="00214838">
        <w:rPr>
          <w:b/>
          <w:szCs w:val="22"/>
        </w:rPr>
        <w:t xml:space="preserve">Materiální a prostorové podmínky </w:t>
      </w:r>
    </w:p>
    <w:p w:rsidR="009B5BA0" w:rsidRPr="00214838" w:rsidRDefault="009B5BA0" w:rsidP="009B5BA0">
      <w:pPr>
        <w:rPr>
          <w:szCs w:val="22"/>
        </w:rPr>
      </w:pPr>
      <w:r w:rsidRPr="00214838">
        <w:rPr>
          <w:szCs w:val="22"/>
        </w:rPr>
        <w:t xml:space="preserve">Výuka probíhá zpravidla v kmenových třídách nebo nově vybudované laboratoři.  Ve třídách je k dispozici projekční technika (počítač, interaktivní tabule, projektor), počítač, připojení k internetu. </w:t>
      </w:r>
    </w:p>
    <w:p w:rsidR="009B5BA0" w:rsidRPr="00214838" w:rsidRDefault="009B5BA0" w:rsidP="009B5BA0">
      <w:pPr>
        <w:rPr>
          <w:szCs w:val="22"/>
        </w:rPr>
      </w:pPr>
      <w:r w:rsidRPr="00214838">
        <w:rPr>
          <w:szCs w:val="22"/>
        </w:rPr>
        <w:t>Díky nové laboratoři mohou studenti v průběhu vyučování biologie pracovat s mikroskopem a vytvářet nativní preparáty. Vzhledem k možnosti propojení mikroskopu s interaktivní tabulí je možno studentům prezentovat preparáty vznikající během výuky. V chemii bývá použita základní laboratorní technika pro demonstrační pokusy. Ve fyzice studenti používají pomůcky pro jednoduchá měření (měřidla délky, objemu, hmotnosti).</w:t>
      </w:r>
    </w:p>
    <w:p w:rsidR="009B5BA0" w:rsidRPr="00214838" w:rsidRDefault="009B5BA0" w:rsidP="009B5BA0">
      <w:pPr>
        <w:rPr>
          <w:b/>
          <w:szCs w:val="22"/>
        </w:rPr>
      </w:pPr>
    </w:p>
    <w:p w:rsidR="009B5BA0" w:rsidRPr="00214838" w:rsidRDefault="009B5BA0" w:rsidP="009B5BA0">
      <w:pPr>
        <w:rPr>
          <w:szCs w:val="22"/>
        </w:rPr>
      </w:pPr>
      <w:r w:rsidRPr="00214838">
        <w:rPr>
          <w:szCs w:val="22"/>
        </w:rPr>
        <w:t>V oblasti člověk a příroda se pracuje s různými zdroji informací (učebnice, encyklopedie,      M – F tabulky, mapy, nákresy, schémata, modely a  internet). Učebnice jsou vybírány s ohledem na věk a cíle. Vzhledem k tématu jsou použity didaktické materiály pro samostatnou činnost žáků (např. učební texty, pracovní listy, pracovní sešity, přírodniny).</w:t>
      </w:r>
    </w:p>
    <w:p w:rsidR="009B5BA0" w:rsidRPr="00214838" w:rsidRDefault="009B5BA0" w:rsidP="009B5BA0">
      <w:pPr>
        <w:rPr>
          <w:szCs w:val="22"/>
        </w:rPr>
      </w:pPr>
      <w:r w:rsidRPr="00214838">
        <w:rPr>
          <w:szCs w:val="22"/>
        </w:rPr>
        <w:t xml:space="preserve">Internet je informačním zdrojem a prostředkem k rozvoji kompetencí. TSG a ZŠ umožňuje využití školního přístupu k internetu během výuky i po ní, jak na žákovských PC, tak i na tabletech, příp. na vlastních zařízeních. </w:t>
      </w:r>
    </w:p>
    <w:p w:rsidR="009B5BA0" w:rsidRPr="00214838" w:rsidRDefault="009B5BA0" w:rsidP="009B5BA0">
      <w:pPr>
        <w:rPr>
          <w:szCs w:val="22"/>
        </w:rPr>
      </w:pPr>
      <w:r w:rsidRPr="00214838">
        <w:rPr>
          <w:szCs w:val="22"/>
        </w:rPr>
        <w:t>Žákům nabízíme možnost doučování a to pro jednotlivce, skupinu, případně i celou třídu. Nadaní žáci se účastní biologických, ekologických a  zeměpisných  soutěží.</w:t>
      </w:r>
    </w:p>
    <w:p w:rsidR="009B5BA0" w:rsidRPr="00214838" w:rsidRDefault="009B5BA0" w:rsidP="009B5BA0">
      <w:pPr>
        <w:rPr>
          <w:szCs w:val="22"/>
        </w:rPr>
      </w:pPr>
    </w:p>
    <w:p w:rsidR="009B5BA0" w:rsidRPr="00214838" w:rsidRDefault="009B5BA0" w:rsidP="009B5BA0">
      <w:pPr>
        <w:rPr>
          <w:b/>
          <w:szCs w:val="22"/>
        </w:rPr>
      </w:pPr>
      <w:r w:rsidRPr="00214838">
        <w:rPr>
          <w:b/>
          <w:szCs w:val="22"/>
        </w:rPr>
        <w:t>Personální podmínky – učitelé chemie, biologie, fyziky, zeměpisu</w:t>
      </w:r>
    </w:p>
    <w:p w:rsidR="009B5BA0" w:rsidRPr="00214838" w:rsidRDefault="009B5BA0" w:rsidP="009B5BA0">
      <w:pPr>
        <w:rPr>
          <w:szCs w:val="22"/>
        </w:rPr>
      </w:pPr>
      <w:r w:rsidRPr="00214838">
        <w:rPr>
          <w:szCs w:val="22"/>
        </w:rPr>
        <w:t>Všichni vyučující vzdělávací oblasti člověk a příroda  na TSG a ZŠ splňují požadované kvalifikační předpoklady pro výuku.</w:t>
      </w:r>
    </w:p>
    <w:p w:rsidR="009B5BA0" w:rsidRPr="00214838" w:rsidRDefault="009B5BA0" w:rsidP="009B5BA0">
      <w:pPr>
        <w:rPr>
          <w:szCs w:val="22"/>
        </w:rPr>
      </w:pPr>
      <w:r w:rsidRPr="00214838">
        <w:rPr>
          <w:szCs w:val="22"/>
        </w:rPr>
        <w:t xml:space="preserve">Učitelé vzájemně spolupracují, průběžně se vzdělávají, absolvují metodické semináře, spolupracují na zahraničních projektech a výměnných pobytech. </w:t>
      </w:r>
    </w:p>
    <w:p w:rsidR="009B5BA0" w:rsidRPr="00214838" w:rsidRDefault="009B5BA0" w:rsidP="009B5BA0">
      <w:pPr>
        <w:rPr>
          <w:szCs w:val="22"/>
        </w:rPr>
      </w:pPr>
    </w:p>
    <w:p w:rsidR="009B5BA0" w:rsidRPr="00214838" w:rsidRDefault="009B5BA0" w:rsidP="009B5BA0">
      <w:pPr>
        <w:rPr>
          <w:b/>
          <w:szCs w:val="22"/>
        </w:rPr>
      </w:pPr>
      <w:r w:rsidRPr="00214838">
        <w:rPr>
          <w:b/>
          <w:szCs w:val="22"/>
        </w:rPr>
        <w:t>Návaznost výuky, sledování výsledků a vyhodnocování výstupů</w:t>
      </w:r>
    </w:p>
    <w:p w:rsidR="009B5BA0" w:rsidRPr="00214838" w:rsidRDefault="009B5BA0" w:rsidP="009B5BA0">
      <w:pPr>
        <w:rPr>
          <w:szCs w:val="22"/>
          <w:u w:val="single"/>
        </w:rPr>
      </w:pPr>
      <w:r w:rsidRPr="00214838">
        <w:rPr>
          <w:szCs w:val="22"/>
        </w:rPr>
        <w:t>Ke zjišťování úrovně znalostí a doved</w:t>
      </w:r>
      <w:r w:rsidR="00B24AD9" w:rsidRPr="00214838">
        <w:rPr>
          <w:szCs w:val="22"/>
        </w:rPr>
        <w:t xml:space="preserve">ností žáků využíváme testování </w:t>
      </w:r>
      <w:r w:rsidRPr="00214838">
        <w:rPr>
          <w:szCs w:val="22"/>
        </w:rPr>
        <w:t>(ČŠI, SCIO, CERMAT) nebo jiných standardizovaných nástrojů. Na základě zjištěných výsledků se přijímají vhodná opatření.</w:t>
      </w:r>
    </w:p>
    <w:p w:rsidR="009B5BA0" w:rsidRPr="00214838" w:rsidRDefault="009B5BA0" w:rsidP="009B5BA0">
      <w:pPr>
        <w:rPr>
          <w:szCs w:val="22"/>
        </w:rPr>
      </w:pPr>
    </w:p>
    <w:p w:rsidR="009B5BA0" w:rsidRPr="00214838" w:rsidRDefault="009B5BA0" w:rsidP="009B5BA0">
      <w:pPr>
        <w:rPr>
          <w:szCs w:val="22"/>
        </w:rPr>
      </w:pPr>
      <w:r w:rsidRPr="00214838">
        <w:rPr>
          <w:b/>
          <w:szCs w:val="22"/>
        </w:rPr>
        <w:t xml:space="preserve">Cíl hodiny učitel volí podle </w:t>
      </w:r>
      <w:r w:rsidRPr="00214838">
        <w:rPr>
          <w:szCs w:val="22"/>
        </w:rPr>
        <w:t xml:space="preserve">tematického plánu, ŠVP a jednání sekce (=předmětové komise), podle potřeb dané žákovské skupiny a jednotlivých žáků. </w:t>
      </w:r>
    </w:p>
    <w:p w:rsidR="009B5BA0" w:rsidRPr="00214838" w:rsidRDefault="009B5BA0" w:rsidP="009B5BA0">
      <w:pPr>
        <w:rPr>
          <w:b/>
          <w:szCs w:val="22"/>
        </w:rPr>
      </w:pPr>
      <w:r w:rsidRPr="00214838">
        <w:rPr>
          <w:b/>
          <w:szCs w:val="22"/>
        </w:rPr>
        <w:t xml:space="preserve">Učitel účelně strukturuje hodinu, motivuje žáky, používá různé metody výuky a vhodně vede žáky k používání pomůcek.  </w:t>
      </w:r>
    </w:p>
    <w:p w:rsidR="00170C9C" w:rsidRPr="00214838" w:rsidRDefault="00170C9C" w:rsidP="009B5BA0">
      <w:pPr>
        <w:rPr>
          <w:b/>
          <w:szCs w:val="22"/>
        </w:rPr>
      </w:pPr>
    </w:p>
    <w:p w:rsidR="00E54AB1" w:rsidRPr="00214838" w:rsidRDefault="008A69AA">
      <w:pPr>
        <w:pStyle w:val="Nadpis2"/>
        <w:spacing w:before="299" w:after="299"/>
        <w:rPr>
          <w:bdr w:val="nil"/>
        </w:rPr>
      </w:pPr>
      <w:bookmarkStart w:id="61" w:name="_Toc175127212"/>
      <w:r w:rsidRPr="00214838">
        <w:rPr>
          <w:bdr w:val="nil"/>
        </w:rPr>
        <w:t>Zeměpis</w:t>
      </w:r>
      <w:bookmarkEnd w:id="61"/>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C35EB" w:rsidRPr="00214838">
              <w:rPr>
                <w:rFonts w:eastAsia="Calibri" w:cs="Calibri"/>
                <w:b/>
                <w:bCs/>
                <w:bdr w:val="nil"/>
              </w:rPr>
              <w:t>: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7</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EB37BC" w:rsidRPr="00214838" w:rsidRDefault="008A69AA" w:rsidP="00EB37BC">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06"/>
        <w:gridCol w:w="1805"/>
        <w:gridCol w:w="1821"/>
        <w:gridCol w:w="1805"/>
        <w:gridCol w:w="982"/>
      </w:tblGrid>
      <w:tr w:rsidR="00214838" w:rsidRPr="00214838"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B37BC" w:rsidRPr="00214838" w:rsidRDefault="00EB37BC"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C35EB" w:rsidRPr="00214838">
              <w:rPr>
                <w:rFonts w:eastAsia="Calibri" w:cs="Calibri"/>
                <w:b/>
                <w:bCs/>
                <w:bdr w:val="nil"/>
              </w:rPr>
              <w:t xml:space="preserve">: </w:t>
            </w:r>
            <w:r w:rsidRPr="00214838">
              <w:rPr>
                <w:rFonts w:eastAsia="Calibri" w:cs="Calibri"/>
                <w:b/>
                <w:bCs/>
                <w:bdr w:val="nil"/>
              </w:rPr>
              <w:t>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B37BC" w:rsidRPr="00214838" w:rsidRDefault="00EB37BC"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37BC" w:rsidRPr="00214838" w:rsidRDefault="00DC35EB" w:rsidP="004D2817">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37BC" w:rsidRPr="00214838" w:rsidRDefault="00DC35EB" w:rsidP="004D2817">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37BC" w:rsidRPr="00214838" w:rsidRDefault="00DC35EB" w:rsidP="004D2817">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B37BC" w:rsidRPr="00214838" w:rsidRDefault="00DC35EB" w:rsidP="004D2817">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B37BC" w:rsidRPr="00214838" w:rsidRDefault="00EB37BC" w:rsidP="006B0642"/>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37BC" w:rsidRPr="00214838" w:rsidRDefault="00EB37BC"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37BC" w:rsidRPr="00214838" w:rsidRDefault="00EB37BC"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37BC" w:rsidRPr="00214838" w:rsidRDefault="00EB37BC"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37BC" w:rsidRPr="00214838" w:rsidRDefault="006B0642" w:rsidP="004D2817">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37BC" w:rsidRPr="00214838" w:rsidRDefault="006B0642" w:rsidP="004D2817">
            <w:pPr>
              <w:keepNext/>
              <w:spacing w:line="240" w:lineRule="auto"/>
              <w:jc w:val="center"/>
              <w:rPr>
                <w:bdr w:val="nil"/>
              </w:rPr>
            </w:pPr>
            <w:r w:rsidRPr="00214838">
              <w:rPr>
                <w:rFonts w:eastAsia="Calibri" w:cs="Calibri"/>
                <w:bdr w:val="nil"/>
              </w:rPr>
              <w:t>8</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37BC" w:rsidRPr="00214838" w:rsidRDefault="00EB37BC"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37BC" w:rsidRPr="00214838" w:rsidRDefault="00EB37BC"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37BC" w:rsidRPr="00214838" w:rsidRDefault="00EB37BC"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37BC" w:rsidRPr="00214838" w:rsidRDefault="00EB37BC"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37BC" w:rsidRPr="00214838" w:rsidRDefault="00EB37BC" w:rsidP="006B0642"/>
        </w:tc>
      </w:tr>
    </w:tbl>
    <w:p w:rsidR="00EB37BC" w:rsidRPr="00214838" w:rsidRDefault="00EB37BC" w:rsidP="00EB37BC">
      <w:pPr>
        <w:rPr>
          <w:bdr w:val="nil"/>
        </w:rPr>
      </w:pPr>
      <w:r w:rsidRPr="00214838">
        <w:rPr>
          <w:bdr w:val="nil"/>
        </w:rPr>
        <w:t>   </w:t>
      </w:r>
    </w:p>
    <w:p w:rsidR="00A527DC" w:rsidRPr="00214838" w:rsidRDefault="00A527DC" w:rsidP="00A527DC">
      <w:pPr>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06"/>
        <w:gridCol w:w="1805"/>
        <w:gridCol w:w="1821"/>
        <w:gridCol w:w="1805"/>
        <w:gridCol w:w="982"/>
      </w:tblGrid>
      <w:tr w:rsidR="00214838" w:rsidRPr="00214838" w:rsidTr="007A01EE">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DC" w:rsidRPr="00214838" w:rsidRDefault="00A527DC" w:rsidP="007A01EE">
            <w:pPr>
              <w:keepNext/>
              <w:shd w:val="clear" w:color="auto" w:fill="9CC2E5"/>
              <w:spacing w:line="240" w:lineRule="auto"/>
              <w:jc w:val="center"/>
              <w:rPr>
                <w:bdr w:val="nil"/>
              </w:rPr>
            </w:pPr>
            <w:r w:rsidRPr="00214838">
              <w:rPr>
                <w:rFonts w:eastAsia="Calibri" w:cs="Calibri"/>
                <w:b/>
                <w:bCs/>
                <w:bdr w:val="nil"/>
              </w:rPr>
              <w:t>Počet vyučovacích hodin za týden: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527DC" w:rsidRPr="00214838" w:rsidRDefault="00A527DC" w:rsidP="007A01EE">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DC" w:rsidRPr="00214838" w:rsidRDefault="00A527DC" w:rsidP="007A01EE">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DC" w:rsidRPr="00214838" w:rsidRDefault="00A527DC" w:rsidP="007A01EE">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DC" w:rsidRPr="00214838" w:rsidRDefault="00A527DC" w:rsidP="007A01EE">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527DC" w:rsidRPr="00214838" w:rsidRDefault="00A527DC" w:rsidP="007A01EE">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A527DC" w:rsidRPr="00214838" w:rsidRDefault="00A527DC" w:rsidP="007A01EE"/>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DC" w:rsidRPr="00214838" w:rsidRDefault="00A527DC" w:rsidP="007A01EE">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DC" w:rsidRPr="00214838" w:rsidRDefault="00A527DC" w:rsidP="007A01EE">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DC" w:rsidRPr="00214838" w:rsidRDefault="00A527DC" w:rsidP="007A01EE">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DC" w:rsidRPr="00214838" w:rsidRDefault="00A527DC" w:rsidP="007A01EE">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DC" w:rsidRPr="00214838" w:rsidRDefault="00A527DC" w:rsidP="007A01EE">
            <w:pPr>
              <w:keepNext/>
              <w:spacing w:line="240" w:lineRule="auto"/>
              <w:jc w:val="center"/>
              <w:rPr>
                <w:bdr w:val="nil"/>
              </w:rPr>
            </w:pPr>
            <w:r w:rsidRPr="00214838">
              <w:rPr>
                <w:bdr w:val="nil"/>
              </w:rPr>
              <w:t>7</w:t>
            </w:r>
          </w:p>
        </w:tc>
      </w:tr>
      <w:tr w:rsidR="00214838" w:rsidRPr="00214838" w:rsidTr="007A01E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DC" w:rsidRPr="00214838" w:rsidRDefault="00A527DC"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DC" w:rsidRPr="00214838" w:rsidRDefault="00A527DC"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DC" w:rsidRPr="00214838" w:rsidRDefault="00A527DC"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DC" w:rsidRPr="00214838" w:rsidRDefault="00A527DC"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527DC" w:rsidRPr="00214838" w:rsidRDefault="00A527DC" w:rsidP="007A01EE"/>
        </w:tc>
      </w:tr>
    </w:tbl>
    <w:p w:rsidR="00A527DC" w:rsidRPr="00214838" w:rsidRDefault="00A527DC" w:rsidP="00A527DC">
      <w:pPr>
        <w:rPr>
          <w:bdr w:val="nil"/>
        </w:rPr>
      </w:pPr>
      <w:r w:rsidRPr="00214838">
        <w:rPr>
          <w:bdr w:val="nil"/>
        </w:rPr>
        <w:t>   </w:t>
      </w:r>
    </w:p>
    <w:p w:rsidR="00EB37BC" w:rsidRPr="00214838" w:rsidRDefault="00EB37BC" w:rsidP="00EB37BC">
      <w:pPr>
        <w:rPr>
          <w:bdr w:val="nil"/>
        </w:rPr>
      </w:pPr>
    </w:p>
    <w:p w:rsidR="00EB37BC" w:rsidRPr="00214838" w:rsidRDefault="00EB37BC">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Zeměpis</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Člověk a příroda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firstLine="708"/>
              <w:jc w:val="left"/>
              <w:rPr>
                <w:bdr w:val="nil"/>
              </w:rPr>
            </w:pPr>
            <w:r w:rsidRPr="00214838">
              <w:rPr>
                <w:rFonts w:eastAsia="Calibri" w:cs="Calibri"/>
                <w:bdr w:val="nil"/>
              </w:rPr>
              <w:t>Geografie je předmět studující krajinnou sféru jako soubor přírodního prostředí a lidské společnosti. Zabývá se vzájemnými interakcemi přírodních, společenských a technických jevů a procesů na Zemi v reálném čase. Je nenahraditelný v objasňování vazeb mezi přírodou a lidskou společností.</w:t>
            </w:r>
          </w:p>
          <w:p w:rsidR="00E54AB1" w:rsidRPr="00214838" w:rsidRDefault="008A69AA" w:rsidP="004D2817">
            <w:pPr>
              <w:spacing w:line="240" w:lineRule="auto"/>
              <w:jc w:val="left"/>
              <w:rPr>
                <w:bdr w:val="nil"/>
              </w:rPr>
            </w:pPr>
            <w:r w:rsidRPr="00214838">
              <w:rPr>
                <w:rFonts w:eastAsia="Calibri" w:cs="Calibri"/>
                <w:b/>
                <w:bCs/>
                <w:bdr w:val="nil"/>
              </w:rPr>
              <w:t>Předmět zahrnuje okruhy z:</w:t>
            </w:r>
          </w:p>
          <w:p w:rsidR="00E54AB1" w:rsidRPr="00214838" w:rsidRDefault="008A69AA" w:rsidP="004D2817">
            <w:pPr>
              <w:spacing w:line="240" w:lineRule="auto"/>
              <w:ind w:firstLine="708"/>
              <w:jc w:val="left"/>
              <w:rPr>
                <w:bdr w:val="nil"/>
              </w:rPr>
            </w:pPr>
            <w:r w:rsidRPr="00214838">
              <w:rPr>
                <w:rFonts w:eastAsia="Calibri" w:cs="Calibri"/>
                <w:bdr w:val="nil"/>
              </w:rPr>
              <w:t>-přírodního prostředí</w:t>
            </w:r>
          </w:p>
          <w:p w:rsidR="00E54AB1" w:rsidRPr="00214838" w:rsidRDefault="008A69AA" w:rsidP="004D2817">
            <w:pPr>
              <w:spacing w:line="240" w:lineRule="auto"/>
              <w:ind w:firstLine="708"/>
              <w:jc w:val="left"/>
              <w:rPr>
                <w:bdr w:val="nil"/>
              </w:rPr>
            </w:pPr>
            <w:r w:rsidRPr="00214838">
              <w:rPr>
                <w:rFonts w:eastAsia="Calibri" w:cs="Calibri"/>
                <w:bdr w:val="nil"/>
              </w:rPr>
              <w:t>-geologie</w:t>
            </w:r>
          </w:p>
          <w:p w:rsidR="00E54AB1" w:rsidRPr="00214838" w:rsidRDefault="008A69AA" w:rsidP="004D2817">
            <w:pPr>
              <w:spacing w:line="240" w:lineRule="auto"/>
              <w:ind w:firstLine="708"/>
              <w:jc w:val="left"/>
              <w:rPr>
                <w:bdr w:val="nil"/>
              </w:rPr>
            </w:pPr>
            <w:r w:rsidRPr="00214838">
              <w:rPr>
                <w:rFonts w:eastAsia="Calibri" w:cs="Calibri"/>
                <w:bdr w:val="nil"/>
              </w:rPr>
              <w:t>-sociálního prostředí</w:t>
            </w:r>
          </w:p>
          <w:p w:rsidR="00E54AB1" w:rsidRPr="00214838" w:rsidRDefault="008A69AA" w:rsidP="004D2817">
            <w:pPr>
              <w:spacing w:line="240" w:lineRule="auto"/>
              <w:ind w:firstLine="708"/>
              <w:jc w:val="left"/>
              <w:rPr>
                <w:bdr w:val="nil"/>
              </w:rPr>
            </w:pPr>
            <w:r w:rsidRPr="00214838">
              <w:rPr>
                <w:rFonts w:eastAsia="Calibri" w:cs="Calibri"/>
                <w:bdr w:val="nil"/>
              </w:rPr>
              <w:t>-životního prostředí</w:t>
            </w:r>
          </w:p>
          <w:p w:rsidR="00E54AB1" w:rsidRPr="00214838" w:rsidRDefault="008A69AA" w:rsidP="004D2817">
            <w:pPr>
              <w:spacing w:line="240" w:lineRule="auto"/>
              <w:ind w:firstLine="708"/>
              <w:jc w:val="left"/>
              <w:rPr>
                <w:bdr w:val="nil"/>
              </w:rPr>
            </w:pPr>
            <w:r w:rsidRPr="00214838">
              <w:rPr>
                <w:rFonts w:eastAsia="Calibri" w:cs="Calibri"/>
                <w:bdr w:val="nil"/>
              </w:rPr>
              <w:t>-regionů</w:t>
            </w:r>
          </w:p>
          <w:p w:rsidR="00E54AB1" w:rsidRPr="00214838" w:rsidRDefault="008A69AA" w:rsidP="004D2817">
            <w:pPr>
              <w:spacing w:line="240" w:lineRule="auto"/>
              <w:ind w:firstLine="708"/>
              <w:jc w:val="left"/>
              <w:rPr>
                <w:bdr w:val="nil"/>
              </w:rPr>
            </w:pPr>
            <w:r w:rsidRPr="00214838">
              <w:rPr>
                <w:rFonts w:eastAsia="Calibri" w:cs="Calibri"/>
                <w:bdr w:val="nil"/>
              </w:rPr>
              <w:t>-kartografie a geografické informace</w:t>
            </w:r>
          </w:p>
          <w:p w:rsidR="00E54AB1" w:rsidRPr="00214838" w:rsidRDefault="008A69AA" w:rsidP="004D2817">
            <w:pPr>
              <w:spacing w:line="240" w:lineRule="auto"/>
              <w:ind w:firstLine="708"/>
              <w:jc w:val="left"/>
              <w:rPr>
                <w:bdr w:val="nil"/>
              </w:rPr>
            </w:pPr>
            <w:r w:rsidRPr="00214838">
              <w:rPr>
                <w:rFonts w:eastAsia="Calibri" w:cs="Calibri"/>
                <w:bdr w:val="nil"/>
              </w:rPr>
              <w:t>Učivo zeměpisu na vyšším stupni gymnázia ( I. – IV. ročník čtyřletého a 5.- 8. ročník víceletého gymnázia) představuje druhý cyklus učiva, které si osvojili žáci v základní škole, respektive v 1. – 4. ročníku osmiletého gymnázia. I když se tematika učiva prakticky opakuje, představuje kvalitativně zcela novou a vyšší úroveň, která se projevuje jak v celkové prezentaci učiva a v rozšířené pojmové oblasti, tak i v použitých metodách a formách procesu učení. Ty odpovídají věkové a intelektuální úrovni žáků jmenovaného stupně gymnázia. </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Časová dotace se řídí učebním plánem. Stálou součástí výuky zeměpisu by měl být, tak jako u ostatních předmětů, soustavný nácvik správného používání pojmů, hledání příčinných souvislostí a řešení problémů souvisejících s poznáváním přírody a s praktickým životem. </w:t>
            </w:r>
          </w:p>
          <w:p w:rsidR="00E54AB1" w:rsidRPr="00214838" w:rsidRDefault="008A69AA" w:rsidP="004D2817">
            <w:pPr>
              <w:spacing w:line="240" w:lineRule="auto"/>
              <w:jc w:val="left"/>
              <w:rPr>
                <w:bdr w:val="nil"/>
              </w:rPr>
            </w:pPr>
            <w:r w:rsidRPr="00214838">
              <w:rPr>
                <w:rFonts w:eastAsia="Calibri" w:cs="Calibri"/>
                <w:bdr w:val="nil"/>
              </w:rPr>
              <w:t>Organizační vymezení zeměpisu je koncipováno tak, aby umožňovalo diferenciaci v obsahu i v rozsahu výuky. Vymezení a posloupnost tematických celků nejsou pro vyučujícího závazné. Tvoří však věcně a logicky utříděný obsah učiva. Vyučující může, uzná-li to za vhodné uspořádat obsah učiva podle své úvahy s přihlédnutím na logické vazby osvojování kompetencí v učivu geografie, ale i v mezipředmětových vazbách s dalšími předměty.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48"/>
              </w:numPr>
              <w:spacing w:line="240" w:lineRule="auto"/>
              <w:jc w:val="left"/>
              <w:rPr>
                <w:bdr w:val="nil"/>
              </w:rPr>
            </w:pPr>
            <w:r w:rsidRPr="00214838">
              <w:rPr>
                <w:rFonts w:eastAsia="Calibri" w:cs="Calibri"/>
                <w:bdr w:val="nil"/>
              </w:rPr>
              <w:t>Geografie</w:t>
            </w:r>
          </w:p>
        </w:tc>
      </w:tr>
      <w:tr w:rsidR="00214838" w:rsidRPr="00214838"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řešení problémů:</w:t>
            </w:r>
          </w:p>
          <w:p w:rsidR="00E54AB1" w:rsidRPr="00214838" w:rsidRDefault="008A69AA" w:rsidP="004D2817">
            <w:pPr>
              <w:spacing w:line="240" w:lineRule="auto"/>
              <w:jc w:val="left"/>
              <w:rPr>
                <w:bdr w:val="nil"/>
              </w:rPr>
            </w:pPr>
            <w:r w:rsidRPr="00214838">
              <w:rPr>
                <w:rFonts w:eastAsia="Calibri" w:cs="Calibri"/>
                <w:bdr w:val="nil"/>
              </w:rPr>
              <w:t xml:space="preserve">Ve vyučovacím oboru zeměpis utváříme a rozvíjíme dané klíčové kompetence, které žákům umožňují: </w:t>
            </w:r>
          </w:p>
          <w:p w:rsidR="00E54AB1" w:rsidRPr="00214838" w:rsidRDefault="008A69AA" w:rsidP="004D2817">
            <w:pPr>
              <w:spacing w:line="240" w:lineRule="auto"/>
              <w:jc w:val="left"/>
              <w:rPr>
                <w:bdr w:val="nil"/>
              </w:rPr>
            </w:pPr>
            <w:r w:rsidRPr="00214838">
              <w:rPr>
                <w:rFonts w:eastAsia="Calibri" w:cs="Calibri"/>
                <w:bdr w:val="nil"/>
              </w:rPr>
              <w:t xml:space="preserve">-řešit problémové úlohy vztahující se k regionální geografii </w:t>
            </w:r>
          </w:p>
          <w:p w:rsidR="00E54AB1" w:rsidRPr="00214838" w:rsidRDefault="008A69AA" w:rsidP="004D2817">
            <w:pPr>
              <w:spacing w:line="240" w:lineRule="auto"/>
              <w:jc w:val="left"/>
              <w:rPr>
                <w:bdr w:val="nil"/>
              </w:rPr>
            </w:pPr>
            <w:r w:rsidRPr="00214838">
              <w:rPr>
                <w:rFonts w:eastAsia="Calibri" w:cs="Calibri"/>
                <w:bdr w:val="nil"/>
              </w:rPr>
              <w:t>-hledat řešení pro ochranu životního prostředí</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komunikativní:</w:t>
            </w:r>
          </w:p>
          <w:p w:rsidR="00E54AB1" w:rsidRPr="00214838" w:rsidRDefault="008A69AA" w:rsidP="004D2817">
            <w:pPr>
              <w:spacing w:line="240" w:lineRule="auto"/>
              <w:jc w:val="left"/>
              <w:rPr>
                <w:bdr w:val="nil"/>
              </w:rPr>
            </w:pPr>
            <w:r w:rsidRPr="00214838">
              <w:rPr>
                <w:rFonts w:eastAsia="Calibri" w:cs="Calibri"/>
                <w:bdr w:val="nil"/>
              </w:rPr>
              <w:t xml:space="preserve">Ve vyučovacím oboru zeměpis utváříme a rozvíjíme dané klíčové kompetence, které žákům umožňují: </w:t>
            </w:r>
          </w:p>
          <w:p w:rsidR="00E54AB1" w:rsidRPr="00214838" w:rsidRDefault="008A69AA" w:rsidP="004D2817">
            <w:pPr>
              <w:spacing w:line="240" w:lineRule="auto"/>
              <w:jc w:val="left"/>
              <w:rPr>
                <w:bdr w:val="nil"/>
              </w:rPr>
            </w:pPr>
            <w:r w:rsidRPr="00214838">
              <w:rPr>
                <w:rFonts w:eastAsia="Calibri" w:cs="Calibri"/>
                <w:bdr w:val="nil"/>
              </w:rPr>
              <w:t xml:space="preserve">- formulovat myšlenky a souvisle a kultivovaně je vyjadřovat </w:t>
            </w:r>
          </w:p>
          <w:p w:rsidR="00E54AB1" w:rsidRPr="00214838" w:rsidRDefault="008A69AA" w:rsidP="004D2817">
            <w:pPr>
              <w:spacing w:line="240" w:lineRule="auto"/>
              <w:jc w:val="left"/>
              <w:rPr>
                <w:bdr w:val="nil"/>
              </w:rPr>
            </w:pPr>
            <w:r w:rsidRPr="00214838">
              <w:rPr>
                <w:rFonts w:eastAsia="Calibri" w:cs="Calibri"/>
                <w:bdr w:val="nil"/>
              </w:rPr>
              <w:t xml:space="preserve">- číst mapu </w:t>
            </w:r>
          </w:p>
          <w:p w:rsidR="00E54AB1" w:rsidRPr="00214838" w:rsidRDefault="008A69AA" w:rsidP="004D2817">
            <w:pPr>
              <w:spacing w:line="240" w:lineRule="auto"/>
              <w:jc w:val="left"/>
              <w:rPr>
                <w:bdr w:val="nil"/>
              </w:rPr>
            </w:pPr>
            <w:r w:rsidRPr="00214838">
              <w:rPr>
                <w:rFonts w:eastAsia="Calibri" w:cs="Calibri"/>
                <w:bdr w:val="nil"/>
              </w:rPr>
              <w:t xml:space="preserve">- rozumět diagramům a kartodiagramům </w:t>
            </w:r>
          </w:p>
          <w:p w:rsidR="00E54AB1" w:rsidRPr="00214838" w:rsidRDefault="008A69AA" w:rsidP="004D2817">
            <w:pPr>
              <w:spacing w:line="240" w:lineRule="auto"/>
              <w:jc w:val="left"/>
              <w:rPr>
                <w:bdr w:val="nil"/>
              </w:rPr>
            </w:pPr>
            <w:r w:rsidRPr="00214838">
              <w:rPr>
                <w:rFonts w:eastAsia="Calibri" w:cs="Calibri"/>
                <w:bdr w:val="nil"/>
              </w:rPr>
              <w:t xml:space="preserve">- tvořit otázky vztahující se k dané problematice </w:t>
            </w:r>
          </w:p>
          <w:p w:rsidR="00E54AB1" w:rsidRPr="00214838" w:rsidRDefault="008A69AA" w:rsidP="004D2817">
            <w:pPr>
              <w:spacing w:line="240" w:lineRule="auto"/>
              <w:jc w:val="left"/>
              <w:rPr>
                <w:bdr w:val="nil"/>
              </w:rPr>
            </w:pPr>
            <w:r w:rsidRPr="00214838">
              <w:rPr>
                <w:rFonts w:eastAsia="Calibri" w:cs="Calibri"/>
                <w:bdr w:val="nil"/>
              </w:rPr>
              <w:t>- interpretovat texty</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sociální a personální:</w:t>
            </w:r>
          </w:p>
          <w:p w:rsidR="00E54AB1" w:rsidRPr="00214838" w:rsidRDefault="008A69AA" w:rsidP="004D2817">
            <w:pPr>
              <w:spacing w:line="240" w:lineRule="auto"/>
              <w:jc w:val="left"/>
              <w:rPr>
                <w:bdr w:val="nil"/>
              </w:rPr>
            </w:pPr>
            <w:r w:rsidRPr="00214838">
              <w:rPr>
                <w:rFonts w:eastAsia="Calibri" w:cs="Calibri"/>
                <w:bdr w:val="nil"/>
              </w:rPr>
              <w:t xml:space="preserve">Ve vyučovacím oboru zeměpis utváříme a rozvíjíme dané klíčové kompetence, které žákům umožňují: </w:t>
            </w:r>
          </w:p>
          <w:p w:rsidR="00E54AB1" w:rsidRPr="00214838" w:rsidRDefault="008A69AA" w:rsidP="004D2817">
            <w:pPr>
              <w:spacing w:line="240" w:lineRule="auto"/>
              <w:jc w:val="left"/>
              <w:rPr>
                <w:bdr w:val="nil"/>
              </w:rPr>
            </w:pPr>
            <w:r w:rsidRPr="00214838">
              <w:rPr>
                <w:rFonts w:eastAsia="Calibri" w:cs="Calibri"/>
                <w:bdr w:val="nil"/>
              </w:rPr>
              <w:t xml:space="preserve">- pracovat v týmu při skupinové práci </w:t>
            </w:r>
          </w:p>
          <w:p w:rsidR="00E54AB1" w:rsidRPr="00214838" w:rsidRDefault="008A69AA" w:rsidP="004D2817">
            <w:pPr>
              <w:spacing w:line="240" w:lineRule="auto"/>
              <w:jc w:val="left"/>
              <w:rPr>
                <w:bdr w:val="nil"/>
              </w:rPr>
            </w:pPr>
            <w:r w:rsidRPr="00214838">
              <w:rPr>
                <w:rFonts w:eastAsia="Calibri" w:cs="Calibri"/>
                <w:bdr w:val="nil"/>
              </w:rPr>
              <w:t>- učit se vzájemně naslouchat</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občanská:</w:t>
            </w:r>
          </w:p>
          <w:p w:rsidR="00E54AB1" w:rsidRPr="00214838" w:rsidRDefault="008A69AA" w:rsidP="004D2817">
            <w:pPr>
              <w:spacing w:line="240" w:lineRule="auto"/>
              <w:jc w:val="left"/>
              <w:rPr>
                <w:bdr w:val="nil"/>
              </w:rPr>
            </w:pPr>
            <w:r w:rsidRPr="00214838">
              <w:rPr>
                <w:rFonts w:eastAsia="Calibri" w:cs="Calibri"/>
                <w:bdr w:val="nil"/>
              </w:rPr>
              <w:t xml:space="preserve">Ve vyučovacím oboru zeměpis utváříme a rozvíjíme dané klíčové kompetence, které žákům umožňují: </w:t>
            </w:r>
          </w:p>
          <w:p w:rsidR="00E54AB1" w:rsidRPr="00214838" w:rsidRDefault="008A69AA" w:rsidP="004D2817">
            <w:pPr>
              <w:spacing w:line="240" w:lineRule="auto"/>
              <w:jc w:val="left"/>
              <w:rPr>
                <w:bdr w:val="nil"/>
              </w:rPr>
            </w:pPr>
            <w:r w:rsidRPr="00214838">
              <w:rPr>
                <w:rFonts w:eastAsia="Calibri" w:cs="Calibri"/>
                <w:bdr w:val="nil"/>
              </w:rPr>
              <w:t xml:space="preserve">- znát význam trvale udržitelného rozvoje </w:t>
            </w:r>
          </w:p>
          <w:p w:rsidR="00E54AB1" w:rsidRPr="00214838" w:rsidRDefault="008A69AA" w:rsidP="004D2817">
            <w:pPr>
              <w:spacing w:line="240" w:lineRule="auto"/>
              <w:jc w:val="left"/>
              <w:rPr>
                <w:bdr w:val="nil"/>
              </w:rPr>
            </w:pPr>
            <w:r w:rsidRPr="00214838">
              <w:rPr>
                <w:rFonts w:eastAsia="Calibri" w:cs="Calibri"/>
                <w:bdr w:val="nil"/>
              </w:rPr>
              <w:t xml:space="preserve">- chránit kulturní, historické i přírodní památky </w:t>
            </w:r>
          </w:p>
          <w:p w:rsidR="00E54AB1" w:rsidRPr="00214838" w:rsidRDefault="008A69AA" w:rsidP="004D2817">
            <w:pPr>
              <w:spacing w:line="240" w:lineRule="auto"/>
              <w:jc w:val="left"/>
              <w:rPr>
                <w:bdr w:val="nil"/>
              </w:rPr>
            </w:pPr>
            <w:r w:rsidRPr="00214838">
              <w:rPr>
                <w:rFonts w:eastAsia="Calibri" w:cs="Calibri"/>
                <w:bdr w:val="nil"/>
              </w:rPr>
              <w:t>- učit se respektovat a ctít naše kulturní tradice i jiných národů</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podnikavosti:</w:t>
            </w:r>
          </w:p>
          <w:p w:rsidR="00E54AB1" w:rsidRPr="00214838" w:rsidRDefault="008A69AA" w:rsidP="004D2817">
            <w:pPr>
              <w:spacing w:line="240" w:lineRule="auto"/>
              <w:jc w:val="left"/>
              <w:rPr>
                <w:bdr w:val="nil"/>
              </w:rPr>
            </w:pPr>
            <w:r w:rsidRPr="00214838">
              <w:rPr>
                <w:rFonts w:eastAsia="Calibri" w:cs="Calibri"/>
                <w:bdr w:val="nil"/>
              </w:rPr>
              <w:t>Ve vyučovacím oboru zeměpis utváříme a rozvíjíme dané klíčové kompetence, které žákům umožňují dodržovat pravidla bezpečnosti při praktickém vyučování v terénu. </w:t>
            </w:r>
          </w:p>
          <w:p w:rsidR="00E54AB1" w:rsidRPr="00214838" w:rsidRDefault="008A69AA" w:rsidP="004D2817">
            <w:pPr>
              <w:spacing w:line="240" w:lineRule="auto"/>
              <w:jc w:val="left"/>
              <w:rPr>
                <w:bdr w:val="nil"/>
              </w:rPr>
            </w:pPr>
            <w:r w:rsidRPr="00214838">
              <w:rPr>
                <w:rFonts w:eastAsia="Calibri" w:cs="Calibri"/>
                <w:bdr w:val="nil"/>
              </w:rPr>
              <w:t>Žák plní aktivity, které umožňují sledovat vlivy lidské činnosti – např. exkurze, výlety…</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rsidP="004D2817">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učení:</w:t>
            </w:r>
          </w:p>
          <w:p w:rsidR="00E54AB1" w:rsidRPr="00214838" w:rsidRDefault="008A69AA" w:rsidP="004D2817">
            <w:pPr>
              <w:spacing w:line="240" w:lineRule="auto"/>
              <w:jc w:val="left"/>
              <w:rPr>
                <w:bdr w:val="nil"/>
              </w:rPr>
            </w:pPr>
            <w:r w:rsidRPr="00214838">
              <w:rPr>
                <w:rFonts w:eastAsia="Calibri" w:cs="Calibri"/>
                <w:bdr w:val="nil"/>
              </w:rPr>
              <w:t xml:space="preserve">Ve vyučovacím oboru zeměpis utváříme a rozvíjíme dané klíčové kompetence, které žákům umožňují: </w:t>
            </w:r>
          </w:p>
          <w:p w:rsidR="00E54AB1" w:rsidRPr="00214838" w:rsidRDefault="008A69AA" w:rsidP="004D2817">
            <w:pPr>
              <w:spacing w:line="240" w:lineRule="auto"/>
              <w:jc w:val="left"/>
              <w:rPr>
                <w:bdr w:val="nil"/>
              </w:rPr>
            </w:pPr>
            <w:r w:rsidRPr="00214838">
              <w:rPr>
                <w:rFonts w:eastAsia="Calibri" w:cs="Calibri"/>
                <w:bdr w:val="nil"/>
              </w:rPr>
              <w:t xml:space="preserve">- vyhledávat a třídit informace z kartografických zdrojů a to v tištěné i elektronické podobě </w:t>
            </w:r>
          </w:p>
          <w:p w:rsidR="00E54AB1" w:rsidRPr="00214838" w:rsidRDefault="008A69AA" w:rsidP="004D2817">
            <w:pPr>
              <w:spacing w:line="240" w:lineRule="auto"/>
              <w:jc w:val="left"/>
              <w:rPr>
                <w:bdr w:val="nil"/>
              </w:rPr>
            </w:pPr>
            <w:r w:rsidRPr="00214838">
              <w:rPr>
                <w:rFonts w:eastAsia="Calibri" w:cs="Calibri"/>
                <w:bdr w:val="nil"/>
              </w:rPr>
              <w:t>- užívat termíny, znaky a symboly vztahující se ke geografii</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C35EB"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49"/>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49"/>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49"/>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49"/>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49"/>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49"/>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Geografie jako věda</w:t>
            </w:r>
            <w:r w:rsidRPr="00214838">
              <w:rPr>
                <w:rFonts w:eastAsia="Calibri" w:cs="Calibri"/>
                <w:sz w:val="20"/>
                <w:bdr w:val="nil"/>
              </w:rPr>
              <w:br/>
              <w:t>-studium geografie, základní geografické vědní obory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-vymezí předmět studia geografie a orientuje se ve vědních oborech geografie </w:t>
            </w:r>
          </w:p>
        </w:tc>
      </w:tr>
      <w:tr w:rsidR="00214838" w:rsidRPr="00214838"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Země jako vesmírné těleso</w:t>
            </w:r>
            <w:r w:rsidRPr="00214838">
              <w:rPr>
                <w:rFonts w:eastAsia="Calibri" w:cs="Calibri"/>
                <w:sz w:val="20"/>
                <w:bdr w:val="nil"/>
              </w:rPr>
              <w:br/>
              <w:t>-Vesmír-základy</w:t>
            </w:r>
            <w:r w:rsidRPr="00214838">
              <w:rPr>
                <w:rFonts w:eastAsia="Calibri" w:cs="Calibri"/>
                <w:sz w:val="20"/>
                <w:bdr w:val="nil"/>
              </w:rPr>
              <w:br/>
              <w:t>-tvar, velikost a složení Země</w:t>
            </w:r>
            <w:r w:rsidRPr="00214838">
              <w:rPr>
                <w:rFonts w:eastAsia="Calibri" w:cs="Calibri"/>
                <w:sz w:val="20"/>
                <w:bdr w:val="nil"/>
              </w:rPr>
              <w:br/>
              <w:t>-pohyby Země</w:t>
            </w:r>
            <w:r w:rsidRPr="00214838">
              <w:rPr>
                <w:rFonts w:eastAsia="Calibri" w:cs="Calibri"/>
                <w:sz w:val="20"/>
                <w:bdr w:val="nil"/>
              </w:rPr>
              <w:br/>
              <w:t>-důsledky pohybů Země pro život organizmů a lidí</w:t>
            </w:r>
            <w:r w:rsidRPr="00214838">
              <w:rPr>
                <w:rFonts w:eastAsia="Calibri" w:cs="Calibri"/>
                <w:sz w:val="20"/>
                <w:bdr w:val="nil"/>
              </w:rPr>
              <w:br/>
              <w:t>-slapové jevy, zatmění Slunce a Měsíce</w:t>
            </w:r>
            <w:r w:rsidRPr="00214838">
              <w:rPr>
                <w:rFonts w:eastAsia="Calibri" w:cs="Calibri"/>
                <w:sz w:val="20"/>
                <w:bdr w:val="nil"/>
              </w:rPr>
              <w:br/>
              <w:t>-zeměpisná šířka a zeměpisná délka</w:t>
            </w:r>
            <w:r w:rsidRPr="00214838">
              <w:rPr>
                <w:rFonts w:eastAsia="Calibri" w:cs="Calibri"/>
                <w:sz w:val="20"/>
                <w:bdr w:val="nil"/>
              </w:rPr>
              <w:br/>
              <w:t>-čas, časová pásma, kalendář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-vymezí předmět studia geografie a orientuje se ve vědních oborech geografie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-orientuje se v základních pojmech týkajících se Vesmíru a diskutuje na téma Vesmír </w:t>
            </w:r>
            <w:r w:rsidRPr="00214838">
              <w:rPr>
                <w:rFonts w:eastAsia="Calibri" w:cs="Calibri"/>
                <w:sz w:val="20"/>
                <w:bdr w:val="nil"/>
              </w:rPr>
              <w:br/>
              <w:t> -popíše tvar, velikost a složení Země </w:t>
            </w:r>
            <w:r w:rsidRPr="00214838">
              <w:rPr>
                <w:rFonts w:eastAsia="Calibri" w:cs="Calibri"/>
                <w:sz w:val="20"/>
                <w:bdr w:val="nil"/>
              </w:rPr>
              <w:br/>
              <w:t> -popíše a objasní pohyby Země a jejich důsledky pro lidi </w:t>
            </w:r>
            <w:r w:rsidRPr="00214838">
              <w:rPr>
                <w:rFonts w:eastAsia="Calibri" w:cs="Calibri"/>
                <w:sz w:val="20"/>
                <w:bdr w:val="nil"/>
              </w:rPr>
              <w:br/>
              <w:t> -rozliší zatmění Slunce a zatmění Měsíce </w:t>
            </w:r>
            <w:r w:rsidRPr="00214838">
              <w:rPr>
                <w:rFonts w:eastAsia="Calibri" w:cs="Calibri"/>
                <w:sz w:val="20"/>
                <w:bdr w:val="nil"/>
              </w:rPr>
              <w:br/>
              <w:t> -aplikuje znalosti o čase v praxi při orientaci na mapě a v časových pásmech </w:t>
            </w:r>
            <w:r w:rsidRPr="00214838">
              <w:rPr>
                <w:rFonts w:eastAsia="Calibri" w:cs="Calibri"/>
                <w:sz w:val="20"/>
                <w:bdr w:val="nil"/>
              </w:rPr>
              <w:br/>
              <w:t> -orientuje se v rovnoběžkách a polednících a aplikuje teorii při orientaci na mapě, určí zeměpisnou polohu místa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Geografická kartografie a topografie</w:t>
            </w:r>
            <w:r w:rsidRPr="00214838">
              <w:rPr>
                <w:rFonts w:eastAsia="Calibri" w:cs="Calibri"/>
                <w:sz w:val="20"/>
                <w:bdr w:val="nil"/>
              </w:rPr>
              <w:br/>
              <w:t>-mapa a glóbus</w:t>
            </w:r>
            <w:r w:rsidRPr="00214838">
              <w:rPr>
                <w:rFonts w:eastAsia="Calibri" w:cs="Calibri"/>
                <w:sz w:val="20"/>
                <w:bdr w:val="nil"/>
              </w:rPr>
              <w:br/>
              <w:t>-kartografická zobrazení</w:t>
            </w:r>
            <w:r w:rsidRPr="00214838">
              <w:rPr>
                <w:rFonts w:eastAsia="Calibri" w:cs="Calibri"/>
                <w:sz w:val="20"/>
                <w:bdr w:val="nil"/>
              </w:rPr>
              <w:br/>
              <w:t>-měřítka plánů a map</w:t>
            </w:r>
            <w:r w:rsidRPr="00214838">
              <w:rPr>
                <w:rFonts w:eastAsia="Calibri" w:cs="Calibri"/>
                <w:sz w:val="20"/>
                <w:bdr w:val="nil"/>
              </w:rPr>
              <w:br/>
              <w:t>-vznik, obsah a druhy map</w:t>
            </w:r>
            <w:r w:rsidRPr="00214838">
              <w:rPr>
                <w:rFonts w:eastAsia="Calibri" w:cs="Calibri"/>
                <w:sz w:val="20"/>
                <w:bdr w:val="nil"/>
              </w:rPr>
              <w:br/>
              <w:t>-dálkový průzkum Země ( DPZ ) a geografické informační systémy ( GIS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-používá základní kartografické pojmy </w:t>
            </w:r>
            <w:r w:rsidRPr="00214838">
              <w:rPr>
                <w:rFonts w:eastAsia="Calibri" w:cs="Calibri"/>
                <w:sz w:val="20"/>
                <w:bdr w:val="nil"/>
              </w:rPr>
              <w:br/>
              <w:t> -popíše kartografické vyjadřovací metody </w:t>
            </w:r>
            <w:r w:rsidRPr="00214838">
              <w:rPr>
                <w:rFonts w:eastAsia="Calibri" w:cs="Calibri"/>
                <w:sz w:val="20"/>
                <w:bdr w:val="nil"/>
              </w:rPr>
              <w:br/>
              <w:t> -vyčte a interpretuje informace z různých druhů map a plánů </w:t>
            </w:r>
            <w:r w:rsidRPr="00214838">
              <w:rPr>
                <w:rFonts w:eastAsia="Calibri" w:cs="Calibri"/>
                <w:sz w:val="20"/>
                <w:bdr w:val="nil"/>
              </w:rPr>
              <w:br/>
              <w:t> -získává data z různých médií </w:t>
            </w:r>
            <w:r w:rsidRPr="00214838">
              <w:rPr>
                <w:rFonts w:eastAsia="Calibri" w:cs="Calibri"/>
                <w:sz w:val="20"/>
                <w:bdr w:val="nil"/>
              </w:rPr>
              <w:br/>
              <w:t> -aplikuje měřítko mapy na výpočet skutečných vzdáleností na mapách velkých měřítek </w:t>
            </w:r>
            <w:r w:rsidRPr="00214838">
              <w:rPr>
                <w:rFonts w:eastAsia="Calibri" w:cs="Calibri"/>
                <w:sz w:val="20"/>
                <w:bdr w:val="nil"/>
              </w:rPr>
              <w:br/>
              <w:t> -vytváří si mentální mapu </w:t>
            </w:r>
            <w:r w:rsidRPr="00214838">
              <w:rPr>
                <w:rFonts w:eastAsia="Calibri" w:cs="Calibri"/>
                <w:sz w:val="20"/>
                <w:bdr w:val="nil"/>
              </w:rPr>
              <w:br/>
              <w:t> -popíše význam DPZ a GIS v praxi </w:t>
            </w:r>
            <w:r w:rsidRPr="00214838">
              <w:rPr>
                <w:rFonts w:eastAsia="Calibri" w:cs="Calibri"/>
                <w:sz w:val="20"/>
                <w:bdr w:val="nil"/>
              </w:rPr>
              <w:br/>
              <w:t> -pracuje s turistickými mapami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Fyzickogeografická sféra – LITOSFÉRA</w:t>
            </w:r>
            <w:r w:rsidRPr="00214838">
              <w:rPr>
                <w:rFonts w:eastAsia="Calibri" w:cs="Calibri"/>
                <w:sz w:val="20"/>
                <w:bdr w:val="nil"/>
              </w:rPr>
              <w:br/>
              <w:t>-stavba a složení Země (zemská kůra, zemský plášť, z. jádro )</w:t>
            </w:r>
            <w:r w:rsidRPr="00214838">
              <w:rPr>
                <w:rFonts w:eastAsia="Calibri" w:cs="Calibri"/>
                <w:sz w:val="20"/>
                <w:bdr w:val="nil"/>
              </w:rPr>
              <w:br/>
              <w:t>-litosféra, litosférické desky</w:t>
            </w:r>
            <w:r w:rsidRPr="00214838">
              <w:rPr>
                <w:rFonts w:eastAsia="Calibri" w:cs="Calibri"/>
                <w:sz w:val="20"/>
                <w:bdr w:val="nil"/>
              </w:rPr>
              <w:br/>
              <w:t>-vznik pevnin a oceánů</w:t>
            </w:r>
            <w:r w:rsidRPr="00214838">
              <w:rPr>
                <w:rFonts w:eastAsia="Calibri" w:cs="Calibri"/>
                <w:sz w:val="20"/>
                <w:bdr w:val="nil"/>
              </w:rPr>
              <w:br/>
              <w:t>-reliéf – endogenní a exogenní síly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-zakreslí do slepé mapy pojmy předem stanovené </w:t>
            </w:r>
            <w:r w:rsidRPr="00214838">
              <w:rPr>
                <w:rFonts w:eastAsia="Calibri" w:cs="Calibri"/>
                <w:sz w:val="20"/>
                <w:bdr w:val="nil"/>
              </w:rPr>
              <w:br/>
              <w:t> -popíše stavbu Země </w:t>
            </w:r>
            <w:r w:rsidRPr="00214838">
              <w:rPr>
                <w:rFonts w:eastAsia="Calibri" w:cs="Calibri"/>
                <w:sz w:val="20"/>
                <w:bdr w:val="nil"/>
              </w:rPr>
              <w:br/>
              <w:t> -objasní s použitím znalostí o deskové tektonice vývoj pevnin a oceánů, vznik vrásných a kerných pohoří, sopečnou činnost, zemětřesení a exogenní síly, uvede příklady </w:t>
            </w:r>
            <w:r w:rsidRPr="00214838">
              <w:rPr>
                <w:rFonts w:eastAsia="Calibri" w:cs="Calibri"/>
                <w:sz w:val="20"/>
                <w:bdr w:val="nil"/>
              </w:rPr>
              <w:br/>
              <w:t> -porovná vertikální a horizontální členitost oceánů a pevnin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Fyzickogeografická sféra - ATMOSFÉRA</w:t>
            </w:r>
            <w:r w:rsidRPr="00214838">
              <w:rPr>
                <w:rFonts w:eastAsia="Calibri" w:cs="Calibri"/>
                <w:sz w:val="20"/>
                <w:bdr w:val="nil"/>
              </w:rPr>
              <w:br/>
              <w:t>-složení, vertikální členění atmosféry</w:t>
            </w:r>
            <w:r w:rsidRPr="00214838">
              <w:rPr>
                <w:rFonts w:eastAsia="Calibri" w:cs="Calibri"/>
                <w:sz w:val="20"/>
                <w:bdr w:val="nil"/>
              </w:rPr>
              <w:br/>
              <w:t>-počasí a podnebí ( meteorologické prvky, klimatogeografičtí činitelé, všeobecná cirkulace atmosféry, místní větry, podnebné pásy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-popíše složení atmosféry a její členění </w:t>
            </w:r>
            <w:r w:rsidRPr="00214838">
              <w:rPr>
                <w:rFonts w:eastAsia="Calibri" w:cs="Calibri"/>
                <w:sz w:val="20"/>
                <w:bdr w:val="nil"/>
              </w:rPr>
              <w:br/>
              <w:t> -znázorní planetární cirkulaci atmosféry, popíše vznik, charakter a působení hlavních pravidelných větrů na Zemi </w:t>
            </w:r>
            <w:r w:rsidRPr="00214838">
              <w:rPr>
                <w:rFonts w:eastAsia="Calibri" w:cs="Calibri"/>
                <w:sz w:val="20"/>
                <w:bdr w:val="nil"/>
              </w:rPr>
              <w:br/>
              <w:t> -interpretuje klimadiagram a lokalizuje jej </w:t>
            </w:r>
            <w:r w:rsidRPr="00214838">
              <w:rPr>
                <w:rFonts w:eastAsia="Calibri" w:cs="Calibri"/>
                <w:sz w:val="20"/>
                <w:bdr w:val="nil"/>
              </w:rPr>
              <w:br/>
              <w:t> -porovná oblasti s rozdílným podnebím v různých částech světa </w:t>
            </w:r>
            <w:r w:rsidRPr="00214838">
              <w:rPr>
                <w:rFonts w:eastAsia="Calibri" w:cs="Calibri"/>
                <w:sz w:val="20"/>
                <w:bdr w:val="nil"/>
              </w:rPr>
              <w:br/>
              <w:t> -objasní vliv člověka na atmosféru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Fyzickogeografická sféra - HYDROSFÉRA</w:t>
            </w:r>
            <w:r w:rsidRPr="00214838">
              <w:rPr>
                <w:rFonts w:eastAsia="Calibri" w:cs="Calibri"/>
                <w:sz w:val="20"/>
                <w:bdr w:val="nil"/>
              </w:rPr>
              <w:br/>
              <w:t>-oběh vody na Zemi</w:t>
            </w:r>
            <w:r w:rsidRPr="00214838">
              <w:rPr>
                <w:rFonts w:eastAsia="Calibri" w:cs="Calibri"/>
                <w:sz w:val="20"/>
                <w:bdr w:val="nil"/>
              </w:rPr>
              <w:br/>
              <w:t>-voda v oceánech a mořích (vlastnosti, pohyby, rozdělení )</w:t>
            </w:r>
            <w:r w:rsidRPr="00214838">
              <w:rPr>
                <w:rFonts w:eastAsia="Calibri" w:cs="Calibri"/>
                <w:sz w:val="20"/>
                <w:bdr w:val="nil"/>
              </w:rPr>
              <w:br/>
              <w:t>-voda na pevnině ( vodní toky, jezera, rybníky, přehrady, podpovrchová voda…)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-objasní velký a malý oběh vody </w:t>
            </w:r>
            <w:r w:rsidRPr="00214838">
              <w:rPr>
                <w:rFonts w:eastAsia="Calibri" w:cs="Calibri"/>
                <w:sz w:val="20"/>
                <w:bdr w:val="nil"/>
              </w:rPr>
              <w:br/>
              <w:t> -zhodnotí vlastnosti mořské vody v konkrétní oblasti </w:t>
            </w:r>
            <w:r w:rsidRPr="00214838">
              <w:rPr>
                <w:rFonts w:eastAsia="Calibri" w:cs="Calibri"/>
                <w:sz w:val="20"/>
                <w:bdr w:val="nil"/>
              </w:rPr>
              <w:br/>
              <w:t> -objasní příčiny a důsledky pohybu mořské vody </w:t>
            </w:r>
            <w:r w:rsidRPr="00214838">
              <w:rPr>
                <w:rFonts w:eastAsia="Calibri" w:cs="Calibri"/>
                <w:sz w:val="20"/>
                <w:bdr w:val="nil"/>
              </w:rPr>
              <w:br/>
              <w:t> -specifikuje režim odtoku konkrétní řeky a zařadí do typu </w:t>
            </w:r>
            <w:r w:rsidRPr="00214838">
              <w:rPr>
                <w:rFonts w:eastAsia="Calibri" w:cs="Calibri"/>
                <w:sz w:val="20"/>
                <w:bdr w:val="nil"/>
              </w:rPr>
              <w:br/>
              <w:t> -posoudí význam sladké vody a její ohrožení člověkem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Fyzickogeografická sféra - KRYOSFÉRA</w:t>
            </w:r>
            <w:r w:rsidRPr="00214838">
              <w:rPr>
                <w:rFonts w:eastAsia="Calibri" w:cs="Calibri"/>
                <w:sz w:val="20"/>
                <w:bdr w:val="nil"/>
              </w:rPr>
              <w:br/>
              <w:t>-led, ledovce, permafrost</w:t>
            </w:r>
            <w:r w:rsidRPr="00214838">
              <w:rPr>
                <w:rFonts w:eastAsia="Calibri" w:cs="Calibri"/>
                <w:sz w:val="20"/>
                <w:bdr w:val="nil"/>
              </w:rPr>
              <w:br/>
              <w:t>-polární oblasti světa – Antarktida a Arktida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-objasní vznik ledovců a jejich význam na Zemi </w:t>
            </w:r>
            <w:r w:rsidRPr="00214838">
              <w:rPr>
                <w:rFonts w:eastAsia="Calibri" w:cs="Calibri"/>
                <w:sz w:val="20"/>
                <w:bdr w:val="nil"/>
              </w:rPr>
              <w:br/>
              <w:t> -objasní význam Antarktidy a Arktidy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Fyzickogeografická sféra - PEDOSFÉRA</w:t>
            </w:r>
            <w:r w:rsidRPr="00214838">
              <w:rPr>
                <w:rFonts w:eastAsia="Calibri" w:cs="Calibri"/>
                <w:sz w:val="20"/>
                <w:bdr w:val="nil"/>
              </w:rPr>
              <w:br/>
              <w:t>-složení a význam půd</w:t>
            </w:r>
            <w:r w:rsidRPr="00214838">
              <w:rPr>
                <w:rFonts w:eastAsia="Calibri" w:cs="Calibri"/>
                <w:sz w:val="20"/>
                <w:bdr w:val="nil"/>
              </w:rPr>
              <w:br/>
              <w:t>-půdní druh a půdní typ ( zonálnost půdních typů )</w:t>
            </w:r>
            <w:r w:rsidRPr="00214838">
              <w:rPr>
                <w:rFonts w:eastAsia="Calibri" w:cs="Calibri"/>
                <w:sz w:val="20"/>
                <w:bdr w:val="nil"/>
              </w:rPr>
              <w:br/>
              <w:t>-půda a člověk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-popíše složení půd a jejich vznik </w:t>
            </w:r>
            <w:r w:rsidRPr="00214838">
              <w:rPr>
                <w:rFonts w:eastAsia="Calibri" w:cs="Calibri"/>
                <w:sz w:val="20"/>
                <w:bdr w:val="nil"/>
              </w:rPr>
              <w:br/>
              <w:t> -vymezí na Zemi půdní typy a rozlišuje jednotlivé půdní druhy a uvědomuje si jejich význam </w:t>
            </w:r>
            <w:r w:rsidRPr="00214838">
              <w:rPr>
                <w:rFonts w:eastAsia="Calibri" w:cs="Calibri"/>
                <w:sz w:val="20"/>
                <w:bdr w:val="nil"/>
              </w:rPr>
              <w:br/>
              <w:t> -posoudí vliv člověka na pedosféru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Fyzickogeografická sféra - BIOSFÉRA</w:t>
            </w:r>
            <w:r w:rsidRPr="00214838">
              <w:rPr>
                <w:rFonts w:eastAsia="Calibri" w:cs="Calibri"/>
                <w:sz w:val="20"/>
                <w:bdr w:val="nil"/>
              </w:rPr>
              <w:br/>
              <w:t>-základní ekologické pojmy ( biom, biotop, ekosystém…)</w:t>
            </w:r>
            <w:r w:rsidRPr="00214838">
              <w:rPr>
                <w:rFonts w:eastAsia="Calibri" w:cs="Calibri"/>
                <w:sz w:val="20"/>
                <w:bdr w:val="nil"/>
              </w:rPr>
              <w:br/>
              <w:t>-bioklimatické pásy ( stepi, pouště, savany…)</w:t>
            </w:r>
            <w:r w:rsidRPr="00214838">
              <w:rPr>
                <w:rFonts w:eastAsia="Calibri" w:cs="Calibri"/>
                <w:sz w:val="20"/>
                <w:bdr w:val="nil"/>
              </w:rPr>
              <w:br/>
              <w:t>-vegetační stupňovitost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-používá s porozuměním základní ekologické pojmy </w:t>
            </w:r>
            <w:r w:rsidRPr="00214838">
              <w:rPr>
                <w:rFonts w:eastAsia="Calibri" w:cs="Calibri"/>
                <w:sz w:val="20"/>
                <w:bdr w:val="nil"/>
              </w:rPr>
              <w:br/>
              <w:t> -popíše jednotlivé biomy na Zemi a lokalizuje je na mapě </w:t>
            </w:r>
            <w:r w:rsidRPr="00214838">
              <w:rPr>
                <w:rFonts w:eastAsia="Calibri" w:cs="Calibri"/>
                <w:sz w:val="20"/>
                <w:bdr w:val="nil"/>
              </w:rPr>
              <w:br/>
              <w:t> -na příkladu České republiky vymezí vegetační stupně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Socioekonomická sféra – OBYVATELSTVO</w:t>
            </w:r>
            <w:r w:rsidRPr="00214838">
              <w:rPr>
                <w:rFonts w:eastAsia="Calibri" w:cs="Calibri"/>
                <w:sz w:val="20"/>
                <w:bdr w:val="nil"/>
              </w:rPr>
              <w:br/>
              <w:t>-počet obyvatel a jeho vývoj, rozmístění obyvatel na Zemi</w:t>
            </w:r>
            <w:r w:rsidRPr="00214838">
              <w:rPr>
                <w:rFonts w:eastAsia="Calibri" w:cs="Calibri"/>
                <w:sz w:val="20"/>
                <w:bdr w:val="nil"/>
              </w:rPr>
              <w:br/>
              <w:t>-skladba obyvatel ( věk,pohlaví, rasy, národnosti, jazyky, náboženství, pohyb obyvatel, ekonomické znaky obyvatel…)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-zdůvodní příčiny a důsledky nerovnoměrného rozmístění obyvatel na Zemi </w:t>
            </w:r>
            <w:r w:rsidRPr="00214838">
              <w:rPr>
                <w:rFonts w:eastAsia="Calibri" w:cs="Calibri"/>
                <w:sz w:val="20"/>
                <w:bdr w:val="nil"/>
              </w:rPr>
              <w:br/>
              <w:t> -zhodnotí a vysvětlí různé vlivy na demografický vývoj lidské společnosti </w:t>
            </w:r>
            <w:r w:rsidRPr="00214838">
              <w:rPr>
                <w:rFonts w:eastAsia="Calibri" w:cs="Calibri"/>
                <w:sz w:val="20"/>
                <w:bdr w:val="nil"/>
              </w:rPr>
              <w:br/>
              <w:t> -interpretuje věkovou pyramidu a zhodnotí stav konkrétní populace </w:t>
            </w:r>
            <w:r w:rsidRPr="00214838">
              <w:rPr>
                <w:rFonts w:eastAsia="Calibri" w:cs="Calibri"/>
                <w:sz w:val="20"/>
                <w:bdr w:val="nil"/>
              </w:rPr>
              <w:br/>
              <w:t> -zhodnotí výskyt ras, rozšíření jazyků a náboženství na Zemi </w:t>
            </w:r>
            <w:r w:rsidRPr="00214838">
              <w:rPr>
                <w:rFonts w:eastAsia="Calibri" w:cs="Calibri"/>
                <w:sz w:val="20"/>
                <w:bdr w:val="nil"/>
              </w:rPr>
              <w:br/>
              <w:t> -zhodnotí příčiny a důsledky a směry migrací obyvatel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Socioekonomická sféra - SÍDLA A OSÍDLENÍ</w:t>
            </w:r>
            <w:r w:rsidRPr="00214838">
              <w:rPr>
                <w:rFonts w:eastAsia="Calibri" w:cs="Calibri"/>
                <w:sz w:val="20"/>
                <w:bdr w:val="nil"/>
              </w:rPr>
              <w:br/>
              <w:t>-vývoj sídel, urbanizace</w:t>
            </w:r>
            <w:r w:rsidRPr="00214838">
              <w:rPr>
                <w:rFonts w:eastAsia="Calibri" w:cs="Calibri"/>
                <w:sz w:val="20"/>
                <w:bdr w:val="nil"/>
              </w:rPr>
              <w:br/>
              <w:t>-venkovská a městská sídla, sídelní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-rozliší sídelní systémy podle stupně urbanizace </w:t>
            </w:r>
            <w:r w:rsidRPr="00214838">
              <w:rPr>
                <w:rFonts w:eastAsia="Calibri" w:cs="Calibri"/>
                <w:sz w:val="20"/>
                <w:bdr w:val="nil"/>
              </w:rPr>
              <w:br/>
              <w:t> -rozliší venkovská sídla od městských sídel a zařadí sídla do základních typů </w:t>
            </w:r>
            <w:r w:rsidRPr="00214838">
              <w:rPr>
                <w:rFonts w:eastAsia="Calibri" w:cs="Calibri"/>
                <w:sz w:val="20"/>
                <w:bdr w:val="nil"/>
              </w:rPr>
              <w:br/>
              <w:t> -posoudí vliv globalizace na vývoj sídel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Problematika vztahů organismů a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dokáže interpretovat základní globální problémy s tím, že zná podstatu problémů a jejich dopady. V tematické oblasti Biosféra dokáže žák rozpoznat jednotlivé ekosystémy na Zemi, charakterizuje biomy na Zemi i s jejich problémy.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tematických oblastech Atmosféra, Hydrosféra, Pedosféra, Biosféra si žák uvědomuje, že naše životní prostředí se mění a to výrazně i s přispěním lidské činnosti a v jednotlivých oblastech porozumí problémům, ke kterým dochází na Zemi.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Vztah k multilingvní situaci a ke spolupráci mezi lidmi z různého kulturního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zná rozdíly mezi rasami a posuzuje jejich jednotný původ, pozná projevy rasizmu, xenofobie, nacionalizmu.</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C35EB"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50"/>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50"/>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50"/>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50"/>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50"/>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50"/>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HOSPODÁŘSTVÍ - Světové hospodářství</w:t>
            </w:r>
            <w:r w:rsidRPr="00214838">
              <w:rPr>
                <w:rFonts w:eastAsia="Calibri" w:cs="Calibri"/>
                <w:sz w:val="20"/>
                <w:bdr w:val="nil"/>
              </w:rPr>
              <w:br/>
              <w:t>-historický vývoj (neolitická, průmyslová revoluce,…)státy světa podle stupně rozvoje, sektory hospodářství, současné trendy hospodářství</w:t>
            </w:r>
            <w:r w:rsidRPr="00214838">
              <w:rPr>
                <w:rFonts w:eastAsia="Calibri" w:cs="Calibri"/>
                <w:sz w:val="20"/>
                <w:bdr w:val="nil"/>
              </w:rPr>
              <w:br/>
              <w:t>-HDP, HNP..</w:t>
            </w:r>
            <w:r w:rsidRPr="00214838">
              <w:rPr>
                <w:rFonts w:eastAsia="Calibri" w:cs="Calibri"/>
                <w:sz w:val="20"/>
                <w:bdr w:val="nil"/>
              </w:rPr>
              <w:br/>
              <w:t>-jádrové a periferní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-zakreslí do slepé mapy pojmy předem stanovené </w:t>
            </w:r>
            <w:r w:rsidRPr="00214838">
              <w:rPr>
                <w:rFonts w:eastAsia="Calibri" w:cs="Calibri"/>
                <w:sz w:val="20"/>
                <w:bdr w:val="nil"/>
              </w:rPr>
              <w:br/>
              <w:t> -lokalizuje hlavní jádrové oblasti světa (kontinentů) </w:t>
            </w:r>
            <w:r w:rsidRPr="00214838">
              <w:rPr>
                <w:rFonts w:eastAsia="Calibri" w:cs="Calibri"/>
                <w:sz w:val="20"/>
                <w:bdr w:val="nil"/>
              </w:rPr>
              <w:br/>
              <w:t> -uvede základní znaky jádrových a periferních oblastí </w:t>
            </w:r>
            <w:r w:rsidRPr="00214838">
              <w:rPr>
                <w:rFonts w:eastAsia="Calibri" w:cs="Calibri"/>
                <w:sz w:val="20"/>
                <w:bdr w:val="nil"/>
              </w:rPr>
              <w:br/>
              <w:t> -posoudí vliv globalizace na vývoj regionů </w:t>
            </w:r>
            <w:r w:rsidRPr="00214838">
              <w:rPr>
                <w:rFonts w:eastAsia="Calibri" w:cs="Calibri"/>
                <w:sz w:val="20"/>
                <w:bdr w:val="nil"/>
              </w:rPr>
              <w:br/>
              <w:t> -používá správně HDP a HNP, které posléze využije </w:t>
            </w:r>
            <w:r w:rsidRPr="00214838">
              <w:rPr>
                <w:rFonts w:eastAsia="Calibri" w:cs="Calibri"/>
                <w:sz w:val="20"/>
                <w:bdr w:val="nil"/>
              </w:rPr>
              <w:br/>
              <w:t> -zdůvodní vzájemné vztahy mezi jednotlivými sektory hospodářství </w:t>
            </w:r>
            <w:r w:rsidRPr="00214838">
              <w:rPr>
                <w:rFonts w:eastAsia="Calibri" w:cs="Calibri"/>
                <w:sz w:val="20"/>
                <w:bdr w:val="nil"/>
              </w:rPr>
              <w:br/>
              <w:t> -určí význam jednotlivých sektorů na tvorbě HDP </w:t>
            </w:r>
            <w:r w:rsidRPr="00214838">
              <w:rPr>
                <w:rFonts w:eastAsia="Calibri" w:cs="Calibri"/>
                <w:sz w:val="20"/>
                <w:bdr w:val="nil"/>
              </w:rPr>
              <w:br/>
              <w:t> -určí lokalizační faktory ekonomických aktivit hospodářství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HOSPODÁŘSTVÍ - Primér</w:t>
            </w:r>
            <w:r w:rsidRPr="00214838">
              <w:rPr>
                <w:rFonts w:eastAsia="Calibri" w:cs="Calibri"/>
                <w:sz w:val="20"/>
                <w:bdr w:val="nil"/>
              </w:rPr>
              <w:br/>
              <w:t>-zemědělství – rostlinná a živočišná výroba ve světě, typy, zemědělská produkce</w:t>
            </w:r>
            <w:r w:rsidRPr="00214838">
              <w:rPr>
                <w:rFonts w:eastAsia="Calibri" w:cs="Calibri"/>
                <w:sz w:val="20"/>
                <w:bdr w:val="nil"/>
              </w:rPr>
              <w:br/>
              <w:t>-rybolov – sladkovodní a mořský</w:t>
            </w:r>
            <w:r w:rsidRPr="00214838">
              <w:rPr>
                <w:rFonts w:eastAsia="Calibri" w:cs="Calibri"/>
                <w:sz w:val="20"/>
                <w:bdr w:val="nil"/>
              </w:rPr>
              <w:br/>
              <w:t>-lesnictví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-charakterizuje faktory ovlivňující zemědělskou výrobu </w:t>
            </w:r>
            <w:r w:rsidRPr="00214838">
              <w:rPr>
                <w:rFonts w:eastAsia="Calibri" w:cs="Calibri"/>
                <w:sz w:val="20"/>
                <w:bdr w:val="nil"/>
              </w:rPr>
              <w:br/>
              <w:t> -popíše světovou zemědělskou produkci jak v rostlinné tak i v živočišné výrobě a s pomocí atlasu lokalizuje pěstování plodin a chov zvířat v různých regionech, státech světa </w:t>
            </w:r>
            <w:r w:rsidRPr="00214838">
              <w:rPr>
                <w:rFonts w:eastAsia="Calibri" w:cs="Calibri"/>
                <w:sz w:val="20"/>
                <w:bdr w:val="nil"/>
              </w:rPr>
              <w:br/>
              <w:t> -diskutuje o světovém problému hladu a bídy v kontrastu s nadprodukcí v jiných regionech </w:t>
            </w:r>
            <w:r w:rsidRPr="00214838">
              <w:rPr>
                <w:rFonts w:eastAsia="Calibri" w:cs="Calibri"/>
                <w:sz w:val="20"/>
                <w:bdr w:val="nil"/>
              </w:rPr>
              <w:br/>
              <w:t> -diskutuje o problému kácení lesů na Zemi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HOSPODÁŘSTVÍ - Sekundér</w:t>
            </w:r>
            <w:r w:rsidRPr="00214838">
              <w:rPr>
                <w:rFonts w:eastAsia="Calibri" w:cs="Calibri"/>
                <w:sz w:val="20"/>
                <w:bdr w:val="nil"/>
              </w:rPr>
              <w:br/>
              <w:t>-těžba surovin ve světě</w:t>
            </w:r>
            <w:r w:rsidRPr="00214838">
              <w:rPr>
                <w:rFonts w:eastAsia="Calibri" w:cs="Calibri"/>
                <w:sz w:val="20"/>
                <w:bdr w:val="nil"/>
              </w:rPr>
              <w:br/>
              <w:t>-průmysl – historie, průmyslové oblasti, průmyslová odvětví (energetika, hutnictví, strojírenství, chemický, potravinářský…)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-lokalizuje těžbu rozmanitých druhů nerostných surovin ve světě a spatřuje problém v jejich neobnovitelnosti a hledá možná řešení </w:t>
            </w:r>
            <w:r w:rsidRPr="00214838">
              <w:rPr>
                <w:rFonts w:eastAsia="Calibri" w:cs="Calibri"/>
                <w:sz w:val="20"/>
                <w:bdr w:val="nil"/>
              </w:rPr>
              <w:br/>
              <w:t> -specifikuje jednotlivá průmyslová odvětví, lokalizuje jejich rozmístění a posuzuje jejich další vývoj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HOSPODÁŘSTVÍ - Terciér</w:t>
            </w:r>
            <w:r w:rsidRPr="00214838">
              <w:rPr>
                <w:rFonts w:eastAsia="Calibri" w:cs="Calibri"/>
                <w:sz w:val="20"/>
                <w:bdr w:val="nil"/>
              </w:rPr>
              <w:br/>
              <w:t>-doprava – nákladní a osobní a jejich druhy</w:t>
            </w:r>
            <w:r w:rsidRPr="00214838">
              <w:rPr>
                <w:rFonts w:eastAsia="Calibri" w:cs="Calibri"/>
                <w:sz w:val="20"/>
                <w:bdr w:val="nil"/>
              </w:rPr>
              <w:br/>
              <w:t>-služby – druhy služeb, jejich rozmístění a význam</w:t>
            </w:r>
            <w:r w:rsidRPr="00214838">
              <w:rPr>
                <w:rFonts w:eastAsia="Calibri" w:cs="Calibri"/>
                <w:sz w:val="20"/>
                <w:bdr w:val="nil"/>
              </w:rPr>
              <w:br/>
              <w:t>-cestovní ruch</w:t>
            </w:r>
            <w:r w:rsidRPr="00214838">
              <w:rPr>
                <w:rFonts w:eastAsia="Calibri" w:cs="Calibri"/>
                <w:sz w:val="20"/>
                <w:bdr w:val="nil"/>
              </w:rPr>
              <w:br/>
              <w:t>-zahraniční obchod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-charakterizuje jednotlivé druhy dopravy, srovnává jejich výkony, ohleduplnost k ŽP a v mapách interpretuje hlavní dopravní trasy, dopravní uzly </w:t>
            </w:r>
            <w:r w:rsidRPr="00214838">
              <w:rPr>
                <w:rFonts w:eastAsia="Calibri" w:cs="Calibri"/>
                <w:sz w:val="20"/>
                <w:bdr w:val="nil"/>
              </w:rPr>
              <w:br/>
              <w:t> -aplikuje poznatky o službách na příkladu svého regionu, ČR </w:t>
            </w:r>
            <w:r w:rsidRPr="00214838">
              <w:rPr>
                <w:rFonts w:eastAsia="Calibri" w:cs="Calibri"/>
                <w:sz w:val="20"/>
                <w:bdr w:val="nil"/>
              </w:rPr>
              <w:br/>
              <w:t> -vymezí druhy cestovního ruchu a zdůvodňuje předpoklady pro C.R. v dané oblasti </w:t>
            </w:r>
            <w:r w:rsidRPr="00214838">
              <w:rPr>
                <w:rFonts w:eastAsia="Calibri" w:cs="Calibri"/>
                <w:sz w:val="20"/>
                <w:bdr w:val="nil"/>
              </w:rPr>
              <w:br/>
              <w:t> -určí hlavní směry zahraničního obchodu ve světě a specifikuje hlavní obchodní komodity v dnešním světě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HOSPODÁŘSTVÍ - Kvartér</w:t>
            </w:r>
            <w:r w:rsidRPr="00214838">
              <w:rPr>
                <w:rFonts w:eastAsia="Calibri" w:cs="Calibri"/>
                <w:sz w:val="20"/>
                <w:bdr w:val="nil"/>
              </w:rPr>
              <w:br/>
              <w:t>-věda a výzkum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-spatřuje obrovský význam vědy a výzkumu v dnešním hospodářství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Životní prostředí – KRAJINA</w:t>
            </w:r>
            <w:r w:rsidRPr="00214838">
              <w:rPr>
                <w:rFonts w:eastAsia="Calibri" w:cs="Calibri"/>
                <w:sz w:val="20"/>
                <w:bdr w:val="nil"/>
              </w:rPr>
              <w:br/>
              <w:t>-nauka o krajině</w:t>
            </w:r>
            <w:r w:rsidRPr="00214838">
              <w:rPr>
                <w:rFonts w:eastAsia="Calibri" w:cs="Calibri"/>
                <w:sz w:val="20"/>
                <w:bdr w:val="nil"/>
              </w:rPr>
              <w:br/>
              <w:t>-přírodní a kulturní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-používá základní pojmy z nauky o krajině </w:t>
            </w:r>
            <w:r w:rsidRPr="00214838">
              <w:rPr>
                <w:rFonts w:eastAsia="Calibri" w:cs="Calibri"/>
                <w:sz w:val="20"/>
                <w:bdr w:val="nil"/>
              </w:rPr>
              <w:br/>
              <w:t> -rozlišuje kulturní a přírodní krajinu </w:t>
            </w:r>
            <w:r w:rsidRPr="00214838">
              <w:rPr>
                <w:rFonts w:eastAsia="Calibri" w:cs="Calibri"/>
                <w:sz w:val="20"/>
                <w:bdr w:val="nil"/>
              </w:rPr>
              <w:br/>
              <w:t> -s pomocí mapy popíše a lokalizuje výskyt přírodních a kulturních prvků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Životní prostředí - ČLOVĚK a PŘÍRODA</w:t>
            </w:r>
            <w:r w:rsidRPr="00214838">
              <w:rPr>
                <w:rFonts w:eastAsia="Calibri" w:cs="Calibri"/>
                <w:sz w:val="20"/>
                <w:bdr w:val="nil"/>
              </w:rPr>
              <w:br/>
              <w:t>-typy kulturní krajiny</w:t>
            </w:r>
            <w:r w:rsidRPr="00214838">
              <w:rPr>
                <w:rFonts w:eastAsia="Calibri" w:cs="Calibri"/>
                <w:sz w:val="20"/>
                <w:bdr w:val="nil"/>
              </w:rPr>
              <w:br/>
              <w:t>-ochrana a tvorba životního prostředí –základní informace</w:t>
            </w:r>
            <w:r w:rsidRPr="00214838">
              <w:rPr>
                <w:rFonts w:eastAsia="Calibri" w:cs="Calibri"/>
                <w:sz w:val="20"/>
                <w:bdr w:val="nil"/>
              </w:rPr>
              <w:br/>
              <w:t>-devastace krajiny a její obnova</w:t>
            </w:r>
            <w:r w:rsidRPr="00214838">
              <w:rPr>
                <w:rFonts w:eastAsia="Calibri" w:cs="Calibri"/>
                <w:sz w:val="20"/>
                <w:bdr w:val="nil"/>
              </w:rPr>
              <w:br/>
              <w:t>-udržitelnost rozvoje lidské společnosti</w:t>
            </w:r>
            <w:r w:rsidRPr="00214838">
              <w:rPr>
                <w:rFonts w:eastAsia="Calibri" w:cs="Calibri"/>
                <w:sz w:val="20"/>
                <w:bdr w:val="nil"/>
              </w:rPr>
              <w:br/>
              <w:t>-globální problémy lidstva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-rozlišuje typy kulturní krajiny </w:t>
            </w:r>
            <w:r w:rsidRPr="00214838">
              <w:rPr>
                <w:rFonts w:eastAsia="Calibri" w:cs="Calibri"/>
                <w:sz w:val="20"/>
                <w:bdr w:val="nil"/>
              </w:rPr>
              <w:br/>
              <w:t> -popisuje nástroje ochrany životního prostředí </w:t>
            </w:r>
            <w:r w:rsidRPr="00214838">
              <w:rPr>
                <w:rFonts w:eastAsia="Calibri" w:cs="Calibri"/>
                <w:sz w:val="20"/>
                <w:bdr w:val="nil"/>
              </w:rPr>
              <w:br/>
              <w:t> -uvede a v mapách lokalizuje příklady velkoplošných chráněných území přírody v ČR, Evropě, ale i ve světě </w:t>
            </w:r>
            <w:r w:rsidRPr="00214838">
              <w:rPr>
                <w:rFonts w:eastAsia="Calibri" w:cs="Calibri"/>
                <w:sz w:val="20"/>
                <w:bdr w:val="nil"/>
              </w:rPr>
              <w:br/>
              <w:t> -identifikuje činnosti člověka vedoucí k devastaci přírody a hledá nové přístupy k ní </w:t>
            </w:r>
            <w:r w:rsidRPr="00214838">
              <w:rPr>
                <w:rFonts w:eastAsia="Calibri" w:cs="Calibri"/>
                <w:sz w:val="20"/>
                <w:bdr w:val="nil"/>
              </w:rPr>
              <w:br/>
              <w:t> -posuzuje příčiny a hodnotí důsledky globálních problémů lidstva jako je globální oteplování, ozónová díra, kácení lesů, hlad, nemoci… </w:t>
            </w:r>
            <w:r w:rsidRPr="00214838">
              <w:rPr>
                <w:rFonts w:eastAsia="Calibri" w:cs="Calibri"/>
                <w:sz w:val="20"/>
                <w:bdr w:val="nil"/>
              </w:rPr>
              <w:br/>
              <w:t> -uvádí možnosti koncepce udržitelnosti rozvoje lidské společnosti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Základy politické geografie</w:t>
            </w:r>
            <w:r w:rsidRPr="00214838">
              <w:rPr>
                <w:rFonts w:eastAsia="Calibri" w:cs="Calibri"/>
                <w:sz w:val="20"/>
                <w:bdr w:val="nil"/>
              </w:rPr>
              <w:br/>
              <w:t>-základní pojmy z politické geografie</w:t>
            </w:r>
            <w:r w:rsidRPr="00214838">
              <w:rPr>
                <w:rFonts w:eastAsia="Calibri" w:cs="Calibri"/>
                <w:sz w:val="20"/>
                <w:bdr w:val="nil"/>
              </w:rPr>
              <w:br/>
              <w:t>-formy vlády a státní zřízení, stát</w:t>
            </w:r>
            <w:r w:rsidRPr="00214838">
              <w:rPr>
                <w:rFonts w:eastAsia="Calibri" w:cs="Calibri"/>
                <w:sz w:val="20"/>
                <w:bdr w:val="nil"/>
              </w:rPr>
              <w:br/>
              <w:t>-základní politické a ekonomické integrace</w:t>
            </w:r>
            <w:r w:rsidRPr="00214838">
              <w:rPr>
                <w:rFonts w:eastAsia="Calibri" w:cs="Calibri"/>
                <w:sz w:val="20"/>
                <w:bdr w:val="nil"/>
              </w:rPr>
              <w:br/>
              <w:t>-politické rozdělení světa, mapa dnešního světa</w:t>
            </w:r>
            <w:r w:rsidRPr="00214838">
              <w:rPr>
                <w:rFonts w:eastAsia="Calibri" w:cs="Calibri"/>
                <w:sz w:val="20"/>
                <w:bdr w:val="nil"/>
              </w:rPr>
              <w:br/>
              <w:t>-konflikty ve světě, terorizmus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-používá s porozuměním základní pojmy z politické geografie </w:t>
            </w:r>
            <w:r w:rsidRPr="00214838">
              <w:rPr>
                <w:rFonts w:eastAsia="Calibri" w:cs="Calibri"/>
                <w:sz w:val="20"/>
                <w:bdr w:val="nil"/>
              </w:rPr>
              <w:br/>
              <w:t> -rozlišuje různé formy státu a uvádí jejich příklady ze světa </w:t>
            </w:r>
            <w:r w:rsidRPr="00214838">
              <w:rPr>
                <w:rFonts w:eastAsia="Calibri" w:cs="Calibri"/>
                <w:sz w:val="20"/>
                <w:bdr w:val="nil"/>
              </w:rPr>
              <w:br/>
              <w:t> -rozlišuje složky státní moci </w:t>
            </w:r>
            <w:r w:rsidRPr="00214838">
              <w:rPr>
                <w:rFonts w:eastAsia="Calibri" w:cs="Calibri"/>
                <w:sz w:val="20"/>
                <w:bdr w:val="nil"/>
              </w:rPr>
              <w:br/>
              <w:t> -určuje funkce hlavních světových organizací </w:t>
            </w:r>
            <w:r w:rsidRPr="00214838">
              <w:rPr>
                <w:rFonts w:eastAsia="Calibri" w:cs="Calibri"/>
                <w:sz w:val="20"/>
                <w:bdr w:val="nil"/>
              </w:rPr>
              <w:br/>
              <w:t> -zdůvodňuje příčiny a důsledky napětí, nestability oblastí či válečných konfliktů ve světě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Regionální geografie světa – AFRIKA</w:t>
            </w:r>
            <w:r w:rsidRPr="00214838">
              <w:rPr>
                <w:rFonts w:eastAsia="Calibri" w:cs="Calibri"/>
                <w:sz w:val="20"/>
                <w:bdr w:val="nil"/>
              </w:rPr>
              <w:br/>
              <w:t>-základní charakteristika kontinentu</w:t>
            </w:r>
            <w:r w:rsidRPr="00214838">
              <w:rPr>
                <w:rFonts w:eastAsia="Calibri" w:cs="Calibri"/>
                <w:sz w:val="20"/>
                <w:bdr w:val="nil"/>
              </w:rPr>
              <w:br/>
              <w:t>-přírodní podmínky</w:t>
            </w:r>
            <w:r w:rsidRPr="00214838">
              <w:rPr>
                <w:rFonts w:eastAsia="Calibri" w:cs="Calibri"/>
                <w:sz w:val="20"/>
                <w:bdr w:val="nil"/>
              </w:rPr>
              <w:br/>
              <w:t>-socioekonomické podmínky</w:t>
            </w:r>
            <w:r w:rsidRPr="00214838">
              <w:rPr>
                <w:rFonts w:eastAsia="Calibri" w:cs="Calibri"/>
                <w:sz w:val="20"/>
                <w:bdr w:val="nil"/>
              </w:rPr>
              <w:br/>
              <w:t>-regiony Afriky s důrazem na Severní Afriku a JAR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-zhodnotí přírodní poměry Afriky a její postavení ve světě </w:t>
            </w:r>
            <w:r w:rsidRPr="00214838">
              <w:rPr>
                <w:rFonts w:eastAsia="Calibri" w:cs="Calibri"/>
                <w:sz w:val="20"/>
                <w:bdr w:val="nil"/>
              </w:rPr>
              <w:br/>
              <w:t> -posoudí socioekonomické podmínky v Africe (lokalizuje jádrové oblasti, vysvětlí příčiny stavu afrického hospodářství, vymezí specifika africké populace….) </w:t>
            </w:r>
            <w:r w:rsidRPr="00214838">
              <w:rPr>
                <w:rFonts w:eastAsia="Calibri" w:cs="Calibri"/>
                <w:sz w:val="20"/>
                <w:bdr w:val="nil"/>
              </w:rPr>
              <w:br/>
              <w:t> -zhodnotí regiony Afriky po stránce hospodářské a hledá rozdíly jednotlivých regionů </w:t>
            </w:r>
            <w:r w:rsidRPr="00214838">
              <w:rPr>
                <w:rFonts w:eastAsia="Calibri" w:cs="Calibri"/>
                <w:sz w:val="20"/>
                <w:bdr w:val="nil"/>
              </w:rPr>
              <w:br/>
              <w:t> -vymezí a na mapě ukáže FG a SCE regiony Afriky </w:t>
            </w:r>
            <w:r w:rsidRPr="00214838">
              <w:rPr>
                <w:rFonts w:eastAsia="Calibri" w:cs="Calibri"/>
                <w:sz w:val="20"/>
                <w:bdr w:val="nil"/>
              </w:rPr>
              <w:br/>
              <w:t> -zakreslí do slepé mapy pojmy předem stanovené </w:t>
            </w:r>
            <w:r w:rsidRPr="00214838">
              <w:rPr>
                <w:rFonts w:eastAsia="Calibri" w:cs="Calibri"/>
                <w:sz w:val="20"/>
                <w:bdr w:val="nil"/>
              </w:rPr>
              <w:br/>
              <w:t> -konfrontuje JAR se zbytkem Afriky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Regionální geografie světa - AUSTRÁLIE A OCEÁNIE</w:t>
            </w:r>
            <w:r w:rsidRPr="00214838">
              <w:rPr>
                <w:rFonts w:eastAsia="Calibri" w:cs="Calibri"/>
                <w:sz w:val="20"/>
                <w:bdr w:val="nil"/>
              </w:rPr>
              <w:br/>
              <w:t>-základní charakteristika kontinentu</w:t>
            </w:r>
            <w:r w:rsidRPr="00214838">
              <w:rPr>
                <w:rFonts w:eastAsia="Calibri" w:cs="Calibri"/>
                <w:sz w:val="20"/>
                <w:bdr w:val="nil"/>
              </w:rPr>
              <w:br/>
              <w:t>-přírodní podmínky</w:t>
            </w:r>
            <w:r w:rsidRPr="00214838">
              <w:rPr>
                <w:rFonts w:eastAsia="Calibri" w:cs="Calibri"/>
                <w:sz w:val="20"/>
                <w:bdr w:val="nil"/>
              </w:rPr>
              <w:br/>
              <w:t>-socioekonomické podmínky</w:t>
            </w:r>
            <w:r w:rsidRPr="00214838">
              <w:rPr>
                <w:rFonts w:eastAsia="Calibri" w:cs="Calibri"/>
                <w:sz w:val="20"/>
                <w:bdr w:val="nil"/>
              </w:rPr>
              <w:br/>
              <w:t>-Australský svaz</w:t>
            </w:r>
            <w:r w:rsidRPr="00214838">
              <w:rPr>
                <w:rFonts w:eastAsia="Calibri" w:cs="Calibri"/>
                <w:sz w:val="20"/>
                <w:bdr w:val="nil"/>
              </w:rPr>
              <w:br/>
              <w:t>-Nový Zéland</w:t>
            </w:r>
            <w:r w:rsidRPr="00214838">
              <w:rPr>
                <w:rFonts w:eastAsia="Calibri" w:cs="Calibri"/>
                <w:sz w:val="20"/>
                <w:bdr w:val="nil"/>
              </w:rPr>
              <w:br/>
              <w:t>-Oceánie – Polynésie, Melanésie, Mikronésie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-zhodnotí přírodní poměry Austrálie a Oceánie a její postavení ve světě </w:t>
            </w:r>
            <w:r w:rsidRPr="00214838">
              <w:rPr>
                <w:rFonts w:eastAsia="Calibri" w:cs="Calibri"/>
                <w:sz w:val="20"/>
                <w:bdr w:val="nil"/>
              </w:rPr>
              <w:br/>
              <w:t> -člení Oceánii </w:t>
            </w:r>
            <w:r w:rsidRPr="00214838">
              <w:rPr>
                <w:rFonts w:eastAsia="Calibri" w:cs="Calibri"/>
                <w:sz w:val="20"/>
                <w:bdr w:val="nil"/>
              </w:rPr>
              <w:br/>
              <w:t> -posoudí socioekonomické podmínky v Austrálii(lokalizuje jádrové oblasti, vymezí specifika australské populace, popíše hlavní objevitelské cesty, ….) </w:t>
            </w:r>
            <w:r w:rsidRPr="00214838">
              <w:rPr>
                <w:rFonts w:eastAsia="Calibri" w:cs="Calibri"/>
                <w:sz w:val="20"/>
                <w:bdr w:val="nil"/>
              </w:rPr>
              <w:br/>
              <w:t> -vymezí a na mapě ukáže FG a SCE regiony Austrálie </w:t>
            </w:r>
            <w:r w:rsidRPr="00214838">
              <w:rPr>
                <w:rFonts w:eastAsia="Calibri" w:cs="Calibri"/>
                <w:sz w:val="20"/>
                <w:bdr w:val="nil"/>
              </w:rPr>
              <w:br/>
              <w:t> -zakreslí do slepé mapy pojmy předem stanovené </w:t>
            </w:r>
            <w:r w:rsidRPr="00214838">
              <w:rPr>
                <w:rFonts w:eastAsia="Calibri" w:cs="Calibri"/>
                <w:sz w:val="20"/>
                <w:bdr w:val="nil"/>
              </w:rPr>
              <w:br/>
              <w:t> -zhodnotí vliv kolonizace na další vývoj Austrálie </w:t>
            </w:r>
            <w:r w:rsidRPr="00214838">
              <w:rPr>
                <w:rFonts w:eastAsia="Calibri" w:cs="Calibri"/>
                <w:sz w:val="20"/>
                <w:bdr w:val="nil"/>
              </w:rPr>
              <w:br/>
              <w:t> -komplexně charakterizuje jednotlivé regiony, státy – srovnává jejich základní statistické údaje, poukazuje na konkrétní problémy (introdukce, sociální, nacionální..)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tématech Regionální geografie světadílů - Afrika, Amerika, Austrálie a Asie se žák seznamuje s přír. podmínkami života obyvatel v těchto regionech.</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tématech Regionální geografie světadílů - Afrika, Amerika, Austrálie a Asie se žák seznamuje s příčinami a dopady globálních problémů v jednotlivých regionech.</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Humanitární pomoc a mezinárodní rozvojová spolupráce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Zejména v tématu Afrika se žák seznamuje s problémy hladu, chudoby, výskytu nemocí atd. a možností jak je řešit.</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Problematika vztahů organismů a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tématech Regionální geografie světadílů - Afrika, Amerika, Austrálie a Asie se žák seznamuje s přír. podmínkami života obyvatel v těchto regionech, zejména s problematikou nedostatku vody v rozvojových státech světa.</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DC35EB"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51"/>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51"/>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51"/>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51"/>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51"/>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51"/>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73773C">
        <w:trPr>
          <w:trHeight w:val="2490"/>
        </w:trPr>
        <w:tc>
          <w:tcPr>
            <w:tcW w:w="1500" w:type="pct"/>
            <w:gridSpan w:val="2"/>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DF78F5" w:rsidRPr="00214838" w:rsidRDefault="000D109D" w:rsidP="004D2817">
            <w:pPr>
              <w:spacing w:line="240" w:lineRule="auto"/>
              <w:ind w:left="60"/>
              <w:jc w:val="left"/>
              <w:rPr>
                <w:rFonts w:eastAsia="Calibri" w:cs="Calibri"/>
                <w:sz w:val="20"/>
                <w:bdr w:val="nil"/>
              </w:rPr>
            </w:pPr>
            <w:r w:rsidRPr="00214838">
              <w:rPr>
                <w:rFonts w:eastAsia="Calibri" w:cs="Calibri"/>
                <w:sz w:val="20"/>
                <w:bdr w:val="nil"/>
              </w:rPr>
              <w:t>Regionální geografie světa - Amerika</w:t>
            </w:r>
            <w:r w:rsidRPr="00214838">
              <w:rPr>
                <w:rFonts w:eastAsia="Calibri" w:cs="Calibri"/>
                <w:sz w:val="20"/>
                <w:bdr w:val="nil"/>
              </w:rPr>
              <w:br/>
              <w:t>-základní charakteristika kontinentu</w:t>
            </w:r>
            <w:r w:rsidRPr="00214838">
              <w:rPr>
                <w:rFonts w:eastAsia="Calibri" w:cs="Calibri"/>
                <w:sz w:val="20"/>
                <w:bdr w:val="nil"/>
              </w:rPr>
              <w:br/>
              <w:t>-přírodní podmínky</w:t>
            </w:r>
            <w:r w:rsidRPr="00214838">
              <w:rPr>
                <w:rFonts w:eastAsia="Calibri" w:cs="Calibri"/>
                <w:sz w:val="20"/>
                <w:bdr w:val="nil"/>
              </w:rPr>
              <w:br/>
              <w:t>-socioekonomické podmínky</w:t>
            </w:r>
            <w:r w:rsidRPr="00214838">
              <w:rPr>
                <w:rFonts w:eastAsia="Calibri" w:cs="Calibri"/>
                <w:sz w:val="20"/>
                <w:bdr w:val="nil"/>
              </w:rPr>
              <w:br/>
              <w:t>-Severoamerické regiony -USA</w:t>
            </w:r>
            <w:r w:rsidRPr="00214838">
              <w:rPr>
                <w:rFonts w:eastAsia="Calibri" w:cs="Calibri"/>
                <w:sz w:val="20"/>
                <w:bdr w:val="nil"/>
              </w:rPr>
              <w:br/>
              <w:t>-Kanada</w:t>
            </w:r>
            <w:r w:rsidRPr="00214838">
              <w:rPr>
                <w:rFonts w:eastAsia="Calibri" w:cs="Calibri"/>
                <w:sz w:val="20"/>
                <w:bdr w:val="nil"/>
              </w:rPr>
              <w:br/>
              <w:t>-Mexiko, oblast od Yucatánu až po Panamský průplav + ostrovy v Karibském moři</w:t>
            </w:r>
            <w:r w:rsidRPr="00214838">
              <w:rPr>
                <w:rFonts w:eastAsia="Calibri" w:cs="Calibri"/>
                <w:sz w:val="20"/>
                <w:bdr w:val="nil"/>
              </w:rPr>
              <w:br/>
              <w:t>-</w:t>
            </w:r>
            <w:r w:rsidR="00DF78F5" w:rsidRPr="00214838">
              <w:rPr>
                <w:rFonts w:eastAsia="Calibri" w:cs="Calibri"/>
                <w:sz w:val="20"/>
                <w:bdr w:val="nil"/>
              </w:rPr>
              <w:t>Jihoamerické re</w:t>
            </w:r>
            <w:r w:rsidRPr="00214838">
              <w:rPr>
                <w:rFonts w:eastAsia="Calibri" w:cs="Calibri"/>
                <w:sz w:val="20"/>
                <w:bdr w:val="nil"/>
              </w:rPr>
              <w:t>giony</w:t>
            </w:r>
          </w:p>
          <w:p w:rsidR="00DF78F5" w:rsidRPr="00214838" w:rsidRDefault="00DF78F5" w:rsidP="004D2817">
            <w:pPr>
              <w:spacing w:line="240" w:lineRule="auto"/>
              <w:ind w:left="60"/>
              <w:jc w:val="left"/>
              <w:rPr>
                <w:rFonts w:eastAsia="Calibri" w:cs="Calibri"/>
                <w:sz w:val="20"/>
                <w:bdr w:val="nil"/>
              </w:rPr>
            </w:pPr>
            <w:r w:rsidRPr="00214838">
              <w:rPr>
                <w:rFonts w:eastAsia="Calibri" w:cs="Calibri"/>
                <w:sz w:val="20"/>
                <w:bdr w:val="nil"/>
              </w:rPr>
              <w:t>-Andské státy</w:t>
            </w:r>
          </w:p>
          <w:p w:rsidR="00E54AB1" w:rsidRPr="00214838" w:rsidRDefault="00DF78F5" w:rsidP="004D2817">
            <w:pPr>
              <w:ind w:left="60"/>
              <w:jc w:val="left"/>
              <w:rPr>
                <w:rFonts w:eastAsia="Calibri" w:cs="Calibri"/>
                <w:sz w:val="20"/>
                <w:bdr w:val="nil"/>
              </w:rPr>
            </w:pPr>
            <w:r w:rsidRPr="00214838">
              <w:rPr>
                <w:rFonts w:eastAsia="Calibri" w:cs="Calibri"/>
                <w:sz w:val="20"/>
                <w:bdr w:val="nil"/>
              </w:rPr>
              <w:t>-Laplatské státy</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775E62" w:rsidRPr="00214838" w:rsidRDefault="00775E62" w:rsidP="004D2817">
            <w:pPr>
              <w:spacing w:line="240" w:lineRule="auto"/>
              <w:ind w:left="60"/>
              <w:jc w:val="left"/>
              <w:rPr>
                <w:rFonts w:eastAsia="Calibri" w:cs="Calibri"/>
                <w:sz w:val="20"/>
                <w:bdr w:val="nil"/>
              </w:rPr>
            </w:pPr>
            <w:r w:rsidRPr="00214838">
              <w:rPr>
                <w:rFonts w:eastAsia="Calibri" w:cs="Calibri"/>
                <w:sz w:val="20"/>
                <w:bdr w:val="nil"/>
              </w:rPr>
              <w:t>Žák</w:t>
            </w:r>
          </w:p>
          <w:p w:rsidR="00775E62" w:rsidRPr="00214838" w:rsidRDefault="00775E62" w:rsidP="004D2817">
            <w:pPr>
              <w:spacing w:line="240" w:lineRule="auto"/>
              <w:ind w:left="60"/>
              <w:jc w:val="left"/>
              <w:rPr>
                <w:rFonts w:eastAsia="Calibri" w:cs="Calibri"/>
                <w:sz w:val="20"/>
                <w:bdr w:val="nil"/>
              </w:rPr>
            </w:pPr>
            <w:r w:rsidRPr="00214838">
              <w:rPr>
                <w:rFonts w:eastAsia="Calibri" w:cs="Calibri"/>
                <w:sz w:val="20"/>
                <w:bdr w:val="nil"/>
              </w:rPr>
              <w:t xml:space="preserve">-charakterizuje polohu, rozlohu, členitost, povrch, podnebí, charakter a rozmístění vodstva, rostlinstva a živočišstva, přírodních zdrojů, obyvatelstva v Americe </w:t>
            </w:r>
          </w:p>
          <w:p w:rsidR="00775E62" w:rsidRPr="00214838" w:rsidRDefault="00775E62" w:rsidP="004D2817">
            <w:pPr>
              <w:spacing w:line="240" w:lineRule="auto"/>
              <w:ind w:left="60"/>
              <w:jc w:val="left"/>
              <w:rPr>
                <w:rFonts w:eastAsia="Calibri" w:cs="Calibri"/>
                <w:sz w:val="20"/>
                <w:bdr w:val="nil"/>
              </w:rPr>
            </w:pPr>
            <w:r w:rsidRPr="00214838">
              <w:rPr>
                <w:rFonts w:eastAsia="Calibri" w:cs="Calibri"/>
                <w:sz w:val="20"/>
                <w:bdr w:val="nil"/>
              </w:rPr>
              <w:t>- vysvětlí vliv historického vývoje této oblasti na její dnešní situaci</w:t>
            </w:r>
          </w:p>
          <w:p w:rsidR="00775E62" w:rsidRPr="00214838" w:rsidRDefault="00775E62" w:rsidP="004D2817">
            <w:pPr>
              <w:spacing w:line="240" w:lineRule="auto"/>
              <w:ind w:left="60"/>
              <w:jc w:val="left"/>
              <w:rPr>
                <w:rFonts w:eastAsia="Calibri" w:cs="Calibri"/>
                <w:sz w:val="20"/>
                <w:bdr w:val="nil"/>
              </w:rPr>
            </w:pPr>
            <w:r w:rsidRPr="00214838">
              <w:rPr>
                <w:rFonts w:eastAsia="Calibri" w:cs="Calibri"/>
                <w:sz w:val="20"/>
                <w:bdr w:val="nil"/>
              </w:rPr>
              <w:t>- popíše proces osidlování a migrací na toto území </w:t>
            </w:r>
          </w:p>
          <w:p w:rsidR="00775E62" w:rsidRPr="00214838" w:rsidRDefault="00775E62" w:rsidP="004D2817">
            <w:pPr>
              <w:spacing w:line="240" w:lineRule="auto"/>
              <w:ind w:left="60"/>
              <w:jc w:val="left"/>
              <w:rPr>
                <w:rFonts w:eastAsia="Calibri" w:cs="Calibri"/>
                <w:sz w:val="20"/>
                <w:bdr w:val="nil"/>
              </w:rPr>
            </w:pPr>
            <w:r w:rsidRPr="00214838">
              <w:rPr>
                <w:rFonts w:eastAsia="Calibri" w:cs="Calibri"/>
                <w:sz w:val="20"/>
                <w:bdr w:val="nil"/>
              </w:rPr>
              <w:t>- vyhledává samostatně v atlase a charakterizuje polohu, členitost, povrch, podnebí a jeho specifika, rozmístění vodstva v USA, průmysl, hospodářství, rozmístění a charakter populace v USA, Kanadě, Mexiku a dalších státech</w:t>
            </w:r>
          </w:p>
          <w:p w:rsidR="00E54AB1" w:rsidRPr="00214838" w:rsidRDefault="00775E62" w:rsidP="004D2817">
            <w:pPr>
              <w:ind w:left="60"/>
              <w:jc w:val="left"/>
              <w:rPr>
                <w:bdr w:val="nil"/>
              </w:rPr>
            </w:pPr>
            <w:r w:rsidRPr="00214838">
              <w:rPr>
                <w:rFonts w:eastAsia="Calibri" w:cs="Calibri"/>
                <w:sz w:val="20"/>
                <w:bdr w:val="nil"/>
              </w:rPr>
              <w:t>- najde na mapě největší města a aglomerace USA a vysvětlí vliv historického vývoje oblasti severní i jižní Ameriky na její dnešní situaci</w:t>
            </w:r>
          </w:p>
        </w:tc>
      </w:tr>
      <w:tr w:rsidR="00214838" w:rsidRPr="00214838" w:rsidTr="0073773C">
        <w:trPr>
          <w:trHeight w:val="1905"/>
        </w:trPr>
        <w:tc>
          <w:tcPr>
            <w:tcW w:w="1500" w:type="pct"/>
            <w:gridSpan w:val="2"/>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rsidR="0073773C" w:rsidRPr="00214838" w:rsidRDefault="0073773C" w:rsidP="004D2817">
            <w:pPr>
              <w:ind w:left="60"/>
              <w:jc w:val="left"/>
              <w:rPr>
                <w:rFonts w:eastAsia="Calibri" w:cs="Calibri"/>
                <w:sz w:val="20"/>
                <w:bdr w:val="nil"/>
              </w:rPr>
            </w:pPr>
            <w:r w:rsidRPr="00214838">
              <w:rPr>
                <w:rFonts w:eastAsia="Calibri" w:cs="Calibri"/>
                <w:sz w:val="20"/>
                <w:bdr w:val="nil"/>
              </w:rPr>
              <w:t>Regionální geografie světa - ASIE</w:t>
            </w:r>
            <w:r w:rsidRPr="00214838">
              <w:rPr>
                <w:rFonts w:eastAsia="Calibri" w:cs="Calibri"/>
                <w:sz w:val="20"/>
                <w:bdr w:val="nil"/>
              </w:rPr>
              <w:br/>
              <w:t>-základní charakteristika kontinentu</w:t>
            </w:r>
            <w:r w:rsidRPr="00214838">
              <w:rPr>
                <w:rFonts w:eastAsia="Calibri" w:cs="Calibri"/>
                <w:sz w:val="20"/>
                <w:bdr w:val="nil"/>
              </w:rPr>
              <w:br/>
              <w:t>-přírodní podmínky</w:t>
            </w:r>
            <w:r w:rsidRPr="00214838">
              <w:rPr>
                <w:rFonts w:eastAsia="Calibri" w:cs="Calibri"/>
                <w:sz w:val="20"/>
                <w:bdr w:val="nil"/>
              </w:rPr>
              <w:br/>
              <w:t>-socioekonomické podmínky</w:t>
            </w:r>
            <w:r w:rsidRPr="00214838">
              <w:rPr>
                <w:rFonts w:eastAsia="Calibri" w:cs="Calibri"/>
                <w:sz w:val="20"/>
                <w:bdr w:val="nil"/>
              </w:rPr>
              <w:br/>
              <w:t>-JZ Asie s důrazem na Blízký východ -Izrael</w:t>
            </w:r>
            <w:r w:rsidRPr="00214838">
              <w:rPr>
                <w:rFonts w:eastAsia="Calibri" w:cs="Calibri"/>
                <w:sz w:val="20"/>
                <w:bdr w:val="nil"/>
              </w:rPr>
              <w:br/>
              <w:t>-J Asie s důrazem na Indii</w:t>
            </w:r>
            <w:r w:rsidRPr="00214838">
              <w:rPr>
                <w:rFonts w:eastAsia="Calibri" w:cs="Calibri"/>
                <w:sz w:val="20"/>
                <w:bdr w:val="nil"/>
              </w:rPr>
              <w:br/>
              <w:t>-JV Asie- pevninská část, ostrovní část</w:t>
            </w:r>
            <w:r w:rsidRPr="00214838">
              <w:rPr>
                <w:rFonts w:eastAsia="Calibri" w:cs="Calibri"/>
                <w:sz w:val="20"/>
                <w:bdr w:val="nil"/>
              </w:rPr>
              <w:br/>
              <w:t>-Asijští tygři</w:t>
            </w:r>
            <w:r w:rsidRPr="00214838">
              <w:rPr>
                <w:rFonts w:eastAsia="Calibri" w:cs="Calibri"/>
                <w:sz w:val="20"/>
                <w:bdr w:val="nil"/>
              </w:rPr>
              <w:br/>
              <w:t>-V Asie s důrazem na Japonsko a Čínu</w:t>
            </w:r>
            <w:r w:rsidRPr="00214838">
              <w:rPr>
                <w:rFonts w:eastAsia="Calibri" w:cs="Calibri"/>
                <w:sz w:val="20"/>
                <w:bdr w:val="nil"/>
              </w:rPr>
              <w:br/>
              <w:t>-Střední Asie</w:t>
            </w:r>
            <w:r w:rsidRPr="00214838">
              <w:rPr>
                <w:rFonts w:eastAsia="Calibri" w:cs="Calibri"/>
                <w:sz w:val="20"/>
                <w:bdr w:val="nil"/>
              </w:rPr>
              <w:br/>
              <w:t>-Zakavkazsko</w:t>
            </w:r>
            <w:r w:rsidRPr="00214838">
              <w:rPr>
                <w:rFonts w:eastAsia="Calibri" w:cs="Calibri"/>
                <w:sz w:val="20"/>
                <w:bdr w:val="nil"/>
              </w:rPr>
              <w:br/>
              <w:t>-Rusko –evropská a asijská část</w:t>
            </w:r>
          </w:p>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rsidR="0073773C" w:rsidRPr="00214838" w:rsidRDefault="0073773C" w:rsidP="004D2817">
            <w:pPr>
              <w:spacing w:line="240" w:lineRule="auto"/>
              <w:ind w:left="60"/>
              <w:jc w:val="left"/>
              <w:rPr>
                <w:rFonts w:eastAsia="Calibri" w:cs="Calibri"/>
                <w:sz w:val="20"/>
                <w:bdr w:val="nil"/>
              </w:rPr>
            </w:pPr>
          </w:p>
          <w:p w:rsidR="0073773C" w:rsidRPr="00214838" w:rsidRDefault="0073773C" w:rsidP="004D2817">
            <w:pPr>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-zhodnotí přírodní poměry Asie a její postavení ve světě </w:t>
            </w:r>
            <w:r w:rsidRPr="00214838">
              <w:rPr>
                <w:rFonts w:eastAsia="Calibri" w:cs="Calibri"/>
                <w:sz w:val="20"/>
                <w:bdr w:val="nil"/>
              </w:rPr>
              <w:br/>
              <w:t> -posoudí socioekonomické podmínky v Asii ( lokalizuje jádrové oblasti, vymezí specifika asijské populace, zhodnotí význam starých asijských kultur, vliv náboženství na svět….) </w:t>
            </w:r>
            <w:r w:rsidRPr="00214838">
              <w:rPr>
                <w:rFonts w:eastAsia="Calibri" w:cs="Calibri"/>
                <w:sz w:val="20"/>
                <w:bdr w:val="nil"/>
              </w:rPr>
              <w:br/>
              <w:t> -vymezí a na mapě ukáže FG a SCE regiony Asie </w:t>
            </w:r>
            <w:r w:rsidRPr="00214838">
              <w:rPr>
                <w:rFonts w:eastAsia="Calibri" w:cs="Calibri"/>
                <w:sz w:val="20"/>
                <w:bdr w:val="nil"/>
              </w:rPr>
              <w:br/>
              <w:t> -zakreslí do slepé mapy pojmy předem stanovené </w:t>
            </w:r>
            <w:r w:rsidRPr="00214838">
              <w:rPr>
                <w:rFonts w:eastAsia="Calibri" w:cs="Calibri"/>
                <w:sz w:val="20"/>
                <w:bdr w:val="nil"/>
              </w:rPr>
              <w:br/>
              <w:t> -komplexně charakterizuje jednotlivé regiony, státy – srovnává jejich základní statistické údaje, poukazuje na konkrétní problémy ( ekonomické, sociální, politické..) </w:t>
            </w:r>
            <w:r w:rsidRPr="00214838">
              <w:rPr>
                <w:rFonts w:eastAsia="Calibri" w:cs="Calibri"/>
                <w:sz w:val="20"/>
                <w:bdr w:val="nil"/>
              </w:rPr>
              <w:br/>
              <w:t> -zdůvodní příčiny a následky vzniku Izraele a problémy na Blízkém východě </w:t>
            </w:r>
            <w:r w:rsidRPr="00214838">
              <w:rPr>
                <w:rFonts w:eastAsia="Calibri" w:cs="Calibri"/>
                <w:sz w:val="20"/>
                <w:bdr w:val="nil"/>
              </w:rPr>
              <w:br/>
              <w:t> -zdůvodní příčiny a následky rozpadu SSSR , vznik nových států, vznik SNS </w:t>
            </w:r>
            <w:r w:rsidRPr="00214838">
              <w:rPr>
                <w:rFonts w:eastAsia="Calibri" w:cs="Calibri"/>
                <w:sz w:val="20"/>
                <w:bdr w:val="nil"/>
              </w:rPr>
              <w:br/>
              <w:t> -objasní integrační snahy států bývalého SSSR </w:t>
            </w:r>
            <w:r w:rsidRPr="00214838">
              <w:rPr>
                <w:rFonts w:eastAsia="Calibri" w:cs="Calibri"/>
                <w:sz w:val="20"/>
                <w:bdr w:val="nil"/>
              </w:rPr>
              <w:br/>
              <w:t> -zhodnotí migrační proudy obyvatel z Asie do světa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Regionální geografie - EVROPA</w:t>
            </w:r>
            <w:r w:rsidRPr="00214838">
              <w:rPr>
                <w:rFonts w:eastAsia="Calibri" w:cs="Calibri"/>
                <w:sz w:val="20"/>
                <w:bdr w:val="nil"/>
              </w:rPr>
              <w:br/>
              <w:t>-základní charakteristika kontinentu</w:t>
            </w:r>
            <w:r w:rsidRPr="00214838">
              <w:rPr>
                <w:rFonts w:eastAsia="Calibri" w:cs="Calibri"/>
                <w:sz w:val="20"/>
                <w:bdr w:val="nil"/>
              </w:rPr>
              <w:br/>
              <w:t>-přírodní podmínky</w:t>
            </w:r>
            <w:r w:rsidRPr="00214838">
              <w:rPr>
                <w:rFonts w:eastAsia="Calibri" w:cs="Calibri"/>
                <w:sz w:val="20"/>
                <w:bdr w:val="nil"/>
              </w:rPr>
              <w:br/>
              <w:t>-socioekonomické podmínky</w:t>
            </w:r>
            <w:r w:rsidRPr="00214838">
              <w:rPr>
                <w:rFonts w:eastAsia="Calibri" w:cs="Calibri"/>
                <w:sz w:val="20"/>
                <w:bdr w:val="nil"/>
              </w:rPr>
              <w:br/>
              <w:t>-EU ( okrajově )</w:t>
            </w:r>
            <w:r w:rsidRPr="00214838">
              <w:rPr>
                <w:rFonts w:eastAsia="Calibri" w:cs="Calibri"/>
                <w:sz w:val="20"/>
                <w:bdr w:val="nil"/>
              </w:rPr>
              <w:br/>
              <w:t>-Jižní Evropa</w:t>
            </w:r>
            <w:r w:rsidRPr="00214838">
              <w:rPr>
                <w:rFonts w:eastAsia="Calibri" w:cs="Calibri"/>
                <w:sz w:val="20"/>
                <w:bdr w:val="nil"/>
              </w:rPr>
              <w:br/>
              <w:t>-Západní Evropa</w:t>
            </w:r>
            <w:r w:rsidRPr="00214838">
              <w:rPr>
                <w:rFonts w:eastAsia="Calibri" w:cs="Calibri"/>
                <w:sz w:val="20"/>
                <w:bdr w:val="nil"/>
              </w:rPr>
              <w:br/>
              <w:t>-Střední Evropa</w:t>
            </w:r>
            <w:r w:rsidRPr="00214838">
              <w:rPr>
                <w:rFonts w:eastAsia="Calibri" w:cs="Calibri"/>
                <w:sz w:val="20"/>
                <w:bdr w:val="nil"/>
              </w:rPr>
              <w:br/>
              <w:t>-Jihovýchodní Evropa</w:t>
            </w:r>
            <w:r w:rsidRPr="00214838">
              <w:rPr>
                <w:rFonts w:eastAsia="Calibri" w:cs="Calibri"/>
                <w:sz w:val="20"/>
                <w:bdr w:val="nil"/>
              </w:rPr>
              <w:br/>
              <w:t>-Východní Evropa</w:t>
            </w:r>
            <w:r w:rsidRPr="00214838">
              <w:rPr>
                <w:rFonts w:eastAsia="Calibri" w:cs="Calibri"/>
                <w:sz w:val="20"/>
                <w:bdr w:val="nil"/>
              </w:rPr>
              <w:br/>
              <w:t>-Severní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-zhodnotí přírodní poměry Evropy </w:t>
            </w:r>
            <w:r w:rsidRPr="00214838">
              <w:rPr>
                <w:rFonts w:eastAsia="Calibri" w:cs="Calibri"/>
                <w:sz w:val="20"/>
                <w:bdr w:val="nil"/>
              </w:rPr>
              <w:br/>
              <w:t> -posoudí socioekonomické podmínky v Evropě ( lokalizuje jádrové oblasti, rozdělí jazykově a národnostně Evropu, aplikuje historické poznatky v charakteristice států </w:t>
            </w:r>
            <w:r w:rsidRPr="00214838">
              <w:rPr>
                <w:rFonts w:eastAsia="Calibri" w:cs="Calibri"/>
                <w:sz w:val="20"/>
                <w:bdr w:val="nil"/>
              </w:rPr>
              <w:br/>
              <w:t> -charakterizuje EU –vývoj,význam a funkce EU </w:t>
            </w:r>
            <w:r w:rsidRPr="00214838">
              <w:rPr>
                <w:rFonts w:eastAsia="Calibri" w:cs="Calibri"/>
                <w:sz w:val="20"/>
                <w:bdr w:val="nil"/>
              </w:rPr>
              <w:br/>
              <w:t> -vymezí a na mapě ukáže FG a SCE regiony Evropy </w:t>
            </w:r>
            <w:r w:rsidRPr="00214838">
              <w:rPr>
                <w:rFonts w:eastAsia="Calibri" w:cs="Calibri"/>
                <w:sz w:val="20"/>
                <w:bdr w:val="nil"/>
              </w:rPr>
              <w:br/>
              <w:t> -zakreslí do slepé mapy pojmy předem stanovené </w:t>
            </w:r>
            <w:r w:rsidRPr="00214838">
              <w:rPr>
                <w:rFonts w:eastAsia="Calibri" w:cs="Calibri"/>
                <w:sz w:val="20"/>
                <w:bdr w:val="nil"/>
              </w:rPr>
              <w:br/>
              <w:t> -komplexně charakterizuje jednotlivé regiony, státy – srovnává jejich základní statistické údaje, poukazuje na konkrétní problémy ( ekonomické, sociální, politické..) </w:t>
            </w:r>
            <w:r w:rsidRPr="00214838">
              <w:rPr>
                <w:rFonts w:eastAsia="Calibri" w:cs="Calibri"/>
                <w:sz w:val="20"/>
                <w:bdr w:val="nil"/>
              </w:rPr>
              <w:br/>
              <w:t> -zdůvodní příčiny a následky rozpadu Jugoslávie </w:t>
            </w:r>
            <w:r w:rsidRPr="00214838">
              <w:rPr>
                <w:rFonts w:eastAsia="Calibri" w:cs="Calibri"/>
                <w:sz w:val="20"/>
                <w:bdr w:val="nil"/>
              </w:rPr>
              <w:br/>
              <w:t> -objasní rozpad bývalého komunistického bloku – vznik nových států a objasní transformaci států se socialistickou minulostí na tržní mechanizmus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tématu Evropa jako světadíl a historický vývoj oblasti se žák seznamuje s poměry poválečného uspořádání v Evropě.</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Vzdělávání v Evropě a ve světě</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tématu Evropská unie se žák seznamuje se změnami politické mapy Evropy zejména ve 20. století.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tématu Evropa jako světadíl a historický vývoj oblasti se žák seznamuje se změnami politické mapy Evropy od poloviny 19. století.</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DC35EB"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52"/>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52"/>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52"/>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52"/>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52"/>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52"/>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Regionální geografie České republiky – PŘÍRODNÍ PODMÍNKY</w:t>
            </w:r>
            <w:r w:rsidRPr="00214838">
              <w:rPr>
                <w:rFonts w:eastAsia="Calibri" w:cs="Calibri"/>
                <w:sz w:val="20"/>
                <w:bdr w:val="nil"/>
              </w:rPr>
              <w:br/>
              <w:t>-geologická stavba ČR</w:t>
            </w:r>
            <w:r w:rsidRPr="00214838">
              <w:rPr>
                <w:rFonts w:eastAsia="Calibri" w:cs="Calibri"/>
                <w:sz w:val="20"/>
                <w:bdr w:val="nil"/>
              </w:rPr>
              <w:br/>
              <w:t>-horopis ČR</w:t>
            </w:r>
            <w:r w:rsidRPr="00214838">
              <w:rPr>
                <w:rFonts w:eastAsia="Calibri" w:cs="Calibri"/>
                <w:sz w:val="20"/>
                <w:bdr w:val="nil"/>
              </w:rPr>
              <w:br/>
              <w:t>-klima ČR</w:t>
            </w:r>
            <w:r w:rsidRPr="00214838">
              <w:rPr>
                <w:rFonts w:eastAsia="Calibri" w:cs="Calibri"/>
                <w:sz w:val="20"/>
                <w:bdr w:val="nil"/>
              </w:rPr>
              <w:br/>
              <w:t>-vodstvo ČR</w:t>
            </w:r>
            <w:r w:rsidRPr="00214838">
              <w:rPr>
                <w:rFonts w:eastAsia="Calibri" w:cs="Calibri"/>
                <w:sz w:val="20"/>
                <w:bdr w:val="nil"/>
              </w:rPr>
              <w:br/>
              <w:t>-půdy ČR</w:t>
            </w:r>
            <w:r w:rsidRPr="00214838">
              <w:rPr>
                <w:rFonts w:eastAsia="Calibri" w:cs="Calibri"/>
                <w:sz w:val="20"/>
                <w:bdr w:val="nil"/>
              </w:rPr>
              <w:br/>
              <w:t>-biota ČR</w:t>
            </w:r>
            <w:r w:rsidRPr="00214838">
              <w:rPr>
                <w:rFonts w:eastAsia="Calibri" w:cs="Calibri"/>
                <w:sz w:val="20"/>
                <w:bdr w:val="nil"/>
              </w:rPr>
              <w:br/>
              <w:t>-ochrana přírody ČR, životní prostředí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-zakreslí do slepé mapy pojmy předem stanovené </w:t>
            </w:r>
            <w:r w:rsidRPr="00214838">
              <w:rPr>
                <w:rFonts w:eastAsia="Calibri" w:cs="Calibri"/>
                <w:sz w:val="20"/>
                <w:bdr w:val="nil"/>
              </w:rPr>
              <w:br/>
              <w:t> -popíše hlavní geomorfologické jednotky z hlediska geologického složení a morfologie terénu </w:t>
            </w:r>
            <w:r w:rsidRPr="00214838">
              <w:rPr>
                <w:rFonts w:eastAsia="Calibri" w:cs="Calibri"/>
                <w:sz w:val="20"/>
                <w:bdr w:val="nil"/>
              </w:rPr>
              <w:br/>
              <w:t> -popíše rozložení základních klimatických jevů teplot a srážek </w:t>
            </w:r>
            <w:r w:rsidRPr="00214838">
              <w:rPr>
                <w:rFonts w:eastAsia="Calibri" w:cs="Calibri"/>
                <w:sz w:val="20"/>
                <w:bdr w:val="nil"/>
              </w:rPr>
              <w:br/>
              <w:t> -určí faktory ovlivňující klima </w:t>
            </w:r>
            <w:r w:rsidRPr="00214838">
              <w:rPr>
                <w:rFonts w:eastAsia="Calibri" w:cs="Calibri"/>
                <w:sz w:val="20"/>
                <w:bdr w:val="nil"/>
              </w:rPr>
              <w:br/>
              <w:t> -charakterizuje hydrologické poměry území </w:t>
            </w:r>
            <w:r w:rsidRPr="00214838">
              <w:rPr>
                <w:rFonts w:eastAsia="Calibri" w:cs="Calibri"/>
                <w:sz w:val="20"/>
                <w:bdr w:val="nil"/>
              </w:rPr>
              <w:br/>
              <w:t> -popíše hlavní půdní typy a lokalizuje je na mapě </w:t>
            </w:r>
            <w:r w:rsidRPr="00214838">
              <w:rPr>
                <w:rFonts w:eastAsia="Calibri" w:cs="Calibri"/>
                <w:sz w:val="20"/>
                <w:bdr w:val="nil"/>
              </w:rPr>
              <w:br/>
              <w:t> -lokalizuje velkoplošná chráněná území přírody a určuje jejich charakter </w:t>
            </w:r>
            <w:r w:rsidRPr="00214838">
              <w:rPr>
                <w:rFonts w:eastAsia="Calibri" w:cs="Calibri"/>
                <w:sz w:val="20"/>
                <w:bdr w:val="nil"/>
              </w:rPr>
              <w:br/>
              <w:t> -zhodnotí vývoj a aktuální stav životního prostředí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Regionální geografie České republiky - SOCIOEKONOMICKÉ PODMÍNKY</w:t>
            </w:r>
            <w:r w:rsidRPr="00214838">
              <w:rPr>
                <w:rFonts w:eastAsia="Calibri" w:cs="Calibri"/>
                <w:sz w:val="20"/>
                <w:bdr w:val="nil"/>
              </w:rPr>
              <w:br/>
              <w:t>-obyvatelstvo ČR</w:t>
            </w:r>
            <w:r w:rsidRPr="00214838">
              <w:rPr>
                <w:rFonts w:eastAsia="Calibri" w:cs="Calibri"/>
                <w:sz w:val="20"/>
                <w:bdr w:val="nil"/>
              </w:rPr>
              <w:br/>
              <w:t>-sídla ČR</w:t>
            </w:r>
            <w:r w:rsidRPr="00214838">
              <w:rPr>
                <w:rFonts w:eastAsia="Calibri" w:cs="Calibri"/>
                <w:sz w:val="20"/>
                <w:bdr w:val="nil"/>
              </w:rPr>
              <w:br/>
              <w:t>-hospodářství ČR</w:t>
            </w:r>
            <w:r w:rsidRPr="00214838">
              <w:rPr>
                <w:rFonts w:eastAsia="Calibri" w:cs="Calibri"/>
                <w:sz w:val="20"/>
                <w:bdr w:val="nil"/>
              </w:rPr>
              <w:br/>
              <w:t>-administrativně – správní členění ČR, regiony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-popíše a zdůvodní rozmístění, pohyb, strukturu a demografický vývoj obyvatelstva </w:t>
            </w:r>
            <w:r w:rsidRPr="00214838">
              <w:rPr>
                <w:rFonts w:eastAsia="Calibri" w:cs="Calibri"/>
                <w:sz w:val="20"/>
                <w:bdr w:val="nil"/>
              </w:rPr>
              <w:br/>
              <w:t> -popíše městská a venkovská sídla </w:t>
            </w:r>
            <w:r w:rsidRPr="00214838">
              <w:rPr>
                <w:rFonts w:eastAsia="Calibri" w:cs="Calibri"/>
                <w:sz w:val="20"/>
                <w:bdr w:val="nil"/>
              </w:rPr>
              <w:br/>
              <w:t> -lokalizuje a popíše hlavní dopravní uzly a sítě </w:t>
            </w:r>
            <w:r w:rsidRPr="00214838">
              <w:rPr>
                <w:rFonts w:eastAsia="Calibri" w:cs="Calibri"/>
                <w:sz w:val="20"/>
                <w:bdr w:val="nil"/>
              </w:rPr>
              <w:br/>
              <w:t> -vymezí a uvede znaky zemědělských oblastí, průmyslových oblastí a charakterizuje hospodářskou situaci v ČR </w:t>
            </w:r>
            <w:r w:rsidRPr="00214838">
              <w:rPr>
                <w:rFonts w:eastAsia="Calibri" w:cs="Calibri"/>
                <w:sz w:val="20"/>
                <w:bdr w:val="nil"/>
              </w:rPr>
              <w:br/>
              <w:t> -porovná různé regiony Česka z hlediska hospodářského rozvoje </w:t>
            </w:r>
            <w:r w:rsidRPr="00214838">
              <w:rPr>
                <w:rFonts w:eastAsia="Calibri" w:cs="Calibri"/>
                <w:sz w:val="20"/>
                <w:bdr w:val="nil"/>
              </w:rPr>
              <w:br/>
              <w:t> -identifikuje problémové regiony na základě vybraných ukazatelů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Regionální geografie České republiky - POSTAVENÍ ČR V EVROPĚ</w:t>
            </w:r>
            <w:r w:rsidRPr="00214838">
              <w:rPr>
                <w:rFonts w:eastAsia="Calibri" w:cs="Calibri"/>
                <w:sz w:val="20"/>
                <w:bdr w:val="nil"/>
              </w:rPr>
              <w:br/>
              <w:t>-změny v hospodářských a politických vztazích Česka na mezinárodní úrovni</w:t>
            </w:r>
            <w:r w:rsidRPr="00214838">
              <w:rPr>
                <w:rFonts w:eastAsia="Calibri" w:cs="Calibri"/>
                <w:sz w:val="20"/>
                <w:bdr w:val="nil"/>
              </w:rPr>
              <w:br/>
              <w:t>-integrace ČR do organizací, EU, NATO…</w:t>
            </w:r>
            <w:r w:rsidRPr="00214838">
              <w:rPr>
                <w:rFonts w:eastAsia="Calibri" w:cs="Calibri"/>
                <w:sz w:val="20"/>
                <w:bdr w:val="nil"/>
              </w:rPr>
              <w:br/>
              <w:t>-zahraniční obchod ČR, partneři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-uvede hlavní partnery Česka v hospodářských a politických integracích, v zahraničním obchodě </w:t>
            </w:r>
            <w:r w:rsidRPr="00214838">
              <w:rPr>
                <w:rFonts w:eastAsia="Calibri" w:cs="Calibri"/>
                <w:sz w:val="20"/>
                <w:bdr w:val="nil"/>
              </w:rPr>
              <w:br/>
              <w:t> -popíše důsledky našeho členství v EU </w:t>
            </w:r>
            <w:r w:rsidRPr="00214838">
              <w:rPr>
                <w:rFonts w:eastAsia="Calibri" w:cs="Calibri"/>
                <w:sz w:val="20"/>
                <w:bdr w:val="nil"/>
              </w:rPr>
              <w:br/>
              <w:t> -porovná postavení ČR s jinými státy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Regionální geografie České republiky - MODELOVÁ OBLAST ČR – Jihočeský kraj</w:t>
            </w:r>
            <w:r w:rsidRPr="00214838">
              <w:rPr>
                <w:rFonts w:eastAsia="Calibri" w:cs="Calibri"/>
                <w:sz w:val="20"/>
                <w:bdr w:val="nil"/>
              </w:rPr>
              <w:br/>
              <w:t>-komplexní charakteristika vybraného regionu</w:t>
            </w:r>
            <w:r w:rsidRPr="00214838">
              <w:rPr>
                <w:rFonts w:eastAsia="Calibri" w:cs="Calibri"/>
                <w:sz w:val="20"/>
                <w:bdr w:val="nil"/>
              </w:rPr>
              <w:br/>
              <w:t>-srovnání vybraného kraje s ostatními regiony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-popíše a zdůvodní rozmístění, pohyb, strukturu a demografický vývoj obyvatelstva </w:t>
            </w:r>
            <w:r w:rsidRPr="00214838">
              <w:rPr>
                <w:rFonts w:eastAsia="Calibri" w:cs="Calibri"/>
                <w:sz w:val="20"/>
                <w:bdr w:val="nil"/>
              </w:rPr>
              <w:br/>
              <w:t> -popíše městská a venkovská sídla </w:t>
            </w:r>
            <w:r w:rsidRPr="00214838">
              <w:rPr>
                <w:rFonts w:eastAsia="Calibri" w:cs="Calibri"/>
                <w:sz w:val="20"/>
                <w:bdr w:val="nil"/>
              </w:rPr>
              <w:br/>
              <w:t> -lokalizuje a popíše hlavní dopravní uzly a sítě </w:t>
            </w:r>
            <w:r w:rsidRPr="00214838">
              <w:rPr>
                <w:rFonts w:eastAsia="Calibri" w:cs="Calibri"/>
                <w:sz w:val="20"/>
                <w:bdr w:val="nil"/>
              </w:rPr>
              <w:br/>
              <w:t> -vymezí a uvede znaky zemědělských oblastí, průmyslových oblastí a charakterizuje hospodářskou situaci v ČR </w:t>
            </w:r>
            <w:r w:rsidRPr="00214838">
              <w:rPr>
                <w:rFonts w:eastAsia="Calibri" w:cs="Calibri"/>
                <w:sz w:val="20"/>
                <w:bdr w:val="nil"/>
              </w:rPr>
              <w:br/>
              <w:t> -porovná různé regiony Česka z hlediska hospodářského rozvoje </w:t>
            </w:r>
            <w:r w:rsidRPr="00214838">
              <w:rPr>
                <w:rFonts w:eastAsia="Calibri" w:cs="Calibri"/>
                <w:sz w:val="20"/>
                <w:bdr w:val="nil"/>
              </w:rPr>
              <w:br/>
              <w:t> -identifikuje problémové regiony na základě vybraných ukazatelů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Životní prostředí regionu a České republiky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 tématu Ochrana přírody a krajiny: národní parky se žák seznamuje s problémy životního prostředí v našem regionu okresu Tábor i celkově v České republice.</w:t>
            </w:r>
          </w:p>
        </w:tc>
      </w:tr>
    </w:tbl>
    <w:p w:rsidR="00E54AB1" w:rsidRPr="00214838" w:rsidRDefault="008A69AA">
      <w:pPr>
        <w:rPr>
          <w:bdr w:val="nil"/>
        </w:rPr>
      </w:pPr>
      <w:r w:rsidRPr="00214838">
        <w:rPr>
          <w:bdr w:val="nil"/>
        </w:rPr>
        <w:t>    </w:t>
      </w:r>
    </w:p>
    <w:p w:rsidR="00E54AB1" w:rsidRPr="00214838" w:rsidRDefault="008A69AA">
      <w:pPr>
        <w:pStyle w:val="Nadpis2"/>
        <w:spacing w:before="299" w:after="299"/>
        <w:rPr>
          <w:bdr w:val="nil"/>
        </w:rPr>
      </w:pPr>
      <w:bookmarkStart w:id="62" w:name="_Toc175127213"/>
      <w:r w:rsidRPr="00214838">
        <w:rPr>
          <w:bdr w:val="nil"/>
        </w:rPr>
        <w:t>Fyzika</w:t>
      </w:r>
      <w:bookmarkEnd w:id="62"/>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rsidTr="00EE599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967AEB" w:rsidRPr="00214838" w:rsidRDefault="00967AEB" w:rsidP="00EE599D"/>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8</w:t>
            </w:r>
          </w:p>
        </w:tc>
      </w:tr>
      <w:tr w:rsidR="00967AEB" w:rsidRPr="00214838"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tc>
      </w:tr>
    </w:tbl>
    <w:p w:rsidR="00967AEB" w:rsidRPr="00214838" w:rsidRDefault="00967AEB" w:rsidP="00967AEB">
      <w:pPr>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87"/>
        <w:gridCol w:w="1693"/>
        <w:gridCol w:w="2000"/>
        <w:gridCol w:w="1855"/>
        <w:gridCol w:w="884"/>
      </w:tblGrid>
      <w:tr w:rsidR="00214838" w:rsidRPr="00214838"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62E2C" w:rsidRPr="00214838" w:rsidRDefault="008A69AA" w:rsidP="004D2817">
            <w:pPr>
              <w:keepNext/>
              <w:shd w:val="clear" w:color="auto" w:fill="9CC2E5"/>
              <w:spacing w:line="240" w:lineRule="auto"/>
              <w:jc w:val="center"/>
              <w:rPr>
                <w:rFonts w:eastAsia="Calibri" w:cs="Calibri"/>
                <w:b/>
                <w:bCs/>
                <w:bdr w:val="nil"/>
              </w:rPr>
            </w:pPr>
            <w:r w:rsidRPr="00214838">
              <w:rPr>
                <w:rFonts w:eastAsia="Calibri" w:cs="Calibri"/>
                <w:b/>
                <w:bCs/>
                <w:bdr w:val="nil"/>
              </w:rPr>
              <w:t>Počet vyučovacích hodin za týden</w:t>
            </w:r>
            <w:r w:rsidR="00DC35EB" w:rsidRPr="00214838">
              <w:rPr>
                <w:rFonts w:eastAsia="Calibri" w:cs="Calibri"/>
                <w:b/>
                <w:bCs/>
                <w:bdr w:val="nil"/>
              </w:rPr>
              <w:t xml:space="preserve">: </w:t>
            </w:r>
          </w:p>
          <w:p w:rsidR="00E54AB1" w:rsidRPr="00214838" w:rsidRDefault="00DC35EB" w:rsidP="004D2817">
            <w:pPr>
              <w:keepNext/>
              <w:shd w:val="clear" w:color="auto" w:fill="9CC2E5"/>
              <w:spacing w:line="240" w:lineRule="auto"/>
              <w:jc w:val="center"/>
              <w:rPr>
                <w:bdr w:val="nil"/>
              </w:rPr>
            </w:pPr>
            <w:r w:rsidRPr="00214838">
              <w:rPr>
                <w:rFonts w:eastAsia="Calibri" w:cs="Calibri"/>
                <w:b/>
                <w:bCs/>
                <w:bdr w:val="nil"/>
              </w:rPr>
              <w:t>G6 – vyšší gymnázium</w:t>
            </w:r>
            <w:r w:rsidR="00A62E2C" w:rsidRPr="00214838">
              <w:rPr>
                <w:rFonts w:eastAsia="Calibri" w:cs="Calibri"/>
                <w:b/>
                <w:bCs/>
                <w:bdr w:val="nil"/>
              </w:rPr>
              <w:t>,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C35EB"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C35EB"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C35EB"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C35EB"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7</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EB37BC"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Fyzika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Člověk a příroda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Vyučovací předmět vychází ze vzdělávacího oboru Fyzika RVP pro gymnázia. Je součástí vzdělávací oblasti Člověk a příroda.</w:t>
            </w:r>
          </w:p>
          <w:p w:rsidR="00E54AB1" w:rsidRPr="00214838" w:rsidRDefault="008A69AA" w:rsidP="004D2817">
            <w:pPr>
              <w:spacing w:line="240" w:lineRule="auto"/>
              <w:jc w:val="left"/>
              <w:rPr>
                <w:bdr w:val="nil"/>
              </w:rPr>
            </w:pPr>
            <w:r w:rsidRPr="00214838">
              <w:rPr>
                <w:rFonts w:eastAsia="Calibri" w:cs="Calibri"/>
                <w:bdr w:val="nil"/>
              </w:rPr>
              <w:t>Žák si osvojuje a prohlubuje základní fyzikální pojmy a zákonitosti, rozvíjí přirozenou touhu po poznání světa, ve kterém žijeme. Tento předmět pomáhá žákovi uvědomovat si svou existenci jako součást přírody a vesmíru. </w:t>
            </w:r>
            <w:r w:rsidRPr="00214838">
              <w:rPr>
                <w:rFonts w:eastAsia="Calibri" w:cs="Calibri"/>
                <w:bdr w:val="nil"/>
              </w:rPr>
              <w:br/>
              <w:t>Žák se souběžně učí používat empirické i teoretické prostředky poznání. Osvojuje si schopnost soustavně a objektivně pozorovat, provést měření, ve vhodné míře abstrahovat, formulovat hypotézu a vytvořit model.</w:t>
            </w:r>
          </w:p>
          <w:p w:rsidR="00E54AB1" w:rsidRPr="00214838" w:rsidRDefault="008A69AA" w:rsidP="004D2817">
            <w:pPr>
              <w:spacing w:line="240" w:lineRule="auto"/>
              <w:jc w:val="left"/>
              <w:rPr>
                <w:bdr w:val="nil"/>
              </w:rPr>
            </w:pPr>
            <w:r w:rsidRPr="00214838">
              <w:rPr>
                <w:rFonts w:eastAsia="Calibri" w:cs="Calibri"/>
                <w:szCs w:val="20"/>
                <w:bdr w:val="nil"/>
              </w:rPr>
              <w:t>Žáci jsou vedeni k tomu, aby využívali osvojené fyzikální zákony k objasňování fyzikálních jevů a k předvídání důsledků jejich působení. Velká pozornost je věnována přesnému a jasnému formulování myšlenek na základě osvojené odborné terminologie, pozornému pozorování a přesnému popisu jevů, správné analýze příčin a následků jevů, logickému zdůvodňování vlastních závěrů a ověřování hypotéz. Na vybraných fyzikálních objektech a technických aplikacích jsou žáci seznamováni s teoretickými a experimentálními fyzikálními metodami a učí se uplatňovat je prakticky v konkrétních situacích. Přitom poznávají význam matematických nástrojů a postupů pro efektivitu řešení problémů a úloh. Žáci se učí i správně chápat společenskou roli fyziky a její úzkou souvislost s ostatními přírodovědnými obory.</w:t>
            </w:r>
          </w:p>
          <w:p w:rsidR="00E54AB1" w:rsidRPr="00214838" w:rsidRDefault="008A69AA" w:rsidP="004D2817">
            <w:pPr>
              <w:spacing w:line="240" w:lineRule="auto"/>
              <w:jc w:val="left"/>
              <w:rPr>
                <w:bdr w:val="nil"/>
              </w:rPr>
            </w:pPr>
            <w:r w:rsidRPr="00214838">
              <w:rPr>
                <w:rFonts w:eastAsia="Calibri" w:cs="Calibri"/>
                <w:bdr w:val="nil"/>
              </w:rPr>
              <w:t>Důraz je kladen zejména na:</w:t>
            </w:r>
          </w:p>
          <w:p w:rsidR="00E54AB1" w:rsidRPr="00214838" w:rsidRDefault="008A69AA" w:rsidP="004D2817">
            <w:pPr>
              <w:numPr>
                <w:ilvl w:val="0"/>
                <w:numId w:val="53"/>
              </w:numPr>
              <w:spacing w:line="240" w:lineRule="auto"/>
              <w:jc w:val="left"/>
              <w:rPr>
                <w:bdr w:val="nil"/>
              </w:rPr>
            </w:pPr>
            <w:r w:rsidRPr="00214838">
              <w:rPr>
                <w:rFonts w:eastAsia="Calibri" w:cs="Calibri"/>
                <w:bdr w:val="nil"/>
              </w:rPr>
              <w:t>znalost s porozuměním (žák vysvětlí fyzikální poznatek; analyzuje fyzikální fakta a rozpozná jejich příčiny, porovná je a uspořádá podle určitého kritéria; napíše matematický vztah mezi fyzikálními veličinami)</w:t>
            </w:r>
          </w:p>
          <w:p w:rsidR="00E54AB1" w:rsidRPr="00214838" w:rsidRDefault="008A69AA" w:rsidP="004D2817">
            <w:pPr>
              <w:numPr>
                <w:ilvl w:val="0"/>
                <w:numId w:val="53"/>
              </w:numPr>
              <w:spacing w:line="240" w:lineRule="auto"/>
              <w:jc w:val="left"/>
              <w:rPr>
                <w:bdr w:val="nil"/>
              </w:rPr>
            </w:pPr>
            <w:r w:rsidRPr="00214838">
              <w:rPr>
                <w:rFonts w:eastAsia="Calibri" w:cs="Calibri"/>
                <w:bdr w:val="nil"/>
              </w:rPr>
              <w:t>aplikaci znalostí a řešení problémů (žák řeší různými metodami fyzikální úlohy a problémy, s nimiž se setká při studiu, v běžném životě i technické praxi; odhadne výsledek; vysvětlí význam fyzikálního poznatku pro praxi; vytváří fyzikální model reálné situace)</w:t>
            </w:r>
          </w:p>
          <w:p w:rsidR="00E54AB1" w:rsidRPr="00214838" w:rsidRDefault="008A69AA" w:rsidP="004D2817">
            <w:pPr>
              <w:numPr>
                <w:ilvl w:val="0"/>
                <w:numId w:val="53"/>
              </w:numPr>
              <w:spacing w:line="240" w:lineRule="auto"/>
              <w:jc w:val="left"/>
              <w:rPr>
                <w:bdr w:val="nil"/>
              </w:rPr>
            </w:pPr>
            <w:r w:rsidRPr="00214838">
              <w:rPr>
                <w:rFonts w:eastAsia="Calibri" w:cs="Calibri"/>
                <w:bdr w:val="nil"/>
              </w:rPr>
              <w:t>práci s informacemi (literatura, internet, média; práce s tabulkami, grafy; využití výpočetní techniky; žák provádí měření)</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w:t>
            </w:r>
            <w:r w:rsidRPr="00214838">
              <w:rPr>
                <w:rFonts w:eastAsia="Calibri" w:cs="Calibri"/>
                <w:bdr w:val="nil"/>
              </w:rPr>
              <w:br/>
              <w:t>Cíle:</w:t>
            </w:r>
            <w:r w:rsidRPr="00214838">
              <w:rPr>
                <w:rFonts w:eastAsia="Calibri" w:cs="Calibri"/>
                <w:bdr w:val="nil"/>
              </w:rPr>
              <w:br/>
              <w:t>Vzdělávání v daném předmětu vede žáka k:</w:t>
            </w:r>
            <w:r w:rsidRPr="00214838">
              <w:rPr>
                <w:rFonts w:eastAsia="Calibri" w:cs="Calibri"/>
                <w:bdr w:val="nil"/>
              </w:rPr>
              <w:br/>
              <w:t>• zkoumání přírodních faktů a jejich souvislostí s využitím různých empirických metod poznávání (pozorování, měření, experiment) i různých metod racionálního uvažování</w:t>
            </w:r>
            <w:r w:rsidRPr="00214838">
              <w:rPr>
                <w:rFonts w:eastAsia="Calibri" w:cs="Calibri"/>
                <w:bdr w:val="nil"/>
              </w:rPr>
              <w:br/>
              <w:t>• potřebě klást si otázky o průběhu a příčinách různých přírodních procesů, které mají vliv i na ochranu zdraví, životů, životního prostředí a majetku, správně tyto otázky formulovat a hledat na ně adekvátní odpovědi</w:t>
            </w:r>
            <w:r w:rsidRPr="00214838">
              <w:rPr>
                <w:rFonts w:eastAsia="Calibri" w:cs="Calibri"/>
                <w:bdr w:val="nil"/>
              </w:rPr>
              <w:br/>
              <w:t>• způsobu myšlení, které vyžaduje ověřování vyslovovaných domněnek o přírodních faktech více nezávislými způsoby</w:t>
            </w:r>
            <w:r w:rsidRPr="00214838">
              <w:rPr>
                <w:rFonts w:eastAsia="Calibri" w:cs="Calibri"/>
                <w:bdr w:val="nil"/>
              </w:rPr>
              <w:br/>
              <w:t>• posuzování důležitosti, spolehlivosti a správnosti získaných dat pro potvrzení nebo vyvrácení vyslovovaných hypotéz či závěrů</w:t>
            </w:r>
            <w:r w:rsidRPr="00214838">
              <w:rPr>
                <w:rFonts w:eastAsia="Calibri" w:cs="Calibri"/>
                <w:bdr w:val="nil"/>
              </w:rPr>
              <w:br/>
              <w:t>• zapojování do aktivit směřujících k šetrnému chování k přírodním systémům, ke svému zdraví i zdraví ostatních lidí</w:t>
            </w:r>
            <w:r w:rsidRPr="00214838">
              <w:rPr>
                <w:rFonts w:eastAsia="Calibri" w:cs="Calibri"/>
                <w:bdr w:val="nil"/>
              </w:rPr>
              <w:br/>
              <w:t>• porozumění souvislostem mezi činnostmi lidí a stavem přírodního a životního prostředí</w:t>
            </w:r>
            <w:r w:rsidRPr="00214838">
              <w:rPr>
                <w:rFonts w:eastAsia="Calibri" w:cs="Calibri"/>
                <w:bdr w:val="nil"/>
              </w:rPr>
              <w:br/>
              <w:t>• uvažování a jednání, která preferují co nejefektivnější využívání zdrojů energie v praxi, včetně co nejširšího využívání jejích obnovitelných zdrojů, zejména pak slunečního záření, větru, vody a biomasy</w:t>
            </w:r>
            <w:r w:rsidRPr="00214838">
              <w:rPr>
                <w:rFonts w:eastAsia="Calibri" w:cs="Calibri"/>
                <w:bdr w:val="nil"/>
              </w:rPr>
              <w:br/>
              <w:t>• utváření dovedností vhodně se chovat při kontaktu s objekty či situacemi potenciálně či aktuálně ohrožujícími životy, zdraví, majetek nebo životní prostředí lidí</w:t>
            </w:r>
          </w:p>
          <w:p w:rsidR="00E54AB1" w:rsidRPr="00214838" w:rsidRDefault="008A69AA" w:rsidP="004D2817">
            <w:pPr>
              <w:spacing w:line="240" w:lineRule="auto"/>
              <w:jc w:val="left"/>
              <w:rPr>
                <w:bdr w:val="nil"/>
              </w:rPr>
            </w:pPr>
            <w:r w:rsidRPr="00214838">
              <w:rPr>
                <w:rFonts w:eastAsia="Calibri" w:cs="Calibri"/>
                <w:bdr w:val="nil"/>
              </w:rPr>
              <w:t>Předmět doplňuje ve 3. a 4. ročníku Seminář z fyziky, který si mohou žáci vybrat z nabídky volitelných předmětů.</w:t>
            </w:r>
          </w:p>
          <w:p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p w:rsidR="00E54AB1" w:rsidRPr="00214838" w:rsidRDefault="008A69AA" w:rsidP="004D2817">
            <w:pPr>
              <w:spacing w:line="240" w:lineRule="auto"/>
              <w:jc w:val="left"/>
              <w:rPr>
                <w:rFonts w:eastAsia="Calibri" w:cs="Calibri"/>
                <w:bdr w:val="nil"/>
              </w:rPr>
            </w:pPr>
            <w:r w:rsidRPr="00214838">
              <w:rPr>
                <w:rFonts w:eastAsia="Calibri" w:cs="Calibri"/>
                <w:bdr w:val="nil"/>
              </w:rPr>
              <w:t>Výuka zpravidla probíhá v kmenových třídách, učebnách s interaktivní tabulí nebo laboratoři.</w:t>
            </w:r>
          </w:p>
          <w:p w:rsidR="008C58D1" w:rsidRPr="00214838" w:rsidRDefault="00AA68D7" w:rsidP="004D2817">
            <w:pPr>
              <w:spacing w:line="240" w:lineRule="auto"/>
              <w:jc w:val="left"/>
              <w:rPr>
                <w:bdr w:val="nil"/>
              </w:rPr>
            </w:pPr>
            <w:r w:rsidRPr="00214838">
              <w:rPr>
                <w:bdr w:val="nil"/>
              </w:rPr>
              <w:t xml:space="preserve">Z důvodu přesunutí tematických celků mezi ročníky bude po přechodné období pro ročníky/žáky, kteří začali studovat na vyšším gymnáziu v roce 2022/2023 a dříve, výuka fyziky podle původního ŠVP (platnost </w:t>
            </w:r>
            <w:r w:rsidR="00B61D26" w:rsidRPr="00214838">
              <w:rPr>
                <w:bdr w:val="nil"/>
              </w:rPr>
              <w:t>od</w:t>
            </w:r>
            <w:r w:rsidRPr="00214838">
              <w:rPr>
                <w:bdr w:val="nil"/>
              </w:rPr>
              <w:t xml:space="preserve"> 1. 9. 2023).</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54"/>
              </w:numPr>
              <w:spacing w:line="240" w:lineRule="auto"/>
              <w:jc w:val="left"/>
              <w:rPr>
                <w:bdr w:val="nil"/>
              </w:rPr>
            </w:pPr>
            <w:r w:rsidRPr="00214838">
              <w:rPr>
                <w:rFonts w:eastAsia="Calibri" w:cs="Calibri"/>
                <w:bdr w:val="nil"/>
              </w:rPr>
              <w:t>Fyzika</w:t>
            </w:r>
          </w:p>
        </w:tc>
      </w:tr>
      <w:tr w:rsidR="00214838" w:rsidRPr="00214838"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t>Žák:</w:t>
            </w:r>
          </w:p>
          <w:p w:rsidR="00E54AB1" w:rsidRPr="00214838" w:rsidRDefault="008A69AA" w:rsidP="004D2817">
            <w:pPr>
              <w:spacing w:line="240" w:lineRule="auto"/>
              <w:jc w:val="left"/>
              <w:rPr>
                <w:sz w:val="24"/>
                <w:bdr w:val="nil"/>
              </w:rPr>
            </w:pPr>
            <w:r w:rsidRPr="00214838">
              <w:rPr>
                <w:rFonts w:eastAsia="Calibri" w:cs="Calibri"/>
                <w:bdr w:val="nil"/>
              </w:rPr>
              <w:t>•  tvořivě přistupuje k řešení zadaných problémových úloh</w:t>
            </w:r>
          </w:p>
          <w:p w:rsidR="00E54AB1" w:rsidRPr="00214838" w:rsidRDefault="008A69AA" w:rsidP="004D2817">
            <w:pPr>
              <w:spacing w:line="240" w:lineRule="auto"/>
              <w:jc w:val="left"/>
              <w:rPr>
                <w:sz w:val="24"/>
                <w:bdr w:val="nil"/>
              </w:rPr>
            </w:pPr>
            <w:r w:rsidRPr="00214838">
              <w:rPr>
                <w:rFonts w:eastAsia="Calibri" w:cs="Calibri"/>
                <w:bdr w:val="nil"/>
              </w:rPr>
              <w:t>•  hledá různé možnosti řešení; zdůvodní zvolený postup; řešení aplikuje do praxe</w:t>
            </w:r>
          </w:p>
          <w:p w:rsidR="00E54AB1" w:rsidRPr="00214838" w:rsidRDefault="008A69AA" w:rsidP="004D2817">
            <w:pPr>
              <w:spacing w:line="240" w:lineRule="auto"/>
              <w:jc w:val="left"/>
              <w:rPr>
                <w:sz w:val="24"/>
                <w:bdr w:val="nil"/>
              </w:rPr>
            </w:pPr>
            <w:r w:rsidRPr="00214838">
              <w:rPr>
                <w:rFonts w:eastAsia="Calibri" w:cs="Calibri"/>
                <w:bdr w:val="nil"/>
              </w:rPr>
              <w:t>•  odliší podstatné od nepodstatného</w:t>
            </w:r>
          </w:p>
          <w:p w:rsidR="00E54AB1" w:rsidRPr="00214838" w:rsidRDefault="008A69AA" w:rsidP="004D2817">
            <w:pPr>
              <w:spacing w:line="240" w:lineRule="auto"/>
              <w:jc w:val="left"/>
              <w:rPr>
                <w:sz w:val="24"/>
                <w:bdr w:val="nil"/>
              </w:rPr>
            </w:pPr>
            <w:r w:rsidRPr="00214838">
              <w:rPr>
                <w:rFonts w:eastAsia="Calibri" w:cs="Calibri"/>
                <w:bdr w:val="nil"/>
              </w:rPr>
              <w:t>• učí se ze svých chyb</w:t>
            </w:r>
          </w:p>
          <w:p w:rsidR="00E54AB1" w:rsidRPr="00214838" w:rsidRDefault="008A69AA" w:rsidP="004D2817">
            <w:pPr>
              <w:spacing w:line="240" w:lineRule="auto"/>
              <w:jc w:val="left"/>
              <w:rPr>
                <w:sz w:val="24"/>
                <w:bdr w:val="nil"/>
              </w:rPr>
            </w:pPr>
            <w:r w:rsidRPr="00214838">
              <w:rPr>
                <w:rFonts w:eastAsia="Calibri" w:cs="Calibri"/>
                <w:bdr w:val="nil"/>
              </w:rPr>
              <w:t>• přemýšlí, zda je získaný výsledek reálný</w:t>
            </w:r>
          </w:p>
          <w:p w:rsidR="00E54AB1" w:rsidRPr="00214838" w:rsidRDefault="008A69AA" w:rsidP="004D2817">
            <w:pPr>
              <w:spacing w:line="240" w:lineRule="auto"/>
              <w:jc w:val="left"/>
              <w:rPr>
                <w:sz w:val="24"/>
                <w:bdr w:val="nil"/>
              </w:rPr>
            </w:pPr>
            <w:r w:rsidRPr="00214838">
              <w:rPr>
                <w:rFonts w:eastAsia="Calibri" w:cs="Calibri"/>
                <w:bdr w:val="nil"/>
              </w:rPr>
              <w:t>•  kriticky pracuje se zdroji informací; zpracovává a prezentuje získané informace</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Žák:</w:t>
            </w:r>
          </w:p>
          <w:p w:rsidR="00E54AB1" w:rsidRPr="00214838" w:rsidRDefault="008A69AA" w:rsidP="004D2817">
            <w:pPr>
              <w:spacing w:line="240" w:lineRule="auto"/>
              <w:jc w:val="left"/>
              <w:rPr>
                <w:sz w:val="24"/>
                <w:bdr w:val="nil"/>
              </w:rPr>
            </w:pPr>
            <w:r w:rsidRPr="00214838">
              <w:rPr>
                <w:rFonts w:eastAsia="Calibri" w:cs="Calibri"/>
                <w:bdr w:val="nil"/>
              </w:rPr>
              <w:t>•  komunikuje ve skupině</w:t>
            </w:r>
          </w:p>
          <w:p w:rsidR="00E54AB1" w:rsidRPr="00214838" w:rsidRDefault="008A69AA" w:rsidP="004D2817">
            <w:pPr>
              <w:spacing w:line="240" w:lineRule="auto"/>
              <w:jc w:val="left"/>
              <w:rPr>
                <w:sz w:val="24"/>
                <w:bdr w:val="nil"/>
              </w:rPr>
            </w:pPr>
            <w:r w:rsidRPr="00214838">
              <w:rPr>
                <w:rFonts w:eastAsia="Calibri" w:cs="Calibri"/>
                <w:bdr w:val="nil"/>
              </w:rPr>
              <w:t>• samostatně hodnotí svou práci i práci spolužáků</w:t>
            </w:r>
          </w:p>
          <w:p w:rsidR="00E54AB1" w:rsidRPr="00214838" w:rsidRDefault="008A69AA" w:rsidP="004D2817">
            <w:pPr>
              <w:spacing w:line="240" w:lineRule="auto"/>
              <w:jc w:val="left"/>
              <w:rPr>
                <w:sz w:val="24"/>
                <w:bdr w:val="nil"/>
              </w:rPr>
            </w:pPr>
            <w:r w:rsidRPr="00214838">
              <w:rPr>
                <w:rFonts w:eastAsia="Calibri" w:cs="Calibri"/>
                <w:bdr w:val="nil"/>
              </w:rPr>
              <w:t>• jasně, srozumitelně vyjadřuje své myšlenky</w:t>
            </w:r>
          </w:p>
          <w:p w:rsidR="00E54AB1" w:rsidRPr="00214838" w:rsidRDefault="008A69AA" w:rsidP="004D2817">
            <w:pPr>
              <w:spacing w:line="240" w:lineRule="auto"/>
              <w:jc w:val="left"/>
              <w:rPr>
                <w:sz w:val="24"/>
                <w:bdr w:val="nil"/>
              </w:rPr>
            </w:pPr>
            <w:r w:rsidRPr="00214838">
              <w:rPr>
                <w:rFonts w:eastAsia="Calibri" w:cs="Calibri"/>
                <w:bdr w:val="nil"/>
              </w:rPr>
              <w:t>• využívá komunikační prostředky</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Žák:</w:t>
            </w:r>
          </w:p>
          <w:p w:rsidR="00E54AB1" w:rsidRPr="00214838" w:rsidRDefault="008A69AA" w:rsidP="004D2817">
            <w:pPr>
              <w:spacing w:line="240" w:lineRule="auto"/>
              <w:jc w:val="left"/>
              <w:rPr>
                <w:sz w:val="24"/>
                <w:bdr w:val="nil"/>
              </w:rPr>
            </w:pPr>
            <w:r w:rsidRPr="00214838">
              <w:rPr>
                <w:rFonts w:eastAsia="Calibri" w:cs="Calibri"/>
                <w:bdr w:val="nil"/>
              </w:rPr>
              <w:t>•  spolupracuje v týmu</w:t>
            </w:r>
          </w:p>
          <w:p w:rsidR="00E54AB1" w:rsidRPr="00214838" w:rsidRDefault="008A69AA" w:rsidP="004D2817">
            <w:pPr>
              <w:spacing w:line="240" w:lineRule="auto"/>
              <w:jc w:val="left"/>
              <w:rPr>
                <w:sz w:val="24"/>
                <w:bdr w:val="nil"/>
              </w:rPr>
            </w:pPr>
            <w:r w:rsidRPr="00214838">
              <w:rPr>
                <w:rFonts w:eastAsia="Calibri" w:cs="Calibri"/>
                <w:bdr w:val="nil"/>
              </w:rPr>
              <w:t>• samostatně hodnotí svou práci i práci spolužáků </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Žák:</w:t>
            </w:r>
          </w:p>
          <w:p w:rsidR="00E54AB1" w:rsidRPr="00214838" w:rsidRDefault="008A69AA" w:rsidP="004D2817">
            <w:pPr>
              <w:spacing w:line="240" w:lineRule="auto"/>
              <w:jc w:val="left"/>
              <w:rPr>
                <w:sz w:val="24"/>
                <w:bdr w:val="nil"/>
              </w:rPr>
            </w:pPr>
            <w:r w:rsidRPr="00214838">
              <w:rPr>
                <w:rFonts w:eastAsia="Calibri" w:cs="Calibri"/>
                <w:bdr w:val="nil"/>
              </w:rPr>
              <w:t>• se seznamuje s morálními a legislativními zákony při využívání zdrojů informací (pirátství, autorské zákony, hesla)</w:t>
            </w:r>
          </w:p>
          <w:p w:rsidR="00E54AB1" w:rsidRPr="00214838" w:rsidRDefault="008A69AA" w:rsidP="004D2817">
            <w:pPr>
              <w:spacing w:line="240" w:lineRule="auto"/>
              <w:jc w:val="left"/>
              <w:rPr>
                <w:sz w:val="24"/>
                <w:bdr w:val="nil"/>
              </w:rPr>
            </w:pPr>
            <w:r w:rsidRPr="00214838">
              <w:rPr>
                <w:rFonts w:eastAsia="Calibri" w:cs="Calibri"/>
                <w:bdr w:val="nil"/>
              </w:rPr>
              <w:t>• kriticky přemýšlí nad získanými informacemi (zejména z internetu)</w:t>
            </w:r>
          </w:p>
          <w:p w:rsidR="00E54AB1" w:rsidRPr="00214838" w:rsidRDefault="008A69AA" w:rsidP="004D2817">
            <w:pPr>
              <w:spacing w:line="240" w:lineRule="auto"/>
              <w:jc w:val="left"/>
              <w:rPr>
                <w:sz w:val="24"/>
                <w:bdr w:val="nil"/>
              </w:rPr>
            </w:pPr>
            <w:r w:rsidRPr="00214838">
              <w:rPr>
                <w:rFonts w:eastAsia="Calibri" w:cs="Calibri"/>
                <w:bdr w:val="nil"/>
              </w:rPr>
              <w:t>• se učí zdůvodnit svůj názor a ručit za svůj výsledek</w:t>
            </w:r>
          </w:p>
          <w:p w:rsidR="00E54AB1" w:rsidRPr="00214838" w:rsidRDefault="008A69AA" w:rsidP="004D2817">
            <w:pPr>
              <w:spacing w:line="240" w:lineRule="auto"/>
              <w:jc w:val="left"/>
              <w:rPr>
                <w:sz w:val="24"/>
                <w:bdr w:val="nil"/>
              </w:rPr>
            </w:pPr>
            <w:r w:rsidRPr="00214838">
              <w:rPr>
                <w:rFonts w:eastAsia="Calibri" w:cs="Calibri"/>
                <w:bdr w:val="nil"/>
              </w:rPr>
              <w:t>• jedná otevřeně a tolerantně</w:t>
            </w:r>
          </w:p>
          <w:p w:rsidR="00E54AB1" w:rsidRPr="00214838" w:rsidRDefault="008A69AA" w:rsidP="004D2817">
            <w:pPr>
              <w:spacing w:line="240" w:lineRule="auto"/>
              <w:jc w:val="left"/>
              <w:rPr>
                <w:sz w:val="24"/>
                <w:bdr w:val="nil"/>
              </w:rPr>
            </w:pPr>
            <w:r w:rsidRPr="00214838">
              <w:rPr>
                <w:rFonts w:eastAsia="Calibri" w:cs="Calibri"/>
                <w:bdr w:val="nil"/>
              </w:rPr>
              <w:t>• sleduje dění ve světě, chrání životní prostředí</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podnikavosti:</w:t>
            </w:r>
          </w:p>
          <w:p w:rsidR="00E54AB1" w:rsidRPr="00214838" w:rsidRDefault="008A69AA" w:rsidP="004D2817">
            <w:pPr>
              <w:spacing w:line="240" w:lineRule="auto"/>
              <w:jc w:val="left"/>
              <w:rPr>
                <w:bdr w:val="nil"/>
              </w:rPr>
            </w:pPr>
            <w:r w:rsidRPr="00214838">
              <w:rPr>
                <w:rFonts w:eastAsia="Calibri" w:cs="Calibri"/>
                <w:bdr w:val="nil"/>
              </w:rPr>
              <w:t>Žák:</w:t>
            </w:r>
          </w:p>
          <w:p w:rsidR="00E54AB1" w:rsidRPr="00214838" w:rsidRDefault="008A69AA" w:rsidP="004D2817">
            <w:pPr>
              <w:spacing w:line="240" w:lineRule="auto"/>
              <w:jc w:val="left"/>
              <w:rPr>
                <w:bdr w:val="nil"/>
              </w:rPr>
            </w:pPr>
            <w:r w:rsidRPr="00214838">
              <w:rPr>
                <w:rFonts w:eastAsia="Calibri" w:cs="Calibri"/>
                <w:bdr w:val="nil"/>
              </w:rPr>
              <w:t>• rozvíjí svůj osobní i odborný potenciál, rozpoznává a využívá příležitosti pro svůj rozvoj v osobním a profesním životě</w:t>
            </w:r>
          </w:p>
          <w:p w:rsidR="00E54AB1" w:rsidRPr="00214838" w:rsidRDefault="008A69AA" w:rsidP="004D2817">
            <w:pPr>
              <w:spacing w:line="240" w:lineRule="auto"/>
              <w:jc w:val="left"/>
              <w:rPr>
                <w:bdr w:val="nil"/>
              </w:rPr>
            </w:pPr>
            <w:r w:rsidRPr="00214838">
              <w:rPr>
                <w:rFonts w:eastAsia="Calibri" w:cs="Calibri"/>
                <w:bdr w:val="nil"/>
              </w:rPr>
              <w:t>• usiluje o dosažení stanovených cílů, průběžně reviduje a kriticky hodnotí dosažené výsledky, koriguje další činnost s ohledem na stanovený cíl, dokončuje zahájené aktivity, motivuje se k dosahování úspěchu</w:t>
            </w:r>
          </w:p>
          <w:p w:rsidR="00E54AB1" w:rsidRPr="00214838" w:rsidRDefault="008A69AA" w:rsidP="004D2817">
            <w:pPr>
              <w:spacing w:line="240" w:lineRule="auto"/>
              <w:jc w:val="left"/>
              <w:rPr>
                <w:bdr w:val="nil"/>
              </w:rPr>
            </w:pPr>
            <w:r w:rsidRPr="00214838">
              <w:rPr>
                <w:rFonts w:eastAsia="Calibri" w:cs="Calibri"/>
                <w:bdr w:val="nil"/>
              </w:rPr>
              <w:t>• se seznamuje s technickými pomůckami, pracuje s nimi; zlepšuje svou zručnost; využívá pomůcky ke zlepšení organizace a efektivity práce</w:t>
            </w:r>
          </w:p>
          <w:p w:rsidR="00E54AB1" w:rsidRPr="00214838" w:rsidRDefault="008A69AA" w:rsidP="004D2817">
            <w:pPr>
              <w:spacing w:line="240" w:lineRule="auto"/>
              <w:jc w:val="left"/>
              <w:rPr>
                <w:bdr w:val="nil"/>
              </w:rPr>
            </w:pPr>
            <w:r w:rsidRPr="00214838">
              <w:rPr>
                <w:rFonts w:eastAsia="Calibri" w:cs="Calibri"/>
                <w:bdr w:val="nil"/>
              </w:rPr>
              <w:t>• dodržuje bezpečnostní a hygienická pravidla i předepsané postupy</w:t>
            </w:r>
          </w:p>
          <w:p w:rsidR="00E54AB1" w:rsidRPr="00214838" w:rsidRDefault="008A69AA" w:rsidP="004D2817">
            <w:pPr>
              <w:spacing w:line="240" w:lineRule="auto"/>
              <w:jc w:val="left"/>
              <w:rPr>
                <w:bdr w:val="nil"/>
              </w:rPr>
            </w:pPr>
            <w:r w:rsidRPr="00214838">
              <w:rPr>
                <w:rFonts w:eastAsia="Calibri" w:cs="Calibri"/>
                <w:bdr w:val="nil"/>
              </w:rPr>
              <w:t>• plní zadané úkoly</w:t>
            </w:r>
          </w:p>
          <w:p w:rsidR="00E54AB1" w:rsidRPr="00214838" w:rsidRDefault="008A69AA" w:rsidP="004D2817">
            <w:pPr>
              <w:spacing w:line="240" w:lineRule="auto"/>
              <w:jc w:val="left"/>
              <w:rPr>
                <w:bdr w:val="nil"/>
              </w:rPr>
            </w:pPr>
            <w:r w:rsidRPr="00214838">
              <w:rPr>
                <w:rFonts w:eastAsia="Calibri" w:cs="Calibri"/>
                <w:bdr w:val="nil"/>
              </w:rPr>
              <w:t>• připravuje se na výuku</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učení:</w:t>
            </w:r>
            <w:r w:rsidRPr="00214838">
              <w:rPr>
                <w:rFonts w:eastAsia="Calibri" w:cs="Calibri"/>
                <w:bdr w:val="nil"/>
              </w:rPr>
              <w:br/>
              <w:t>Žák:</w:t>
            </w:r>
          </w:p>
          <w:p w:rsidR="00E54AB1" w:rsidRPr="00214838" w:rsidRDefault="008A69AA" w:rsidP="004D2817">
            <w:pPr>
              <w:spacing w:line="240" w:lineRule="auto"/>
              <w:jc w:val="left"/>
              <w:rPr>
                <w:sz w:val="24"/>
                <w:bdr w:val="nil"/>
              </w:rPr>
            </w:pPr>
            <w:r w:rsidRPr="00214838">
              <w:rPr>
                <w:rFonts w:eastAsia="Calibri" w:cs="Calibri"/>
                <w:bdr w:val="nil"/>
              </w:rPr>
              <w:t>• pracuje samostatně i ve skupině, využívá informace z různých zdrojů</w:t>
            </w:r>
          </w:p>
          <w:p w:rsidR="00E54AB1" w:rsidRPr="00214838" w:rsidRDefault="008A69AA" w:rsidP="004D2817">
            <w:pPr>
              <w:spacing w:line="240" w:lineRule="auto"/>
              <w:jc w:val="left"/>
              <w:rPr>
                <w:sz w:val="24"/>
                <w:bdr w:val="nil"/>
              </w:rPr>
            </w:pPr>
            <w:r w:rsidRPr="00214838">
              <w:rPr>
                <w:rFonts w:eastAsia="Calibri" w:cs="Calibri"/>
                <w:bdr w:val="nil"/>
              </w:rPr>
              <w:t>• využívá vlastní poznámky při praktických činnostech</w:t>
            </w:r>
          </w:p>
          <w:p w:rsidR="00E54AB1" w:rsidRPr="00214838" w:rsidRDefault="008A69AA" w:rsidP="004D2817">
            <w:pPr>
              <w:spacing w:line="240" w:lineRule="auto"/>
              <w:jc w:val="left"/>
              <w:rPr>
                <w:sz w:val="24"/>
                <w:bdr w:val="nil"/>
              </w:rPr>
            </w:pPr>
            <w:r w:rsidRPr="00214838">
              <w:rPr>
                <w:rFonts w:eastAsia="Calibri" w:cs="Calibri"/>
                <w:bdr w:val="nil"/>
              </w:rPr>
              <w:t>• porovnává své zkušenosti se získanými znalostmi</w:t>
            </w:r>
          </w:p>
          <w:p w:rsidR="00E54AB1" w:rsidRPr="00214838" w:rsidRDefault="008A69AA" w:rsidP="004D2817">
            <w:pPr>
              <w:spacing w:line="240" w:lineRule="auto"/>
              <w:jc w:val="left"/>
              <w:rPr>
                <w:sz w:val="24"/>
                <w:bdr w:val="nil"/>
              </w:rPr>
            </w:pPr>
            <w:r w:rsidRPr="00214838">
              <w:rPr>
                <w:rFonts w:eastAsia="Calibri" w:cs="Calibri"/>
                <w:bdr w:val="nil"/>
              </w:rPr>
              <w:t>• si rozšiřuje své zejména technické a fyzikální znalosti a dovednosti</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tcPr>
          <w:p w:rsidR="00A62E2C" w:rsidRPr="00214838" w:rsidRDefault="00A62E2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2E2C" w:rsidRPr="00214838" w:rsidRDefault="00A62E2C" w:rsidP="00A62E2C">
            <w:pPr>
              <w:spacing w:line="240" w:lineRule="auto"/>
              <w:jc w:val="left"/>
              <w:rPr>
                <w:rFonts w:eastAsia="Calibri" w:cs="Calibri"/>
                <w:b/>
                <w:bCs/>
                <w:bdr w:val="nil"/>
              </w:rPr>
            </w:pPr>
            <w:r w:rsidRPr="00214838">
              <w:rPr>
                <w:rFonts w:eastAsia="Calibri" w:cs="Calibri"/>
                <w:b/>
                <w:bCs/>
                <w:bdr w:val="nil"/>
              </w:rPr>
              <w:t>Kompetence digitální:</w:t>
            </w:r>
          </w:p>
          <w:p w:rsidR="00A62E2C" w:rsidRPr="00214838" w:rsidRDefault="00A62E2C" w:rsidP="00A62E2C">
            <w:pPr>
              <w:spacing w:line="240" w:lineRule="auto"/>
              <w:jc w:val="left"/>
              <w:rPr>
                <w:rFonts w:eastAsia="Calibri" w:cstheme="minorHAnsi"/>
                <w:bCs/>
                <w:bdr w:val="nil"/>
              </w:rPr>
            </w:pPr>
            <w:r w:rsidRPr="00214838">
              <w:rPr>
                <w:rFonts w:eastAsia="Calibri" w:cstheme="minorHAnsi"/>
                <w:bCs/>
                <w:bdr w:val="nil"/>
              </w:rPr>
              <w:t>Žák:</w:t>
            </w:r>
          </w:p>
          <w:p w:rsidR="00A62E2C" w:rsidRPr="00214838" w:rsidRDefault="00A62E2C" w:rsidP="00504EC6">
            <w:pPr>
              <w:pStyle w:val="Odstavecseseznamem"/>
              <w:numPr>
                <w:ilvl w:val="0"/>
                <w:numId w:val="118"/>
              </w:numPr>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ovládá běžně používaná digitální zařízení, aplikace a služby;  samostatně rozhoduje, které technologie pro jakou činnost či řešený problém použít</w:t>
            </w:r>
          </w:p>
          <w:p w:rsidR="00A62E2C" w:rsidRPr="00214838" w:rsidRDefault="00A62E2C" w:rsidP="00504EC6">
            <w:pPr>
              <w:pStyle w:val="Odstavecseseznamem"/>
              <w:numPr>
                <w:ilvl w:val="0"/>
                <w:numId w:val="118"/>
              </w:numPr>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získává, vyhledává, kriticky posuzuje, spravuje a sdílí data, informace a digitální obsah, k tomu volí</w:t>
            </w:r>
          </w:p>
          <w:p w:rsidR="00A62E2C" w:rsidRPr="00214838" w:rsidRDefault="00A62E2C" w:rsidP="00A62E2C">
            <w:pPr>
              <w:pStyle w:val="Odstavecseseznamem"/>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postupy, způsoby a prostředky, které odpovídají konkrétní situaci a účelu</w:t>
            </w:r>
          </w:p>
          <w:p w:rsidR="00A62E2C" w:rsidRPr="00214838" w:rsidRDefault="00A62E2C" w:rsidP="00504EC6">
            <w:pPr>
              <w:pStyle w:val="Odstavecseseznamem"/>
              <w:numPr>
                <w:ilvl w:val="0"/>
                <w:numId w:val="118"/>
              </w:numPr>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vytváří a upravuje digitální obsah, kombinuje různé formáty, vyjadřuje se za pomoci digitálních</w:t>
            </w:r>
          </w:p>
          <w:p w:rsidR="00A62E2C" w:rsidRPr="00214838" w:rsidRDefault="00A62E2C" w:rsidP="00A62E2C">
            <w:pPr>
              <w:pStyle w:val="Odstavecseseznamem"/>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prostředků</w:t>
            </w:r>
          </w:p>
          <w:p w:rsidR="00A62E2C" w:rsidRPr="00214838" w:rsidRDefault="00A62E2C" w:rsidP="00504EC6">
            <w:pPr>
              <w:pStyle w:val="Odstavecseseznamem"/>
              <w:numPr>
                <w:ilvl w:val="0"/>
                <w:numId w:val="118"/>
              </w:numPr>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využívá digitální technologie, aby si usnadnil práci, zautomatizoval rutinní činnosti, zefektivnil či</w:t>
            </w:r>
          </w:p>
          <w:p w:rsidR="00A62E2C" w:rsidRPr="00214838" w:rsidRDefault="00A62E2C" w:rsidP="00A62E2C">
            <w:pPr>
              <w:pStyle w:val="Odstavecseseznamem"/>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zjednodušil své pracovní postupy a zkvalitnil výsledky své práce</w:t>
            </w:r>
          </w:p>
          <w:p w:rsidR="00A62E2C" w:rsidRPr="00214838" w:rsidRDefault="00A62E2C" w:rsidP="00504EC6">
            <w:pPr>
              <w:pStyle w:val="Odstavecseseznamem"/>
              <w:numPr>
                <w:ilvl w:val="0"/>
                <w:numId w:val="118"/>
              </w:numPr>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chápe význam digitálních technologií pro lidskou společnost, seznamuje se s novými technologiemi, kriticky hodnotí jejich přínosy a reflektuje rizika jejich využívání</w:t>
            </w:r>
          </w:p>
          <w:p w:rsidR="00A62E2C" w:rsidRPr="00214838" w:rsidRDefault="00A62E2C" w:rsidP="00504EC6">
            <w:pPr>
              <w:pStyle w:val="Odstavecseseznamem"/>
              <w:numPr>
                <w:ilvl w:val="0"/>
                <w:numId w:val="118"/>
              </w:numPr>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předchází situacím ohrožujícím bezpečnost zařízení i dat, situacím s negativním dopadem na jeho</w:t>
            </w:r>
          </w:p>
          <w:p w:rsidR="00A62E2C" w:rsidRPr="00214838" w:rsidRDefault="00A62E2C" w:rsidP="00A62E2C">
            <w:pPr>
              <w:pStyle w:val="Odstavecseseznamem"/>
              <w:autoSpaceDE w:val="0"/>
              <w:autoSpaceDN w:val="0"/>
              <w:adjustRightInd w:val="0"/>
              <w:spacing w:line="240" w:lineRule="auto"/>
              <w:jc w:val="left"/>
              <w:rPr>
                <w:rFonts w:eastAsia="TimesNewRomanPSMT" w:cstheme="minorHAnsi"/>
                <w:szCs w:val="22"/>
              </w:rPr>
            </w:pPr>
            <w:r w:rsidRPr="00214838">
              <w:rPr>
                <w:rFonts w:eastAsia="TimesNewRomanPSMT" w:cstheme="minorHAnsi"/>
                <w:szCs w:val="22"/>
              </w:rPr>
              <w:t>tělesné a duševní zdraví i zdraví ostatních; při spolupráci, komunikaci a sdílení informací</w:t>
            </w:r>
          </w:p>
          <w:p w:rsidR="00A62E2C" w:rsidRPr="00214838" w:rsidRDefault="00A62E2C" w:rsidP="00504EC6">
            <w:pPr>
              <w:pStyle w:val="Odstavecseseznamem"/>
              <w:numPr>
                <w:ilvl w:val="0"/>
                <w:numId w:val="118"/>
              </w:numPr>
              <w:spacing w:line="240" w:lineRule="auto"/>
              <w:jc w:val="left"/>
              <w:rPr>
                <w:rFonts w:cstheme="minorHAnsi"/>
                <w:bdr w:val="nil"/>
              </w:rPr>
            </w:pPr>
            <w:r w:rsidRPr="00214838">
              <w:rPr>
                <w:rFonts w:eastAsia="TimesNewRomanPSMT" w:cstheme="minorHAnsi"/>
                <w:szCs w:val="22"/>
              </w:rPr>
              <w:t>v digitálním prostředí jedná eticky</w:t>
            </w:r>
          </w:p>
          <w:p w:rsidR="00A62E2C" w:rsidRPr="00214838" w:rsidRDefault="00A62E2C" w:rsidP="004D2817">
            <w:pPr>
              <w:spacing w:line="240" w:lineRule="auto"/>
              <w:jc w:val="left"/>
              <w:rPr>
                <w:rFonts w:eastAsia="Calibri" w:cs="Calibri"/>
                <w:b/>
                <w:bCs/>
                <w:bdr w:val="nil"/>
              </w:rPr>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C35EB"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55"/>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55"/>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55"/>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55"/>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55"/>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55"/>
              </w:numPr>
              <w:spacing w:line="240" w:lineRule="auto"/>
              <w:jc w:val="left"/>
              <w:rPr>
                <w:bdr w:val="nil"/>
              </w:rPr>
            </w:pPr>
            <w:r w:rsidRPr="00214838">
              <w:rPr>
                <w:rFonts w:eastAsia="Calibri" w:cs="Calibri"/>
                <w:sz w:val="20"/>
                <w:bdr w:val="nil"/>
              </w:rPr>
              <w:t>Kompetence k</w:t>
            </w:r>
            <w:r w:rsidR="00A62E2C" w:rsidRPr="00214838">
              <w:rPr>
                <w:rFonts w:eastAsia="Calibri" w:cs="Calibri"/>
                <w:sz w:val="20"/>
                <w:bdr w:val="nil"/>
              </w:rPr>
              <w:t> </w:t>
            </w:r>
            <w:r w:rsidRPr="00214838">
              <w:rPr>
                <w:rFonts w:eastAsia="Calibri" w:cs="Calibri"/>
                <w:sz w:val="20"/>
                <w:bdr w:val="nil"/>
              </w:rPr>
              <w:t>učení</w:t>
            </w:r>
          </w:p>
          <w:p w:rsidR="00A62E2C" w:rsidRPr="00214838" w:rsidRDefault="00A62E2C" w:rsidP="004D2817">
            <w:pPr>
              <w:numPr>
                <w:ilvl w:val="0"/>
                <w:numId w:val="55"/>
              </w:numPr>
              <w:spacing w:line="240" w:lineRule="auto"/>
              <w:jc w:val="left"/>
              <w:rPr>
                <w:bdr w:val="nil"/>
              </w:rPr>
            </w:pPr>
            <w:r w:rsidRPr="00214838">
              <w:rPr>
                <w:rFonts w:eastAsia="Calibri" w:cs="Calibri"/>
                <w:sz w:val="20"/>
                <w:bdr w:val="nil"/>
              </w:rPr>
              <w:t>Kompetence digitální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FYZIKÁLNÍ VELIČINY A JEJICH MĚŘENÍ</w:t>
            </w:r>
            <w:r w:rsidRPr="00214838">
              <w:rPr>
                <w:rFonts w:eastAsia="Calibri" w:cs="Calibri"/>
                <w:sz w:val="20"/>
                <w:bdr w:val="nil"/>
              </w:rPr>
              <w:br/>
              <w:t>• soustava SI, vedlejší jednotky</w:t>
            </w:r>
            <w:r w:rsidRPr="00214838">
              <w:rPr>
                <w:rFonts w:eastAsia="Calibri" w:cs="Calibri"/>
                <w:sz w:val="20"/>
                <w:bdr w:val="nil"/>
              </w:rPr>
              <w:br/>
              <w:t>• převody jednotek</w:t>
            </w:r>
            <w:r w:rsidRPr="00214838">
              <w:rPr>
                <w:rFonts w:eastAsia="Calibri" w:cs="Calibri"/>
                <w:sz w:val="20"/>
                <w:bdr w:val="nil"/>
              </w:rPr>
              <w:br/>
              <w:t>• vektorové a skalární veličiny</w:t>
            </w:r>
            <w:r w:rsidRPr="00214838">
              <w:rPr>
                <w:rFonts w:eastAsia="Calibri" w:cs="Calibri"/>
                <w:sz w:val="20"/>
                <w:bdr w:val="nil"/>
              </w:rPr>
              <w:br/>
              <w:t>• operace s vektory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zná mezinárodní soustavu jednotek SI </w:t>
            </w:r>
            <w:r w:rsidRPr="00214838">
              <w:rPr>
                <w:rFonts w:eastAsia="Calibri" w:cs="Calibri"/>
                <w:sz w:val="20"/>
                <w:bdr w:val="nil"/>
              </w:rPr>
              <w:br/>
              <w:t> • správně používá fyzikální veličiny a jejich jednotky </w:t>
            </w:r>
            <w:r w:rsidRPr="00214838">
              <w:rPr>
                <w:rFonts w:eastAsia="Calibri" w:cs="Calibri"/>
                <w:sz w:val="20"/>
                <w:bdr w:val="nil"/>
              </w:rPr>
              <w:br/>
              <w:t> • odvodí jednotku odvozené veličiny z jejího definičního vztahu </w:t>
            </w:r>
            <w:r w:rsidRPr="00214838">
              <w:rPr>
                <w:rFonts w:eastAsia="Calibri" w:cs="Calibri"/>
                <w:sz w:val="20"/>
                <w:bdr w:val="nil"/>
              </w:rPr>
              <w:br/>
              <w:t> • převádí jednotky používaných fyzikálních veličin </w:t>
            </w:r>
            <w:r w:rsidRPr="00214838">
              <w:rPr>
                <w:rFonts w:eastAsia="Calibri" w:cs="Calibri"/>
                <w:sz w:val="20"/>
                <w:bdr w:val="nil"/>
              </w:rPr>
              <w:br/>
              <w:t> • pracuje s daty v grafech </w:t>
            </w:r>
            <w:r w:rsidRPr="00214838">
              <w:rPr>
                <w:rFonts w:eastAsia="Calibri" w:cs="Calibri"/>
                <w:sz w:val="20"/>
                <w:bdr w:val="nil"/>
              </w:rPr>
              <w:br/>
              <w:t> • určí, zda je daná fyzikální veličina skalární nebo vektorová, pracuje s vektory </w:t>
            </w:r>
            <w:r w:rsidRPr="00214838">
              <w:rPr>
                <w:rFonts w:eastAsia="Calibri" w:cs="Calibri"/>
                <w:sz w:val="20"/>
                <w:bdr w:val="nil"/>
              </w:rPr>
              <w:br/>
              <w:t> • dodržuje zásady bezpečnosti při měření </w:t>
            </w:r>
            <w:r w:rsidRPr="00214838">
              <w:rPr>
                <w:rFonts w:eastAsia="Calibri" w:cs="Calibri"/>
                <w:sz w:val="20"/>
                <w:bdr w:val="nil"/>
              </w:rPr>
              <w:br/>
              <w:t> • změří vhodnou metodou a vhodnými prostředky některé fyzikální veličiny </w:t>
            </w:r>
            <w:r w:rsidRPr="00214838">
              <w:rPr>
                <w:rFonts w:eastAsia="Calibri" w:cs="Calibri"/>
                <w:sz w:val="20"/>
                <w:bdr w:val="nil"/>
              </w:rPr>
              <w:br/>
              <w:t> • vypočítá ze souboru opakovaných měření průměrnou hodnotu, průměrnou a relativní odchylku měření </w:t>
            </w:r>
            <w:r w:rsidRPr="00214838">
              <w:rPr>
                <w:rFonts w:eastAsia="Calibri" w:cs="Calibri"/>
                <w:sz w:val="20"/>
                <w:bdr w:val="nil"/>
              </w:rPr>
              <w:br/>
              <w:t> • interpretuje výsledek měření, vyhodnotí správnost a přesnost měření </w:t>
            </w:r>
            <w:r w:rsidRPr="00214838">
              <w:rPr>
                <w:rFonts w:eastAsia="Calibri" w:cs="Calibri"/>
                <w:sz w:val="20"/>
                <w:bdr w:val="nil"/>
              </w:rPr>
              <w:br/>
              <w:t> • vypracuje protokol o provedeném měření na přiměřené obsahové a formální úrovni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KINEMATIKA POHYBU</w:t>
            </w:r>
            <w:r w:rsidRPr="00214838">
              <w:rPr>
                <w:rFonts w:eastAsia="Calibri" w:cs="Calibri"/>
                <w:sz w:val="20"/>
                <w:bdr w:val="nil"/>
              </w:rPr>
              <w:br/>
              <w:t>• těleso, hmotný bod, poloha hmotného bodu, vztažná soustava</w:t>
            </w:r>
            <w:r w:rsidRPr="00214838">
              <w:rPr>
                <w:rFonts w:eastAsia="Calibri" w:cs="Calibri"/>
                <w:sz w:val="20"/>
                <w:bdr w:val="nil"/>
              </w:rPr>
              <w:br/>
              <w:t>• mechanický pohyb, relativnost klidu a pohybu</w:t>
            </w:r>
            <w:r w:rsidRPr="00214838">
              <w:rPr>
                <w:rFonts w:eastAsia="Calibri" w:cs="Calibri"/>
                <w:sz w:val="20"/>
                <w:bdr w:val="nil"/>
              </w:rPr>
              <w:br/>
              <w:t>• trajektorie a dráha hmotného bodu</w:t>
            </w:r>
            <w:r w:rsidRPr="00214838">
              <w:rPr>
                <w:rFonts w:eastAsia="Calibri" w:cs="Calibri"/>
                <w:sz w:val="20"/>
                <w:bdr w:val="nil"/>
              </w:rPr>
              <w:br/>
              <w:t>• průměrná a okamžitá rychlost</w:t>
            </w:r>
            <w:r w:rsidRPr="00214838">
              <w:rPr>
                <w:rFonts w:eastAsia="Calibri" w:cs="Calibri"/>
                <w:sz w:val="20"/>
                <w:bdr w:val="nil"/>
              </w:rPr>
              <w:br/>
              <w:t>• druhy pohybu</w:t>
            </w:r>
            <w:r w:rsidRPr="00214838">
              <w:rPr>
                <w:rFonts w:eastAsia="Calibri" w:cs="Calibri"/>
                <w:sz w:val="20"/>
                <w:bdr w:val="nil"/>
              </w:rPr>
              <w:br/>
              <w:t>• rovnoměrný pohyb, závislost rychlosti a dráhy rovnoměrného pohybu na čase</w:t>
            </w:r>
            <w:r w:rsidRPr="00214838">
              <w:rPr>
                <w:rFonts w:eastAsia="Calibri" w:cs="Calibri"/>
                <w:sz w:val="20"/>
                <w:bdr w:val="nil"/>
              </w:rPr>
              <w:br/>
              <w:t>• zrychlení, tečné a normálové zrychlení</w:t>
            </w:r>
            <w:r w:rsidRPr="00214838">
              <w:rPr>
                <w:rFonts w:eastAsia="Calibri" w:cs="Calibri"/>
                <w:sz w:val="20"/>
                <w:bdr w:val="nil"/>
              </w:rPr>
              <w:br/>
              <w:t>• rovnoměrně zrychlený (zpomalený) pohyb, závislost zrychlení, rychlosti a dráhy rovnoměrně zrychleného (zpomaleného) pohybu na čase</w:t>
            </w:r>
            <w:r w:rsidRPr="00214838">
              <w:rPr>
                <w:rFonts w:eastAsia="Calibri" w:cs="Calibri"/>
                <w:sz w:val="20"/>
                <w:bdr w:val="nil"/>
              </w:rPr>
              <w:br/>
              <w:t>• volný pád, tíhové zrychlení</w:t>
            </w:r>
            <w:r w:rsidRPr="00214838">
              <w:rPr>
                <w:rFonts w:eastAsia="Calibri" w:cs="Calibri"/>
                <w:sz w:val="20"/>
                <w:bdr w:val="nil"/>
              </w:rPr>
              <w:br/>
              <w:t>• rovnoměrný pohyb hmotného bodu po kružnici, úhlová a obvodová rychlost, perioda a frekvence, dostředivé zrychlení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užívá základní kinematické vztahy při řešení problémů a úloh o pohybech rovnoměrných, rovnoměrně zrychlených a zpomalených </w:t>
            </w:r>
            <w:r w:rsidRPr="00214838">
              <w:rPr>
                <w:rFonts w:eastAsia="Calibri" w:cs="Calibri"/>
                <w:sz w:val="20"/>
                <w:bdr w:val="nil"/>
              </w:rPr>
              <w:br/>
              <w:t> • řeší fyzikální úlohy obecně i početně </w:t>
            </w:r>
            <w:r w:rsidRPr="00214838">
              <w:rPr>
                <w:rFonts w:eastAsia="Calibri" w:cs="Calibri"/>
                <w:sz w:val="20"/>
                <w:bdr w:val="nil"/>
              </w:rPr>
              <w:br/>
              <w:t> • určí průměrnou rychlost nerovnoměrného pohybu </w:t>
            </w:r>
            <w:r w:rsidRPr="00214838">
              <w:rPr>
                <w:rFonts w:eastAsia="Calibri" w:cs="Calibri"/>
                <w:sz w:val="20"/>
                <w:bdr w:val="nil"/>
              </w:rPr>
              <w:br/>
              <w:t> • pracuje s grafy </w:t>
            </w:r>
            <w:r w:rsidRPr="00214838">
              <w:rPr>
                <w:rFonts w:eastAsia="Calibri" w:cs="Calibri"/>
                <w:sz w:val="20"/>
                <w:bdr w:val="nil"/>
              </w:rPr>
              <w:br/>
              <w:t> • využívá kinematické vztahy rovnoměrného pohybu </w:t>
            </w:r>
            <w:r w:rsidRPr="00214838">
              <w:rPr>
                <w:rFonts w:eastAsia="Calibri" w:cs="Calibri"/>
                <w:sz w:val="20"/>
                <w:bdr w:val="nil"/>
              </w:rPr>
              <w:br/>
              <w:t> hmotného bodu po kružnici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DYNAMIKA POHYBU</w:t>
            </w:r>
            <w:r w:rsidRPr="00214838">
              <w:rPr>
                <w:rFonts w:eastAsia="Calibri" w:cs="Calibri"/>
                <w:sz w:val="20"/>
                <w:bdr w:val="nil"/>
              </w:rPr>
              <w:br/>
              <w:t>• hmotnost, zákon zachování hmotnosti</w:t>
            </w:r>
            <w:r w:rsidRPr="00214838">
              <w:rPr>
                <w:rFonts w:eastAsia="Calibri" w:cs="Calibri"/>
                <w:sz w:val="20"/>
                <w:bdr w:val="nil"/>
              </w:rPr>
              <w:br/>
              <w:t>• síla, skládání a rozklad sil působících na hmotný bod</w:t>
            </w:r>
            <w:r w:rsidRPr="00214838">
              <w:rPr>
                <w:rFonts w:eastAsia="Calibri" w:cs="Calibri"/>
                <w:sz w:val="20"/>
                <w:bdr w:val="nil"/>
              </w:rPr>
              <w:br/>
              <w:t>• Newtonovy pohybové zákony, inerciální vztažná soustava, setrvačnost a hmotnost</w:t>
            </w:r>
            <w:r w:rsidRPr="00214838">
              <w:rPr>
                <w:rFonts w:eastAsia="Calibri" w:cs="Calibri"/>
                <w:sz w:val="20"/>
                <w:bdr w:val="nil"/>
              </w:rPr>
              <w:br/>
              <w:t>• třecí síla, tíhová síla, dostředivá a odstředivá síla, síla pružnosti</w:t>
            </w:r>
            <w:r w:rsidRPr="00214838">
              <w:rPr>
                <w:rFonts w:eastAsia="Calibri" w:cs="Calibri"/>
                <w:sz w:val="20"/>
                <w:bdr w:val="nil"/>
              </w:rPr>
              <w:br/>
              <w:t>• hybnost, změna hybnosti, zákon zachování hybnosti</w:t>
            </w:r>
            <w:r w:rsidRPr="00214838">
              <w:rPr>
                <w:rFonts w:eastAsia="Calibri" w:cs="Calibri"/>
                <w:sz w:val="20"/>
                <w:bdr w:val="nil"/>
              </w:rPr>
              <w:br/>
              <w:t>• ohraničená platnost zákonů klasické mechaniky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pracuje s fyzikální veličinou síla, rozlišuje druhy sil, popíše účinky síly na těleso, určí v konkrétních situacích síly a jejich momenty působící na těleso a určí výslednici sil </w:t>
            </w:r>
            <w:r w:rsidRPr="00214838">
              <w:rPr>
                <w:rFonts w:eastAsia="Calibri" w:cs="Calibri"/>
                <w:sz w:val="20"/>
                <w:bdr w:val="nil"/>
              </w:rPr>
              <w:br/>
              <w:t> • objasní fyzikální obsah Newtonových pohybových zákonů a jejich význam v praxi </w:t>
            </w:r>
            <w:r w:rsidRPr="00214838">
              <w:rPr>
                <w:rFonts w:eastAsia="Calibri" w:cs="Calibri"/>
                <w:sz w:val="20"/>
                <w:bdr w:val="nil"/>
              </w:rPr>
              <w:br/>
              <w:t> • řeší fyzikální úlohy početně a graficky </w:t>
            </w:r>
            <w:r w:rsidRPr="00214838">
              <w:rPr>
                <w:rFonts w:eastAsia="Calibri" w:cs="Calibri"/>
                <w:sz w:val="20"/>
                <w:bdr w:val="nil"/>
              </w:rPr>
              <w:br/>
              <w:t> • využívá zákony zachování některých důležitých fyzikálních veličin při řešení problémů a úloh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PRÁCE A ENERGIE</w:t>
            </w:r>
            <w:r w:rsidRPr="00214838">
              <w:rPr>
                <w:rFonts w:eastAsia="Calibri" w:cs="Calibri"/>
                <w:sz w:val="20"/>
                <w:bdr w:val="nil"/>
              </w:rPr>
              <w:br/>
              <w:t>• mechanická práce, energie, výkon, účinnost</w:t>
            </w:r>
            <w:r w:rsidRPr="00214838">
              <w:rPr>
                <w:rFonts w:eastAsia="Calibri" w:cs="Calibri"/>
                <w:sz w:val="20"/>
                <w:bdr w:val="nil"/>
              </w:rPr>
              <w:br/>
              <w:t>• zákon zachování energie, zákon zachování mechanické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pracuje s fyzikálními veličinami práce, energie, výkon, účinnost </w:t>
            </w:r>
            <w:r w:rsidRPr="00214838">
              <w:rPr>
                <w:rFonts w:eastAsia="Calibri" w:cs="Calibri"/>
                <w:sz w:val="20"/>
                <w:bdr w:val="nil"/>
              </w:rPr>
              <w:br/>
              <w:t> • zná různé druhy a zdroje energie </w:t>
            </w:r>
            <w:r w:rsidRPr="00214838">
              <w:rPr>
                <w:rFonts w:eastAsia="Calibri" w:cs="Calibri"/>
                <w:sz w:val="20"/>
                <w:bdr w:val="nil"/>
              </w:rPr>
              <w:br/>
              <w:t> • využívá zákon zachování mechanické energie k řešení problémů a úloh </w:t>
            </w:r>
            <w:r w:rsidRPr="00214838">
              <w:rPr>
                <w:rFonts w:eastAsia="Calibri" w:cs="Calibri"/>
                <w:sz w:val="20"/>
                <w:bdr w:val="nil"/>
              </w:rPr>
              <w:br/>
              <w:t> • získané poznatky využívá při řešení fyzikálních úloh i v praxi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GRAVITAČNÍ POLE</w:t>
            </w:r>
            <w:r w:rsidRPr="00214838">
              <w:rPr>
                <w:rFonts w:eastAsia="Calibri" w:cs="Calibri"/>
                <w:sz w:val="20"/>
                <w:bdr w:val="nil"/>
              </w:rPr>
              <w:br/>
              <w:t>• gravitace, gravitační síla, gravitační pole, Newtonův gravitační zákon</w:t>
            </w:r>
            <w:r w:rsidRPr="00214838">
              <w:rPr>
                <w:rFonts w:eastAsia="Calibri" w:cs="Calibri"/>
                <w:sz w:val="20"/>
                <w:bdr w:val="nil"/>
              </w:rPr>
              <w:br/>
              <w:t>• gravitační a tíhová síla, gravitační a tíhové zrychlení</w:t>
            </w:r>
            <w:r w:rsidRPr="00214838">
              <w:rPr>
                <w:rFonts w:eastAsia="Calibri" w:cs="Calibri"/>
                <w:sz w:val="20"/>
                <w:bdr w:val="nil"/>
              </w:rPr>
              <w:br/>
              <w:t>• pohyby těles v homogenním tíhovém poli Země,</w:t>
            </w:r>
            <w:r w:rsidRPr="00214838">
              <w:rPr>
                <w:rFonts w:eastAsia="Calibri" w:cs="Calibri"/>
                <w:sz w:val="20"/>
                <w:bdr w:val="nil"/>
              </w:rPr>
              <w:br/>
              <w:t>• gravitační pole Slunce, sluneční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zná účinky a vlastnosti gravitační síly, Newtonův gravitační zákon </w:t>
            </w:r>
            <w:r w:rsidRPr="00214838">
              <w:rPr>
                <w:rFonts w:eastAsia="Calibri" w:cs="Calibri"/>
                <w:sz w:val="20"/>
                <w:bdr w:val="nil"/>
              </w:rPr>
              <w:br/>
              <w:t> • porovná gravitační a tíhovou sílu, gravitační a tíhové zrychlení </w:t>
            </w:r>
            <w:r w:rsidRPr="00214838">
              <w:rPr>
                <w:rFonts w:eastAsia="Calibri" w:cs="Calibri"/>
                <w:sz w:val="20"/>
                <w:bdr w:val="nil"/>
              </w:rPr>
              <w:br/>
              <w:t> • popíše chování těles v gravitačním poli homogenním i centrálním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MECHANIKA TUHÉHO TĚLESA</w:t>
            </w:r>
            <w:r w:rsidRPr="00214838">
              <w:rPr>
                <w:rFonts w:eastAsia="Calibri" w:cs="Calibri"/>
                <w:sz w:val="20"/>
                <w:bdr w:val="nil"/>
              </w:rPr>
              <w:br/>
              <w:t>• tuhé těleso, posuvný a otáčivý pohyb tuhého tělesa</w:t>
            </w:r>
            <w:r w:rsidRPr="00214838">
              <w:rPr>
                <w:rFonts w:eastAsia="Calibri" w:cs="Calibri"/>
                <w:sz w:val="20"/>
                <w:bdr w:val="nil"/>
              </w:rPr>
              <w:br/>
              <w:t>• moment síly, momentová věta, dvojice sil</w:t>
            </w:r>
            <w:r w:rsidRPr="00214838">
              <w:rPr>
                <w:rFonts w:eastAsia="Calibri" w:cs="Calibri"/>
                <w:sz w:val="20"/>
                <w:bdr w:val="nil"/>
              </w:rPr>
              <w:br/>
              <w:t>• skládání sil působících v různých bodech tuhého tělesa, rozklad síly na rovnoběžné složky</w:t>
            </w:r>
            <w:r w:rsidRPr="00214838">
              <w:rPr>
                <w:rFonts w:eastAsia="Calibri" w:cs="Calibri"/>
                <w:sz w:val="20"/>
                <w:bdr w:val="nil"/>
              </w:rPr>
              <w:br/>
              <w:t>• těžiště, rovnovážné polohy a podmínky rovnováhy tělesa, stabilita tělesa</w:t>
            </w:r>
            <w:r w:rsidRPr="00214838">
              <w:rPr>
                <w:rFonts w:eastAsia="Calibri" w:cs="Calibri"/>
                <w:sz w:val="20"/>
                <w:bdr w:val="nil"/>
              </w:rPr>
              <w:br/>
              <w:t>• kinetická energie otáčivého pohybu, moment setrvačnosti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popíše tuhé těleso </w:t>
            </w:r>
            <w:r w:rsidRPr="00214838">
              <w:rPr>
                <w:rFonts w:eastAsia="Calibri" w:cs="Calibri"/>
                <w:sz w:val="20"/>
                <w:bdr w:val="nil"/>
              </w:rPr>
              <w:br/>
              <w:t> • určí v dané situaci velikost a směr momentu síly a momentu dvojice sil </w:t>
            </w:r>
            <w:r w:rsidRPr="00214838">
              <w:rPr>
                <w:rFonts w:eastAsia="Calibri" w:cs="Calibri"/>
                <w:sz w:val="20"/>
                <w:bdr w:val="nil"/>
              </w:rPr>
              <w:br/>
              <w:t> • určí, jaké otáčivé účinky mají síly působící na těleso </w:t>
            </w:r>
            <w:r w:rsidRPr="00214838">
              <w:rPr>
                <w:rFonts w:eastAsia="Calibri" w:cs="Calibri"/>
                <w:sz w:val="20"/>
                <w:bdr w:val="nil"/>
              </w:rPr>
              <w:br/>
              <w:t> • objasní obsah momentové věty a využívá ji prakticky k řešení problémů </w:t>
            </w:r>
            <w:r w:rsidRPr="00214838">
              <w:rPr>
                <w:rFonts w:eastAsia="Calibri" w:cs="Calibri"/>
                <w:sz w:val="20"/>
                <w:bdr w:val="nil"/>
              </w:rPr>
              <w:br/>
              <w:t> • zformuluje a fyzikálně objasní podmínky, které určují rovnováhu a stabilitu tělesa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MECHANIKA KAPALIN A PLYNŮ</w:t>
            </w:r>
            <w:r w:rsidRPr="00214838">
              <w:rPr>
                <w:rFonts w:eastAsia="Calibri" w:cs="Calibri"/>
                <w:sz w:val="20"/>
                <w:bdr w:val="nil"/>
              </w:rPr>
              <w:br/>
              <w:t>• tlak v kapalině a v plynu, tlaková síla, Pascalův zákon</w:t>
            </w:r>
            <w:r w:rsidRPr="00214838">
              <w:rPr>
                <w:rFonts w:eastAsia="Calibri" w:cs="Calibri"/>
                <w:sz w:val="20"/>
                <w:bdr w:val="nil"/>
              </w:rPr>
              <w:br/>
              <w:t>• hydrostatický tlak, atmosférický tlak, vztlaková síla, Archimédův zákon, plování těles</w:t>
            </w:r>
            <w:r w:rsidRPr="00214838">
              <w:rPr>
                <w:rFonts w:eastAsia="Calibri" w:cs="Calibri"/>
                <w:sz w:val="20"/>
                <w:bdr w:val="nil"/>
              </w:rPr>
              <w:br/>
              <w:t>• rovnice spojitosti, Bernoulliho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zná vlastnosti kapalin a plynů </w:t>
            </w:r>
            <w:r w:rsidRPr="00214838">
              <w:rPr>
                <w:rFonts w:eastAsia="Calibri" w:cs="Calibri"/>
                <w:sz w:val="20"/>
                <w:bdr w:val="nil"/>
              </w:rPr>
              <w:br/>
              <w:t> • definuje tlak </w:t>
            </w:r>
            <w:r w:rsidRPr="00214838">
              <w:rPr>
                <w:rFonts w:eastAsia="Calibri" w:cs="Calibri"/>
                <w:sz w:val="20"/>
                <w:bdr w:val="nil"/>
              </w:rPr>
              <w:br/>
              <w:t> • zná a využívá důležité fyzikální zákony - Pascalův zákon, Archimédův zákon, rovnice spojitosti toku, Bernoulliho rovnice </w:t>
            </w:r>
            <w:r w:rsidRPr="00214838">
              <w:rPr>
                <w:rFonts w:eastAsia="Calibri" w:cs="Calibri"/>
                <w:sz w:val="20"/>
                <w:bdr w:val="nil"/>
              </w:rPr>
              <w:br/>
              <w:t> • řeší fyzikální úlohy na uvedené fyzikální zákony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 Získané informace prezentuje před třídou.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se seznamuje s vlivem činnosti člověka, technických vynálezů na životní prostředí. Chová se ohleduplně k životnímu prostředí. Rozlišuje obnovitelné a neobnovitelné zdroje energie.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pozornost a paměť. Učí se soustředit. Spolehlivě plní zadané úkoly, připravuje se na výuku.</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C35EB"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AA68D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56"/>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56"/>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56"/>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56"/>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56"/>
              </w:numPr>
              <w:spacing w:line="240" w:lineRule="auto"/>
              <w:jc w:val="left"/>
              <w:rPr>
                <w:sz w:val="20"/>
                <w:szCs w:val="20"/>
                <w:bdr w:val="nil"/>
              </w:rPr>
            </w:pPr>
            <w:r w:rsidRPr="00214838">
              <w:rPr>
                <w:rFonts w:eastAsia="Calibri" w:cs="Calibri"/>
                <w:sz w:val="20"/>
                <w:szCs w:val="20"/>
                <w:bdr w:val="nil"/>
              </w:rPr>
              <w:t>Kompetence k podnikavosti</w:t>
            </w:r>
          </w:p>
          <w:p w:rsidR="00E54AB1" w:rsidRPr="00214838" w:rsidRDefault="008A69AA" w:rsidP="004D2817">
            <w:pPr>
              <w:numPr>
                <w:ilvl w:val="0"/>
                <w:numId w:val="56"/>
              </w:numPr>
              <w:spacing w:line="240" w:lineRule="auto"/>
              <w:jc w:val="left"/>
              <w:rPr>
                <w:sz w:val="20"/>
                <w:szCs w:val="20"/>
                <w:bdr w:val="nil"/>
              </w:rPr>
            </w:pPr>
            <w:r w:rsidRPr="00214838">
              <w:rPr>
                <w:rFonts w:eastAsia="Calibri" w:cs="Calibri"/>
                <w:sz w:val="20"/>
                <w:szCs w:val="20"/>
                <w:bdr w:val="nil"/>
              </w:rPr>
              <w:t>Kompetence k</w:t>
            </w:r>
            <w:r w:rsidR="00A62E2C" w:rsidRPr="00214838">
              <w:rPr>
                <w:rFonts w:eastAsia="Calibri" w:cs="Calibri"/>
                <w:sz w:val="20"/>
                <w:szCs w:val="20"/>
                <w:bdr w:val="nil"/>
              </w:rPr>
              <w:t> </w:t>
            </w:r>
            <w:r w:rsidRPr="00214838">
              <w:rPr>
                <w:rFonts w:eastAsia="Calibri" w:cs="Calibri"/>
                <w:sz w:val="20"/>
                <w:szCs w:val="20"/>
                <w:bdr w:val="nil"/>
              </w:rPr>
              <w:t>učení</w:t>
            </w:r>
          </w:p>
          <w:p w:rsidR="00A62E2C" w:rsidRPr="00214838" w:rsidRDefault="00A62E2C" w:rsidP="004D2817">
            <w:pPr>
              <w:numPr>
                <w:ilvl w:val="0"/>
                <w:numId w:val="56"/>
              </w:numPr>
              <w:spacing w:line="240" w:lineRule="auto"/>
              <w:jc w:val="left"/>
              <w:rPr>
                <w:bdr w:val="nil"/>
              </w:rPr>
            </w:pPr>
            <w:r w:rsidRPr="00214838">
              <w:rPr>
                <w:sz w:val="20"/>
                <w:szCs w:val="20"/>
                <w:bdr w:val="nil"/>
              </w:rPr>
              <w:t>Kompetence digitální</w:t>
            </w:r>
          </w:p>
        </w:tc>
      </w:tr>
      <w:tr w:rsidR="00214838" w:rsidRPr="00214838" w:rsidTr="00AA68D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AA68D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rFonts w:eastAsia="Calibri" w:cs="Calibri"/>
                <w:sz w:val="20"/>
                <w:bdr w:val="nil"/>
              </w:rPr>
            </w:pPr>
            <w:r w:rsidRPr="00214838">
              <w:rPr>
                <w:rFonts w:eastAsia="Calibri" w:cs="Calibri"/>
                <w:sz w:val="20"/>
                <w:bdr w:val="nil"/>
              </w:rPr>
              <w:t>FYZIKA MIKROSVĚTA</w:t>
            </w:r>
            <w:r w:rsidRPr="00214838">
              <w:rPr>
                <w:rFonts w:eastAsia="Calibri" w:cs="Calibri"/>
                <w:sz w:val="20"/>
                <w:bdr w:val="nil"/>
              </w:rPr>
              <w:br/>
              <w:t>ATOMOVÁ, JADERNÁ, KVANTOVÁ FYZIKA</w:t>
            </w:r>
            <w:r w:rsidRPr="00214838">
              <w:rPr>
                <w:rFonts w:eastAsia="Calibri" w:cs="Calibri"/>
                <w:sz w:val="20"/>
                <w:bdr w:val="nil"/>
              </w:rPr>
              <w:br/>
              <w:t>• atom, atomové jádro, elektronový obal</w:t>
            </w:r>
            <w:r w:rsidRPr="00214838">
              <w:rPr>
                <w:rFonts w:eastAsia="Calibri" w:cs="Calibri"/>
                <w:sz w:val="20"/>
                <w:bdr w:val="nil"/>
              </w:rPr>
              <w:br/>
              <w:t>• jaderné reakce, radioaktivita, radioaktivní záření, jaderná energie</w:t>
            </w:r>
            <w:r w:rsidRPr="00214838">
              <w:rPr>
                <w:rFonts w:eastAsia="Calibri" w:cs="Calibri"/>
                <w:sz w:val="20"/>
                <w:bdr w:val="nil"/>
              </w:rPr>
              <w:br/>
              <w:t>• foton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popíše atom, atomové jádro, elektronový obal </w:t>
            </w:r>
            <w:r w:rsidRPr="00214838">
              <w:rPr>
                <w:rFonts w:eastAsia="Calibri" w:cs="Calibri"/>
                <w:sz w:val="20"/>
                <w:bdr w:val="nil"/>
              </w:rPr>
              <w:br/>
              <w:t> • popíše druhy radioaktivního záření, jeho účinky a využití </w:t>
            </w:r>
            <w:r w:rsidRPr="00214838">
              <w:rPr>
                <w:rFonts w:eastAsia="Calibri" w:cs="Calibri"/>
                <w:sz w:val="20"/>
                <w:bdr w:val="nil"/>
              </w:rPr>
              <w:br/>
              <w:t> • navrhne možné způsoby ochrany člověka před nebezpečnými druhy záření </w:t>
            </w:r>
            <w:r w:rsidRPr="00214838">
              <w:rPr>
                <w:rFonts w:eastAsia="Calibri" w:cs="Calibri"/>
                <w:sz w:val="20"/>
                <w:bdr w:val="nil"/>
              </w:rPr>
              <w:br/>
              <w:t> • posoudí jadernou přeměnu z hlediska vstupních a výstupních částic i energetické bilance </w:t>
            </w:r>
            <w:r w:rsidRPr="00214838">
              <w:rPr>
                <w:rFonts w:eastAsia="Calibri" w:cs="Calibri"/>
                <w:sz w:val="20"/>
                <w:bdr w:val="nil"/>
              </w:rPr>
              <w:br/>
              <w:t> • využívá poznatky o kvantování energie záření a mikročástic k řešení fyzikálních problémů </w:t>
            </w:r>
            <w:r w:rsidRPr="00214838">
              <w:rPr>
                <w:rFonts w:eastAsia="Calibri" w:cs="Calibri"/>
                <w:sz w:val="20"/>
                <w:bdr w:val="nil"/>
              </w:rPr>
              <w:br/>
              <w:t> • využívá zákon radioaktivní přeměny k předvídání chování radioaktivních látek </w:t>
            </w:r>
          </w:p>
        </w:tc>
      </w:tr>
      <w:tr w:rsidR="00214838" w:rsidRPr="00214838" w:rsidTr="00AA68D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bdr w:val="nil"/>
              </w:rPr>
            </w:pPr>
            <w:r w:rsidRPr="00214838">
              <w:rPr>
                <w:rFonts w:eastAsia="Calibri" w:cs="Calibri"/>
                <w:sz w:val="20"/>
                <w:bdr w:val="nil"/>
              </w:rPr>
              <w:t>STAVBA A VLASTNOSTI LÁTEK</w:t>
            </w:r>
            <w:r w:rsidRPr="00214838">
              <w:rPr>
                <w:rFonts w:eastAsia="Calibri" w:cs="Calibri"/>
                <w:sz w:val="20"/>
                <w:bdr w:val="nil"/>
              </w:rPr>
              <w:br/>
              <w:t>• Látky krystalické a amorfní</w:t>
            </w:r>
            <w:r w:rsidRPr="00214838">
              <w:rPr>
                <w:rFonts w:eastAsia="Calibri" w:cs="Calibri"/>
                <w:sz w:val="20"/>
                <w:bdr w:val="nil"/>
              </w:rPr>
              <w:br/>
              <w:t>• Druhy deformace</w:t>
            </w:r>
            <w:r w:rsidRPr="00214838">
              <w:rPr>
                <w:rFonts w:eastAsia="Calibri" w:cs="Calibri"/>
                <w:sz w:val="20"/>
                <w:bdr w:val="nil"/>
              </w:rPr>
              <w:br/>
              <w:t>• Normálové napětí, Hookův zákon</w:t>
            </w:r>
            <w:r w:rsidRPr="00214838">
              <w:rPr>
                <w:rFonts w:eastAsia="Calibri" w:cs="Calibri"/>
                <w:sz w:val="20"/>
                <w:bdr w:val="nil"/>
              </w:rPr>
              <w:br/>
              <w:t>• Délková a objemová roztažnost pevných látek</w:t>
            </w:r>
            <w:r w:rsidRPr="00214838">
              <w:rPr>
                <w:rFonts w:eastAsia="Calibri" w:cs="Calibri"/>
                <w:sz w:val="20"/>
                <w:bdr w:val="nil"/>
              </w:rPr>
              <w:br/>
              <w:t>• Povrchová vrstva kapaliny</w:t>
            </w:r>
            <w:r w:rsidRPr="00214838">
              <w:rPr>
                <w:rFonts w:eastAsia="Calibri" w:cs="Calibri"/>
                <w:sz w:val="20"/>
                <w:bdr w:val="nil"/>
              </w:rPr>
              <w:br/>
              <w:t>• Povrchové napětí, kapilární jevy</w:t>
            </w:r>
            <w:r w:rsidRPr="00214838">
              <w:rPr>
                <w:rFonts w:eastAsia="Calibri" w:cs="Calibri"/>
                <w:sz w:val="20"/>
                <w:bdr w:val="nil"/>
              </w:rPr>
              <w:br/>
              <w:t>• Objemová teplotní roztažnost kapalin</w:t>
            </w:r>
            <w:r w:rsidRPr="00214838">
              <w:rPr>
                <w:rFonts w:eastAsia="Calibri" w:cs="Calibri"/>
                <w:sz w:val="20"/>
                <w:bdr w:val="nil"/>
              </w:rPr>
              <w:br/>
              <w:t>• Změny skupenství</w:t>
            </w:r>
            <w:r w:rsidRPr="00214838">
              <w:rPr>
                <w:rFonts w:eastAsia="Calibri" w:cs="Calibri"/>
                <w:sz w:val="20"/>
                <w:bdr w:val="nil"/>
              </w:rPr>
              <w:br/>
              <w:t>• Skupenské a měrné skupenské teplo</w:t>
            </w:r>
            <w:r w:rsidRPr="00214838">
              <w:rPr>
                <w:rFonts w:eastAsia="Calibri" w:cs="Calibri"/>
                <w:sz w:val="20"/>
                <w:bdr w:val="nil"/>
              </w:rPr>
              <w:br/>
              <w:t>KINETICKÁ TEORIE LÁTEK, TERMODYNAMIKA</w:t>
            </w:r>
            <w:r w:rsidRPr="00214838">
              <w:rPr>
                <w:rFonts w:eastAsia="Calibri" w:cs="Calibri"/>
                <w:sz w:val="20"/>
                <w:bdr w:val="nil"/>
              </w:rPr>
              <w:br/>
              <w:t>• Pohyb a vzájemné působení částic</w:t>
            </w:r>
            <w:r w:rsidRPr="00214838">
              <w:rPr>
                <w:rFonts w:eastAsia="Calibri" w:cs="Calibri"/>
                <w:sz w:val="20"/>
                <w:bdr w:val="nil"/>
              </w:rPr>
              <w:br/>
              <w:t>• Modely struktur látek různého skupenství</w:t>
            </w:r>
            <w:r w:rsidRPr="00214838">
              <w:rPr>
                <w:rFonts w:eastAsia="Calibri" w:cs="Calibri"/>
                <w:sz w:val="20"/>
                <w:bdr w:val="nil"/>
              </w:rPr>
              <w:br/>
              <w:t>• Celsiova a termodynamická teplota</w:t>
            </w:r>
            <w:r w:rsidRPr="00214838">
              <w:rPr>
                <w:rFonts w:eastAsia="Calibri" w:cs="Calibri"/>
                <w:sz w:val="20"/>
                <w:bdr w:val="nil"/>
              </w:rPr>
              <w:br/>
              <w:t>• Vnitřní energie a její změna</w:t>
            </w:r>
            <w:r w:rsidRPr="00214838">
              <w:rPr>
                <w:rFonts w:eastAsia="Calibri" w:cs="Calibri"/>
                <w:sz w:val="20"/>
                <w:bdr w:val="nil"/>
              </w:rPr>
              <w:br/>
              <w:t>• První termodynamický zákon</w:t>
            </w:r>
            <w:r w:rsidRPr="00214838">
              <w:rPr>
                <w:rFonts w:eastAsia="Calibri" w:cs="Calibri"/>
                <w:sz w:val="20"/>
                <w:bdr w:val="nil"/>
              </w:rPr>
              <w:br/>
              <w:t>• Teplo, kalorimetrická rovnice</w:t>
            </w:r>
            <w:r w:rsidRPr="00214838">
              <w:rPr>
                <w:rFonts w:eastAsia="Calibri" w:cs="Calibri"/>
                <w:sz w:val="20"/>
                <w:bdr w:val="nil"/>
              </w:rPr>
              <w:br/>
              <w:t>• Měrná tepelná kapacita</w:t>
            </w:r>
            <w:r w:rsidRPr="00214838">
              <w:rPr>
                <w:rFonts w:eastAsia="Calibri" w:cs="Calibri"/>
                <w:sz w:val="20"/>
                <w:bdr w:val="nil"/>
              </w:rPr>
              <w:br/>
              <w:t>• Různé způsoby přenosu vnitřní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konkrétní příklady krystalických a amorfních látek </w:t>
            </w:r>
            <w:r w:rsidRPr="00214838">
              <w:rPr>
                <w:rFonts w:eastAsia="Calibri" w:cs="Calibri"/>
                <w:sz w:val="20"/>
                <w:bdr w:val="nil"/>
              </w:rPr>
              <w:br/>
              <w:t> • analyzuje vznik a průběh procesu pružné deformace pevných těles </w:t>
            </w:r>
            <w:r w:rsidRPr="00214838">
              <w:rPr>
                <w:rFonts w:eastAsia="Calibri" w:cs="Calibri"/>
                <w:sz w:val="20"/>
                <w:bdr w:val="nil"/>
              </w:rPr>
              <w:br/>
              <w:t> • vysvětlí, proč se povrch kapaliny chová jako tenká pružná blána </w:t>
            </w:r>
            <w:r w:rsidRPr="00214838">
              <w:rPr>
                <w:rFonts w:eastAsia="Calibri" w:cs="Calibri"/>
                <w:sz w:val="20"/>
                <w:bdr w:val="nil"/>
              </w:rPr>
              <w:br/>
              <w:t> • porovná zákonitosti teplotní roztažnosti pevných těles a kapalin a využívá je k řešení praktických problémů </w:t>
            </w:r>
            <w:r w:rsidRPr="00214838">
              <w:rPr>
                <w:rFonts w:eastAsia="Calibri" w:cs="Calibri"/>
                <w:sz w:val="20"/>
                <w:bdr w:val="nil"/>
              </w:rPr>
              <w:br/>
              <w:t> • porovná tání krystalických a amorfních látek </w:t>
            </w:r>
            <w:r w:rsidRPr="00214838">
              <w:rPr>
                <w:rFonts w:eastAsia="Calibri" w:cs="Calibri"/>
                <w:sz w:val="20"/>
                <w:bdr w:val="nil"/>
              </w:rPr>
              <w:br/>
              <w:t> • uvede faktory, které ovlivňují vypařování a teplotu varu a tání </w:t>
            </w:r>
            <w:r w:rsidRPr="00214838">
              <w:rPr>
                <w:rFonts w:eastAsia="Calibri" w:cs="Calibri"/>
                <w:sz w:val="20"/>
                <w:bdr w:val="nil"/>
              </w:rPr>
              <w:br/>
              <w:t> • zhodnotí význam anomálie vody v přírodě </w:t>
            </w:r>
            <w:r w:rsidRPr="00214838">
              <w:rPr>
                <w:rFonts w:eastAsia="Calibri" w:cs="Calibri"/>
                <w:sz w:val="20"/>
                <w:bdr w:val="nil"/>
              </w:rPr>
              <w:br/>
              <w:t> • objasní souvislost mezi vlastnostmi látek různých skupenství a jejich vnitřní strukturou </w:t>
            </w:r>
            <w:r w:rsidRPr="00214838">
              <w:rPr>
                <w:rFonts w:eastAsia="Calibri" w:cs="Calibri"/>
                <w:sz w:val="20"/>
                <w:bdr w:val="nil"/>
              </w:rPr>
              <w:br/>
              <w:t> • převádí Celsiovu teplotu na termodynamickou a naopak </w:t>
            </w:r>
            <w:r w:rsidRPr="00214838">
              <w:rPr>
                <w:rFonts w:eastAsia="Calibri" w:cs="Calibri"/>
                <w:sz w:val="20"/>
                <w:bdr w:val="nil"/>
              </w:rPr>
              <w:br/>
              <w:t> • uvede konkrétní příklady změny vnitřní energie konáním práce a tepelnou výměnou </w:t>
            </w:r>
            <w:r w:rsidRPr="00214838">
              <w:rPr>
                <w:rFonts w:eastAsia="Calibri" w:cs="Calibri"/>
                <w:sz w:val="20"/>
                <w:bdr w:val="nil"/>
              </w:rPr>
              <w:br/>
              <w:t> • určí v konkrétních případech teplo přijaté či odevzdané při tepelné výměně </w:t>
            </w:r>
            <w:r w:rsidRPr="00214838">
              <w:rPr>
                <w:rFonts w:eastAsia="Calibri" w:cs="Calibri"/>
                <w:sz w:val="20"/>
                <w:bdr w:val="nil"/>
              </w:rPr>
              <w:br/>
              <w:t> • zná a používá termodynamické zákony </w:t>
            </w:r>
          </w:p>
        </w:tc>
      </w:tr>
      <w:tr w:rsidR="00214838" w:rsidRPr="00214838" w:rsidTr="00AA68D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bdr w:val="nil"/>
              </w:rPr>
            </w:pPr>
            <w:r w:rsidRPr="00214838">
              <w:rPr>
                <w:rFonts w:eastAsia="Calibri" w:cs="Calibri"/>
                <w:sz w:val="20"/>
                <w:bdr w:val="nil"/>
              </w:rPr>
              <w:t>VLASTNOSTI PLYNŮ, PRÁCE PLYNU</w:t>
            </w:r>
            <w:r w:rsidRPr="00214838">
              <w:rPr>
                <w:rFonts w:eastAsia="Calibri" w:cs="Calibri"/>
                <w:sz w:val="20"/>
                <w:bdr w:val="nil"/>
              </w:rPr>
              <w:br/>
              <w:t>• Stavová rovnice ideálního plynu</w:t>
            </w:r>
            <w:r w:rsidRPr="00214838">
              <w:rPr>
                <w:rFonts w:eastAsia="Calibri" w:cs="Calibri"/>
                <w:sz w:val="20"/>
                <w:bdr w:val="nil"/>
              </w:rPr>
              <w:br/>
              <w:t>• Jednoduché děje s ideálním plynem stálé hmotnosti</w:t>
            </w:r>
            <w:r w:rsidRPr="00214838">
              <w:rPr>
                <w:rFonts w:eastAsia="Calibri" w:cs="Calibri"/>
                <w:sz w:val="20"/>
                <w:bdr w:val="nil"/>
              </w:rPr>
              <w:br/>
              <w:t>• Práce plynu</w:t>
            </w:r>
            <w:r w:rsidRPr="00214838">
              <w:rPr>
                <w:rFonts w:eastAsia="Calibri" w:cs="Calibri"/>
                <w:sz w:val="20"/>
                <w:bdr w:val="nil"/>
              </w:rPr>
              <w:br/>
              <w:t>• Druhý termodynamický zákon</w:t>
            </w:r>
            <w:r w:rsidRPr="00214838">
              <w:rPr>
                <w:rFonts w:eastAsia="Calibri" w:cs="Calibri"/>
                <w:sz w:val="20"/>
                <w:bdr w:val="nil"/>
              </w:rPr>
              <w:br/>
              <w:t>• Tepelné motory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využívá stavovou rovnici ideálního plynu stálé hmotnosti při předvídání stavových změn plynu </w:t>
            </w:r>
            <w:r w:rsidRPr="00214838">
              <w:rPr>
                <w:rFonts w:eastAsia="Calibri" w:cs="Calibri"/>
                <w:sz w:val="20"/>
                <w:bdr w:val="nil"/>
              </w:rPr>
              <w:br/>
              <w:t> • uvede konkrétní příklady využití práce plynu </w:t>
            </w:r>
            <w:r w:rsidRPr="00214838">
              <w:rPr>
                <w:rFonts w:eastAsia="Calibri" w:cs="Calibri"/>
                <w:sz w:val="20"/>
                <w:bdr w:val="nil"/>
              </w:rPr>
              <w:br/>
              <w:t> • zhodnotí vliv spalovacích motorů na životní prostředí </w:t>
            </w:r>
            <w:r w:rsidRPr="00214838">
              <w:rPr>
                <w:rFonts w:eastAsia="Calibri" w:cs="Calibri"/>
                <w:sz w:val="20"/>
                <w:bdr w:val="nil"/>
              </w:rPr>
              <w:br/>
              <w:t> • řeší fyzikální příklady </w:t>
            </w:r>
          </w:p>
        </w:tc>
      </w:tr>
      <w:tr w:rsidR="00214838" w:rsidRPr="00214838" w:rsidTr="00AA68D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A68D7" w:rsidRPr="00214838" w:rsidRDefault="00AA68D7" w:rsidP="00AA68D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bdr w:val="nil"/>
              </w:rPr>
            </w:pPr>
            <w:r w:rsidRPr="00214838">
              <w:rPr>
                <w:rFonts w:eastAsia="Calibri" w:cs="Calibri"/>
                <w:sz w:val="20"/>
                <w:bdr w:val="nil"/>
              </w:rPr>
              <w:t>Žák se seznamuje s vlivem činnosti člověka, technických vynálezů na životní prostředí. Chová se ohleduplně k životnímu prostředí. Rozlišuje obnovitelné a neobnovitelné zdroje energie.</w:t>
            </w:r>
          </w:p>
        </w:tc>
      </w:tr>
      <w:tr w:rsidR="00214838" w:rsidRPr="00214838"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bdr w:val="nil"/>
              </w:rPr>
            </w:pPr>
            <w:r w:rsidRPr="00214838">
              <w:rPr>
                <w:rFonts w:eastAsia="Calibri" w:cs="Calibri"/>
                <w:sz w:val="20"/>
                <w:bdr w:val="nil"/>
              </w:rPr>
              <w:t>Mediální výchova - Uživatelé</w:t>
            </w:r>
          </w:p>
        </w:tc>
      </w:tr>
      <w:tr w:rsidR="00214838" w:rsidRPr="00214838"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bdr w:val="nil"/>
              </w:rPr>
            </w:pPr>
            <w:r w:rsidRPr="00214838">
              <w:rPr>
                <w:rFonts w:eastAsia="Calibri" w:cs="Calibri"/>
                <w:sz w:val="20"/>
                <w:bdr w:val="nil"/>
              </w:rPr>
              <w:t>Žák vyhledává a zpracovává informace. Kriticky pracuje s různými zdroji informací. Získané informace prezentuje před třídou.</w:t>
            </w:r>
          </w:p>
        </w:tc>
      </w:tr>
      <w:tr w:rsidR="00214838" w:rsidRPr="00214838"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bdr w:val="nil"/>
              </w:rPr>
            </w:pPr>
            <w:r w:rsidRPr="00214838">
              <w:rPr>
                <w:rFonts w:eastAsia="Calibri" w:cs="Calibri"/>
                <w:sz w:val="20"/>
                <w:bdr w:val="nil"/>
              </w:rPr>
              <w:t>Žák rozvíjí pozornost a paměť. Učí se soustředit. Spolehlivě plní zadané úkoly, připravuje se na výuku.</w:t>
            </w:r>
          </w:p>
        </w:tc>
      </w:tr>
      <w:tr w:rsidR="00214838" w:rsidRPr="00214838"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rsidTr="00AA68D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A68D7" w:rsidRPr="00214838" w:rsidRDefault="00AA68D7" w:rsidP="00AA68D7">
            <w:pPr>
              <w:spacing w:line="240" w:lineRule="auto"/>
              <w:ind w:left="60"/>
              <w:jc w:val="left"/>
              <w:rPr>
                <w:bdr w:val="nil"/>
              </w:rPr>
            </w:pPr>
            <w:r w:rsidRPr="00214838">
              <w:rPr>
                <w:rFonts w:eastAsia="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DC35EB"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7E1AF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57"/>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57"/>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57"/>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57"/>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57"/>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57"/>
              </w:numPr>
              <w:spacing w:line="240" w:lineRule="auto"/>
              <w:jc w:val="left"/>
              <w:rPr>
                <w:bdr w:val="nil"/>
              </w:rPr>
            </w:pPr>
            <w:r w:rsidRPr="00214838">
              <w:rPr>
                <w:rFonts w:eastAsia="Calibri" w:cs="Calibri"/>
                <w:sz w:val="20"/>
                <w:bdr w:val="nil"/>
              </w:rPr>
              <w:t>Kompetence k</w:t>
            </w:r>
            <w:r w:rsidR="00A62E2C" w:rsidRPr="00214838">
              <w:rPr>
                <w:rFonts w:eastAsia="Calibri" w:cs="Calibri"/>
                <w:sz w:val="20"/>
                <w:bdr w:val="nil"/>
              </w:rPr>
              <w:t> </w:t>
            </w:r>
            <w:r w:rsidRPr="00214838">
              <w:rPr>
                <w:rFonts w:eastAsia="Calibri" w:cs="Calibri"/>
                <w:sz w:val="20"/>
                <w:bdr w:val="nil"/>
              </w:rPr>
              <w:t>učení</w:t>
            </w:r>
          </w:p>
          <w:p w:rsidR="00A62E2C" w:rsidRPr="00214838" w:rsidRDefault="00A62E2C" w:rsidP="004D2817">
            <w:pPr>
              <w:numPr>
                <w:ilvl w:val="0"/>
                <w:numId w:val="57"/>
              </w:numPr>
              <w:spacing w:line="240" w:lineRule="auto"/>
              <w:jc w:val="left"/>
              <w:rPr>
                <w:bdr w:val="nil"/>
              </w:rPr>
            </w:pPr>
            <w:r w:rsidRPr="00214838">
              <w:rPr>
                <w:sz w:val="20"/>
                <w:szCs w:val="20"/>
                <w:bdr w:val="nil"/>
              </w:rPr>
              <w:t>Kompetence digitální</w:t>
            </w:r>
          </w:p>
        </w:tc>
      </w:tr>
      <w:tr w:rsidR="00214838" w:rsidRPr="00214838" w:rsidTr="007E1AF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7E1A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ELEKTRICKÝ NÁBOJ A ELEKTRICKÉ POLE</w:t>
            </w:r>
            <w:r w:rsidRPr="00214838">
              <w:rPr>
                <w:rFonts w:eastAsia="Calibri" w:cs="Calibri"/>
                <w:sz w:val="20"/>
                <w:bdr w:val="nil"/>
              </w:rPr>
              <w:br/>
              <w:t>• elektrický náboj, elementární náboj, zákon zachování elektrického náboje</w:t>
            </w:r>
            <w:r w:rsidRPr="00214838">
              <w:rPr>
                <w:rFonts w:eastAsia="Calibri" w:cs="Calibri"/>
                <w:sz w:val="20"/>
                <w:bdr w:val="nil"/>
              </w:rPr>
              <w:br/>
              <w:t>• elektrická síla, Coulombův zákon</w:t>
            </w:r>
            <w:r w:rsidRPr="00214838">
              <w:rPr>
                <w:rFonts w:eastAsia="Calibri" w:cs="Calibri"/>
                <w:sz w:val="20"/>
                <w:bdr w:val="nil"/>
              </w:rPr>
              <w:br/>
              <w:t>• elektrické pole, intenzita elektrického pole, elektrické siločáry, elektrické pole bodového náboje</w:t>
            </w:r>
            <w:r w:rsidRPr="00214838">
              <w:rPr>
                <w:rFonts w:eastAsia="Calibri" w:cs="Calibri"/>
                <w:sz w:val="20"/>
                <w:bdr w:val="nil"/>
              </w:rPr>
              <w:br/>
              <w:t>• práce sil elektrického pole, elektrické napětí, elektrický potenciál</w:t>
            </w:r>
            <w:r w:rsidRPr="00214838">
              <w:rPr>
                <w:rFonts w:eastAsia="Calibri" w:cs="Calibri"/>
                <w:sz w:val="20"/>
                <w:bdr w:val="nil"/>
              </w:rPr>
              <w:br/>
              <w:t>• pohyb částice s nábojem v elektrickém poli</w:t>
            </w:r>
            <w:r w:rsidRPr="00214838">
              <w:rPr>
                <w:rFonts w:eastAsia="Calibri" w:cs="Calibri"/>
                <w:sz w:val="20"/>
                <w:bdr w:val="nil"/>
              </w:rPr>
              <w:br/>
              <w:t>• vodiče a izolanty v elektrickém poli, elektrostatická indukce, polarizace dielektrika</w:t>
            </w:r>
            <w:r w:rsidRPr="00214838">
              <w:rPr>
                <w:rFonts w:eastAsia="Calibri" w:cs="Calibri"/>
                <w:sz w:val="20"/>
                <w:bdr w:val="nil"/>
              </w:rPr>
              <w:br/>
              <w:t>• kondenzátor, kapacita kondenzátoru, energie elektrického pole nabitého kondenzátoru, spojování kondenzátorů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jev elektrostatické indukce a objasní, jak tento jev ovlivní působení elektrického pole na vodič </w:t>
            </w:r>
            <w:r w:rsidRPr="00214838">
              <w:rPr>
                <w:rFonts w:eastAsia="Calibri" w:cs="Calibri"/>
                <w:sz w:val="20"/>
                <w:bdr w:val="nil"/>
              </w:rPr>
              <w:br/>
              <w:t> • vysvětlí jev polarizace a objasní, jak tento jev ovlivní působení elektrického pole na nevodič </w:t>
            </w:r>
            <w:r w:rsidRPr="00214838">
              <w:rPr>
                <w:rFonts w:eastAsia="Calibri" w:cs="Calibri"/>
                <w:sz w:val="20"/>
                <w:bdr w:val="nil"/>
              </w:rPr>
              <w:br/>
              <w:t> • analyzuje vlivy elektrického pole na elektricky nabité částice a uvede možnosti praktického využití </w:t>
            </w:r>
            <w:r w:rsidRPr="00214838">
              <w:rPr>
                <w:rFonts w:eastAsia="Calibri" w:cs="Calibri"/>
                <w:sz w:val="20"/>
                <w:bdr w:val="nil"/>
              </w:rPr>
              <w:br/>
              <w:t> • zná a správně používá základní pojmy z elektrostatiky </w:t>
            </w:r>
            <w:r w:rsidRPr="00214838">
              <w:rPr>
                <w:rFonts w:eastAsia="Calibri" w:cs="Calibri"/>
                <w:sz w:val="20"/>
                <w:bdr w:val="nil"/>
              </w:rPr>
              <w:br/>
              <w:t> • zná vlastnosti elektrického pole </w:t>
            </w:r>
            <w:r w:rsidRPr="00214838">
              <w:rPr>
                <w:rFonts w:eastAsia="Calibri" w:cs="Calibri"/>
                <w:sz w:val="20"/>
                <w:bdr w:val="nil"/>
              </w:rPr>
              <w:br/>
              <w:t> • řeší fyzikální příklady z elektrostatiky </w:t>
            </w:r>
          </w:p>
        </w:tc>
      </w:tr>
      <w:tr w:rsidR="00214838" w:rsidRPr="00214838" w:rsidTr="007E1A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ELEKTRICKÝ PROUD V LÁTKÁCH</w:t>
            </w:r>
            <w:r w:rsidRPr="00214838">
              <w:rPr>
                <w:rFonts w:eastAsia="Calibri" w:cs="Calibri"/>
                <w:sz w:val="20"/>
                <w:bdr w:val="nil"/>
              </w:rPr>
              <w:br/>
              <w:t>• elektrický proud, elektrický zdroj, elektromotorické napětí</w:t>
            </w:r>
            <w:r w:rsidRPr="00214838">
              <w:rPr>
                <w:rFonts w:eastAsia="Calibri" w:cs="Calibri"/>
                <w:sz w:val="20"/>
                <w:bdr w:val="nil"/>
              </w:rPr>
              <w:br/>
              <w:t>• kovový vodič, elektronová vodivost</w:t>
            </w:r>
            <w:r w:rsidRPr="00214838">
              <w:rPr>
                <w:rFonts w:eastAsia="Calibri" w:cs="Calibri"/>
                <w:sz w:val="20"/>
                <w:bdr w:val="nil"/>
              </w:rPr>
              <w:br/>
              <w:t>• Ohmův zákon pro část obvodu, elektrický odpor vodiče, rezistivita, rezistor, závislost odporu vodiče na jeho vlastnostech, spojování rezistorů</w:t>
            </w:r>
            <w:r w:rsidRPr="00214838">
              <w:rPr>
                <w:rFonts w:eastAsia="Calibri" w:cs="Calibri"/>
                <w:sz w:val="20"/>
                <w:bdr w:val="nil"/>
              </w:rPr>
              <w:br/>
              <w:t>• Ohmův zákon pro uzavřený obvod, vnitřní odpor zdroje, svorkové napětí schéma elektrického obvodu, elektrotechnické značky</w:t>
            </w:r>
            <w:r w:rsidRPr="00214838">
              <w:rPr>
                <w:rFonts w:eastAsia="Calibri" w:cs="Calibri"/>
                <w:sz w:val="20"/>
                <w:bdr w:val="nil"/>
              </w:rPr>
              <w:br/>
              <w:t>• elektrická práce a výkon v obvodech stejnosměrného proudu, spotřeba elektrické energie, účinnost elektrického zařízení</w:t>
            </w:r>
            <w:r w:rsidRPr="00214838">
              <w:rPr>
                <w:rFonts w:eastAsia="Calibri" w:cs="Calibri"/>
                <w:sz w:val="20"/>
                <w:bdr w:val="nil"/>
              </w:rPr>
              <w:br/>
              <w:t>• polovodič, elektronová a děrová vodivost, závislost odporu polovodiče na teplotě, vlastní a příměsový polovodič</w:t>
            </w:r>
            <w:r w:rsidRPr="00214838">
              <w:rPr>
                <w:rFonts w:eastAsia="Calibri" w:cs="Calibri"/>
                <w:sz w:val="20"/>
                <w:bdr w:val="nil"/>
              </w:rPr>
              <w:br/>
              <w:t>• přechod PN, hradlová vrstva, polovodičová dioda, diodový jev, usměrňovač s polovodičovou diodou</w:t>
            </w:r>
            <w:r w:rsidRPr="00214838">
              <w:rPr>
                <w:rFonts w:eastAsia="Calibri" w:cs="Calibri"/>
                <w:sz w:val="20"/>
                <w:bdr w:val="nil"/>
              </w:rPr>
              <w:br/>
              <w:t>• elektrolyt, elektrolytická disociace, iontová vodivost, elektrolýza</w:t>
            </w:r>
            <w:r w:rsidRPr="00214838">
              <w:rPr>
                <w:rFonts w:eastAsia="Calibri" w:cs="Calibri"/>
                <w:sz w:val="20"/>
                <w:bdr w:val="nil"/>
              </w:rPr>
              <w:br/>
              <w:t>• ionizace plynu, plazma, iontová a elektronová vodivost, výboj v plynu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zná, používá a změří fyzikální veličiny: elektrický proud a napětí, elektrický odpor, kapacitu kondenzátoru </w:t>
            </w:r>
            <w:r w:rsidRPr="00214838">
              <w:rPr>
                <w:rFonts w:eastAsia="Calibri" w:cs="Calibri"/>
                <w:sz w:val="20"/>
                <w:bdr w:val="nil"/>
              </w:rPr>
              <w:br/>
              <w:t> • využívá Ohmův zákon pro část obvodu při řešení úloh a problémů s elektrickými spotřebiči a vodiči </w:t>
            </w:r>
            <w:r w:rsidRPr="00214838">
              <w:rPr>
                <w:rFonts w:eastAsia="Calibri" w:cs="Calibri"/>
                <w:sz w:val="20"/>
                <w:bdr w:val="nil"/>
              </w:rPr>
              <w:br/>
              <w:t> • využívá Ohmův zákon pro uzavřený obvod při řešení jednoduchých elektrických obvodů </w:t>
            </w:r>
            <w:r w:rsidRPr="00214838">
              <w:rPr>
                <w:rFonts w:eastAsia="Calibri" w:cs="Calibri"/>
                <w:sz w:val="20"/>
                <w:bdr w:val="nil"/>
              </w:rPr>
              <w:br/>
              <w:t> • objasní podstatu elektrického zkratu a popíše jeho důsledky </w:t>
            </w:r>
            <w:r w:rsidRPr="00214838">
              <w:rPr>
                <w:rFonts w:eastAsia="Calibri" w:cs="Calibri"/>
                <w:sz w:val="20"/>
                <w:bdr w:val="nil"/>
              </w:rPr>
              <w:br/>
              <w:t> • objasní rozdílnou vodivost kovů, polovodičů a izolantů </w:t>
            </w:r>
            <w:r w:rsidRPr="00214838">
              <w:rPr>
                <w:rFonts w:eastAsia="Calibri" w:cs="Calibri"/>
                <w:sz w:val="20"/>
                <w:bdr w:val="nil"/>
              </w:rPr>
              <w:br/>
              <w:t> • vysvětlí závislost elektrického odporu kovového vodiče na teplotě a diskutuje o možnostech jejího využití i negativních důsledcích </w:t>
            </w:r>
            <w:r w:rsidRPr="00214838">
              <w:rPr>
                <w:rFonts w:eastAsia="Calibri" w:cs="Calibri"/>
                <w:sz w:val="20"/>
                <w:bdr w:val="nil"/>
              </w:rPr>
              <w:br/>
              <w:t> • porovná teplotní závislost elektrického odporu vodiče a polovodiče a vysvětlí rozdíly </w:t>
            </w:r>
            <w:r w:rsidRPr="00214838">
              <w:rPr>
                <w:rFonts w:eastAsia="Calibri" w:cs="Calibri"/>
                <w:sz w:val="20"/>
                <w:bdr w:val="nil"/>
              </w:rPr>
              <w:br/>
              <w:t> • popíše vlastnosti hradlové vrstvy PN a aplikuje je k objasnění diodového jevu a možností využití polovodičových diod v elektrických obvodech </w:t>
            </w:r>
            <w:r w:rsidRPr="00214838">
              <w:rPr>
                <w:rFonts w:eastAsia="Calibri" w:cs="Calibri"/>
                <w:sz w:val="20"/>
                <w:bdr w:val="nil"/>
              </w:rPr>
              <w:br/>
              <w:t> • analyzuje na základě vnitřní struktury kapalin podmínky a průběh elektrolýzy a diskutuje o praktickém využití elektrolýzy i jejích negativních důsledcích </w:t>
            </w:r>
            <w:r w:rsidRPr="00214838">
              <w:rPr>
                <w:rFonts w:eastAsia="Calibri" w:cs="Calibri"/>
                <w:sz w:val="20"/>
                <w:bdr w:val="nil"/>
              </w:rPr>
              <w:br/>
              <w:t> • vysvětlí vznik elektrického proudu v plynu při různých podmínkách </w:t>
            </w:r>
          </w:p>
        </w:tc>
      </w:tr>
      <w:tr w:rsidR="00214838" w:rsidRPr="00214838" w:rsidTr="007E1A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MAGNETICKÉ POLE</w:t>
            </w:r>
            <w:r w:rsidRPr="00214838">
              <w:rPr>
                <w:rFonts w:eastAsia="Calibri" w:cs="Calibri"/>
                <w:sz w:val="20"/>
                <w:bdr w:val="nil"/>
              </w:rPr>
              <w:br/>
              <w:t>• magnetická síla, magnetické pole, zdroje magnetického pole, magnetické póly, magnetické indukční čáry</w:t>
            </w:r>
            <w:r w:rsidRPr="00214838">
              <w:rPr>
                <w:rFonts w:eastAsia="Calibri" w:cs="Calibri"/>
                <w:sz w:val="20"/>
                <w:bdr w:val="nil"/>
              </w:rPr>
              <w:br/>
              <w:t>• magnetická indukce, silové působení magnetického pole na vodič s proudem</w:t>
            </w:r>
            <w:r w:rsidRPr="00214838">
              <w:rPr>
                <w:rFonts w:eastAsia="Calibri" w:cs="Calibri"/>
                <w:sz w:val="20"/>
                <w:bdr w:val="nil"/>
              </w:rPr>
              <w:br/>
              <w:t>• magnetické pole vodičů s proudem (přímý vodič, válcová cívka)</w:t>
            </w:r>
            <w:r w:rsidRPr="00214838">
              <w:rPr>
                <w:rFonts w:eastAsia="Calibri" w:cs="Calibri"/>
                <w:sz w:val="20"/>
                <w:bdr w:val="nil"/>
              </w:rPr>
              <w:br/>
              <w:t>• vzájemné silové působení mezi vodiči s proudem, permeabilita prostředí</w:t>
            </w:r>
            <w:r w:rsidRPr="00214838">
              <w:rPr>
                <w:rFonts w:eastAsia="Calibri" w:cs="Calibri"/>
                <w:sz w:val="20"/>
                <w:bdr w:val="nil"/>
              </w:rPr>
              <w:br/>
              <w:t>• pohyb částice s nábojem v magnetickém poli</w:t>
            </w:r>
            <w:r w:rsidRPr="00214838">
              <w:rPr>
                <w:rFonts w:eastAsia="Calibri" w:cs="Calibri"/>
                <w:sz w:val="20"/>
                <w:bdr w:val="nil"/>
              </w:rPr>
              <w:br/>
              <w:t>• magnetické vlastnosti látek, magnetování, feromagnetismus</w:t>
            </w:r>
            <w:r w:rsidRPr="00214838">
              <w:rPr>
                <w:rFonts w:eastAsia="Calibri" w:cs="Calibri"/>
                <w:sz w:val="20"/>
                <w:bdr w:val="nil"/>
              </w:rPr>
              <w:br/>
              <w:t>• magnetický indukční tok, změny magnetického indukčního toku, elektromagnetická indukce, indukované elektromotorické napětí, Faradayův zákon elektromagnetické indukce</w:t>
            </w:r>
            <w:r w:rsidRPr="00214838">
              <w:rPr>
                <w:rFonts w:eastAsia="Calibri" w:cs="Calibri"/>
                <w:sz w:val="20"/>
                <w:bdr w:val="nil"/>
              </w:rPr>
              <w:br/>
              <w:t>• vlastní indukce, indukčnost, energie magnetického pole cívky s proudem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analyzuje vlivy magnetického pole na elektricky nabité částice a uvede možnosti praktického využití </w:t>
            </w:r>
            <w:r w:rsidRPr="00214838">
              <w:rPr>
                <w:rFonts w:eastAsia="Calibri" w:cs="Calibri"/>
                <w:sz w:val="20"/>
                <w:bdr w:val="nil"/>
              </w:rPr>
              <w:br/>
              <w:t> • vysvětlí ochrannou funkci magnetického pole Země proti korpuskulárnímu záření z vesmíru </w:t>
            </w:r>
            <w:r w:rsidRPr="00214838">
              <w:rPr>
                <w:rFonts w:eastAsia="Calibri" w:cs="Calibri"/>
                <w:sz w:val="20"/>
                <w:bdr w:val="nil"/>
              </w:rPr>
              <w:br/>
              <w:t> • využije znalosti vnitřní struktury feromagnetických látek k objasnění jejich magnetických vlastností </w:t>
            </w:r>
            <w:r w:rsidRPr="00214838">
              <w:rPr>
                <w:rFonts w:eastAsia="Calibri" w:cs="Calibri"/>
                <w:sz w:val="20"/>
                <w:bdr w:val="nil"/>
              </w:rPr>
              <w:br/>
              <w:t> • využívá zákon elektromagnetické indukce při určování indukovaného napětí a proudu </w:t>
            </w:r>
          </w:p>
        </w:tc>
      </w:tr>
      <w:tr w:rsidR="00214838" w:rsidRPr="00214838" w:rsidTr="007E1A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E1AF7" w:rsidRPr="00214838" w:rsidRDefault="007E1AF7" w:rsidP="004D2817">
            <w:pPr>
              <w:spacing w:line="240" w:lineRule="auto"/>
              <w:ind w:left="60"/>
              <w:jc w:val="left"/>
              <w:rPr>
                <w:rFonts w:eastAsia="Calibri" w:cs="Calibri"/>
                <w:sz w:val="20"/>
                <w:bdr w:val="nil"/>
              </w:rPr>
            </w:pPr>
            <w:r w:rsidRPr="00214838">
              <w:rPr>
                <w:rFonts w:eastAsia="Calibri" w:cs="Calibri"/>
                <w:sz w:val="20"/>
                <w:bdr w:val="nil"/>
              </w:rPr>
              <w:t>KMITANÍ MECHANICKÉHO OSCILÁTORU</w:t>
            </w:r>
            <w:r w:rsidRPr="00214838">
              <w:rPr>
                <w:rFonts w:eastAsia="Calibri" w:cs="Calibri"/>
                <w:sz w:val="20"/>
                <w:bdr w:val="nil"/>
              </w:rPr>
              <w:br/>
              <w:t>• kmitavý pohyb, perioda a frekvence kmitání, mechanický oscilátor, harmonický kmitavý pohyb</w:t>
            </w:r>
            <w:r w:rsidRPr="00214838">
              <w:rPr>
                <w:rFonts w:eastAsia="Calibri" w:cs="Calibri"/>
                <w:sz w:val="20"/>
                <w:bdr w:val="nil"/>
              </w:rPr>
              <w:br/>
              <w:t>• kinematika harmonického kmitavého pohybu – okamžitá výchylka, rychlost a zrychlení, úhlová frekvence a fáze kmitavého pohybu, časový diagram harmonického pohybu</w:t>
            </w:r>
            <w:r w:rsidRPr="00214838">
              <w:rPr>
                <w:rFonts w:eastAsia="Calibri" w:cs="Calibri"/>
                <w:sz w:val="20"/>
                <w:bdr w:val="nil"/>
              </w:rPr>
              <w:br/>
              <w:t>• dynamika vlastního kmitání mechanického oscilátoru, matematické kyvadlo, pružinový oscilátor, přeměny energie v mechanickém oscilátoru, tlumené kmitání</w:t>
            </w:r>
            <w:r w:rsidRPr="00214838">
              <w:rPr>
                <w:rFonts w:eastAsia="Calibri" w:cs="Calibri"/>
                <w:sz w:val="20"/>
                <w:bdr w:val="nil"/>
              </w:rPr>
              <w:br/>
              <w:t>• nucené kmitání mechanického oscilátoru, rezonance, rezonanční křivka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E1AF7" w:rsidRPr="00214838" w:rsidRDefault="007E1AF7" w:rsidP="004D2817">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popíše a charakterizuje kmitavý pohyb z hlediska kinematiky </w:t>
            </w:r>
            <w:r w:rsidRPr="00214838">
              <w:rPr>
                <w:rFonts w:eastAsia="Calibri" w:cs="Calibri"/>
                <w:sz w:val="20"/>
                <w:bdr w:val="nil"/>
              </w:rPr>
              <w:br/>
              <w:t> • vysvětlí příčiny kmitavého pohybu zvoleného mechanického oscilátoru </w:t>
            </w:r>
            <w:r w:rsidRPr="00214838">
              <w:rPr>
                <w:rFonts w:eastAsia="Calibri" w:cs="Calibri"/>
                <w:sz w:val="20"/>
                <w:bdr w:val="nil"/>
              </w:rPr>
              <w:br/>
              <w:t> • popíše přeměny energie v mechanickém oscilátoru a vysvětlí příčinu a důsledky tlumení vlastního kmitání mechanického oscilátoru </w:t>
            </w:r>
            <w:r w:rsidRPr="00214838">
              <w:rPr>
                <w:rFonts w:eastAsia="Calibri" w:cs="Calibri"/>
                <w:sz w:val="20"/>
                <w:bdr w:val="nil"/>
              </w:rPr>
              <w:br/>
              <w:t> • zformuluje podmínky rezonance a diskutuje o kladných i negativních projevech rezonance </w:t>
            </w:r>
          </w:p>
        </w:tc>
      </w:tr>
      <w:tr w:rsidR="00214838" w:rsidRPr="00214838" w:rsidTr="007E1AF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E1AF7" w:rsidRPr="00214838" w:rsidRDefault="007E1AF7" w:rsidP="004D2817">
            <w:pPr>
              <w:spacing w:line="240" w:lineRule="auto"/>
              <w:ind w:left="60"/>
              <w:jc w:val="left"/>
              <w:rPr>
                <w:rFonts w:eastAsia="Calibri" w:cs="Calibri"/>
                <w:sz w:val="20"/>
                <w:bdr w:val="nil"/>
              </w:rPr>
            </w:pPr>
            <w:r w:rsidRPr="00214838">
              <w:rPr>
                <w:rFonts w:eastAsia="Calibri" w:cs="Calibri"/>
                <w:sz w:val="20"/>
                <w:bdr w:val="nil"/>
              </w:rPr>
              <w:t>MECHANICKÉ VLNĚNÍ</w:t>
            </w:r>
            <w:r w:rsidRPr="00214838">
              <w:rPr>
                <w:rFonts w:eastAsia="Calibri" w:cs="Calibri"/>
                <w:sz w:val="20"/>
                <w:bdr w:val="nil"/>
              </w:rPr>
              <w:br/>
              <w:t>• mechanické vlnění, vlnová délka, fázová rychlost</w:t>
            </w:r>
            <w:r w:rsidRPr="00214838">
              <w:rPr>
                <w:rFonts w:eastAsia="Calibri" w:cs="Calibri"/>
                <w:sz w:val="20"/>
                <w:bdr w:val="nil"/>
              </w:rPr>
              <w:br/>
              <w:t>• postupné vlnění, rovnice postupné harmonické vlny</w:t>
            </w:r>
            <w:r w:rsidRPr="00214838">
              <w:rPr>
                <w:rFonts w:eastAsia="Calibri" w:cs="Calibri"/>
                <w:sz w:val="20"/>
                <w:bdr w:val="nil"/>
              </w:rPr>
              <w:br/>
              <w:t>• interference vlnění, stojaté vlnění</w:t>
            </w:r>
            <w:r w:rsidRPr="00214838">
              <w:rPr>
                <w:rFonts w:eastAsia="Calibri" w:cs="Calibri"/>
                <w:sz w:val="20"/>
                <w:bdr w:val="nil"/>
              </w:rPr>
              <w:br/>
              <w:t>• šíření vlnění, vlnoplocha, paprsek</w:t>
            </w:r>
            <w:r w:rsidRPr="00214838">
              <w:rPr>
                <w:rFonts w:eastAsia="Calibri" w:cs="Calibri"/>
                <w:sz w:val="20"/>
                <w:bdr w:val="nil"/>
              </w:rPr>
              <w:br/>
              <w:t>• odraz, lom a ohyb vlnění v izotropním prostředí</w:t>
            </w:r>
            <w:r w:rsidRPr="00214838">
              <w:rPr>
                <w:rFonts w:eastAsia="Calibri" w:cs="Calibri"/>
                <w:sz w:val="20"/>
                <w:bdr w:val="nil"/>
              </w:rPr>
              <w:br/>
              <w:t>• zvuk, zdroje zvuku, šíření zvuku</w:t>
            </w:r>
            <w:r w:rsidRPr="00214838">
              <w:rPr>
                <w:rFonts w:eastAsia="Calibri" w:cs="Calibri"/>
                <w:sz w:val="20"/>
                <w:bdr w:val="nil"/>
              </w:rPr>
              <w:br/>
              <w:t>• výška tónu, barva zvuku, hlasitost a intenzita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E1AF7" w:rsidRPr="00214838" w:rsidRDefault="007E1AF7" w:rsidP="004D2817">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vysvětlí příčinu vzniku mechanického vlnění a objasní možnosti šíření mechanického vlnění v různých prostředích </w:t>
            </w:r>
            <w:r w:rsidRPr="00214838">
              <w:rPr>
                <w:rFonts w:eastAsia="Calibri" w:cs="Calibri"/>
                <w:sz w:val="20"/>
                <w:bdr w:val="nil"/>
              </w:rPr>
              <w:br/>
              <w:t> • porovná šíření mechanického vlnění s mechanickým pohybem tělesa, formuluje společné rysy i zásadní odlišnosti </w:t>
            </w:r>
            <w:r w:rsidRPr="00214838">
              <w:rPr>
                <w:rFonts w:eastAsia="Calibri" w:cs="Calibri"/>
                <w:sz w:val="20"/>
                <w:bdr w:val="nil"/>
              </w:rPr>
              <w:br/>
              <w:t> • vysvětlí pojem odraz vlnění a aplikuje zákon odrazu při šíření vlnění </w:t>
            </w:r>
            <w:r w:rsidRPr="00214838">
              <w:rPr>
                <w:rFonts w:eastAsia="Calibri" w:cs="Calibri"/>
                <w:sz w:val="20"/>
                <w:bdr w:val="nil"/>
              </w:rPr>
              <w:br/>
              <w:t> • vysvětlí pojem interference vlnění a popíše jeho projevy a důsledky při různých podmínkách </w:t>
            </w:r>
          </w:p>
        </w:tc>
      </w:tr>
      <w:tr w:rsidR="00214838" w:rsidRPr="00214838" w:rsidTr="007E1AF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se seznamuje s vlivem činnosti člověka, technických vynálezů na životní prostředí. Chová se ohleduplně k životnímu prostředí. Rozlišuje obnovitelné a neobnovitelné zdroje energie.</w:t>
            </w:r>
          </w:p>
        </w:tc>
      </w:tr>
      <w:tr w:rsidR="00214838" w:rsidRPr="00214838"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 Získané informace prezentuje před třídou.</w:t>
            </w:r>
          </w:p>
        </w:tc>
      </w:tr>
      <w:tr w:rsidR="00214838" w:rsidRPr="00214838"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pozornost a paměť. Učí se soustředit. Spolehlivě plní zadané úkoly, připravuje se na výuku.</w:t>
            </w:r>
          </w:p>
        </w:tc>
      </w:tr>
      <w:tr w:rsidR="00214838" w:rsidRPr="00214838"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rsidTr="007E1AF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DC35EB"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E16A3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58"/>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58"/>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58"/>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58"/>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58"/>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58"/>
              </w:numPr>
              <w:spacing w:line="240" w:lineRule="auto"/>
              <w:jc w:val="left"/>
              <w:rPr>
                <w:bdr w:val="nil"/>
              </w:rPr>
            </w:pPr>
            <w:r w:rsidRPr="00214838">
              <w:rPr>
                <w:rFonts w:eastAsia="Calibri" w:cs="Calibri"/>
                <w:sz w:val="20"/>
                <w:bdr w:val="nil"/>
              </w:rPr>
              <w:t>Kompetence k</w:t>
            </w:r>
            <w:r w:rsidR="00A62E2C" w:rsidRPr="00214838">
              <w:rPr>
                <w:rFonts w:eastAsia="Calibri" w:cs="Calibri"/>
                <w:sz w:val="20"/>
                <w:bdr w:val="nil"/>
              </w:rPr>
              <w:t> </w:t>
            </w:r>
            <w:r w:rsidRPr="00214838">
              <w:rPr>
                <w:rFonts w:eastAsia="Calibri" w:cs="Calibri"/>
                <w:sz w:val="20"/>
                <w:bdr w:val="nil"/>
              </w:rPr>
              <w:t>učení</w:t>
            </w:r>
          </w:p>
          <w:p w:rsidR="00A62E2C" w:rsidRPr="00214838" w:rsidRDefault="00A62E2C" w:rsidP="004D2817">
            <w:pPr>
              <w:numPr>
                <w:ilvl w:val="0"/>
                <w:numId w:val="58"/>
              </w:numPr>
              <w:spacing w:line="240" w:lineRule="auto"/>
              <w:jc w:val="left"/>
              <w:rPr>
                <w:bdr w:val="nil"/>
              </w:rPr>
            </w:pPr>
            <w:r w:rsidRPr="00214838">
              <w:rPr>
                <w:sz w:val="20"/>
                <w:szCs w:val="20"/>
                <w:bdr w:val="nil"/>
              </w:rPr>
              <w:t>Kompetence digitální</w:t>
            </w:r>
          </w:p>
        </w:tc>
      </w:tr>
      <w:tr w:rsidR="00214838" w:rsidRPr="00214838" w:rsidTr="00E16A3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E16A3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E1AF7" w:rsidRPr="00214838" w:rsidRDefault="007E1AF7" w:rsidP="004D2817">
            <w:pPr>
              <w:spacing w:line="240" w:lineRule="auto"/>
              <w:ind w:left="60"/>
              <w:jc w:val="left"/>
              <w:rPr>
                <w:rFonts w:eastAsia="Calibri" w:cs="Calibri"/>
                <w:sz w:val="20"/>
                <w:bdr w:val="nil"/>
              </w:rPr>
            </w:pPr>
            <w:r w:rsidRPr="00214838">
              <w:rPr>
                <w:rFonts w:eastAsia="Calibri" w:cs="Calibri"/>
                <w:sz w:val="20"/>
                <w:bdr w:val="nil"/>
              </w:rPr>
              <w:t>STŘÍDAVÝ PROUD</w:t>
            </w:r>
            <w:r w:rsidRPr="00214838">
              <w:rPr>
                <w:rFonts w:eastAsia="Calibri" w:cs="Calibri"/>
                <w:sz w:val="20"/>
                <w:bdr w:val="nil"/>
              </w:rPr>
              <w:br/>
              <w:t>• střídavé napětí a proud, rovnice harmonického střídavého napětí a proudu, časový diagram, efektivní hodnoty střídavého napětí a proudu</w:t>
            </w:r>
            <w:r w:rsidRPr="00214838">
              <w:rPr>
                <w:rFonts w:eastAsia="Calibri" w:cs="Calibri"/>
                <w:sz w:val="20"/>
                <w:bdr w:val="nil"/>
              </w:rPr>
              <w:br/>
              <w:t>• generátor střídavého proudu, elektromotor, transformátor</w:t>
            </w:r>
            <w:r w:rsidRPr="00214838">
              <w:rPr>
                <w:rFonts w:eastAsia="Calibri" w:cs="Calibri"/>
                <w:sz w:val="20"/>
                <w:bdr w:val="nil"/>
              </w:rPr>
              <w:br/>
              <w:t>• elektrárna, přenosová soustava energetiky, ztráty při přenosu elektrické energie vedením</w:t>
            </w:r>
            <w:r w:rsidRPr="00214838">
              <w:rPr>
                <w:rFonts w:eastAsia="Calibri" w:cs="Calibri"/>
                <w:sz w:val="20"/>
                <w:bdr w:val="nil"/>
              </w:rPr>
              <w:br/>
              <w:t>• bezpečnost při práci s elektrickým proudem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E1AF7" w:rsidRPr="00214838" w:rsidRDefault="007E1AF7" w:rsidP="004D2817">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vysvětlí funkci generátoru střídavého proudu, elektromotoru a transformátoru </w:t>
            </w:r>
            <w:r w:rsidRPr="00214838">
              <w:rPr>
                <w:rFonts w:eastAsia="Calibri" w:cs="Calibri"/>
                <w:sz w:val="20"/>
                <w:bdr w:val="nil"/>
              </w:rPr>
              <w:br/>
              <w:t> • dodržuje zásady bezpečného zacházení s elektrickými spotřebiči </w:t>
            </w:r>
            <w:r w:rsidRPr="00214838">
              <w:rPr>
                <w:rFonts w:eastAsia="Calibri" w:cs="Calibri"/>
                <w:sz w:val="20"/>
                <w:bdr w:val="nil"/>
              </w:rPr>
              <w:br/>
              <w:t> • ví, jak poskytnout první pomoc při úrazu elektrickým proudem </w:t>
            </w:r>
          </w:p>
        </w:tc>
      </w:tr>
      <w:tr w:rsidR="00214838" w:rsidRPr="00214838" w:rsidTr="00E16A3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OPTIKA</w:t>
            </w:r>
            <w:r w:rsidRPr="00214838">
              <w:rPr>
                <w:rFonts w:eastAsia="Calibri" w:cs="Calibri"/>
                <w:sz w:val="20"/>
                <w:bdr w:val="nil"/>
              </w:rPr>
              <w:br/>
              <w:t>• světlo a jeho vlastnosti</w:t>
            </w:r>
            <w:r w:rsidRPr="00214838">
              <w:rPr>
                <w:rFonts w:eastAsia="Calibri" w:cs="Calibri"/>
                <w:sz w:val="20"/>
                <w:bdr w:val="nil"/>
              </w:rPr>
              <w:br/>
              <w:t>• rozdělení optiky</w:t>
            </w:r>
            <w:r w:rsidRPr="00214838">
              <w:rPr>
                <w:rFonts w:eastAsia="Calibri" w:cs="Calibri"/>
                <w:sz w:val="20"/>
                <w:bdr w:val="nil"/>
              </w:rPr>
              <w:br/>
              <w:t>VLNOVÉ VLASTNOSTI SVĚTLA</w:t>
            </w:r>
            <w:r w:rsidRPr="00214838">
              <w:rPr>
                <w:rFonts w:eastAsia="Calibri" w:cs="Calibri"/>
                <w:sz w:val="20"/>
                <w:bdr w:val="nil"/>
              </w:rPr>
              <w:br/>
              <w:t>• světlo jako elektromagnetické vlnění, frekvence a vlnová délka světla</w:t>
            </w:r>
            <w:r w:rsidRPr="00214838">
              <w:rPr>
                <w:rFonts w:eastAsia="Calibri" w:cs="Calibri"/>
                <w:sz w:val="20"/>
                <w:bdr w:val="nil"/>
              </w:rPr>
              <w:br/>
              <w:t>• šíření světla v optickém prostředí, rychlost světla, světelný paprsek, vlnoplocha</w:t>
            </w:r>
            <w:r w:rsidRPr="00214838">
              <w:rPr>
                <w:rFonts w:eastAsia="Calibri" w:cs="Calibri"/>
                <w:sz w:val="20"/>
                <w:bdr w:val="nil"/>
              </w:rPr>
              <w:br/>
              <w:t>• odraz světla, zákon odrazu</w:t>
            </w:r>
            <w:r w:rsidRPr="00214838">
              <w:rPr>
                <w:rFonts w:eastAsia="Calibri" w:cs="Calibri"/>
                <w:sz w:val="20"/>
                <w:bdr w:val="nil"/>
              </w:rPr>
              <w:br/>
              <w:t>• lom světla, zákon lomu, index lomu, úplný odraz, disperze světla, rozklad světla na spektrum</w:t>
            </w:r>
            <w:r w:rsidRPr="00214838">
              <w:rPr>
                <w:rFonts w:eastAsia="Calibri" w:cs="Calibri"/>
                <w:sz w:val="20"/>
                <w:bdr w:val="nil"/>
              </w:rPr>
              <w:br/>
              <w:t>• ohyb světla, interference světla</w:t>
            </w:r>
            <w:r w:rsidRPr="00214838">
              <w:rPr>
                <w:rFonts w:eastAsia="Calibri" w:cs="Calibri"/>
                <w:sz w:val="20"/>
                <w:bdr w:val="nil"/>
              </w:rPr>
              <w:br/>
              <w:t>ZOBRAZOVÁNÍ OPTICKÝMI SOUSTAVAMI</w:t>
            </w:r>
            <w:r w:rsidRPr="00214838">
              <w:rPr>
                <w:rFonts w:eastAsia="Calibri" w:cs="Calibri"/>
                <w:sz w:val="20"/>
                <w:bdr w:val="nil"/>
              </w:rPr>
              <w:br/>
              <w:t>• optická soustava a optické zobrazení, vlastnosti obrazu</w:t>
            </w:r>
            <w:r w:rsidRPr="00214838">
              <w:rPr>
                <w:rFonts w:eastAsia="Calibri" w:cs="Calibri"/>
                <w:sz w:val="20"/>
                <w:bdr w:val="nil"/>
              </w:rPr>
              <w:br/>
              <w:t>• zobrazení odrazem na rovinném a kulovém zrcadle, ohnisková vzdálenost kulového zrcadla, zobrazovací rovnice a příčné zvětšení kulového zrcadla</w:t>
            </w:r>
            <w:r w:rsidRPr="00214838">
              <w:rPr>
                <w:rFonts w:eastAsia="Calibri" w:cs="Calibri"/>
                <w:sz w:val="20"/>
                <w:bdr w:val="nil"/>
              </w:rPr>
              <w:br/>
              <w:t>• zobrazení tenkou čočkou, zobrazovací rovnice a příčné zvětšení čočky, ohnisková vzdálenost a optická mohutnost čočky</w:t>
            </w:r>
            <w:r w:rsidRPr="00214838">
              <w:rPr>
                <w:rFonts w:eastAsia="Calibri" w:cs="Calibri"/>
                <w:sz w:val="20"/>
                <w:bdr w:val="nil"/>
              </w:rPr>
              <w:br/>
              <w:t>• oko jako optická soustava, akomodace, zorný úhel, lupa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různé pohledy na podstatu světla </w:t>
            </w:r>
            <w:r w:rsidRPr="00214838">
              <w:rPr>
                <w:rFonts w:eastAsia="Calibri" w:cs="Calibri"/>
                <w:sz w:val="20"/>
                <w:bdr w:val="nil"/>
              </w:rPr>
              <w:br/>
              <w:t> • používá příslušné fyzikální veličiny a řeší úlohy z optiky </w:t>
            </w:r>
            <w:r w:rsidRPr="00214838">
              <w:rPr>
                <w:rFonts w:eastAsia="Calibri" w:cs="Calibri"/>
                <w:sz w:val="20"/>
                <w:bdr w:val="nil"/>
              </w:rPr>
              <w:br/>
              <w:t> • rozliší skutečný a zdánlivý obraz vytvořený optickou soustavou a porovná oba druhy z hlediska možnosti jejich pozorování a promítání </w:t>
            </w:r>
            <w:r w:rsidRPr="00214838">
              <w:rPr>
                <w:rFonts w:eastAsia="Calibri" w:cs="Calibri"/>
                <w:sz w:val="20"/>
                <w:bdr w:val="nil"/>
              </w:rPr>
              <w:br/>
              <w:t> • aplikuje poznatky o odrazu světla ke grafickému určování polohy a vlastností obrazu vytvořených rovinným a kulovým zrcadlem </w:t>
            </w:r>
            <w:r w:rsidRPr="00214838">
              <w:rPr>
                <w:rFonts w:eastAsia="Calibri" w:cs="Calibri"/>
                <w:sz w:val="20"/>
                <w:bdr w:val="nil"/>
              </w:rPr>
              <w:br/>
              <w:t> • aplikuje poznatky o lomu světla ke grafickému určování polohy a vlastností obrazu vytvořeného čočkou </w:t>
            </w:r>
            <w:r w:rsidRPr="00214838">
              <w:rPr>
                <w:rFonts w:eastAsia="Calibri" w:cs="Calibri"/>
                <w:sz w:val="20"/>
                <w:bdr w:val="nil"/>
              </w:rPr>
              <w:br/>
              <w:t> • využívá zobrazovací rovnici a vztahy pro příčné zvětšení kulového zrcadla a čočky k určování polohy a vlastností obrazu </w:t>
            </w:r>
          </w:p>
        </w:tc>
      </w:tr>
      <w:tr w:rsidR="00214838" w:rsidRPr="00214838" w:rsidTr="00E16A3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ELEKTROMAGNETICKÉ KMITÁNÍ A VLNĚNÍ</w:t>
            </w:r>
            <w:r w:rsidRPr="00214838">
              <w:rPr>
                <w:rFonts w:eastAsia="Calibri" w:cs="Calibri"/>
                <w:sz w:val="20"/>
                <w:bdr w:val="nil"/>
              </w:rPr>
              <w:br/>
              <w:t>• oscilační obvod a jeho parametry, vlastní a nucené kmitání</w:t>
            </w:r>
            <w:r w:rsidRPr="00214838">
              <w:rPr>
                <w:rFonts w:eastAsia="Calibri" w:cs="Calibri"/>
                <w:sz w:val="20"/>
                <w:bdr w:val="nil"/>
              </w:rPr>
              <w:br/>
              <w:t>• elektromagnetické pole, elektromagnetická vlna, přenos energie elektromagnetickým zářením</w:t>
            </w:r>
            <w:r w:rsidRPr="00214838">
              <w:rPr>
                <w:rFonts w:eastAsia="Calibri" w:cs="Calibri"/>
                <w:sz w:val="20"/>
                <w:bdr w:val="nil"/>
              </w:rPr>
              <w:br/>
              <w:t>• přenos informací elektromagnetickým vlněním</w:t>
            </w:r>
            <w:r w:rsidRPr="00214838">
              <w:rPr>
                <w:rFonts w:eastAsia="Calibri" w:cs="Calibri"/>
                <w:sz w:val="20"/>
                <w:bdr w:val="nil"/>
              </w:rPr>
              <w:br/>
              <w:t>• spektrum elektromagnetického záření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porovná šíření různých druhů elektromagnetického vlnění v různých prostředích </w:t>
            </w:r>
            <w:r w:rsidRPr="00214838">
              <w:rPr>
                <w:rFonts w:eastAsia="Calibri" w:cs="Calibri"/>
                <w:sz w:val="20"/>
                <w:bdr w:val="nil"/>
              </w:rPr>
              <w:br/>
              <w:t> • objasní podstatu bezdrátového přenosu informací </w:t>
            </w:r>
            <w:r w:rsidRPr="00214838">
              <w:rPr>
                <w:rFonts w:eastAsia="Calibri" w:cs="Calibri"/>
                <w:sz w:val="20"/>
                <w:bdr w:val="nil"/>
              </w:rPr>
              <w:br/>
              <w:t> • analyzuje vlivy různých druhů elektromagnetického vlnění na lidské tělo </w:t>
            </w:r>
            <w:r w:rsidRPr="00214838">
              <w:rPr>
                <w:rFonts w:eastAsia="Calibri" w:cs="Calibri"/>
                <w:sz w:val="20"/>
                <w:bdr w:val="nil"/>
              </w:rPr>
              <w:br/>
              <w:t> • objasní možnosti praktického využití jevů spojených s průchodem záření látkou </w:t>
            </w:r>
          </w:p>
        </w:tc>
      </w:tr>
      <w:tr w:rsidR="00214838" w:rsidRPr="00214838" w:rsidTr="00E16A3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se seznamuje s vlivem činnosti člověka, technických vynálezů na životní prostředí. Chová se ohleduplně k životnímu prostředí. Rozlišuje obnovitelné a neobnovitelné zdroje energie.</w:t>
            </w:r>
          </w:p>
        </w:tc>
      </w:tr>
      <w:tr w:rsidR="00214838" w:rsidRPr="00214838"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Uživatelé</w:t>
            </w:r>
          </w:p>
        </w:tc>
      </w:tr>
      <w:tr w:rsidR="00214838" w:rsidRPr="00214838"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vyhledává a zpracovává informace. Kriticky pracuje s různými zdroji informací. Získané informace prezentuje před třídou.</w:t>
            </w:r>
          </w:p>
        </w:tc>
      </w:tr>
      <w:tr w:rsidR="00214838" w:rsidRPr="00214838"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pozornost a paměť. Učí se soustředit. Spolehlivě plní zadané úkoly, připravuje se na výuku.</w:t>
            </w:r>
          </w:p>
        </w:tc>
      </w:tr>
      <w:tr w:rsidR="00214838" w:rsidRPr="00214838"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rsidTr="00E16A3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hledá různé způsoby řešení problémových úloh. Ověří shodu výsledků získaných při řešení úlohy různými způsoby (např. výsledek získaný měřením nebo výpočtem), umí zdůvodnit správnost daného řešení. Pracuje samostatně i ve skupině. Efektivně si organizuje práci.</w:t>
            </w:r>
          </w:p>
        </w:tc>
      </w:tr>
    </w:tbl>
    <w:p w:rsidR="00E54AB1" w:rsidRPr="00214838" w:rsidRDefault="008A69AA">
      <w:pPr>
        <w:rPr>
          <w:bdr w:val="nil"/>
        </w:rPr>
      </w:pPr>
      <w:r w:rsidRPr="00214838">
        <w:rPr>
          <w:bdr w:val="nil"/>
        </w:rPr>
        <w:t>    </w:t>
      </w:r>
    </w:p>
    <w:p w:rsidR="00E54AB1" w:rsidRPr="00214838" w:rsidRDefault="008A69AA">
      <w:pPr>
        <w:pStyle w:val="Nadpis2"/>
        <w:spacing w:before="299" w:after="299"/>
        <w:rPr>
          <w:bdr w:val="nil"/>
        </w:rPr>
      </w:pPr>
      <w:bookmarkStart w:id="63" w:name="_Toc175127214"/>
      <w:r w:rsidRPr="00214838">
        <w:rPr>
          <w:bdr w:val="nil"/>
        </w:rPr>
        <w:t>Chemie</w:t>
      </w:r>
      <w:bookmarkEnd w:id="63"/>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rsidTr="00EE599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967AEB" w:rsidRPr="00214838" w:rsidRDefault="00967AEB" w:rsidP="00EE599D"/>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8</w:t>
            </w:r>
          </w:p>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tc>
      </w:tr>
    </w:tbl>
    <w:p w:rsidR="00967AEB" w:rsidRPr="00214838" w:rsidRDefault="00967AEB" w:rsidP="00967AEB">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87"/>
        <w:gridCol w:w="1693"/>
        <w:gridCol w:w="2000"/>
        <w:gridCol w:w="1855"/>
        <w:gridCol w:w="884"/>
      </w:tblGrid>
      <w:tr w:rsidR="00214838" w:rsidRPr="00214838"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C35EB" w:rsidRPr="00214838">
              <w:rPr>
                <w:rFonts w:eastAsia="Calibri" w:cs="Calibri"/>
                <w:b/>
                <w:bCs/>
                <w:bdr w:val="nil"/>
              </w:rPr>
              <w:t>: G6</w:t>
            </w:r>
            <w:r w:rsidR="00930E2C" w:rsidRPr="00214838">
              <w:rPr>
                <w:rFonts w:eastAsia="Calibri" w:cs="Calibri"/>
                <w:b/>
                <w:bCs/>
                <w:bdr w:val="nil"/>
              </w:rPr>
              <w:t>, G8</w:t>
            </w:r>
            <w:r w:rsidR="00DC35EB"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C35EB"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C35EB"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C35EB"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C35EB"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7</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6B0642" w:rsidRPr="00214838" w:rsidRDefault="008A69AA" w:rsidP="00967AEB">
      <w:pPr>
        <w:rPr>
          <w:bdr w:val="nil"/>
        </w:rPr>
      </w:pPr>
      <w:r w:rsidRPr="00214838">
        <w:rPr>
          <w:bdr w:val="nil"/>
        </w:rPr>
        <w:t>   </w:t>
      </w:r>
    </w:p>
    <w:p w:rsidR="006B0642" w:rsidRPr="00214838" w:rsidRDefault="006B0642">
      <w:pPr>
        <w:rPr>
          <w:bdr w:val="nil"/>
        </w:rPr>
      </w:pPr>
    </w:p>
    <w:p w:rsidR="006B0642" w:rsidRPr="00214838" w:rsidRDefault="006B0642">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Chemie</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Člověk a příroda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Vyučovací předmět Chemie vede žáky k poznání chemických látek, k objasnění zákonitostí chemických dějů v živé a neživé přírodě a k vytváření kladného vztahu žáků k praktickým činnostem. Vzdělávací obsah vzdělávacího oboru Chemie je realizován podle RVP G. V rámci předmětu je realizován i tematický okruh Práce s laboratorní technikou ze vzdělávacího oboru Člověk a svět práce a část vzdělávacího oboru Výchova ke zdraví z RVP ZV. Žáci se zájmem o chemii mají možnost prohloubit a rozšířit své vědomosti a praktické dovednosti v rámci volitelných předmětů, které jim jsou nabízeny ve 3. a 4. ročníku čtyřletého studia a odpovídajících ročnících víceletého studia. Pro talentované žáky je ve škole organizována Chemická olympiáda pro kategorii A, B, C, D a je jim poskytována odborná pomoc. </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p w:rsidR="00E54AB1" w:rsidRPr="00214838" w:rsidRDefault="008A69AA" w:rsidP="004D2817">
            <w:pPr>
              <w:spacing w:line="240" w:lineRule="auto"/>
              <w:jc w:val="left"/>
              <w:rPr>
                <w:bdr w:val="nil"/>
              </w:rPr>
            </w:pPr>
            <w:r w:rsidRPr="00214838">
              <w:rPr>
                <w:rFonts w:eastAsia="Calibri" w:cs="Calibri"/>
                <w:bdr w:val="nil"/>
              </w:rPr>
              <w:t>Výuka probíhá obvykle v kmenových třídách a laboratoři. </w:t>
            </w:r>
          </w:p>
          <w:p w:rsidR="00E54AB1" w:rsidRPr="00214838" w:rsidRDefault="008A69AA" w:rsidP="004D2817">
            <w:pPr>
              <w:spacing w:line="240" w:lineRule="auto"/>
              <w:jc w:val="left"/>
              <w:rPr>
                <w:bdr w:val="nil"/>
              </w:rPr>
            </w:pPr>
            <w:r w:rsidRPr="00214838">
              <w:rPr>
                <w:rFonts w:eastAsia="Calibri" w:cs="Calibri"/>
                <w:bdr w:val="nil"/>
              </w:rPr>
              <w:t>Obsah vzdělávacího předmětu směřuje k:</w:t>
            </w:r>
            <w:r w:rsidRPr="00214838">
              <w:rPr>
                <w:rFonts w:eastAsia="Calibri" w:cs="Calibri"/>
                <w:bdr w:val="nil"/>
              </w:rPr>
              <w:br/>
              <w:t>- získávání a prohlubování  poznatků z různých oborů chemie</w:t>
            </w:r>
            <w:r w:rsidRPr="00214838">
              <w:rPr>
                <w:rFonts w:eastAsia="Calibri" w:cs="Calibri"/>
                <w:bdr w:val="nil"/>
              </w:rPr>
              <w:br/>
              <w:t>- osvojování si dovedností spojených s pozorováním vlastností látek a chemických reakcí, s prováděním jednotlivých chemických pokusů a učení se nacházet vysvětlení chemických jevů, zdůvodňování vyvozených závěrů a jejich uvádění je do širších souvislostí</w:t>
            </w:r>
            <w:r w:rsidRPr="00214838">
              <w:rPr>
                <w:rFonts w:eastAsia="Calibri" w:cs="Calibri"/>
                <w:bdr w:val="nil"/>
              </w:rPr>
              <w:br/>
              <w:t>- poznání zásad bezpečné práce s chemikáliemi a poskytování 1. pomoci při úrazech způsobených těmito látkami</w:t>
            </w:r>
            <w:r w:rsidRPr="00214838">
              <w:rPr>
                <w:rFonts w:eastAsia="Calibri" w:cs="Calibri"/>
                <w:bdr w:val="nil"/>
              </w:rPr>
              <w:br/>
              <w:t>- seznámení s mnohostranným využitím chemie v nejrůznějších oblastech lidské činnosti</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59"/>
              </w:numPr>
              <w:spacing w:line="240" w:lineRule="auto"/>
              <w:jc w:val="left"/>
              <w:rPr>
                <w:bdr w:val="nil"/>
              </w:rPr>
            </w:pPr>
            <w:r w:rsidRPr="00214838">
              <w:rPr>
                <w:rFonts w:eastAsia="Calibri" w:cs="Calibri"/>
                <w:bdr w:val="nil"/>
              </w:rPr>
              <w:t>Chemie</w:t>
            </w:r>
          </w:p>
        </w:tc>
      </w:tr>
      <w:tr w:rsidR="00214838" w:rsidRPr="00214838"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t>Při zpracování referátů žák vyhledává informace z dostupných zdrojů (odborná literatura, časopisy, internet), V laboratorních cvičeních zpracuje laboratorní protokol. Hledá různé postupy řešení, třídí získané informace a vyvozuje správné závěry.</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Žák používá správnou terminologii, interpretuje zadané úkoly (referáty, olympiády, SOČ), používá moderní komunikační technologie.</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Žák pracuje ve skupině, při laboratorních cvičeních dodržuje bezpečnostní předpisy a zná  zásady první pomoci.</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Žák  plní zadané úkoly. Seznamuje se s  vlastnostmi a účinky látek, tím si vytváří odmítavý postoj k drogám, zneužívání léků a kladný vztah k ochraně zdraví, přírody a životního prostředí.</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učení:</w:t>
            </w:r>
          </w:p>
          <w:p w:rsidR="00E54AB1" w:rsidRPr="00214838" w:rsidRDefault="008A69AA" w:rsidP="004D2817">
            <w:pPr>
              <w:spacing w:line="240" w:lineRule="auto"/>
              <w:jc w:val="left"/>
              <w:rPr>
                <w:bdr w:val="nil"/>
              </w:rPr>
            </w:pPr>
            <w:r w:rsidRPr="00214838">
              <w:rPr>
                <w:rFonts w:eastAsia="Calibri" w:cs="Calibri"/>
                <w:bdr w:val="nil"/>
              </w:rPr>
              <w:t>Žák:</w:t>
            </w:r>
          </w:p>
          <w:p w:rsidR="00E54AB1" w:rsidRPr="00214838" w:rsidRDefault="008A69AA" w:rsidP="004D2817">
            <w:pPr>
              <w:spacing w:line="240" w:lineRule="auto"/>
              <w:jc w:val="left"/>
              <w:rPr>
                <w:bdr w:val="nil"/>
              </w:rPr>
            </w:pPr>
            <w:r w:rsidRPr="00214838">
              <w:rPr>
                <w:rFonts w:eastAsia="Calibri" w:cs="Calibri"/>
                <w:bdr w:val="nil"/>
              </w:rPr>
              <w:t>pracuje systematicky při plnění teoretických i praktických pokusů</w:t>
            </w:r>
          </w:p>
          <w:p w:rsidR="00E54AB1" w:rsidRPr="00214838" w:rsidRDefault="008A69AA" w:rsidP="004D2817">
            <w:pPr>
              <w:spacing w:line="240" w:lineRule="auto"/>
              <w:jc w:val="left"/>
              <w:rPr>
                <w:bdr w:val="nil"/>
              </w:rPr>
            </w:pPr>
            <w:r w:rsidRPr="00214838">
              <w:rPr>
                <w:rFonts w:eastAsia="Calibri" w:cs="Calibri"/>
                <w:bdr w:val="nil"/>
              </w:rPr>
              <w:t>provádí  pokusy ve skupině pod vedením učitele</w:t>
            </w:r>
          </w:p>
          <w:p w:rsidR="00E54AB1" w:rsidRPr="00214838" w:rsidRDefault="008A69AA" w:rsidP="004D2817">
            <w:pPr>
              <w:spacing w:line="240" w:lineRule="auto"/>
              <w:jc w:val="left"/>
              <w:rPr>
                <w:bdr w:val="nil"/>
              </w:rPr>
            </w:pPr>
            <w:r w:rsidRPr="00214838">
              <w:rPr>
                <w:rFonts w:eastAsia="Calibri" w:cs="Calibri"/>
                <w:bdr w:val="nil"/>
              </w:rPr>
              <w:t>připravuje se na výuku</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C35EB"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60"/>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60"/>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60"/>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60"/>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60"/>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Úvod do studie chemie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zhodnotí vztah vývoje vědy a lidské společnosti </w:t>
            </w:r>
            <w:r w:rsidRPr="00214838">
              <w:rPr>
                <w:rFonts w:eastAsia="Calibri" w:cs="Calibri"/>
                <w:sz w:val="20"/>
                <w:bdr w:val="nil"/>
              </w:rPr>
              <w:br/>
              <w:t> - objasní rozdíl mezi alchymií a moderníchemií </w:t>
            </w:r>
            <w:r w:rsidRPr="00214838">
              <w:rPr>
                <w:rFonts w:eastAsia="Calibri" w:cs="Calibri"/>
                <w:sz w:val="20"/>
                <w:bdr w:val="nil"/>
              </w:rPr>
              <w:br/>
              <w:t> - posoudí přínos jednotlivých kultur a období pro konstituování chemické vědy </w:t>
            </w:r>
          </w:p>
        </w:tc>
      </w:tr>
      <w:tr w:rsidR="00214838" w:rsidRPr="00214838"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Názvosloví anorganické chemie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zhodnotí vztah vývoje vědy a lidské společnosti </w:t>
            </w:r>
            <w:r w:rsidRPr="00214838">
              <w:rPr>
                <w:rFonts w:eastAsia="Calibri" w:cs="Calibri"/>
                <w:sz w:val="20"/>
                <w:bdr w:val="nil"/>
              </w:rPr>
              <w:br/>
              <w:t> - objasní rozdíl mezi alchymií a moderníchemií </w:t>
            </w:r>
            <w:r w:rsidRPr="00214838">
              <w:rPr>
                <w:rFonts w:eastAsia="Calibri" w:cs="Calibri"/>
                <w:sz w:val="20"/>
                <w:bdr w:val="nil"/>
              </w:rPr>
              <w:br/>
              <w:t> - posoudí přínos jednotlivých kultur a období pro konstituování chemické vědy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aktivně používá českých názvů a značek všech prvků </w:t>
            </w:r>
            <w:r w:rsidRPr="00214838">
              <w:rPr>
                <w:rFonts w:eastAsia="Calibri" w:cs="Calibri"/>
                <w:sz w:val="20"/>
                <w:bdr w:val="nil"/>
              </w:rPr>
              <w:br/>
              <w:t> - vysvětlí metodu určení oxidačního čísla i formální povahu této charakteristiky </w:t>
            </w:r>
            <w:r w:rsidRPr="00214838">
              <w:rPr>
                <w:rFonts w:eastAsia="Calibri" w:cs="Calibri"/>
                <w:sz w:val="20"/>
                <w:bdr w:val="nil"/>
              </w:rPr>
              <w:br/>
              <w:t> - vytváří vzorce běžných i méně běžných typů anorganických sloučenin z jejich názvů a naopak </w:t>
            </w:r>
            <w:r w:rsidRPr="00214838">
              <w:rPr>
                <w:rFonts w:eastAsia="Calibri" w:cs="Calibri"/>
                <w:sz w:val="20"/>
                <w:bdr w:val="nil"/>
              </w:rPr>
              <w:br/>
              <w:t> - vysvětlí strukturu názvu a vzorce komplexní látky a vytváří vzorce či názvy těchto látek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Složení a struktura atomu</w:t>
            </w:r>
            <w:r w:rsidRPr="00214838">
              <w:rPr>
                <w:rFonts w:eastAsia="Calibri" w:cs="Calibri"/>
                <w:sz w:val="20"/>
                <w:bdr w:val="nil"/>
              </w:rPr>
              <w:br/>
              <w:t>- modely atomu</w:t>
            </w:r>
            <w:r w:rsidRPr="00214838">
              <w:rPr>
                <w:rFonts w:eastAsia="Calibri" w:cs="Calibri"/>
                <w:sz w:val="20"/>
                <w:bdr w:val="nil"/>
              </w:rPr>
              <w:br/>
              <w:t>- atomové jádro</w:t>
            </w:r>
            <w:r w:rsidRPr="00214838">
              <w:rPr>
                <w:rFonts w:eastAsia="Calibri" w:cs="Calibri"/>
                <w:sz w:val="20"/>
                <w:bdr w:val="nil"/>
              </w:rPr>
              <w:br/>
              <w:t>- elektronový obal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problematiku objevu atomové struktury a porovná historické fáze názoru na ni </w:t>
            </w:r>
            <w:r w:rsidRPr="00214838">
              <w:rPr>
                <w:rFonts w:eastAsia="Calibri" w:cs="Calibri"/>
                <w:sz w:val="20"/>
                <w:bdr w:val="nil"/>
              </w:rPr>
              <w:br/>
              <w:t> - popíše složení atomového jádra a rozdíly mezi pojmy nuklid, izotop, prvek </w:t>
            </w:r>
            <w:r w:rsidRPr="00214838">
              <w:rPr>
                <w:rFonts w:eastAsia="Calibri" w:cs="Calibri"/>
                <w:sz w:val="20"/>
                <w:bdr w:val="nil"/>
              </w:rPr>
              <w:br/>
              <w:t> - vymezí pojem orbital, hodnoty a význam hlavního , vedlejšího, magnetického a spinového kvantového čísla, znázorní orbitaly a elektrony pomocí symbolů a rámečkových diagramů </w:t>
            </w:r>
            <w:r w:rsidRPr="00214838">
              <w:rPr>
                <w:rFonts w:eastAsia="Calibri" w:cs="Calibri"/>
                <w:sz w:val="20"/>
                <w:bdr w:val="nil"/>
              </w:rPr>
              <w:br/>
              <w:t> - zapíše podle pravidel pro výstavbu elektronového obalu elektronovou konfiguraci atomů a iontů prvků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Chemické výpočty</w:t>
            </w:r>
            <w:r w:rsidRPr="00214838">
              <w:rPr>
                <w:rFonts w:eastAsia="Calibri" w:cs="Calibri"/>
                <w:sz w:val="20"/>
                <w:bdr w:val="nil"/>
              </w:rPr>
              <w:br/>
              <w:t>- hmotnost</w:t>
            </w:r>
            <w:r w:rsidRPr="00214838">
              <w:rPr>
                <w:rFonts w:eastAsia="Calibri" w:cs="Calibri"/>
                <w:sz w:val="20"/>
                <w:bdr w:val="nil"/>
              </w:rPr>
              <w:br/>
              <w:t>- látkové množství</w:t>
            </w:r>
            <w:r w:rsidRPr="00214838">
              <w:rPr>
                <w:rFonts w:eastAsia="Calibri" w:cs="Calibri"/>
                <w:sz w:val="20"/>
                <w:bdr w:val="nil"/>
              </w:rPr>
              <w:br/>
              <w:t>- hmotnostní zlomek</w:t>
            </w:r>
            <w:r w:rsidRPr="00214838">
              <w:rPr>
                <w:rFonts w:eastAsia="Calibri" w:cs="Calibri"/>
                <w:sz w:val="20"/>
                <w:bdr w:val="nil"/>
              </w:rPr>
              <w:br/>
              <w:t>- výpočty z chemických vzorců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zapíše symboly jednotlivých veličin a jejich jednotky, definiční rovnice veličin molární hmotnost, látkové množství, hmotnostní a objemový zlomek, molární koncentrace </w:t>
            </w:r>
            <w:r w:rsidRPr="00214838">
              <w:rPr>
                <w:rFonts w:eastAsia="Calibri" w:cs="Calibri"/>
                <w:sz w:val="20"/>
                <w:bdr w:val="nil"/>
              </w:rPr>
              <w:br/>
              <w:t> - řeší příklady s použitím definičních a odvozených vztahů veličin nebo úměry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Periodická soustava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pojmy perioda, skupina PSP, periodický zákon, zařadí a klasifikuje prvky PSP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Chemická vazba</w:t>
            </w:r>
            <w:r w:rsidRPr="00214838">
              <w:rPr>
                <w:rFonts w:eastAsia="Calibri" w:cs="Calibri"/>
                <w:sz w:val="20"/>
                <w:bdr w:val="nil"/>
              </w:rPr>
              <w:br/>
              <w:t>- kovalentní</w:t>
            </w:r>
            <w:r w:rsidRPr="00214838">
              <w:rPr>
                <w:rFonts w:eastAsia="Calibri" w:cs="Calibri"/>
                <w:sz w:val="20"/>
                <w:bdr w:val="nil"/>
              </w:rPr>
              <w:br/>
              <w:t>- iontová</w:t>
            </w:r>
            <w:r w:rsidRPr="00214838">
              <w:rPr>
                <w:rFonts w:eastAsia="Calibri" w:cs="Calibri"/>
                <w:sz w:val="20"/>
                <w:bdr w:val="nil"/>
              </w:rPr>
              <w:br/>
              <w:t>- polární</w:t>
            </w:r>
            <w:r w:rsidRPr="00214838">
              <w:rPr>
                <w:rFonts w:eastAsia="Calibri" w:cs="Calibri"/>
                <w:sz w:val="20"/>
                <w:bdr w:val="nil"/>
              </w:rPr>
              <w:br/>
              <w:t>- molekulové a atomové krystaly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vymezí podmínky vzniku chemické vazby a obsah pojmů délka vazby, vazebná energie, násobnost, polarita chemické vazby, kovová vazba, slabé vazebné interakce </w:t>
            </w:r>
            <w:r w:rsidRPr="00214838">
              <w:rPr>
                <w:rFonts w:eastAsia="Calibri" w:cs="Calibri"/>
                <w:sz w:val="20"/>
                <w:bdr w:val="nil"/>
              </w:rPr>
              <w:br/>
              <w:t> - vymezí pojmy atomové, molekulové, iontové krystaly a kovy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Vodík, kyslík, voda, peroxid vodíku a roztoky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zapíše chemickými značkami nebo vzorci a pojmenuje prvky a sloučeniny vodíku a kyslíku </w:t>
            </w:r>
            <w:r w:rsidRPr="00214838">
              <w:rPr>
                <w:rFonts w:eastAsia="Calibri" w:cs="Calibri"/>
                <w:sz w:val="20"/>
                <w:bdr w:val="nil"/>
              </w:rPr>
              <w:br/>
              <w:t> - určí fyzikální a chemické vlastnosti vodíku a kyslíku </w:t>
            </w:r>
            <w:r w:rsidRPr="00214838">
              <w:rPr>
                <w:rFonts w:eastAsia="Calibri" w:cs="Calibri"/>
                <w:sz w:val="20"/>
                <w:bdr w:val="nil"/>
              </w:rPr>
              <w:br/>
              <w:t> - uvede základní způsoby přípravy, výroby, využití vodíku a kyslíku </w:t>
            </w:r>
            <w:r w:rsidRPr="00214838">
              <w:rPr>
                <w:rFonts w:eastAsia="Calibri" w:cs="Calibri"/>
                <w:sz w:val="20"/>
                <w:bdr w:val="nil"/>
              </w:rPr>
              <w:br/>
              <w:t> - uvede strukturu molekuly vody a peroxidu vodíku , druhy vod, tvrdost vody, výskyt, úpravy a využití vody, chemické vlastnosti a použití peroxidu vodíku </w:t>
            </w:r>
            <w:r w:rsidRPr="00214838">
              <w:rPr>
                <w:rFonts w:eastAsia="Calibri" w:cs="Calibri"/>
                <w:sz w:val="20"/>
                <w:bdr w:val="nil"/>
              </w:rPr>
              <w:br/>
              <w:t> - rozdělí roztoky a vypočítá jejich složení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Chemické reakce a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princip chemické reakce na korpuskulární úrovni </w:t>
            </w:r>
            <w:r w:rsidRPr="00214838">
              <w:rPr>
                <w:rFonts w:eastAsia="Calibri" w:cs="Calibri"/>
                <w:sz w:val="20"/>
                <w:bdr w:val="nil"/>
              </w:rPr>
              <w:br/>
              <w:t> - provede přehlednou klasifikaci základních typů chemických reakcí </w:t>
            </w:r>
            <w:r w:rsidRPr="00214838">
              <w:rPr>
                <w:rFonts w:eastAsia="Calibri" w:cs="Calibri"/>
                <w:sz w:val="20"/>
                <w:bdr w:val="nil"/>
              </w:rPr>
              <w:br/>
              <w:t> - definuje pojem chemická rovnice </w:t>
            </w:r>
            <w:r w:rsidRPr="00214838">
              <w:rPr>
                <w:rFonts w:eastAsia="Calibri" w:cs="Calibri"/>
                <w:sz w:val="20"/>
                <w:bdr w:val="nil"/>
              </w:rPr>
              <w:br/>
              <w:t> - vyčíslí chemickou rovnici s použitím pravidla o zachování druhů atomů a pravidel pro vyčíslování redoxních rovnic </w:t>
            </w:r>
            <w:r w:rsidRPr="00214838">
              <w:rPr>
                <w:rFonts w:eastAsia="Calibri" w:cs="Calibri"/>
                <w:sz w:val="20"/>
                <w:bdr w:val="nil"/>
              </w:rPr>
              <w:br/>
              <w:t> - z rovnice v úplném tvaru odvodí iontový zápis téhož děje </w:t>
            </w:r>
            <w:r w:rsidRPr="00214838">
              <w:rPr>
                <w:rFonts w:eastAsia="Calibri" w:cs="Calibri"/>
                <w:sz w:val="20"/>
                <w:bdr w:val="nil"/>
              </w:rPr>
              <w:br/>
              <w:t> - provádí výpočty z chemické rovnice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Termochemie</w:t>
            </w:r>
            <w:r w:rsidRPr="00214838">
              <w:rPr>
                <w:rFonts w:eastAsia="Calibri" w:cs="Calibri"/>
                <w:sz w:val="20"/>
                <w:bdr w:val="nil"/>
              </w:rPr>
              <w:br/>
              <w:t>- termochemické reakce</w:t>
            </w:r>
            <w:r w:rsidRPr="00214838">
              <w:rPr>
                <w:rFonts w:eastAsia="Calibri" w:cs="Calibri"/>
                <w:sz w:val="20"/>
                <w:bdr w:val="nil"/>
              </w:rPr>
              <w:br/>
              <w:t>- termochemické zákony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definuje pojmy reakční teplo, standardní reakční teplo, klasifikuje chemické děje podle tepelné bilance (exotermické a endotermické reakce ) </w:t>
            </w:r>
            <w:r w:rsidRPr="00214838">
              <w:rPr>
                <w:rFonts w:eastAsia="Calibri" w:cs="Calibri"/>
                <w:sz w:val="20"/>
                <w:bdr w:val="nil"/>
              </w:rPr>
              <w:br/>
              <w:t> - aplikuje termochemické zákony při výpočtu reakčního tepla reakce z termochemických rovnic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Chemická kinetika</w:t>
            </w:r>
            <w:r w:rsidRPr="00214838">
              <w:rPr>
                <w:rFonts w:eastAsia="Calibri" w:cs="Calibri"/>
                <w:sz w:val="20"/>
                <w:bdr w:val="nil"/>
              </w:rPr>
              <w:br/>
              <w:t>- srážková teorie</w:t>
            </w:r>
            <w:r w:rsidRPr="00214838">
              <w:rPr>
                <w:rFonts w:eastAsia="Calibri" w:cs="Calibri"/>
                <w:sz w:val="20"/>
                <w:bdr w:val="nil"/>
              </w:rPr>
              <w:br/>
              <w:t>- teorie aktivovaného komplexu</w:t>
            </w:r>
            <w:r w:rsidRPr="00214838">
              <w:rPr>
                <w:rFonts w:eastAsia="Calibri" w:cs="Calibri"/>
                <w:sz w:val="20"/>
                <w:bdr w:val="nil"/>
              </w:rPr>
              <w:br/>
              <w:t>- vliv podmínek na rychlost chemických reakcí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vymezí pojmy kinetická rovnice a rychlostní konstanta, aktivovaný komplex a aktivační energie </w:t>
            </w:r>
            <w:r w:rsidRPr="00214838">
              <w:rPr>
                <w:rFonts w:eastAsia="Calibri" w:cs="Calibri"/>
                <w:sz w:val="20"/>
                <w:bdr w:val="nil"/>
              </w:rPr>
              <w:br/>
              <w:t> - vysvětlí působení katalyzátorů a katalyzátorových jedů, průběh homogenní a heterogenní katalýzy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Chemické rovnováhy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podmínky ustanovení chemické rovnováhy v soustavě a vysvětlí její dynamický charakter </w:t>
            </w:r>
            <w:r w:rsidRPr="00214838">
              <w:rPr>
                <w:rFonts w:eastAsia="Calibri" w:cs="Calibri"/>
                <w:sz w:val="20"/>
                <w:bdr w:val="nil"/>
              </w:rPr>
              <w:br/>
              <w:t> - zapíše vztah pro rovnovážnou konstantu z chemické rovnice dané reakce a vypočítá hodnotu rovnovážné konstanty z hodnot rovnovážných koncentrací reagujících látek </w:t>
            </w:r>
            <w:r w:rsidRPr="00214838">
              <w:rPr>
                <w:rFonts w:eastAsia="Calibri" w:cs="Calibri"/>
                <w:sz w:val="20"/>
                <w:bdr w:val="nil"/>
              </w:rPr>
              <w:br/>
              <w:t> - formuluje princip akce a reakce </w:t>
            </w:r>
            <w:r w:rsidRPr="00214838">
              <w:rPr>
                <w:rFonts w:eastAsia="Calibri" w:cs="Calibri"/>
                <w:sz w:val="20"/>
                <w:bdr w:val="nil"/>
              </w:rPr>
              <w:br/>
              <w:t> - vysvětlí rovnováhu v protolytických reakcích, v redoxních reakcích a ve srážecích reakcích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poznává a rozvíjí vlastní osobnost. Učitel vede rozhovory s žáky, navozuje vhodné chemické problémy. Rozvíjí vnímání vývoje dnešního světa – problémy lidstva, mezilidské vztahy, sociálně patologické jevy a škodlivé chování člověka, zdravý životní styl, úcta k lidskému životu, chování člověka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si uvědomuje globální ekologické problémy.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přistupuje ohleduplně k životnímu prostředí, uvědomuje si vliv chemických látek pro přírodu.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Příprava materiálů, referátů, využití media pro získávání informací.</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C35EB"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61"/>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61"/>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61"/>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61"/>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61"/>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Chemická kinetika</w:t>
            </w:r>
            <w:r w:rsidRPr="00214838">
              <w:rPr>
                <w:rFonts w:eastAsia="Calibri" w:cs="Calibri"/>
                <w:sz w:val="20"/>
                <w:bdr w:val="nil"/>
              </w:rPr>
              <w:br/>
              <w:t>- srážková teorie</w:t>
            </w:r>
            <w:r w:rsidRPr="00214838">
              <w:rPr>
                <w:rFonts w:eastAsia="Calibri" w:cs="Calibri"/>
                <w:sz w:val="20"/>
                <w:bdr w:val="nil"/>
              </w:rPr>
              <w:br/>
              <w:t>- teorie aktivovaného komplexu</w:t>
            </w:r>
            <w:r w:rsidRPr="00214838">
              <w:rPr>
                <w:rFonts w:eastAsia="Calibri" w:cs="Calibri"/>
                <w:sz w:val="20"/>
                <w:bdr w:val="nil"/>
              </w:rPr>
              <w:br/>
              <w:t>- vliv podmínek na rychlost chemických reakcí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vymezí pojmy kinetická rovnice a rychlostní </w:t>
            </w:r>
            <w:r w:rsidRPr="00214838">
              <w:rPr>
                <w:rFonts w:eastAsia="Calibri" w:cs="Calibri"/>
                <w:sz w:val="20"/>
                <w:bdr w:val="nil"/>
              </w:rPr>
              <w:br/>
              <w:t> konstanta, aktivovaný komplex a aktivační </w:t>
            </w:r>
            <w:r w:rsidRPr="00214838">
              <w:rPr>
                <w:rFonts w:eastAsia="Calibri" w:cs="Calibri"/>
                <w:sz w:val="20"/>
                <w:bdr w:val="nil"/>
              </w:rPr>
              <w:br/>
              <w:t> energie </w:t>
            </w:r>
            <w:r w:rsidRPr="00214838">
              <w:rPr>
                <w:rFonts w:eastAsia="Calibri" w:cs="Calibri"/>
                <w:sz w:val="20"/>
                <w:bdr w:val="nil"/>
              </w:rPr>
              <w:br/>
              <w:t> - vysvětlí působení katalyzátorů a </w:t>
            </w:r>
            <w:r w:rsidRPr="00214838">
              <w:rPr>
                <w:rFonts w:eastAsia="Calibri" w:cs="Calibri"/>
                <w:sz w:val="20"/>
                <w:bdr w:val="nil"/>
              </w:rPr>
              <w:br/>
              <w:t> katalyzátorových jedů, průběh homogenní a </w:t>
            </w:r>
            <w:r w:rsidRPr="00214838">
              <w:rPr>
                <w:rFonts w:eastAsia="Calibri" w:cs="Calibri"/>
                <w:sz w:val="20"/>
                <w:bdr w:val="nil"/>
              </w:rPr>
              <w:br/>
              <w:t> heterogenní katalýzy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Chemické rovnováhy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podmínky ustanovení chemické rovnováhy v soustavě a vysvětlí její dynamický charakter </w:t>
            </w:r>
            <w:r w:rsidRPr="00214838">
              <w:rPr>
                <w:rFonts w:eastAsia="Calibri" w:cs="Calibri"/>
                <w:sz w:val="20"/>
                <w:bdr w:val="nil"/>
              </w:rPr>
              <w:br/>
              <w:t> - zapíše vztah pro rovnovážnou konstantu z chemické rovnice dané reakce a vypočítá hodnotu rovnovážné konstanty z hodnot rovnovážných koncentrací reagujících látek </w:t>
            </w:r>
            <w:r w:rsidRPr="00214838">
              <w:rPr>
                <w:rFonts w:eastAsia="Calibri" w:cs="Calibri"/>
                <w:sz w:val="20"/>
                <w:bdr w:val="nil"/>
              </w:rPr>
              <w:br/>
              <w:t> - formuluje princip akce a reakce </w:t>
            </w:r>
            <w:r w:rsidRPr="00214838">
              <w:rPr>
                <w:rFonts w:eastAsia="Calibri" w:cs="Calibri"/>
                <w:sz w:val="20"/>
                <w:bdr w:val="nil"/>
              </w:rPr>
              <w:br/>
              <w:t> - vysvětlí rovnováhu v protolytických reakcích, v redoxních reakcích a ve srážecích reakcích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 prvky</w:t>
            </w:r>
            <w:r w:rsidRPr="00214838">
              <w:rPr>
                <w:rFonts w:eastAsia="Calibri" w:cs="Calibri"/>
                <w:sz w:val="20"/>
                <w:bdr w:val="nil"/>
              </w:rPr>
              <w:br/>
              <w:t>- prvky I.A skupiny</w:t>
            </w:r>
            <w:r w:rsidRPr="00214838">
              <w:rPr>
                <w:rFonts w:eastAsia="Calibri" w:cs="Calibri"/>
                <w:sz w:val="20"/>
                <w:bdr w:val="nil"/>
              </w:rPr>
              <w:br/>
              <w:t>- prvky II.A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zapíše tyto prvky chemickými značkami nebo vzorci a pojmenuje s – prvky a jejich </w:t>
            </w:r>
            <w:r w:rsidRPr="00214838">
              <w:rPr>
                <w:rFonts w:eastAsia="Calibri" w:cs="Calibri"/>
                <w:sz w:val="20"/>
                <w:bdr w:val="nil"/>
              </w:rPr>
              <w:br/>
              <w:t> dvouprvkové sloučeniny </w:t>
            </w:r>
            <w:r w:rsidRPr="00214838">
              <w:rPr>
                <w:rFonts w:eastAsia="Calibri" w:cs="Calibri"/>
                <w:sz w:val="20"/>
                <w:bdr w:val="nil"/>
              </w:rPr>
              <w:br/>
              <w:t> - charakterizuje výskyt, vlastnosti, výrobu a použití jejich významných sloučenin </w:t>
            </w:r>
            <w:r w:rsidRPr="00214838">
              <w:rPr>
                <w:rFonts w:eastAsia="Calibri" w:cs="Calibri"/>
                <w:sz w:val="20"/>
                <w:bdr w:val="nil"/>
              </w:rPr>
              <w:br/>
              <w:t> - zhodnotí jejich surovinové zdroje a využití v praxi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 prvky</w:t>
            </w:r>
            <w:r w:rsidRPr="00214838">
              <w:rPr>
                <w:rFonts w:eastAsia="Calibri" w:cs="Calibri"/>
                <w:sz w:val="20"/>
                <w:bdr w:val="nil"/>
              </w:rPr>
              <w:br/>
              <w:t>- vzácné plyny</w:t>
            </w:r>
            <w:r w:rsidRPr="00214838">
              <w:rPr>
                <w:rFonts w:eastAsia="Calibri" w:cs="Calibri"/>
                <w:sz w:val="20"/>
                <w:bdr w:val="nil"/>
              </w:rPr>
              <w:br/>
              <w:t>- halogeny</w:t>
            </w:r>
            <w:r w:rsidRPr="00214838">
              <w:rPr>
                <w:rFonts w:eastAsia="Calibri" w:cs="Calibri"/>
                <w:sz w:val="20"/>
                <w:bdr w:val="nil"/>
              </w:rPr>
              <w:br/>
              <w:t>- chalkogeny</w:t>
            </w:r>
            <w:r w:rsidRPr="00214838">
              <w:rPr>
                <w:rFonts w:eastAsia="Calibri" w:cs="Calibri"/>
                <w:sz w:val="20"/>
                <w:bdr w:val="nil"/>
              </w:rPr>
              <w:br/>
              <w:t>- prvky V.A skupiny</w:t>
            </w:r>
            <w:r w:rsidRPr="00214838">
              <w:rPr>
                <w:rFonts w:eastAsia="Calibri" w:cs="Calibri"/>
                <w:sz w:val="20"/>
                <w:bdr w:val="nil"/>
              </w:rPr>
              <w:br/>
              <w:t>- prvky IV.A skupiny</w:t>
            </w:r>
            <w:r w:rsidRPr="00214838">
              <w:rPr>
                <w:rFonts w:eastAsia="Calibri" w:cs="Calibri"/>
                <w:sz w:val="20"/>
                <w:bdr w:val="nil"/>
              </w:rPr>
              <w:br/>
              <w:t>- prvky III.A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elektronovou konfiguraci, výskyt, fyzikální, chemické vlastnosti a významné zástupce těchto prvků a jejich sloučenin </w:t>
            </w:r>
            <w:r w:rsidRPr="00214838">
              <w:rPr>
                <w:rFonts w:eastAsia="Calibri" w:cs="Calibri"/>
                <w:sz w:val="20"/>
                <w:bdr w:val="nil"/>
              </w:rPr>
              <w:br/>
              <w:t> - zapíše tyto prvky chemickými značkami nebo vzorci a pojmenuje je a jejich sloučeniny </w:t>
            </w:r>
            <w:r w:rsidRPr="00214838">
              <w:rPr>
                <w:rFonts w:eastAsia="Calibri" w:cs="Calibri"/>
                <w:sz w:val="20"/>
                <w:bdr w:val="nil"/>
              </w:rPr>
              <w:br/>
              <w:t> - určí jejich fyzikální, chemické vlastnosti </w:t>
            </w:r>
            <w:r w:rsidRPr="00214838">
              <w:rPr>
                <w:rFonts w:eastAsia="Calibri" w:cs="Calibri"/>
                <w:sz w:val="20"/>
                <w:bdr w:val="nil"/>
              </w:rPr>
              <w:br/>
              <w:t> - uvede příklady výskytu halogenů a jejich základní přípravy, výroby </w:t>
            </w:r>
            <w:r w:rsidRPr="00214838">
              <w:rPr>
                <w:rFonts w:eastAsia="Calibri" w:cs="Calibri"/>
                <w:sz w:val="20"/>
                <w:bdr w:val="nil"/>
              </w:rPr>
              <w:br/>
              <w:t> - zná významné sloučeniny fluoru, chloru, bromu a jodu </w:t>
            </w:r>
            <w:r w:rsidRPr="00214838">
              <w:rPr>
                <w:rFonts w:eastAsia="Calibri" w:cs="Calibri"/>
                <w:sz w:val="20"/>
                <w:bdr w:val="nil"/>
              </w:rPr>
              <w:br/>
              <w:t> - zhodnotí jejich surovinové zdroje, využití v praxi a vliv na životní prostředí </w:t>
            </w:r>
            <w:r w:rsidRPr="00214838">
              <w:rPr>
                <w:rFonts w:eastAsia="Calibri" w:cs="Calibri"/>
                <w:sz w:val="20"/>
                <w:bdr w:val="nil"/>
              </w:rPr>
              <w:br/>
              <w:t> - zapíše tyto prvky chemickými značkami nebo vzorci a pojmenuje je a jejich sloučeniny </w:t>
            </w:r>
            <w:r w:rsidRPr="00214838">
              <w:rPr>
                <w:rFonts w:eastAsia="Calibri" w:cs="Calibri"/>
                <w:sz w:val="20"/>
                <w:bdr w:val="nil"/>
              </w:rPr>
              <w:br/>
              <w:t> - určí jejich fyzikální, chemické vlastnosti </w:t>
            </w:r>
            <w:r w:rsidRPr="00214838">
              <w:rPr>
                <w:rFonts w:eastAsia="Calibri" w:cs="Calibri"/>
                <w:sz w:val="20"/>
                <w:bdr w:val="nil"/>
              </w:rPr>
              <w:br/>
              <w:t> - uvede příklady výskytu chalkogenů a jejich základní přípravy, výroby </w:t>
            </w:r>
            <w:r w:rsidRPr="00214838">
              <w:rPr>
                <w:rFonts w:eastAsia="Calibri" w:cs="Calibri"/>
                <w:sz w:val="20"/>
                <w:bdr w:val="nil"/>
              </w:rPr>
              <w:br/>
              <w:t> - využívá poznatky o složení a struktuře k určení fyzikálních a chemických vlastností síry, zná její alotropické modifikace, použití a sloučeniny </w:t>
            </w:r>
            <w:r w:rsidRPr="00214838">
              <w:rPr>
                <w:rFonts w:eastAsia="Calibri" w:cs="Calibri"/>
                <w:sz w:val="20"/>
                <w:bdr w:val="nil"/>
              </w:rPr>
              <w:br/>
              <w:t> - zná výrobu kyseliny sírové, její chemické vlastnosti a použití </w:t>
            </w:r>
            <w:r w:rsidRPr="00214838">
              <w:rPr>
                <w:rFonts w:eastAsia="Calibri" w:cs="Calibri"/>
                <w:sz w:val="20"/>
                <w:bdr w:val="nil"/>
              </w:rPr>
              <w:br/>
              <w:t> - zapíše tyto prvky chemickými značkami nebo vzorci a pojmenuje je a jejich sloučeniny </w:t>
            </w:r>
            <w:r w:rsidRPr="00214838">
              <w:rPr>
                <w:rFonts w:eastAsia="Calibri" w:cs="Calibri"/>
                <w:sz w:val="20"/>
                <w:bdr w:val="nil"/>
              </w:rPr>
              <w:br/>
              <w:t> - určí jejich fyzikální, chemické vlastnosti </w:t>
            </w:r>
            <w:r w:rsidRPr="00214838">
              <w:rPr>
                <w:rFonts w:eastAsia="Calibri" w:cs="Calibri"/>
                <w:sz w:val="20"/>
                <w:bdr w:val="nil"/>
              </w:rPr>
              <w:br/>
              <w:t> - uvede příklady výskytu prvků V.A skupiny a jejich základní přípravy, výroby </w:t>
            </w:r>
            <w:r w:rsidRPr="00214838">
              <w:rPr>
                <w:rFonts w:eastAsia="Calibri" w:cs="Calibri"/>
                <w:sz w:val="20"/>
                <w:bdr w:val="nil"/>
              </w:rPr>
              <w:br/>
              <w:t> - využívá poznatky o složení a struktuře k určení fyzikálních a chemických vlastností dusíku a fosforu </w:t>
            </w:r>
            <w:r w:rsidRPr="00214838">
              <w:rPr>
                <w:rFonts w:eastAsia="Calibri" w:cs="Calibri"/>
                <w:sz w:val="20"/>
                <w:bdr w:val="nil"/>
              </w:rPr>
              <w:br/>
              <w:t> - charakterizuje sloučeniny dusíku a vliv na životní prostředí, zná výrobu kyseliny dusičné, její chemické vlastnosti a použití </w:t>
            </w:r>
            <w:r w:rsidRPr="00214838">
              <w:rPr>
                <w:rFonts w:eastAsia="Calibri" w:cs="Calibri"/>
                <w:sz w:val="20"/>
                <w:bdr w:val="nil"/>
              </w:rPr>
              <w:br/>
              <w:t> - zapíše tyto prvky chemickými značkami nebo vzorci a pojmenuje je a jejich sloučeniny </w:t>
            </w:r>
            <w:r w:rsidRPr="00214838">
              <w:rPr>
                <w:rFonts w:eastAsia="Calibri" w:cs="Calibri"/>
                <w:sz w:val="20"/>
                <w:bdr w:val="nil"/>
              </w:rPr>
              <w:br/>
              <w:t> - určí jejich fyzikální, chemické vlastnosti </w:t>
            </w:r>
            <w:r w:rsidRPr="00214838">
              <w:rPr>
                <w:rFonts w:eastAsia="Calibri" w:cs="Calibri"/>
                <w:sz w:val="20"/>
                <w:bdr w:val="nil"/>
              </w:rPr>
              <w:br/>
              <w:t> - uvede příklady výskytu prvků IV.A skupiny a jejich základní přípravy, výroby </w:t>
            </w:r>
            <w:r w:rsidRPr="00214838">
              <w:rPr>
                <w:rFonts w:eastAsia="Calibri" w:cs="Calibri"/>
                <w:sz w:val="20"/>
                <w:bdr w:val="nil"/>
              </w:rPr>
              <w:br/>
              <w:t> - využívá poznatky o složení a struktuře k určení fyzikálních a chemických vlastností nekovů ( uhlík ), polokovů ( křemík ) a kovů ( </w:t>
            </w:r>
            <w:r w:rsidRPr="00214838">
              <w:rPr>
                <w:rFonts w:eastAsia="Calibri" w:cs="Calibri"/>
                <w:sz w:val="20"/>
                <w:bdr w:val="nil"/>
              </w:rPr>
              <w:br/>
              <w:t> cín, olovo ) </w:t>
            </w:r>
            <w:r w:rsidRPr="00214838">
              <w:rPr>
                <w:rFonts w:eastAsia="Calibri" w:cs="Calibri"/>
                <w:sz w:val="20"/>
                <w:bdr w:val="nil"/>
              </w:rPr>
              <w:br/>
              <w:t> - zapíše základní reakce uhlíku: spalování uhlíku, příprava oxidu uhličitého, krasové jevy </w:t>
            </w:r>
            <w:r w:rsidRPr="00214838">
              <w:rPr>
                <w:rFonts w:eastAsia="Calibri" w:cs="Calibri"/>
                <w:sz w:val="20"/>
                <w:bdr w:val="nil"/>
              </w:rPr>
              <w:br/>
              <w:t> -zná významné sloučeniny křemíku a uvede jejich využití v praxi </w:t>
            </w:r>
            <w:r w:rsidRPr="00214838">
              <w:rPr>
                <w:rFonts w:eastAsia="Calibri" w:cs="Calibri"/>
                <w:sz w:val="20"/>
                <w:bdr w:val="nil"/>
              </w:rPr>
              <w:br/>
              <w:t> - zapíše tyto prvky chemickými značkami nebo vzorci a pojmenuje je a jejich sloučeniny </w:t>
            </w:r>
            <w:r w:rsidRPr="00214838">
              <w:rPr>
                <w:rFonts w:eastAsia="Calibri" w:cs="Calibri"/>
                <w:sz w:val="20"/>
                <w:bdr w:val="nil"/>
              </w:rPr>
              <w:br/>
              <w:t> - určí jejich fyzikální, chemické vlastnosti </w:t>
            </w:r>
            <w:r w:rsidRPr="00214838">
              <w:rPr>
                <w:rFonts w:eastAsia="Calibri" w:cs="Calibri"/>
                <w:sz w:val="20"/>
                <w:bdr w:val="nil"/>
              </w:rPr>
              <w:br/>
              <w:t> - uvede příklady výskytu prvků III.A skupiny a jejich základní přípravy, výroby </w:t>
            </w:r>
            <w:r w:rsidRPr="00214838">
              <w:rPr>
                <w:rFonts w:eastAsia="Calibri" w:cs="Calibri"/>
                <w:sz w:val="20"/>
                <w:bdr w:val="nil"/>
              </w:rPr>
              <w:br/>
              <w:t> - využívá poznatky o složení a struktuře k určení fyzikálních a chemických vlastností hliníku </w:t>
            </w:r>
            <w:r w:rsidRPr="00214838">
              <w:rPr>
                <w:rFonts w:eastAsia="Calibri" w:cs="Calibri"/>
                <w:sz w:val="20"/>
                <w:bdr w:val="nil"/>
              </w:rPr>
              <w:br/>
              <w:t> - dokáže chemickými reakcemi amfoterní povahu hliníku a zná jeho výrobu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d prvky a f prvky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zapíše tyto prvky chemickými značkami nebo vzorci a pojmenuje je a jejich sloučeniny </w:t>
            </w:r>
            <w:r w:rsidRPr="00214838">
              <w:rPr>
                <w:rFonts w:eastAsia="Calibri" w:cs="Calibri"/>
                <w:sz w:val="20"/>
                <w:bdr w:val="nil"/>
              </w:rPr>
              <w:br/>
              <w:t> - určí jejich fyzikální, chemické vlastnosti </w:t>
            </w:r>
            <w:r w:rsidRPr="00214838">
              <w:rPr>
                <w:rFonts w:eastAsia="Calibri" w:cs="Calibri"/>
                <w:sz w:val="20"/>
                <w:bdr w:val="nil"/>
              </w:rPr>
              <w:br/>
              <w:t> - zapíše vzorci a pojmenuje vybrané koordinační sloučeniny d - prvků </w:t>
            </w:r>
            <w:r w:rsidRPr="00214838">
              <w:rPr>
                <w:rFonts w:eastAsia="Calibri" w:cs="Calibri"/>
                <w:sz w:val="20"/>
                <w:bdr w:val="nil"/>
              </w:rPr>
              <w:br/>
              <w:t> - zná výroby: Fe, Zn, Cr, Mn, Hg </w:t>
            </w:r>
            <w:r w:rsidRPr="00214838">
              <w:rPr>
                <w:rFonts w:eastAsia="Calibri" w:cs="Calibri"/>
                <w:sz w:val="20"/>
                <w:bdr w:val="nil"/>
              </w:rPr>
              <w:br/>
              <w:t> - zhodnotí surovinové zdroje a využití v praxi </w:t>
            </w:r>
            <w:r w:rsidRPr="00214838">
              <w:rPr>
                <w:rFonts w:eastAsia="Calibri" w:cs="Calibri"/>
                <w:sz w:val="20"/>
                <w:bdr w:val="nil"/>
              </w:rPr>
              <w:br/>
              <w:t> - zná vlastnosti a použití uranu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Úvod do organické chemie</w:t>
            </w:r>
            <w:r w:rsidRPr="00214838">
              <w:rPr>
                <w:rFonts w:eastAsia="Calibri" w:cs="Calibri"/>
                <w:sz w:val="20"/>
                <w:bdr w:val="nil"/>
              </w:rPr>
              <w:br/>
              <w:t>- rozdělení organických sloučenin</w:t>
            </w:r>
            <w:r w:rsidRPr="00214838">
              <w:rPr>
                <w:rFonts w:eastAsia="Calibri" w:cs="Calibri"/>
                <w:sz w:val="20"/>
                <w:bdr w:val="nil"/>
              </w:rPr>
              <w:br/>
              <w:t>- vlastnosti a složení organických sloučenin</w:t>
            </w:r>
            <w:r w:rsidRPr="00214838">
              <w:rPr>
                <w:rFonts w:eastAsia="Calibri" w:cs="Calibri"/>
                <w:sz w:val="20"/>
                <w:bdr w:val="nil"/>
              </w:rPr>
              <w:br/>
              <w:t>- vazby a vaznost</w:t>
            </w:r>
            <w:r w:rsidRPr="00214838">
              <w:rPr>
                <w:rFonts w:eastAsia="Calibri" w:cs="Calibri"/>
                <w:sz w:val="20"/>
                <w:bdr w:val="nil"/>
              </w:rPr>
              <w:br/>
              <w:t>- izomerie</w:t>
            </w:r>
            <w:r w:rsidRPr="00214838">
              <w:rPr>
                <w:rFonts w:eastAsia="Calibri" w:cs="Calibri"/>
                <w:sz w:val="20"/>
                <w:bdr w:val="nil"/>
              </w:rPr>
              <w:br/>
              <w:t>- reakce organických sloučenin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klasifikuje organické sloučeniny ( uhlovodíky a deriváty uhlovodíků ) </w:t>
            </w:r>
            <w:r w:rsidRPr="00214838">
              <w:rPr>
                <w:rFonts w:eastAsia="Calibri" w:cs="Calibri"/>
                <w:sz w:val="20"/>
                <w:bdr w:val="nil"/>
              </w:rPr>
              <w:br/>
              <w:t> - objasní strukturu organických sloučenin, odvodí vaznost atomu uhlíku a popíše typy vazeb v organických sloučeninách, vysvětlí vliv vazeb na vlastnosti látek </w:t>
            </w:r>
            <w:r w:rsidRPr="00214838">
              <w:rPr>
                <w:rFonts w:eastAsia="Calibri" w:cs="Calibri"/>
                <w:sz w:val="20"/>
                <w:bdr w:val="nil"/>
              </w:rPr>
              <w:br/>
              <w:t> - klasifikuje organické rekce a charakterizuje je podle způsobu štěpení vazby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Názvosloví organických sloučenin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používá systematické i triviální názvy a vzorce ( souhrnné, racionální, konstituční, konfigurační, konformační ) jednotlivých typů uhlovodíku </w:t>
            </w:r>
            <w:r w:rsidRPr="00214838">
              <w:rPr>
                <w:rFonts w:eastAsia="Calibri" w:cs="Calibri"/>
                <w:sz w:val="20"/>
                <w:bdr w:val="nil"/>
              </w:rPr>
              <w:br/>
              <w:t> - vysvětlí základní názvoslovné principy a způsob jejich použití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Uhlovodíky</w:t>
            </w:r>
            <w:r w:rsidRPr="00214838">
              <w:rPr>
                <w:rFonts w:eastAsia="Calibri" w:cs="Calibri"/>
                <w:sz w:val="20"/>
                <w:bdr w:val="nil"/>
              </w:rPr>
              <w:br/>
              <w:t>- alkany</w:t>
            </w:r>
            <w:r w:rsidRPr="00214838">
              <w:rPr>
                <w:rFonts w:eastAsia="Calibri" w:cs="Calibri"/>
                <w:sz w:val="20"/>
                <w:bdr w:val="nil"/>
              </w:rPr>
              <w:br/>
              <w:t>- alkeny</w:t>
            </w:r>
            <w:r w:rsidRPr="00214838">
              <w:rPr>
                <w:rFonts w:eastAsia="Calibri" w:cs="Calibri"/>
                <w:sz w:val="20"/>
                <w:bdr w:val="nil"/>
              </w:rPr>
              <w:br/>
              <w:t>- alkadieny</w:t>
            </w:r>
            <w:r w:rsidRPr="00214838">
              <w:rPr>
                <w:rFonts w:eastAsia="Calibri" w:cs="Calibri"/>
                <w:sz w:val="20"/>
                <w:bdr w:val="nil"/>
              </w:rPr>
              <w:br/>
              <w:t>- alkyny</w:t>
            </w:r>
            <w:r w:rsidRPr="00214838">
              <w:rPr>
                <w:rFonts w:eastAsia="Calibri" w:cs="Calibri"/>
                <w:sz w:val="20"/>
                <w:bdr w:val="nil"/>
              </w:rPr>
              <w:br/>
              <w:t>- aromatické uhlovodíky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uhlovodíky, popíše alkany, alkeny, alkadieny, alkyny a areny, používá jejich názvosloví, popíše zdroje uhlovodíků a jejich zpracování </w:t>
            </w:r>
            <w:r w:rsidRPr="00214838">
              <w:rPr>
                <w:rFonts w:eastAsia="Calibri" w:cs="Calibri"/>
                <w:sz w:val="20"/>
                <w:bdr w:val="nil"/>
              </w:rPr>
              <w:br/>
              <w:t> - popíše řetězovou a geometrickou izomerii alkanů a alkenů, fyzikální vlastnosti uhlovodíků </w:t>
            </w:r>
            <w:r w:rsidRPr="00214838">
              <w:rPr>
                <w:rFonts w:eastAsia="Calibri" w:cs="Calibri"/>
                <w:sz w:val="20"/>
                <w:bdr w:val="nil"/>
              </w:rPr>
              <w:br/>
              <w:t> - rozliší reakce uhlovodíků, uvede metody jejich přípravy </w:t>
            </w:r>
            <w:r w:rsidRPr="00214838">
              <w:rPr>
                <w:rFonts w:eastAsia="Calibri" w:cs="Calibri"/>
                <w:sz w:val="20"/>
                <w:bdr w:val="nil"/>
              </w:rPr>
              <w:br/>
              <w:t> - vysvětlí aromatický charakter arenů a popíše jejich toxické působení </w:t>
            </w:r>
            <w:r w:rsidRPr="00214838">
              <w:rPr>
                <w:rFonts w:eastAsia="Calibri" w:cs="Calibri"/>
                <w:sz w:val="20"/>
                <w:bdr w:val="nil"/>
              </w:rPr>
              <w:br/>
              <w:t> - vysvětlí a zapíše průběh typických reakcí uhlovodíku </w:t>
            </w:r>
            <w:r w:rsidRPr="00214838">
              <w:rPr>
                <w:rFonts w:eastAsia="Calibri" w:cs="Calibri"/>
                <w:sz w:val="20"/>
                <w:bdr w:val="nil"/>
              </w:rPr>
              <w:br/>
              <w:t> - popíše a vysvětlí jejich průmyslové využití a negativní působení na životní prostředí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Surovinové zdroje organických sloučenin</w:t>
            </w:r>
            <w:r w:rsidRPr="00214838">
              <w:rPr>
                <w:rFonts w:eastAsia="Calibri" w:cs="Calibri"/>
                <w:sz w:val="20"/>
                <w:bdr w:val="nil"/>
              </w:rPr>
              <w:br/>
              <w:t>- ropa</w:t>
            </w:r>
            <w:r w:rsidRPr="00214838">
              <w:rPr>
                <w:rFonts w:eastAsia="Calibri" w:cs="Calibri"/>
                <w:sz w:val="20"/>
                <w:bdr w:val="nil"/>
              </w:rPr>
              <w:br/>
              <w:t>- zemní plyn</w:t>
            </w:r>
            <w:r w:rsidRPr="00214838">
              <w:rPr>
                <w:rFonts w:eastAsia="Calibri" w:cs="Calibri"/>
                <w:sz w:val="20"/>
                <w:bdr w:val="nil"/>
              </w:rPr>
              <w:br/>
              <w:t>- uhlí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vyjmenuje chemické látky získané z ropy, zemního plynu a uhlí </w:t>
            </w:r>
            <w:r w:rsidRPr="00214838">
              <w:rPr>
                <w:rFonts w:eastAsia="Calibri" w:cs="Calibri"/>
                <w:sz w:val="20"/>
                <w:bdr w:val="nil"/>
              </w:rPr>
              <w:br/>
              <w:t> - uvede příklady chemických výrob a jejich význam pro člověka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přistupuje ohleduplně k životnímu prostředí, uvědomuje si vliv chemických látek pro přírodu.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Příprava materiálů, referátů, využití media pro získávání informací.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poznává a rozvíjí vlastní osobnost. Učitel vede rozhovory s žáky, navozuje vhodné chemické problémy. Rozvíjí vnímání vývoje dnešního světa – problémy lidstva, mezilidské vztahy, sociálně patologické jevy a škodlivé chování člověka, zdravý životní styl, úcta k lidskému životu, chování člověka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si uvědomuje globální ekologické problémy.</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DC35EB"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62"/>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62"/>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62"/>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62"/>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62"/>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Názvosloví organických sloučenin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používá systematické i triviální názvy a vzorce ( souhrnné, racionální, konstituční, konfigurační, konformační ) jednotlivých typů uhlovodíku </w:t>
            </w:r>
            <w:r w:rsidRPr="00214838">
              <w:rPr>
                <w:rFonts w:eastAsia="Calibri" w:cs="Calibri"/>
                <w:sz w:val="20"/>
                <w:bdr w:val="nil"/>
              </w:rPr>
              <w:br/>
              <w:t> - vysvětlí základní názvoslovné principy a způsob jejich použití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Uhlovodíky</w:t>
            </w:r>
            <w:r w:rsidRPr="00214838">
              <w:rPr>
                <w:rFonts w:eastAsia="Calibri" w:cs="Calibri"/>
                <w:sz w:val="20"/>
                <w:bdr w:val="nil"/>
              </w:rPr>
              <w:br/>
              <w:t>- alkany</w:t>
            </w:r>
            <w:r w:rsidRPr="00214838">
              <w:rPr>
                <w:rFonts w:eastAsia="Calibri" w:cs="Calibri"/>
                <w:sz w:val="20"/>
                <w:bdr w:val="nil"/>
              </w:rPr>
              <w:br/>
              <w:t>- alkeny</w:t>
            </w:r>
            <w:r w:rsidRPr="00214838">
              <w:rPr>
                <w:rFonts w:eastAsia="Calibri" w:cs="Calibri"/>
                <w:sz w:val="20"/>
                <w:bdr w:val="nil"/>
              </w:rPr>
              <w:br/>
              <w:t>- alkadieny</w:t>
            </w:r>
            <w:r w:rsidRPr="00214838">
              <w:rPr>
                <w:rFonts w:eastAsia="Calibri" w:cs="Calibri"/>
                <w:sz w:val="20"/>
                <w:bdr w:val="nil"/>
              </w:rPr>
              <w:br/>
              <w:t>- alkyny</w:t>
            </w:r>
            <w:r w:rsidRPr="00214838">
              <w:rPr>
                <w:rFonts w:eastAsia="Calibri" w:cs="Calibri"/>
                <w:sz w:val="20"/>
                <w:bdr w:val="nil"/>
              </w:rPr>
              <w:br/>
              <w:t>- aromatické uhlovodíky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uhlovodíky, popíše alkany, alkeny, alkadieny, alkyny a areny, používá jejich názvosloví, popíše zdroje uhlovodíků a jejich zpracování </w:t>
            </w:r>
            <w:r w:rsidRPr="00214838">
              <w:rPr>
                <w:rFonts w:eastAsia="Calibri" w:cs="Calibri"/>
                <w:sz w:val="20"/>
                <w:bdr w:val="nil"/>
              </w:rPr>
              <w:br/>
              <w:t> - popíše řetězovou a geometrickou izomerii alkanů a alkenů, fyzikální vlastnosti uhlovodíků </w:t>
            </w:r>
            <w:r w:rsidRPr="00214838">
              <w:rPr>
                <w:rFonts w:eastAsia="Calibri" w:cs="Calibri"/>
                <w:sz w:val="20"/>
                <w:bdr w:val="nil"/>
              </w:rPr>
              <w:br/>
              <w:t> - rozliší reakce uhlovodíků, uvede metody jejich přípravy </w:t>
            </w:r>
            <w:r w:rsidRPr="00214838">
              <w:rPr>
                <w:rFonts w:eastAsia="Calibri" w:cs="Calibri"/>
                <w:sz w:val="20"/>
                <w:bdr w:val="nil"/>
              </w:rPr>
              <w:br/>
              <w:t> - vysvětlí aromatický charakter arenů a popíše jejich toxické působení </w:t>
            </w:r>
            <w:r w:rsidRPr="00214838">
              <w:rPr>
                <w:rFonts w:eastAsia="Calibri" w:cs="Calibri"/>
                <w:sz w:val="20"/>
                <w:bdr w:val="nil"/>
              </w:rPr>
              <w:br/>
              <w:t> - vysvětlí a zapíše průběh typických reakcí uhlovodíku </w:t>
            </w:r>
            <w:r w:rsidRPr="00214838">
              <w:rPr>
                <w:rFonts w:eastAsia="Calibri" w:cs="Calibri"/>
                <w:sz w:val="20"/>
                <w:bdr w:val="nil"/>
              </w:rPr>
              <w:br/>
              <w:t> - popíše a vysvětlí jejich průmyslové využití a negativní působení na životní prostředí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Surovinové zdroje organických sloučenin</w:t>
            </w:r>
            <w:r w:rsidRPr="00214838">
              <w:rPr>
                <w:rFonts w:eastAsia="Calibri" w:cs="Calibri"/>
                <w:sz w:val="20"/>
                <w:bdr w:val="nil"/>
              </w:rPr>
              <w:br/>
              <w:t>- ropa</w:t>
            </w:r>
            <w:r w:rsidRPr="00214838">
              <w:rPr>
                <w:rFonts w:eastAsia="Calibri" w:cs="Calibri"/>
                <w:sz w:val="20"/>
                <w:bdr w:val="nil"/>
              </w:rPr>
              <w:br/>
              <w:t>- zemní plyn</w:t>
            </w:r>
            <w:r w:rsidRPr="00214838">
              <w:rPr>
                <w:rFonts w:eastAsia="Calibri" w:cs="Calibri"/>
                <w:sz w:val="20"/>
                <w:bdr w:val="nil"/>
              </w:rPr>
              <w:br/>
              <w:t>- uhlí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vyjmenuje chemické látky získané z ropy, zemního plynu a uhlí </w:t>
            </w:r>
            <w:r w:rsidRPr="00214838">
              <w:rPr>
                <w:rFonts w:eastAsia="Calibri" w:cs="Calibri"/>
                <w:sz w:val="20"/>
                <w:bdr w:val="nil"/>
              </w:rPr>
              <w:br/>
              <w:t> - uvede příklady chemických výrob a jejich význam pro člověka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Deriváty uhlovodíků</w:t>
            </w:r>
            <w:r w:rsidRPr="00214838">
              <w:rPr>
                <w:rFonts w:eastAsia="Calibri" w:cs="Calibri"/>
                <w:sz w:val="20"/>
                <w:bdr w:val="nil"/>
              </w:rPr>
              <w:br/>
              <w:t>- halogenderiváty</w:t>
            </w:r>
            <w:r w:rsidRPr="00214838">
              <w:rPr>
                <w:rFonts w:eastAsia="Calibri" w:cs="Calibri"/>
                <w:sz w:val="20"/>
                <w:bdr w:val="nil"/>
              </w:rPr>
              <w:br/>
              <w:t>- dusíkaté deriváty</w:t>
            </w:r>
            <w:r w:rsidRPr="00214838">
              <w:rPr>
                <w:rFonts w:eastAsia="Calibri" w:cs="Calibri"/>
                <w:sz w:val="20"/>
                <w:bdr w:val="nil"/>
              </w:rPr>
              <w:br/>
              <w:t>- kyslíkaté deriváty</w:t>
            </w:r>
            <w:r w:rsidRPr="00214838">
              <w:rPr>
                <w:rFonts w:eastAsia="Calibri" w:cs="Calibri"/>
                <w:sz w:val="20"/>
                <w:bdr w:val="nil"/>
              </w:rPr>
              <w:br/>
              <w:t>a) hydroxysloučeniny</w:t>
            </w:r>
            <w:r w:rsidRPr="00214838">
              <w:rPr>
                <w:rFonts w:eastAsia="Calibri" w:cs="Calibri"/>
                <w:sz w:val="20"/>
                <w:bdr w:val="nil"/>
              </w:rPr>
              <w:br/>
              <w:t>b) ethery</w:t>
            </w:r>
            <w:r w:rsidRPr="00214838">
              <w:rPr>
                <w:rFonts w:eastAsia="Calibri" w:cs="Calibri"/>
                <w:sz w:val="20"/>
                <w:bdr w:val="nil"/>
              </w:rPr>
              <w:br/>
              <w:t>c) karbonylové sloučeniny</w:t>
            </w:r>
            <w:r w:rsidRPr="00214838">
              <w:rPr>
                <w:rFonts w:eastAsia="Calibri" w:cs="Calibri"/>
                <w:sz w:val="20"/>
                <w:bdr w:val="nil"/>
              </w:rPr>
              <w:br/>
              <w:t>d) karboxylové sloučeniny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halogenderiváty, jejich názvosloví a klasifikaci, fyzikální vlastnosti </w:t>
            </w:r>
            <w:r w:rsidRPr="00214838">
              <w:rPr>
                <w:rFonts w:eastAsia="Calibri" w:cs="Calibri"/>
                <w:sz w:val="20"/>
                <w:bdr w:val="nil"/>
              </w:rPr>
              <w:br/>
              <w:t> - vysvětlí a popíše reakce těchto látek, popíše metody přípravy halogenderivátů </w:t>
            </w:r>
            <w:r w:rsidRPr="00214838">
              <w:rPr>
                <w:rFonts w:eastAsia="Calibri" w:cs="Calibri"/>
                <w:sz w:val="20"/>
                <w:bdr w:val="nil"/>
              </w:rPr>
              <w:br/>
              <w:t> - popíše způsob výroby plastů, objasní jejich toxické působení </w:t>
            </w:r>
            <w:r w:rsidRPr="00214838">
              <w:rPr>
                <w:rFonts w:eastAsia="Calibri" w:cs="Calibri"/>
                <w:sz w:val="20"/>
                <w:bdr w:val="nil"/>
              </w:rPr>
              <w:br/>
              <w:t> - ukáže jejich roli při znečišťování životního prostředí </w:t>
            </w:r>
            <w:r w:rsidRPr="00214838">
              <w:rPr>
                <w:rFonts w:eastAsia="Calibri" w:cs="Calibri"/>
                <w:sz w:val="20"/>
                <w:bdr w:val="nil"/>
              </w:rPr>
              <w:br/>
              <w:t> - charakterizuje aminy, nitrosloučeniny, azosloučeniny a diazoniové soli jejich názvosloví a klasifikaci, fyzikální vlastnosti </w:t>
            </w:r>
            <w:r w:rsidRPr="00214838">
              <w:rPr>
                <w:rFonts w:eastAsia="Calibri" w:cs="Calibri"/>
                <w:sz w:val="20"/>
                <w:bdr w:val="nil"/>
              </w:rPr>
              <w:br/>
              <w:t> - vysvětlí a popíše reakce těchto látek, popíše metody přípravy aminů, nitrosloučenin, azosloučenin a diazoniových solí </w:t>
            </w:r>
            <w:r w:rsidRPr="00214838">
              <w:rPr>
                <w:rFonts w:eastAsia="Calibri" w:cs="Calibri"/>
                <w:sz w:val="20"/>
                <w:bdr w:val="nil"/>
              </w:rPr>
              <w:br/>
              <w:t> - popíše využití aminů, nitrosloučenin a diazoniových solí při výrobě barviv a plastů </w:t>
            </w:r>
            <w:r w:rsidRPr="00214838">
              <w:rPr>
                <w:rFonts w:eastAsia="Calibri" w:cs="Calibri"/>
                <w:sz w:val="20"/>
                <w:bdr w:val="nil"/>
              </w:rPr>
              <w:br/>
              <w:t> - charakterizuje jejich známé zástupce </w:t>
            </w:r>
            <w:r w:rsidRPr="00214838">
              <w:rPr>
                <w:rFonts w:eastAsia="Calibri" w:cs="Calibri"/>
                <w:sz w:val="20"/>
                <w:bdr w:val="nil"/>
              </w:rPr>
              <w:br/>
              <w:t> - charakterizuje alkoholy, fenoly, ethery, aldehydy, ketony, karboxylové kyseliny, jejich názvosloví a klasifikaci, fyzikální vlastnosti </w:t>
            </w:r>
            <w:r w:rsidRPr="00214838">
              <w:rPr>
                <w:rFonts w:eastAsia="Calibri" w:cs="Calibri"/>
                <w:sz w:val="20"/>
                <w:bdr w:val="nil"/>
              </w:rPr>
              <w:br/>
              <w:t> - vysvětlí a popíše reakce těchto látek, popíše metody přípravy </w:t>
            </w:r>
            <w:r w:rsidRPr="00214838">
              <w:rPr>
                <w:rFonts w:eastAsia="Calibri" w:cs="Calibri"/>
                <w:sz w:val="20"/>
                <w:bdr w:val="nil"/>
              </w:rPr>
              <w:br/>
              <w:t> - popíše využití alkoholů, fenolů, etherů, aldehydů, ketonů, karboxylových kyselin a funkční a substituční deriváty karboxylových </w:t>
            </w:r>
            <w:r w:rsidRPr="00214838">
              <w:rPr>
                <w:rFonts w:eastAsia="Calibri" w:cs="Calibri"/>
                <w:sz w:val="20"/>
                <w:bdr w:val="nil"/>
              </w:rPr>
              <w:br/>
              <w:t> kyselin </w:t>
            </w:r>
            <w:r w:rsidRPr="00214838">
              <w:rPr>
                <w:rFonts w:eastAsia="Calibri" w:cs="Calibri"/>
                <w:sz w:val="20"/>
                <w:bdr w:val="nil"/>
              </w:rPr>
              <w:br/>
              <w:t> - charakterizuje jejich známé zástupce </w:t>
            </w:r>
          </w:p>
        </w:tc>
      </w:tr>
      <w:tr w:rsidR="00214838" w:rsidRPr="00214838"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Makromolekulární chemie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polymeraci, polykondenzaci, polyadici a doloží je chemickými rovnicemi </w:t>
            </w:r>
            <w:r w:rsidRPr="00214838">
              <w:rPr>
                <w:rFonts w:eastAsia="Calibri" w:cs="Calibri"/>
                <w:sz w:val="20"/>
                <w:bdr w:val="nil"/>
              </w:rPr>
              <w:br/>
              <w:t> - rozdělí plasty, uvede jejich příklady, vlastnosti a jejich použití </w:t>
            </w:r>
            <w:r w:rsidRPr="00214838">
              <w:rPr>
                <w:rFonts w:eastAsia="Calibri" w:cs="Calibri"/>
                <w:sz w:val="20"/>
                <w:bdr w:val="nil"/>
              </w:rPr>
              <w:br/>
              <w:t> - posoudí jejich vliv na životní prostředí </w:t>
            </w:r>
            <w:r w:rsidRPr="00214838">
              <w:rPr>
                <w:rFonts w:eastAsia="Calibri" w:cs="Calibri"/>
                <w:sz w:val="20"/>
                <w:bdr w:val="nil"/>
              </w:rPr>
              <w:br/>
              <w:t> - vyjmenuje nejznámější syntetická vlákna a uvede jejich přednosti a nevýhody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definuje obor biochemie, umí charakterizovat živé soustavy a uvést jejich vlastnosti </w:t>
            </w:r>
            <w:r w:rsidRPr="00214838">
              <w:rPr>
                <w:rFonts w:eastAsia="Calibri" w:cs="Calibri"/>
                <w:sz w:val="20"/>
                <w:bdr w:val="nil"/>
              </w:rPr>
              <w:br/>
              <w:t> - popíše prvkové a látkové složení živých soustav </w:t>
            </w:r>
            <w:r w:rsidRPr="00214838">
              <w:rPr>
                <w:rFonts w:eastAsia="Calibri" w:cs="Calibri"/>
                <w:sz w:val="20"/>
                <w:bdr w:val="nil"/>
              </w:rPr>
              <w:br/>
              <w:t> - objasní funkci chemických sloučenin nezbytných pro důležité chemické procesy v lidském těle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Biochemie</w:t>
            </w:r>
            <w:r w:rsidRPr="00214838">
              <w:rPr>
                <w:rFonts w:eastAsia="Calibri" w:cs="Calibri"/>
                <w:sz w:val="20"/>
                <w:bdr w:val="nil"/>
              </w:rPr>
              <w:br/>
              <w:t>- předmět biochemie</w:t>
            </w:r>
            <w:r w:rsidRPr="00214838">
              <w:rPr>
                <w:rFonts w:eastAsia="Calibri" w:cs="Calibri"/>
                <w:sz w:val="20"/>
                <w:bdr w:val="nil"/>
              </w:rPr>
              <w:br/>
              <w:t>- vlastnosti a složení živých soustav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definuje obor biochemie, umí charakterizovat živé soustavy a uvést jejich vlastnosti </w:t>
            </w:r>
            <w:r w:rsidRPr="00214838">
              <w:rPr>
                <w:rFonts w:eastAsia="Calibri" w:cs="Calibri"/>
                <w:sz w:val="20"/>
                <w:bdr w:val="nil"/>
              </w:rPr>
              <w:br/>
              <w:t> - popíše prvkové a látkové složení živých soustav </w:t>
            </w:r>
            <w:r w:rsidRPr="00214838">
              <w:rPr>
                <w:rFonts w:eastAsia="Calibri" w:cs="Calibri"/>
                <w:sz w:val="20"/>
                <w:bdr w:val="nil"/>
              </w:rPr>
              <w:br/>
              <w:t> - objasní funkci chemických sloučenin nezbytných pro důležité chemické procesy v lidském těle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Chemie přírodních látek a biochemicky</w:t>
            </w:r>
            <w:r w:rsidRPr="00214838">
              <w:rPr>
                <w:rFonts w:eastAsia="Calibri" w:cs="Calibri"/>
                <w:sz w:val="20"/>
                <w:bdr w:val="nil"/>
              </w:rPr>
              <w:br/>
              <w:t>významných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pojmenuje přírodní látky (sacharidy, lipidy, bílkoviny ), uvede jejich význam </w:t>
            </w:r>
            <w:r w:rsidRPr="00214838">
              <w:rPr>
                <w:rFonts w:eastAsia="Calibri" w:cs="Calibri"/>
                <w:sz w:val="20"/>
                <w:bdr w:val="nil"/>
              </w:rPr>
              <w:br/>
              <w:t> - uvede chemické složení, stavbu, příklady názvů jednotlivých skupin, posoudí zdroje a jejich význam pro člověka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Sacharidy ( stavba, funkce, metabolismus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a klasifikuje sacharidy, používá jejich názvosloví, objasní a vyjádří jejich strukturu </w:t>
            </w:r>
            <w:r w:rsidRPr="00214838">
              <w:rPr>
                <w:rFonts w:eastAsia="Calibri" w:cs="Calibri"/>
                <w:sz w:val="20"/>
                <w:bdr w:val="nil"/>
              </w:rPr>
              <w:br/>
              <w:t> - vysvětlí pojmy: optická izomerie, optická aktivita, chirální uhlík, poloacetálová vazba, poloacetálový hydroxyl, glykosidická vazba </w:t>
            </w:r>
            <w:r w:rsidRPr="00214838">
              <w:rPr>
                <w:rFonts w:eastAsia="Calibri" w:cs="Calibri"/>
                <w:sz w:val="20"/>
                <w:bdr w:val="nil"/>
              </w:rPr>
              <w:br/>
              <w:t> - charakterizuje redukující a neredukující sacharid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Lipidy (složení, rozdělení, funkce, mýdla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chemické složení, rozdělení a využití lipidů </w:t>
            </w:r>
            <w:r w:rsidRPr="00214838">
              <w:rPr>
                <w:rFonts w:eastAsia="Calibri" w:cs="Calibri"/>
                <w:sz w:val="20"/>
                <w:bdr w:val="nil"/>
              </w:rPr>
              <w:br/>
              <w:t> - používá názvy a vzorce lipidů </w:t>
            </w:r>
            <w:r w:rsidRPr="00214838">
              <w:rPr>
                <w:rFonts w:eastAsia="Calibri" w:cs="Calibri"/>
                <w:sz w:val="20"/>
                <w:bdr w:val="nil"/>
              </w:rPr>
              <w:br/>
              <w:t> - vysvětlí esterifikaci a hydrolýzu tuků </w:t>
            </w:r>
            <w:r w:rsidRPr="00214838">
              <w:rPr>
                <w:rFonts w:eastAsia="Calibri" w:cs="Calibri"/>
                <w:sz w:val="20"/>
                <w:bdr w:val="nil"/>
              </w:rPr>
              <w:br/>
              <w:t> - popíše výrobu mýdla a princip jeho čistících účinků </w:t>
            </w:r>
            <w:r w:rsidRPr="00214838">
              <w:rPr>
                <w:rFonts w:eastAsia="Calibri" w:cs="Calibri"/>
                <w:sz w:val="20"/>
                <w:bdr w:val="nil"/>
              </w:rPr>
              <w:br/>
              <w:t> - charakterizuje funkci lipidů v organismech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Bílkoviny (stavba, funkce, rozdělení,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chemické složení, rozdělení a využití bílkovin </w:t>
            </w:r>
            <w:r w:rsidRPr="00214838">
              <w:rPr>
                <w:rFonts w:eastAsia="Calibri" w:cs="Calibri"/>
                <w:sz w:val="20"/>
                <w:bdr w:val="nil"/>
              </w:rPr>
              <w:br/>
              <w:t> - charakterizuje AK esenciální a neesenciální, AK polární, nepolární, kyselé a zásadité </w:t>
            </w:r>
            <w:r w:rsidRPr="00214838">
              <w:rPr>
                <w:rFonts w:eastAsia="Calibri" w:cs="Calibri"/>
                <w:sz w:val="20"/>
                <w:bdr w:val="nil"/>
              </w:rPr>
              <w:br/>
              <w:t> - objasní, co je izoelektrický bod </w:t>
            </w:r>
            <w:r w:rsidRPr="00214838">
              <w:rPr>
                <w:rFonts w:eastAsia="Calibri" w:cs="Calibri"/>
                <w:sz w:val="20"/>
                <w:bdr w:val="nil"/>
              </w:rPr>
              <w:br/>
              <w:t> - vysvětlí vznik peptidické vazby a popíše,jak se dokazuje </w:t>
            </w:r>
            <w:r w:rsidRPr="00214838">
              <w:rPr>
                <w:rFonts w:eastAsia="Calibri" w:cs="Calibri"/>
                <w:sz w:val="20"/>
                <w:bdr w:val="nil"/>
              </w:rPr>
              <w:br/>
              <w:t> - charakterizuje funkci bílkovin v organismech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Nukleové kyseliny (stavba, druhy, struktura a</w:t>
            </w:r>
            <w:r w:rsidRPr="00214838">
              <w:rPr>
                <w:rFonts w:eastAsia="Calibri" w:cs="Calibri"/>
                <w:sz w:val="20"/>
                <w:bdr w:val="nil"/>
              </w:rPr>
              <w:br/>
              <w:t>funkce NK)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popíše a rozliší strukturu nukleových kyselin, purinových a pyrimidinových bází </w:t>
            </w:r>
            <w:r w:rsidRPr="00214838">
              <w:rPr>
                <w:rFonts w:eastAsia="Calibri" w:cs="Calibri"/>
                <w:sz w:val="20"/>
                <w:bdr w:val="nil"/>
              </w:rPr>
              <w:br/>
              <w:t> - charakterizuje nukleosidy, nukleotidy </w:t>
            </w:r>
            <w:r w:rsidRPr="00214838">
              <w:rPr>
                <w:rFonts w:eastAsia="Calibri" w:cs="Calibri"/>
                <w:sz w:val="20"/>
                <w:bdr w:val="nil"/>
              </w:rPr>
              <w:br/>
              <w:t> - popíše strukturu a objasní význam DNA a RNA </w:t>
            </w:r>
            <w:r w:rsidRPr="00214838">
              <w:rPr>
                <w:rFonts w:eastAsia="Calibri" w:cs="Calibri"/>
                <w:sz w:val="20"/>
                <w:bdr w:val="nil"/>
              </w:rPr>
              <w:br/>
              <w:t> - vysvětlí hlavní fáze proteosyntézy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Enzymy a vitamíny (rozdělení, funkce, působení enzymu a vitamínu na lidský organismus)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stavbu a mechanizmus působení, třídění enzymů a jejich názvosloví </w:t>
            </w:r>
            <w:r w:rsidRPr="00214838">
              <w:rPr>
                <w:rFonts w:eastAsia="Calibri" w:cs="Calibri"/>
                <w:sz w:val="20"/>
                <w:bdr w:val="nil"/>
              </w:rPr>
              <w:br/>
              <w:t> - objasní základní regulace a aktivity enzymů, tj. aktivace, inhibice a represe </w:t>
            </w:r>
            <w:r w:rsidRPr="00214838">
              <w:rPr>
                <w:rFonts w:eastAsia="Calibri" w:cs="Calibri"/>
                <w:sz w:val="20"/>
                <w:bdr w:val="nil"/>
              </w:rPr>
              <w:br/>
              <w:t> - uvede příklady enzymových reakcí v různých odvětvích lidské činnosti </w:t>
            </w:r>
            <w:r w:rsidRPr="00214838">
              <w:rPr>
                <w:rFonts w:eastAsia="Calibri" w:cs="Calibri"/>
                <w:sz w:val="20"/>
                <w:bdr w:val="nil"/>
              </w:rPr>
              <w:br/>
              <w:t> - definuje vitamíny, pojedná o jejich významu </w:t>
            </w:r>
            <w:r w:rsidRPr="00214838">
              <w:rPr>
                <w:rFonts w:eastAsia="Calibri" w:cs="Calibri"/>
                <w:sz w:val="20"/>
                <w:bdr w:val="nil"/>
              </w:rPr>
              <w:br/>
              <w:t> - vyjmenuje nejdůležitější vitamíny rozpustné v tucích a ve vodě, uvede jejich zdroj, oblast působení a projev avitaminos </w:t>
            </w:r>
            <w:r w:rsidRPr="00214838">
              <w:rPr>
                <w:rFonts w:eastAsia="Calibri" w:cs="Calibri"/>
                <w:sz w:val="20"/>
                <w:bdr w:val="nil"/>
              </w:rPr>
              <w:br/>
              <w:t> - vysvětlí vztah vitamínu a enzymu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Alkaloidy, isoprenoidy, hormony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a vysvětlí význam alkaloidů ( léčiva, drogy ) </w:t>
            </w:r>
            <w:r w:rsidRPr="00214838">
              <w:rPr>
                <w:rFonts w:eastAsia="Calibri" w:cs="Calibri"/>
                <w:sz w:val="20"/>
                <w:bdr w:val="nil"/>
              </w:rPr>
              <w:br/>
              <w:t> - popíše výskyt alkaloidů v přírodních zdrojích a způsoby jejich izolace </w:t>
            </w:r>
            <w:r w:rsidRPr="00214838">
              <w:rPr>
                <w:rFonts w:eastAsia="Calibri" w:cs="Calibri"/>
                <w:sz w:val="20"/>
                <w:bdr w:val="nil"/>
              </w:rPr>
              <w:br/>
              <w:t> - popíše isoprenoidy, uvede jejich klasifikaci a význam, popíše přírodní zdroje isoprenoidů </w:t>
            </w:r>
            <w:r w:rsidRPr="00214838">
              <w:rPr>
                <w:rFonts w:eastAsia="Calibri" w:cs="Calibri"/>
                <w:sz w:val="20"/>
                <w:bdr w:val="nil"/>
              </w:rPr>
              <w:br/>
              <w:t> - definuje hormon, vysvětlí jejich význam </w:t>
            </w:r>
            <w:r w:rsidRPr="00214838">
              <w:rPr>
                <w:rFonts w:eastAsia="Calibri" w:cs="Calibri"/>
                <w:sz w:val="20"/>
                <w:bdr w:val="nil"/>
              </w:rPr>
              <w:br/>
              <w:t> - uvede příklady fyto a zoohormonů a jejich funkce v organismu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Metabolismus sacharidů, lipidů, bílkovin ( vzájemné propojení metabolismu živin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podstatu metabolických procesů </w:t>
            </w:r>
            <w:r w:rsidRPr="00214838">
              <w:rPr>
                <w:rFonts w:eastAsia="Calibri" w:cs="Calibri"/>
                <w:sz w:val="20"/>
                <w:bdr w:val="nil"/>
              </w:rPr>
              <w:br/>
              <w:t> - rozliší děj anabolický a katabolický </w:t>
            </w:r>
            <w:r w:rsidRPr="00214838">
              <w:rPr>
                <w:rFonts w:eastAsia="Calibri" w:cs="Calibri"/>
                <w:sz w:val="20"/>
                <w:bdr w:val="nil"/>
              </w:rPr>
              <w:br/>
              <w:t> - popíše a vysvětlí biochemické redoxní děje </w:t>
            </w:r>
            <w:r w:rsidRPr="00214838">
              <w:rPr>
                <w:rFonts w:eastAsia="Calibri" w:cs="Calibri"/>
                <w:sz w:val="20"/>
                <w:bdr w:val="nil"/>
              </w:rPr>
              <w:br/>
              <w:t> - popíše ATP, jeho syntézu a význam v biochemických procesech </w:t>
            </w:r>
            <w:r w:rsidRPr="00214838">
              <w:rPr>
                <w:rFonts w:eastAsia="Calibri" w:cs="Calibri"/>
                <w:sz w:val="20"/>
                <w:bdr w:val="nil"/>
              </w:rPr>
              <w:br/>
              <w:t> - charakterizuje proteosyntézu a odbourávání bílkovin, fotosyntézu, glykolýzu, Krebsův cyklus, beta oxidaci </w:t>
            </w:r>
            <w:r w:rsidRPr="00214838">
              <w:rPr>
                <w:rFonts w:eastAsia="Calibri" w:cs="Calibri"/>
                <w:sz w:val="20"/>
                <w:bdr w:val="nil"/>
              </w:rPr>
              <w:br/>
              <w:t> - vysvětlí ovlivňování metabolických procesů rozdílnou aktivitou enzymů nebo hormonální regulací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přistupuje ohleduplně k životnímu prostředí, uvědomuje si vliv chemických látek pro přírodu.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Příprava materiálů, referátů, využití media pro získávání informací.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poznává a rozvíjí vlastní osobnost. Učitel vede rozhovory s žáky, navozuje vhodné chemické problémy. Rozvíjí vnímání vývoje dnešního světa – problémy lidstva, mezilidské vztahy, sociálně patologické jevy a škodlivé chování člověka, zdravý životní styl, úcta k lidskému životu, chování člověka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si uvědomuje globální ekologické problémy.</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DC35EB"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63"/>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63"/>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63"/>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63"/>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63"/>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Biochemie</w:t>
            </w:r>
            <w:r w:rsidRPr="00214838">
              <w:rPr>
                <w:rFonts w:eastAsia="Calibri" w:cs="Calibri"/>
                <w:sz w:val="20"/>
                <w:bdr w:val="nil"/>
              </w:rPr>
              <w:br/>
              <w:t>- předmět biochemie</w:t>
            </w:r>
            <w:r w:rsidRPr="00214838">
              <w:rPr>
                <w:rFonts w:eastAsia="Calibri" w:cs="Calibri"/>
                <w:sz w:val="20"/>
                <w:bdr w:val="nil"/>
              </w:rPr>
              <w:br/>
              <w:t>- vlastnosti a složení živých soustav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definuje obor biochemie, umí charakterizovat živé soustavy a uvést jejich vlastnosti </w:t>
            </w:r>
            <w:r w:rsidRPr="00214838">
              <w:rPr>
                <w:rFonts w:eastAsia="Calibri" w:cs="Calibri"/>
                <w:sz w:val="20"/>
                <w:bdr w:val="nil"/>
              </w:rPr>
              <w:br/>
              <w:t> - popíše prvkové a látkové složení živých soustav </w:t>
            </w:r>
            <w:r w:rsidRPr="00214838">
              <w:rPr>
                <w:rFonts w:eastAsia="Calibri" w:cs="Calibri"/>
                <w:sz w:val="20"/>
                <w:bdr w:val="nil"/>
              </w:rPr>
              <w:br/>
              <w:t> - objasní funkci chemických sloučenin nezbytných pro důležité chemické procesy v lidském těle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Chemie přírodních látek a biochemicky významných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pojmenuje přírodní látky (sacharidy, lipidy, bílkoviny ), uvede jejich význam </w:t>
            </w:r>
            <w:r w:rsidRPr="00214838">
              <w:rPr>
                <w:rFonts w:eastAsia="Calibri" w:cs="Calibri"/>
                <w:sz w:val="20"/>
                <w:bdr w:val="nil"/>
              </w:rPr>
              <w:br/>
              <w:t> - uvede chemické složení, stavbu, příklady názvů jednotlivých skupin, posoudí zdroje a jejich význam pro člověka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Sacharidy (stavba, funkce, metabolismus)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a klasifikuje sacharidy, používá jejich názvosloví, objasní a vyjádří jejich strukturu </w:t>
            </w:r>
            <w:r w:rsidRPr="00214838">
              <w:rPr>
                <w:rFonts w:eastAsia="Calibri" w:cs="Calibri"/>
                <w:sz w:val="20"/>
                <w:bdr w:val="nil"/>
              </w:rPr>
              <w:br/>
              <w:t> - vysvětlí pojmy: optická izomerie, optická aktivita, chirální uhlík, poloacetálová vazba, poloacetálový hydroxyl, glykosidická vazba </w:t>
            </w:r>
            <w:r w:rsidRPr="00214838">
              <w:rPr>
                <w:rFonts w:eastAsia="Calibri" w:cs="Calibri"/>
                <w:sz w:val="20"/>
                <w:bdr w:val="nil"/>
              </w:rPr>
              <w:br/>
              <w:t> - charakterizuje redukující a neredukující sacharid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Lipidy (složení, rozdělení, funkce, mýdla)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chemické složení, rozdělení a využití lipidů </w:t>
            </w:r>
            <w:r w:rsidRPr="00214838">
              <w:rPr>
                <w:rFonts w:eastAsia="Calibri" w:cs="Calibri"/>
                <w:sz w:val="20"/>
                <w:bdr w:val="nil"/>
              </w:rPr>
              <w:br/>
              <w:t> - používá názvy a vzorce lipidů </w:t>
            </w:r>
            <w:r w:rsidRPr="00214838">
              <w:rPr>
                <w:rFonts w:eastAsia="Calibri" w:cs="Calibri"/>
                <w:sz w:val="20"/>
                <w:bdr w:val="nil"/>
              </w:rPr>
              <w:br/>
              <w:t> - vysvětlí esterifikaci a hydrolýzu tuků </w:t>
            </w:r>
            <w:r w:rsidRPr="00214838">
              <w:rPr>
                <w:rFonts w:eastAsia="Calibri" w:cs="Calibri"/>
                <w:sz w:val="20"/>
                <w:bdr w:val="nil"/>
              </w:rPr>
              <w:br/>
              <w:t> - popíše výrobu mýdla a princip jeho čistících účinků </w:t>
            </w:r>
            <w:r w:rsidRPr="00214838">
              <w:rPr>
                <w:rFonts w:eastAsia="Calibri" w:cs="Calibri"/>
                <w:sz w:val="20"/>
                <w:bdr w:val="nil"/>
              </w:rPr>
              <w:br/>
              <w:t> - charakterizuje funkci lipidů v organismech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Bílkoviny (stavba, funkce, rozdělení,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chemické složení, rozdělení a využití bílkovin </w:t>
            </w:r>
            <w:r w:rsidRPr="00214838">
              <w:rPr>
                <w:rFonts w:eastAsia="Calibri" w:cs="Calibri"/>
                <w:sz w:val="20"/>
                <w:bdr w:val="nil"/>
              </w:rPr>
              <w:br/>
              <w:t> - charakterizuje AK esenciální a neesenciální, AK polární, nepolární, kyselé a zásadité </w:t>
            </w:r>
            <w:r w:rsidRPr="00214838">
              <w:rPr>
                <w:rFonts w:eastAsia="Calibri" w:cs="Calibri"/>
                <w:sz w:val="20"/>
                <w:bdr w:val="nil"/>
              </w:rPr>
              <w:br/>
              <w:t> - objasní, co je izoelektrický bod </w:t>
            </w:r>
            <w:r w:rsidRPr="00214838">
              <w:rPr>
                <w:rFonts w:eastAsia="Calibri" w:cs="Calibri"/>
                <w:sz w:val="20"/>
                <w:bdr w:val="nil"/>
              </w:rPr>
              <w:br/>
              <w:t> - vysvětlí vznik peptidické vazby a popíše,jak se dokazuje </w:t>
            </w:r>
            <w:r w:rsidRPr="00214838">
              <w:rPr>
                <w:rFonts w:eastAsia="Calibri" w:cs="Calibri"/>
                <w:sz w:val="20"/>
                <w:bdr w:val="nil"/>
              </w:rPr>
              <w:br/>
              <w:t> - charakterizuje funkci bílkovin v organismech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Nukleové kyseliny (stavba, druhy, struktura a funkce NK)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popíše a rozliší strukturu nukleových kyselin, purinových a pyrimidinových bází </w:t>
            </w:r>
            <w:r w:rsidRPr="00214838">
              <w:rPr>
                <w:rFonts w:eastAsia="Calibri" w:cs="Calibri"/>
                <w:sz w:val="20"/>
                <w:bdr w:val="nil"/>
              </w:rPr>
              <w:br/>
              <w:t> - charakterizuje nukleosidy, nukleotidy </w:t>
            </w:r>
            <w:r w:rsidRPr="00214838">
              <w:rPr>
                <w:rFonts w:eastAsia="Calibri" w:cs="Calibri"/>
                <w:sz w:val="20"/>
                <w:bdr w:val="nil"/>
              </w:rPr>
              <w:br/>
              <w:t> - popíše strukturu a objasní význam DNA a RNA </w:t>
            </w:r>
            <w:r w:rsidRPr="00214838">
              <w:rPr>
                <w:rFonts w:eastAsia="Calibri" w:cs="Calibri"/>
                <w:sz w:val="20"/>
                <w:bdr w:val="nil"/>
              </w:rPr>
              <w:br/>
              <w:t> - vysvětlí hlavní fáze proteosyntézy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Enzymy a vitamíny (rozdělení, funkce, působení enzymu a vitamínu na lidský organismus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stavbu a mechanizmus působení, třídění enzymů a jejich názvosloví </w:t>
            </w:r>
            <w:r w:rsidRPr="00214838">
              <w:rPr>
                <w:rFonts w:eastAsia="Calibri" w:cs="Calibri"/>
                <w:sz w:val="20"/>
                <w:bdr w:val="nil"/>
              </w:rPr>
              <w:br/>
              <w:t> - objasní základní regulace a aktivity enzymů, tj. aktivace, inhibice a represe </w:t>
            </w:r>
            <w:r w:rsidRPr="00214838">
              <w:rPr>
                <w:rFonts w:eastAsia="Calibri" w:cs="Calibri"/>
                <w:sz w:val="20"/>
                <w:bdr w:val="nil"/>
              </w:rPr>
              <w:br/>
              <w:t> - uvede příklady enzymových reakcí v různých odvětvích lidské činnosti </w:t>
            </w:r>
            <w:r w:rsidRPr="00214838">
              <w:rPr>
                <w:rFonts w:eastAsia="Calibri" w:cs="Calibri"/>
                <w:sz w:val="20"/>
                <w:bdr w:val="nil"/>
              </w:rPr>
              <w:br/>
              <w:t> - definuje vitamíny, pojedná o jejich významu </w:t>
            </w:r>
            <w:r w:rsidRPr="00214838">
              <w:rPr>
                <w:rFonts w:eastAsia="Calibri" w:cs="Calibri"/>
                <w:sz w:val="20"/>
                <w:bdr w:val="nil"/>
              </w:rPr>
              <w:br/>
              <w:t> - vyjmenuje nejdůležitější vitamíny rozpustné v tucích a ve vodě, uvede jejich zdroj, oblast působení a projev avitaminos </w:t>
            </w:r>
            <w:r w:rsidRPr="00214838">
              <w:rPr>
                <w:rFonts w:eastAsia="Calibri" w:cs="Calibri"/>
                <w:sz w:val="20"/>
                <w:bdr w:val="nil"/>
              </w:rPr>
              <w:br/>
              <w:t> - vysvětlí vztah vitamínu a enzymu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Alkaloidy, isoprenoidy, hormony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a vysvětlí význam alkaloidů ( léčiva, drogy ) </w:t>
            </w:r>
            <w:r w:rsidRPr="00214838">
              <w:rPr>
                <w:rFonts w:eastAsia="Calibri" w:cs="Calibri"/>
                <w:sz w:val="20"/>
                <w:bdr w:val="nil"/>
              </w:rPr>
              <w:br/>
              <w:t> - popíše výskyt alkaloidů v přírodních zdrojích a způsoby jejich izolace </w:t>
            </w:r>
            <w:r w:rsidRPr="00214838">
              <w:rPr>
                <w:rFonts w:eastAsia="Calibri" w:cs="Calibri"/>
                <w:sz w:val="20"/>
                <w:bdr w:val="nil"/>
              </w:rPr>
              <w:br/>
              <w:t> - popíše isoprenoidy, uvede jejich klasifikaci a význam, popíše přírodní zdroje isoprenoidů </w:t>
            </w:r>
            <w:r w:rsidRPr="00214838">
              <w:rPr>
                <w:rFonts w:eastAsia="Calibri" w:cs="Calibri"/>
                <w:sz w:val="20"/>
                <w:bdr w:val="nil"/>
              </w:rPr>
              <w:br/>
              <w:t> - definuje hormon, vysvětlí jejich význam </w:t>
            </w:r>
            <w:r w:rsidRPr="00214838">
              <w:rPr>
                <w:rFonts w:eastAsia="Calibri" w:cs="Calibri"/>
                <w:sz w:val="20"/>
                <w:bdr w:val="nil"/>
              </w:rPr>
              <w:br/>
              <w:t> - uvede příklady fyto a zoohormonů a jejich funkce v organismu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Heterocyklické sloučeniny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heterocyklické sloučeniny podle velikosti kruhu, typu a počtu heteroatomů v kruhu </w:t>
            </w:r>
            <w:r w:rsidRPr="00214838">
              <w:rPr>
                <w:rFonts w:eastAsia="Calibri" w:cs="Calibri"/>
                <w:sz w:val="20"/>
                <w:bdr w:val="nil"/>
              </w:rPr>
              <w:br/>
              <w:t> - popíše strukturu heterocyklů, jejich vlastnosti a praktické využit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Metabolismus sacharidů, lipidů, bílkovin (vzájemné propojení metabolismu živin)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podstatu metabolických procesů </w:t>
            </w:r>
            <w:r w:rsidRPr="00214838">
              <w:rPr>
                <w:rFonts w:eastAsia="Calibri" w:cs="Calibri"/>
                <w:sz w:val="20"/>
                <w:bdr w:val="nil"/>
              </w:rPr>
              <w:br/>
              <w:t> - rozliší děj anabolický a katabolický </w:t>
            </w:r>
            <w:r w:rsidRPr="00214838">
              <w:rPr>
                <w:rFonts w:eastAsia="Calibri" w:cs="Calibri"/>
                <w:sz w:val="20"/>
                <w:bdr w:val="nil"/>
              </w:rPr>
              <w:br/>
              <w:t> - popíše a vysvětlí biochemické redoxní děje </w:t>
            </w:r>
            <w:r w:rsidRPr="00214838">
              <w:rPr>
                <w:rFonts w:eastAsia="Calibri" w:cs="Calibri"/>
                <w:sz w:val="20"/>
                <w:bdr w:val="nil"/>
              </w:rPr>
              <w:br/>
              <w:t> - popíše ATP, jeho syntézu a význam v biochemických procesech </w:t>
            </w:r>
            <w:r w:rsidRPr="00214838">
              <w:rPr>
                <w:rFonts w:eastAsia="Calibri" w:cs="Calibri"/>
                <w:sz w:val="20"/>
                <w:bdr w:val="nil"/>
              </w:rPr>
              <w:br/>
              <w:t> - charakterizuje proteosyntézu a odbourávání bílkovin, fotosyntézu, glykolýzu, Krebsův cyklus, beta oxidaci </w:t>
            </w:r>
            <w:r w:rsidRPr="00214838">
              <w:rPr>
                <w:rFonts w:eastAsia="Calibri" w:cs="Calibri"/>
                <w:sz w:val="20"/>
                <w:bdr w:val="nil"/>
              </w:rPr>
              <w:br/>
              <w:t> - vysvětlí ovlivňování metabolických procesů rozdílnou aktivitou enzymů nebo hormonální regulací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Chemické výpočty</w:t>
            </w:r>
            <w:r w:rsidRPr="00214838">
              <w:rPr>
                <w:rFonts w:eastAsia="Calibri" w:cs="Calibri"/>
                <w:sz w:val="20"/>
                <w:bdr w:val="nil"/>
              </w:rPr>
              <w:br/>
              <w:t>- hmotnost</w:t>
            </w:r>
            <w:r w:rsidRPr="00214838">
              <w:rPr>
                <w:rFonts w:eastAsia="Calibri" w:cs="Calibri"/>
                <w:sz w:val="20"/>
                <w:bdr w:val="nil"/>
              </w:rPr>
              <w:br/>
              <w:t>- látkové množství</w:t>
            </w:r>
            <w:r w:rsidRPr="00214838">
              <w:rPr>
                <w:rFonts w:eastAsia="Calibri" w:cs="Calibri"/>
                <w:sz w:val="20"/>
                <w:bdr w:val="nil"/>
              </w:rPr>
              <w:br/>
              <w:t>- hmotnostní zlomek</w:t>
            </w:r>
            <w:r w:rsidRPr="00214838">
              <w:rPr>
                <w:rFonts w:eastAsia="Calibri" w:cs="Calibri"/>
                <w:sz w:val="20"/>
                <w:bdr w:val="nil"/>
              </w:rPr>
              <w:br/>
              <w:t>- molární koncentrace</w:t>
            </w:r>
            <w:r w:rsidRPr="00214838">
              <w:rPr>
                <w:rFonts w:eastAsia="Calibri" w:cs="Calibri"/>
                <w:sz w:val="20"/>
                <w:bdr w:val="nil"/>
              </w:rPr>
              <w:br/>
              <w:t>- výpočty z rovnic</w:t>
            </w:r>
            <w:r w:rsidRPr="00214838">
              <w:rPr>
                <w:rFonts w:eastAsia="Calibri" w:cs="Calibri"/>
                <w:sz w:val="20"/>
                <w:bdr w:val="nil"/>
              </w:rPr>
              <w:br/>
              <w:t>- pH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zapíše symboly jednotlivých veličin a jejich jednotky, definiční rovnice veličin molární hmotnost, látkové množství, hmotnostní a objemový zlomek, molární koncentrace </w:t>
            </w:r>
            <w:r w:rsidRPr="00214838">
              <w:rPr>
                <w:rFonts w:eastAsia="Calibri" w:cs="Calibri"/>
                <w:sz w:val="20"/>
                <w:bdr w:val="nil"/>
              </w:rPr>
              <w:br/>
              <w:t> - řeší příklady s použitím definičních a odvozených vztahů veličin nebo úměry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přistupuje ohleduplně k životnímu prostředí, uvědomuje si vliv chemických látek pro přírodu.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Příprava materiálů, referátů, využití media pro získávání informací.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poznává a rozvíjí vlastní osobnost. Učitel vede rozhovory s žáky, navozuje vhodné chemické problémy. Rozvíjí vnímání vývoje dnešního světa – problémy lidstva, mezilidské vztahy, sociálně patologické jevy a škodlivé chování člověka, zdravý životní styl, úcta k lidskému životu, chování člověka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si uvědomuje globální ekologické problémy.</w:t>
            </w:r>
          </w:p>
        </w:tc>
      </w:tr>
    </w:tbl>
    <w:p w:rsidR="00E54AB1" w:rsidRPr="00214838" w:rsidRDefault="008A69AA">
      <w:pPr>
        <w:rPr>
          <w:bdr w:val="nil"/>
        </w:rPr>
      </w:pPr>
      <w:r w:rsidRPr="00214838">
        <w:rPr>
          <w:bdr w:val="nil"/>
        </w:rPr>
        <w:t>    </w:t>
      </w:r>
    </w:p>
    <w:p w:rsidR="00E54AB1" w:rsidRPr="00214838" w:rsidRDefault="008A69AA">
      <w:pPr>
        <w:pStyle w:val="Nadpis2"/>
        <w:spacing w:before="299" w:after="299"/>
        <w:rPr>
          <w:bdr w:val="nil"/>
        </w:rPr>
      </w:pPr>
      <w:bookmarkStart w:id="64" w:name="_Toc175127215"/>
      <w:r w:rsidRPr="00214838">
        <w:rPr>
          <w:bdr w:val="nil"/>
        </w:rPr>
        <w:t>Biologie/Geologie</w:t>
      </w:r>
      <w:bookmarkEnd w:id="64"/>
      <w:r w:rsidRPr="00214838">
        <w:rPr>
          <w:bdr w:val="nil"/>
        </w:rPr>
        <w:t> </w:t>
      </w:r>
    </w:p>
    <w:p w:rsidR="00967AEB" w:rsidRPr="00214838" w:rsidRDefault="00967AEB" w:rsidP="00967AEB">
      <w:pPr>
        <w:rPr>
          <w:bdr w:val="nil"/>
        </w:rPr>
      </w:pP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rsidTr="00EE599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967AEB" w:rsidRPr="00214838" w:rsidRDefault="00967AEB" w:rsidP="00EE599D"/>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8</w:t>
            </w:r>
          </w:p>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tc>
      </w:tr>
    </w:tbl>
    <w:p w:rsidR="00967AEB" w:rsidRPr="00214838" w:rsidRDefault="00967AEB" w:rsidP="00967AEB">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87"/>
        <w:gridCol w:w="1693"/>
        <w:gridCol w:w="2000"/>
        <w:gridCol w:w="1855"/>
        <w:gridCol w:w="884"/>
      </w:tblGrid>
      <w:tr w:rsidR="00214838" w:rsidRPr="00214838"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C35EB" w:rsidRPr="00214838">
              <w:rPr>
                <w:rFonts w:eastAsia="Calibri" w:cs="Calibri"/>
                <w:b/>
                <w:bCs/>
                <w:bdr w:val="nil"/>
              </w:rPr>
              <w:t>: G6</w:t>
            </w:r>
            <w:r w:rsidR="002B7C67" w:rsidRPr="00214838">
              <w:rPr>
                <w:rFonts w:eastAsia="Calibri" w:cs="Calibri"/>
                <w:b/>
                <w:bCs/>
                <w:bdr w:val="nil"/>
              </w:rPr>
              <w:t>, G8</w:t>
            </w:r>
            <w:r w:rsidR="00DC35EB"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C35EB"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C35EB"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C35EB"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C35EB"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7</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6B0642" w:rsidRPr="00214838" w:rsidRDefault="008A69AA" w:rsidP="00967AEB">
      <w:pPr>
        <w:rPr>
          <w:bdr w:val="nil"/>
        </w:rPr>
      </w:pPr>
      <w:r w:rsidRPr="00214838">
        <w:rPr>
          <w:bdr w:val="nil"/>
        </w:rPr>
        <w:t>   </w:t>
      </w:r>
    </w:p>
    <w:p w:rsidR="006B0642" w:rsidRPr="00214838" w:rsidRDefault="006B0642" w:rsidP="006B0642">
      <w:pPr>
        <w:rPr>
          <w:bdr w:val="nil"/>
        </w:rPr>
      </w:pPr>
    </w:p>
    <w:p w:rsidR="006B0642" w:rsidRPr="00214838" w:rsidRDefault="006B0642">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Biologie/Geologie</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Člověk a příroda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 xml:space="preserve">Předmět Biologie vychází z RVP pro gymnázia. V předmětu Biologie se žáci zabývají studiem živých soustav, zkoumají stavbu a životní projevy organismů, jejich vzájemné vztahy i vztahy mezi živou a neživou přírodou, seznámí se s evolucí a základy biologického systému. Cílem předmětu je tedy naučit studenty pozorovat přírodu, orientovat se v ní, pochopit její zákonitosti, a především ji chránit. </w:t>
            </w:r>
          </w:p>
          <w:p w:rsidR="00E54AB1" w:rsidRPr="00214838" w:rsidRDefault="008A69AA" w:rsidP="004D2817">
            <w:pPr>
              <w:spacing w:line="240" w:lineRule="auto"/>
              <w:jc w:val="left"/>
              <w:rPr>
                <w:bdr w:val="nil"/>
              </w:rPr>
            </w:pPr>
            <w:r w:rsidRPr="00214838">
              <w:rPr>
                <w:rFonts w:eastAsia="Calibri" w:cs="Calibri"/>
                <w:bdr w:val="nil"/>
              </w:rPr>
              <w:t>Do předmětu je také integrována Výchova ke zdraví, která v návaznosti na přírodovědné a společenskovědní vzdělávání a s využitím specifických informací o zdraví směřuje především k hlubšímu poznávání rizikového a nerizikového chování (v partnerských vztazích, rodičovských rolích, ve styku s návykovými látkami a jinými škodlivinami, při ohrožení bezpečí atd.) a k osvojování praktických postupů vhodných pro všestrannou aktivní podporu osobního, ale i komunitního a globálního zdraví (v běžném životě i při mimořádných událostech).</w:t>
            </w:r>
          </w:p>
          <w:p w:rsidR="00E54AB1" w:rsidRPr="00214838" w:rsidRDefault="008A69AA" w:rsidP="004D2817">
            <w:pPr>
              <w:spacing w:line="240" w:lineRule="auto"/>
              <w:jc w:val="left"/>
              <w:rPr>
                <w:bdr w:val="nil"/>
              </w:rPr>
            </w:pPr>
            <w:r w:rsidRPr="00214838">
              <w:rPr>
                <w:rFonts w:eastAsia="Calibri" w:cs="Calibri"/>
                <w:bdr w:val="nil"/>
              </w:rPr>
              <w:t>Během studia mají žáci možnost zapojit se do řešení biologické a ekologické olympiády a SOČ.</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Biologie je koncipována jako předmět, který má žáky především motivovat k zájmu o přírodu a zároveň jim poskytnout základní informace o pestrosti přírody, rozmanitosti organismů a složitosti jejich vzájemných vztahů. Výklad je zaměřen na způsob života jednotlivých druhů (skupin) organismů, jejich nároků na přírodní prostředí. Biologie má úzký vztah k dalším přírodním vědám - chemii, fyzice, matematice a zeměpisu.</w:t>
            </w:r>
          </w:p>
          <w:p w:rsidR="00E54AB1" w:rsidRPr="00214838" w:rsidRDefault="008A69AA" w:rsidP="004D2817">
            <w:pPr>
              <w:spacing w:line="240" w:lineRule="auto"/>
              <w:jc w:val="left"/>
              <w:rPr>
                <w:bdr w:val="nil"/>
              </w:rPr>
            </w:pPr>
            <w:r w:rsidRPr="00214838">
              <w:rPr>
                <w:rFonts w:eastAsia="Calibri" w:cs="Calibri"/>
                <w:bdr w:val="nil"/>
              </w:rPr>
              <w:t>Výuka předmětu je založena na klasických i moderních metodách. Nezbytnou součástí výuky je používání video a fotomateriálů, prezentací, ukázek přírodnin a mikroskopických preparátů apod. Do výuky jsou zařazovány také aktivity podporující samostatnou či skupinovou práci žáků (např. referáty, prezentace, projekty apod.). Na povinné hodiny navazují volitelné semináře, kde dochází k prohloubení probírané látky a k přípravě žáků na přijímací zkoušky na VŠ.</w:t>
            </w:r>
          </w:p>
          <w:p w:rsidR="00E54AB1" w:rsidRPr="00214838" w:rsidRDefault="008A69AA" w:rsidP="004D2817">
            <w:pPr>
              <w:spacing w:line="240" w:lineRule="auto"/>
              <w:jc w:val="left"/>
              <w:rPr>
                <w:bdr w:val="nil"/>
              </w:rPr>
            </w:pPr>
            <w:r w:rsidRPr="00214838">
              <w:rPr>
                <w:rFonts w:eastAsia="Calibri" w:cs="Calibri"/>
                <w:bdr w:val="nil"/>
              </w:rPr>
              <w:t>Výuka probíhá v kmenových učebnách a laboratoři. Je doplňována exkurzemi a vycházkami.</w:t>
            </w:r>
          </w:p>
          <w:p w:rsidR="00E54AB1" w:rsidRPr="00214838" w:rsidRDefault="008A69AA" w:rsidP="004D2817">
            <w:pPr>
              <w:spacing w:line="240" w:lineRule="auto"/>
              <w:jc w:val="left"/>
              <w:rPr>
                <w:bdr w:val="nil"/>
              </w:rPr>
            </w:pPr>
            <w:r w:rsidRPr="00214838">
              <w:rPr>
                <w:rFonts w:eastAsia="Calibri" w:cs="Calibri"/>
                <w:bdr w:val="nil"/>
              </w:rPr>
              <w:t>Časové vymezení předmětu se řídí učebním plánem.</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64"/>
              </w:numPr>
              <w:spacing w:line="240" w:lineRule="auto"/>
              <w:jc w:val="left"/>
              <w:rPr>
                <w:bdr w:val="nil"/>
              </w:rPr>
            </w:pPr>
            <w:r w:rsidRPr="00214838">
              <w:rPr>
                <w:rFonts w:eastAsia="Calibri" w:cs="Calibri"/>
                <w:bdr w:val="nil"/>
              </w:rPr>
              <w:t>Biologie</w:t>
            </w:r>
          </w:p>
        </w:tc>
      </w:tr>
      <w:tr w:rsidR="00214838" w:rsidRPr="00214838"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řešení problémů:</w:t>
            </w:r>
          </w:p>
          <w:p w:rsidR="00E54AB1" w:rsidRPr="00214838" w:rsidRDefault="008A69AA" w:rsidP="004D2817">
            <w:pPr>
              <w:spacing w:line="240" w:lineRule="auto"/>
              <w:jc w:val="left"/>
              <w:rPr>
                <w:bdr w:val="nil"/>
              </w:rPr>
            </w:pPr>
            <w:r w:rsidRPr="00214838">
              <w:rPr>
                <w:rFonts w:eastAsia="Calibri" w:cs="Calibri"/>
                <w:bdr w:val="nil"/>
              </w:rPr>
              <w:t>Učitel stanovuje problémové úkoly, které žáci řeší samostatně či ve skupinách, dohlíží na jejich řešení, pomáhá žákům najít takové zdroje informací, které jsou potřebné k řešení zadaných problémových úkolů. Při řešení problémů umožňuje žákům hledat a nacházet nové přístupy. Vede žáky k tomu, aby při řešení problémových úkolů uplatnili dříve získané vědomosti a dovednosti.</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komunikativní:</w:t>
            </w:r>
          </w:p>
          <w:p w:rsidR="00E54AB1" w:rsidRPr="00214838" w:rsidRDefault="008A69AA" w:rsidP="004D2817">
            <w:pPr>
              <w:spacing w:line="240" w:lineRule="auto"/>
              <w:jc w:val="left"/>
              <w:rPr>
                <w:bdr w:val="nil"/>
              </w:rPr>
            </w:pPr>
            <w:r w:rsidRPr="00214838">
              <w:rPr>
                <w:rFonts w:eastAsia="Calibri" w:cs="Calibri"/>
                <w:bdr w:val="nil"/>
              </w:rPr>
              <w:t>Učitel komunikuje s žáky o problémech a biologických souvislostech, zadává žákům referáty, vede je k používání odborného jazyka a k souvislému a dobře formulovanému projevu. Vede žáky k efektivnímu využívání moderních informačních technologií. Formou diskuse o daném problému rozvíjí schopnost žáků formulovat své myšlenky, vhodně argumentovat, vyslechnout jiné názory, reagovat na hodnocení druhých. Vyžadováním slovního komentáře upevňuje znalost odborných pojmů.</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sociální a personální:</w:t>
            </w:r>
          </w:p>
          <w:p w:rsidR="00E54AB1" w:rsidRPr="00214838" w:rsidRDefault="008A69AA" w:rsidP="004D2817">
            <w:pPr>
              <w:spacing w:line="240" w:lineRule="auto"/>
              <w:jc w:val="left"/>
              <w:rPr>
                <w:bdr w:val="nil"/>
              </w:rPr>
            </w:pPr>
            <w:r w:rsidRPr="00214838">
              <w:rPr>
                <w:rFonts w:eastAsia="Calibri" w:cs="Calibri"/>
                <w:bdr w:val="nil"/>
              </w:rPr>
              <w:t>Učitel zadává žákům skupinovou práci a dohlíží, aby se každý zodpovědně a konstruktivně zapojil do řešení skupinovou diskusí o výsledcích práce jednotlivce nebo skupiny.</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občanská:</w:t>
            </w:r>
          </w:p>
          <w:p w:rsidR="00E54AB1" w:rsidRPr="00214838" w:rsidRDefault="008A69AA" w:rsidP="004D2817">
            <w:pPr>
              <w:spacing w:line="240" w:lineRule="auto"/>
              <w:jc w:val="left"/>
              <w:rPr>
                <w:bdr w:val="nil"/>
              </w:rPr>
            </w:pPr>
            <w:r w:rsidRPr="00214838">
              <w:rPr>
                <w:rFonts w:eastAsia="Calibri" w:cs="Calibri"/>
                <w:bdr w:val="nil"/>
              </w:rPr>
              <w:t>Učitel vede žáky k tomu, aby jednali v souladu se zásadami trvale udržitelného rozvoje. Vede žáky k ekologickému myšlení a k pochopení nutnosti ochrany životního prostředí, dohlíží na slušné a ohleduplné chování žáků ve škole a během školních akcí. Důslednou kontrolou zadaných úkolů vede žáky k zodpovědnosti při plnění povinností.</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podnikavosti:</w:t>
            </w:r>
          </w:p>
          <w:p w:rsidR="00E54AB1" w:rsidRPr="00214838" w:rsidRDefault="008A69AA" w:rsidP="004D2817">
            <w:pPr>
              <w:spacing w:line="240" w:lineRule="auto"/>
              <w:jc w:val="left"/>
              <w:rPr>
                <w:bdr w:val="nil"/>
              </w:rPr>
            </w:pPr>
            <w:r w:rsidRPr="00214838">
              <w:rPr>
                <w:rFonts w:eastAsia="Calibri" w:cs="Calibri"/>
                <w:szCs w:val="22"/>
                <w:bdr w:val="nil"/>
              </w:rPr>
              <w:t>Učitel motivuje žáky k rozhodování o výběru volitelných předmětů - motivuje žáky k zapojování do mimoškolních aktivit a soutěží (olympiády ap.).</w:t>
            </w:r>
            <w:r w:rsidR="00DC35EB" w:rsidRPr="00214838">
              <w:rPr>
                <w:rFonts w:eastAsia="Calibri" w:cs="Calibri"/>
                <w:szCs w:val="22"/>
                <w:bdr w:val="nil"/>
              </w:rPr>
              <w:t xml:space="preserve"> </w:t>
            </w:r>
            <w:r w:rsidRPr="00214838">
              <w:rPr>
                <w:rFonts w:eastAsia="Calibri" w:cs="Calibri"/>
                <w:szCs w:val="22"/>
                <w:bdr w:val="nil"/>
              </w:rPr>
              <w:t>V</w:t>
            </w:r>
            <w:r w:rsidRPr="00214838">
              <w:rPr>
                <w:rFonts w:eastAsia="Calibri" w:cs="Calibri"/>
                <w:bdr w:val="nil"/>
              </w:rPr>
              <w:t> rámci praktických cvičení učitel předvede manipulaci s laboratorními přístroji a umožní žákům pracovat s pomůckami pro zkoumání přírody a živých organismů. Dbá na dodržování pravidel bezpečné práce v laboratoři a laboratorního řádu, žáci tak získávají základní návyky ochrany svého zdraví i zdraví druhých a to nejen při samotné práci s biologickými látkami, ale i při práci s biologickými nástroji, přístroji (mikroskop, lupa, skalpel, pinzeta, atd.). V rámci laboratorních cvičení směřuje žáky k samostatnému pozorování, zpracovávání výsledků a jejich vyhodnocování, k schopnosti organizovat si pracovní činnost.</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učení:</w:t>
            </w:r>
          </w:p>
          <w:p w:rsidR="00E54AB1" w:rsidRPr="00214838" w:rsidRDefault="008A69AA" w:rsidP="004D2817">
            <w:pPr>
              <w:spacing w:line="240" w:lineRule="auto"/>
              <w:jc w:val="left"/>
              <w:rPr>
                <w:bdr w:val="nil"/>
              </w:rPr>
            </w:pPr>
            <w:r w:rsidRPr="00214838">
              <w:rPr>
                <w:rFonts w:eastAsia="Calibri" w:cs="Calibri"/>
                <w:bdr w:val="nil"/>
              </w:rPr>
              <w:t xml:space="preserve">Učitel zadává žákům samostatnou práci, např. referáty, problémové úlohy, doporučuje další studijní zdroje tak, aby rozvíjel jejich schopnost vyhledávat, kriticky hodnotit a vybírat informace z různých zdrojů (odborná literatura, atlasy, klíče, populárně naučná literatura, časopisy, internet apod.) a takto získané informace využívat ve svém dalším studiu. Žáci jsou vedeni k samostatnosti a aktivitě při učení, kriticky hodnotí věrohodnost jednotlivých informačních zdrojů. </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Žáci jsou hodnoceni dle klasifikačního řádu.</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C35EB"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65"/>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65"/>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65"/>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65"/>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65"/>
              </w:numPr>
              <w:spacing w:line="240" w:lineRule="auto"/>
              <w:jc w:val="left"/>
              <w:rPr>
                <w:bdr w:val="nil"/>
              </w:rPr>
            </w:pPr>
            <w:r w:rsidRPr="00214838">
              <w:rPr>
                <w:rFonts w:eastAsia="Calibri" w:cs="Calibri"/>
                <w:sz w:val="20"/>
                <w:bdr w:val="nil"/>
              </w:rPr>
              <w:t>Kompetence k učení</w:t>
            </w:r>
          </w:p>
          <w:p w:rsidR="00E54AB1" w:rsidRPr="00214838" w:rsidRDefault="008A69AA" w:rsidP="004D2817">
            <w:pPr>
              <w:numPr>
                <w:ilvl w:val="0"/>
                <w:numId w:val="65"/>
              </w:numPr>
              <w:spacing w:line="240" w:lineRule="auto"/>
              <w:jc w:val="left"/>
              <w:rPr>
                <w:bdr w:val="nil"/>
              </w:rPr>
            </w:pPr>
            <w:r w:rsidRPr="00214838">
              <w:rPr>
                <w:rFonts w:eastAsia="Calibri" w:cs="Calibri"/>
                <w:sz w:val="20"/>
                <w:bdr w:val="nil"/>
              </w:rPr>
              <w:t>Kompetence k podnikavosti</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OBECNÁ BIOLOGIE</w:t>
            </w:r>
            <w:r w:rsidRPr="00214838">
              <w:rPr>
                <w:rFonts w:eastAsia="Calibri" w:cs="Calibri"/>
                <w:sz w:val="20"/>
                <w:bdr w:val="nil"/>
              </w:rPr>
              <w:br/>
              <w:t>- obecné základy biologie živých soustav</w:t>
            </w:r>
            <w:r w:rsidRPr="00214838">
              <w:rPr>
                <w:rFonts w:eastAsia="Calibri" w:cs="Calibri"/>
                <w:sz w:val="20"/>
                <w:bdr w:val="nil"/>
              </w:rPr>
              <w:br/>
              <w:t>- třídění biologických věd</w:t>
            </w:r>
            <w:r w:rsidRPr="00214838">
              <w:rPr>
                <w:rFonts w:eastAsia="Calibri" w:cs="Calibri"/>
                <w:sz w:val="20"/>
                <w:bdr w:val="nil"/>
              </w:rPr>
              <w:br/>
              <w:t>- uspořádání a společné vlastnosti živých soustav</w:t>
            </w:r>
            <w:r w:rsidRPr="00214838">
              <w:rPr>
                <w:rFonts w:eastAsia="Calibri" w:cs="Calibri"/>
                <w:sz w:val="20"/>
                <w:bdr w:val="nil"/>
              </w:rPr>
              <w:br/>
              <w:t>- chemické složení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příklady rozmanitosti přírody </w:t>
            </w:r>
            <w:r w:rsidRPr="00214838">
              <w:rPr>
                <w:rFonts w:eastAsia="Calibri" w:cs="Calibri"/>
                <w:sz w:val="20"/>
                <w:bdr w:val="nil"/>
              </w:rPr>
              <w:br/>
              <w:t> - objasní rozdíly mezi živou a neživou přírodou </w:t>
            </w:r>
            <w:r w:rsidRPr="00214838">
              <w:rPr>
                <w:rFonts w:eastAsia="Calibri" w:cs="Calibri"/>
                <w:sz w:val="20"/>
                <w:bdr w:val="nil"/>
              </w:rPr>
              <w:br/>
              <w:t> - vysvětlí význam vody, DNA, org. látek pro organismy </w:t>
            </w:r>
            <w:r w:rsidRPr="00214838">
              <w:rPr>
                <w:rFonts w:eastAsia="Calibri" w:cs="Calibri"/>
                <w:sz w:val="20"/>
                <w:bdr w:val="nil"/>
              </w:rPr>
              <w:br/>
              <w:t> - definuje stupňovité uspořádání organismů </w:t>
            </w:r>
            <w:r w:rsidRPr="00214838">
              <w:rPr>
                <w:rFonts w:eastAsia="Calibri" w:cs="Calibri"/>
                <w:sz w:val="20"/>
                <w:bdr w:val="nil"/>
              </w:rPr>
              <w:br/>
              <w:t> - porovná způsoby výživy u vybraných organismů </w:t>
            </w:r>
            <w:r w:rsidRPr="00214838">
              <w:rPr>
                <w:rFonts w:eastAsia="Calibri" w:cs="Calibri"/>
                <w:sz w:val="20"/>
                <w:bdr w:val="nil"/>
              </w:rPr>
              <w:br/>
              <w:t> - vysvětlí, co zkoumají základní biologické vědy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BIOLOGIE BUŇKY</w:t>
            </w:r>
            <w:r w:rsidRPr="00214838">
              <w:rPr>
                <w:rFonts w:eastAsia="Calibri" w:cs="Calibri"/>
                <w:sz w:val="20"/>
                <w:bdr w:val="nil"/>
              </w:rPr>
              <w:br/>
              <w:t>- stavba buňky prokaryotní, eukaryotní</w:t>
            </w:r>
            <w:r w:rsidRPr="00214838">
              <w:rPr>
                <w:rFonts w:eastAsia="Calibri" w:cs="Calibri"/>
                <w:sz w:val="20"/>
                <w:bdr w:val="nil"/>
              </w:rPr>
              <w:br/>
              <w:t>- cytoplazma, cytoplazmatická membrána</w:t>
            </w:r>
            <w:r w:rsidRPr="00214838">
              <w:rPr>
                <w:rFonts w:eastAsia="Calibri" w:cs="Calibri"/>
                <w:sz w:val="20"/>
                <w:bdr w:val="nil"/>
              </w:rPr>
              <w:br/>
              <w:t>- jaderná hmota, jádro</w:t>
            </w:r>
            <w:r w:rsidRPr="00214838">
              <w:rPr>
                <w:rFonts w:eastAsia="Calibri" w:cs="Calibri"/>
                <w:sz w:val="20"/>
                <w:bdr w:val="nil"/>
              </w:rPr>
              <w:br/>
              <w:t>- ribozómy</w:t>
            </w:r>
            <w:r w:rsidRPr="00214838">
              <w:rPr>
                <w:rFonts w:eastAsia="Calibri" w:cs="Calibri"/>
                <w:sz w:val="20"/>
                <w:bdr w:val="nil"/>
              </w:rPr>
              <w:br/>
              <w:t>- membránové struktury (mitochondrie, Golgiho aparát, endoplazmatické retikulum, plastidy)</w:t>
            </w:r>
            <w:r w:rsidRPr="00214838">
              <w:rPr>
                <w:rFonts w:eastAsia="Calibri" w:cs="Calibri"/>
                <w:sz w:val="20"/>
                <w:bdr w:val="nil"/>
              </w:rPr>
              <w:br/>
              <w:t>- cytoskeletární systém</w:t>
            </w:r>
            <w:r w:rsidRPr="00214838">
              <w:rPr>
                <w:rFonts w:eastAsia="Calibri" w:cs="Calibri"/>
                <w:sz w:val="20"/>
                <w:bdr w:val="nil"/>
              </w:rPr>
              <w:br/>
              <w:t>- srovnání eukaryotických buněk</w:t>
            </w:r>
            <w:r w:rsidRPr="00214838">
              <w:rPr>
                <w:rFonts w:eastAsia="Calibri" w:cs="Calibri"/>
                <w:sz w:val="20"/>
                <w:bdr w:val="nil"/>
              </w:rPr>
              <w:br/>
              <w:t>- buněčný cyklus a jeho fáze</w:t>
            </w:r>
            <w:r w:rsidRPr="00214838">
              <w:rPr>
                <w:rFonts w:eastAsia="Calibri" w:cs="Calibri"/>
                <w:sz w:val="20"/>
                <w:bdr w:val="nil"/>
              </w:rPr>
              <w:br/>
              <w:t>- mitóza, meióza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určí společné a odlišné struktury prokaryotní a eukaryotní buňky </w:t>
            </w:r>
            <w:r w:rsidRPr="00214838">
              <w:rPr>
                <w:rFonts w:eastAsia="Calibri" w:cs="Calibri"/>
                <w:sz w:val="20"/>
                <w:bdr w:val="nil"/>
              </w:rPr>
              <w:br/>
              <w:t> - uvede složení a hlavní funkci buněčného jádra a dalších organel </w:t>
            </w:r>
            <w:r w:rsidRPr="00214838">
              <w:rPr>
                <w:rFonts w:eastAsia="Calibri" w:cs="Calibri"/>
                <w:sz w:val="20"/>
                <w:bdr w:val="nil"/>
              </w:rPr>
              <w:br/>
              <w:t> - rozlišuje typy membránových organel </w:t>
            </w:r>
            <w:r w:rsidRPr="00214838">
              <w:rPr>
                <w:rFonts w:eastAsia="Calibri" w:cs="Calibri"/>
                <w:sz w:val="20"/>
                <w:bdr w:val="nil"/>
              </w:rPr>
              <w:br/>
              <w:t> - objasní rozdíl mezi buňkou hub, rostlin a živočichů </w:t>
            </w:r>
            <w:r w:rsidRPr="00214838">
              <w:rPr>
                <w:rFonts w:eastAsia="Calibri" w:cs="Calibri"/>
                <w:sz w:val="20"/>
                <w:bdr w:val="nil"/>
              </w:rPr>
              <w:br/>
              <w:t> - na schématu pojmenuje a popíše fáze buněčného cyklu, mitózu, meiózu </w:t>
            </w:r>
            <w:r w:rsidRPr="00214838">
              <w:rPr>
                <w:rFonts w:eastAsia="Calibri" w:cs="Calibri"/>
                <w:sz w:val="20"/>
                <w:bdr w:val="nil"/>
              </w:rPr>
              <w:br/>
              <w:t> - vysvětlí teorii vzniku semiautonomních organel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BIOLOGIE VIRŮ</w:t>
            </w:r>
            <w:r w:rsidRPr="00214838">
              <w:rPr>
                <w:rFonts w:eastAsia="Calibri" w:cs="Calibri"/>
                <w:sz w:val="20"/>
                <w:bdr w:val="nil"/>
              </w:rPr>
              <w:br/>
              <w:t>- stavba a funkce virů</w:t>
            </w:r>
            <w:r w:rsidRPr="00214838">
              <w:rPr>
                <w:rFonts w:eastAsia="Calibri" w:cs="Calibri"/>
                <w:sz w:val="20"/>
                <w:bdr w:val="nil"/>
              </w:rPr>
              <w:br/>
              <w:t>- vztah virus a buňka</w:t>
            </w:r>
            <w:r w:rsidRPr="00214838">
              <w:rPr>
                <w:rFonts w:eastAsia="Calibri" w:cs="Calibri"/>
                <w:sz w:val="20"/>
                <w:bdr w:val="nil"/>
              </w:rPr>
              <w:br/>
              <w:t>- typy virů podle různých hledisek (podle nukleových kyselin, podle obalu, podle hostitele)</w:t>
            </w:r>
            <w:r w:rsidRPr="00214838">
              <w:rPr>
                <w:rFonts w:eastAsia="Calibri" w:cs="Calibri"/>
                <w:sz w:val="20"/>
                <w:bdr w:val="nil"/>
              </w:rPr>
              <w:br/>
              <w:t>- průběh virové infekce</w:t>
            </w:r>
            <w:r w:rsidRPr="00214838">
              <w:rPr>
                <w:rFonts w:eastAsia="Calibri" w:cs="Calibri"/>
                <w:sz w:val="20"/>
                <w:bdr w:val="nil"/>
              </w:rPr>
              <w:br/>
              <w:t>- ochrana proti virům</w:t>
            </w:r>
            <w:r w:rsidRPr="00214838">
              <w:rPr>
                <w:rFonts w:eastAsia="Calibri" w:cs="Calibri"/>
                <w:sz w:val="20"/>
                <w:bdr w:val="nil"/>
              </w:rPr>
              <w:br/>
              <w:t>- metody léčby</w:t>
            </w:r>
            <w:r w:rsidRPr="00214838">
              <w:rPr>
                <w:rFonts w:eastAsia="Calibri" w:cs="Calibri"/>
                <w:sz w:val="20"/>
                <w:bdr w:val="nil"/>
              </w:rPr>
              <w:br/>
              <w:t>- RNA a DNA viry</w:t>
            </w:r>
            <w:r w:rsidRPr="00214838">
              <w:rPr>
                <w:rFonts w:eastAsia="Calibri" w:cs="Calibri"/>
                <w:sz w:val="20"/>
                <w:bdr w:val="nil"/>
              </w:rPr>
              <w:br/>
              <w:t>- rostlinné a živočišné viry, viry hub</w:t>
            </w:r>
            <w:r w:rsidRPr="00214838">
              <w:rPr>
                <w:rFonts w:eastAsia="Calibri" w:cs="Calibri"/>
                <w:sz w:val="20"/>
                <w:bdr w:val="nil"/>
              </w:rPr>
              <w:br/>
              <w:t>- priony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stavbu viru a odvodí zařazení virů do nebuněčných organismů </w:t>
            </w:r>
            <w:r w:rsidRPr="00214838">
              <w:rPr>
                <w:rFonts w:eastAsia="Calibri" w:cs="Calibri"/>
                <w:sz w:val="20"/>
                <w:bdr w:val="nil"/>
              </w:rPr>
              <w:br/>
              <w:t> - zdůvodní nutnost vazby viru na buňku </w:t>
            </w:r>
            <w:r w:rsidRPr="00214838">
              <w:rPr>
                <w:rFonts w:eastAsia="Calibri" w:cs="Calibri"/>
                <w:sz w:val="20"/>
                <w:bdr w:val="nil"/>
              </w:rPr>
              <w:br/>
              <w:t> - popíše odlišnosti mezi virem a buňkou </w:t>
            </w:r>
            <w:r w:rsidRPr="00214838">
              <w:rPr>
                <w:rFonts w:eastAsia="Calibri" w:cs="Calibri"/>
                <w:sz w:val="20"/>
                <w:bdr w:val="nil"/>
              </w:rPr>
              <w:br/>
              <w:t> - popíše fáze virové infekce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BIOLOGIE BAKTERIÍ A SINIC</w:t>
            </w:r>
            <w:r w:rsidRPr="00214838">
              <w:rPr>
                <w:rFonts w:eastAsia="Calibri" w:cs="Calibri"/>
                <w:sz w:val="20"/>
                <w:bdr w:val="nil"/>
              </w:rPr>
              <w:br/>
              <w:t>- stavba prokaryontní buňky</w:t>
            </w:r>
            <w:r w:rsidRPr="00214838">
              <w:rPr>
                <w:rFonts w:eastAsia="Calibri" w:cs="Calibri"/>
                <w:sz w:val="20"/>
                <w:bdr w:val="nil"/>
              </w:rPr>
              <w:br/>
              <w:t>- cytoplazma, cytoplazmatická membrána, buněčná stěna, bičík, nukleoid, plazmid, ribozomy, tylakoid</w:t>
            </w:r>
            <w:r w:rsidRPr="00214838">
              <w:rPr>
                <w:rFonts w:eastAsia="Calibri" w:cs="Calibri"/>
                <w:sz w:val="20"/>
                <w:bdr w:val="nil"/>
              </w:rPr>
              <w:br/>
              <w:t>- rozdělení bakterií dle tvaru buněk, vztahu k výživě, kyslíku, získávání energie</w:t>
            </w:r>
            <w:r w:rsidRPr="00214838">
              <w:rPr>
                <w:rFonts w:eastAsia="Calibri" w:cs="Calibri"/>
                <w:sz w:val="20"/>
                <w:bdr w:val="nil"/>
              </w:rPr>
              <w:br/>
              <w:t>- rozmnožování buněk</w:t>
            </w:r>
            <w:r w:rsidRPr="00214838">
              <w:rPr>
                <w:rFonts w:eastAsia="Calibri" w:cs="Calibri"/>
                <w:sz w:val="20"/>
                <w:bdr w:val="nil"/>
              </w:rPr>
              <w:br/>
              <w:t>- význam v přírodě a pro člověka</w:t>
            </w:r>
            <w:r w:rsidRPr="00214838">
              <w:rPr>
                <w:rFonts w:eastAsia="Calibri" w:cs="Calibri"/>
                <w:sz w:val="20"/>
                <w:bdr w:val="nil"/>
              </w:rPr>
              <w:br/>
              <w:t>- stavba buněk sinic,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zhodnotí význam genetických informací plazmidů v genetickém inženýrství </w:t>
            </w:r>
            <w:r w:rsidRPr="00214838">
              <w:rPr>
                <w:rFonts w:eastAsia="Calibri" w:cs="Calibri"/>
                <w:sz w:val="20"/>
                <w:bdr w:val="nil"/>
              </w:rPr>
              <w:br/>
              <w:t> - objasní dělení bakteriální buňky </w:t>
            </w:r>
            <w:r w:rsidRPr="00214838">
              <w:rPr>
                <w:rFonts w:eastAsia="Calibri" w:cs="Calibri"/>
                <w:sz w:val="20"/>
                <w:bdr w:val="nil"/>
              </w:rPr>
              <w:br/>
              <w:t> - vysvětlí význam sinic při vzniku kyslíkaté atmosféry </w:t>
            </w:r>
            <w:r w:rsidRPr="00214838">
              <w:rPr>
                <w:rFonts w:eastAsia="Calibri" w:cs="Calibri"/>
                <w:sz w:val="20"/>
                <w:bdr w:val="nil"/>
              </w:rPr>
              <w:br/>
              <w:t> - uvede příklady bakteriálních onemocnění </w:t>
            </w:r>
            <w:r w:rsidRPr="00214838">
              <w:rPr>
                <w:rFonts w:eastAsia="Calibri" w:cs="Calibri"/>
                <w:sz w:val="20"/>
                <w:bdr w:val="nil"/>
              </w:rPr>
              <w:br/>
              <w:t> - zhodnotí pozitivní přínos bakterií </w:t>
            </w:r>
            <w:r w:rsidRPr="00214838">
              <w:rPr>
                <w:rFonts w:eastAsia="Calibri" w:cs="Calibri"/>
                <w:sz w:val="20"/>
                <w:bdr w:val="nil"/>
              </w:rPr>
              <w:br/>
              <w:t> - zhodnotí způsoby ochrany proti bakteriálním onemocněním a metody jejich léčby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BIOLOGIE ROSTLIN</w:t>
            </w:r>
            <w:r w:rsidRPr="00214838">
              <w:rPr>
                <w:rFonts w:eastAsia="Calibri" w:cs="Calibri"/>
                <w:sz w:val="20"/>
                <w:bdr w:val="nil"/>
              </w:rPr>
              <w:br/>
              <w:t>- histologie, morfologie a anatomie rostlin</w:t>
            </w:r>
            <w:r w:rsidRPr="00214838">
              <w:rPr>
                <w:rFonts w:eastAsia="Calibri" w:cs="Calibri"/>
                <w:sz w:val="20"/>
                <w:bdr w:val="nil"/>
              </w:rPr>
              <w:br/>
              <w:t>- druhy rostlinných pletiv, rozdělení, fce, stavba</w:t>
            </w:r>
            <w:r w:rsidRPr="00214838">
              <w:rPr>
                <w:rFonts w:eastAsia="Calibri" w:cs="Calibri"/>
                <w:sz w:val="20"/>
                <w:bdr w:val="nil"/>
              </w:rPr>
              <w:br/>
              <w:t>- vegetativní rostlinné orgány (kořen, stonek, list)</w:t>
            </w:r>
            <w:r w:rsidRPr="00214838">
              <w:rPr>
                <w:rFonts w:eastAsia="Calibri" w:cs="Calibri"/>
                <w:sz w:val="20"/>
                <w:bdr w:val="nil"/>
              </w:rPr>
              <w:br/>
              <w:t>- rozmnožovací orgány semenných rostlin (květ, plod)</w:t>
            </w:r>
            <w:r w:rsidRPr="00214838">
              <w:rPr>
                <w:rFonts w:eastAsia="Calibri" w:cs="Calibri"/>
                <w:sz w:val="20"/>
                <w:bdr w:val="nil"/>
              </w:rPr>
              <w:br/>
              <w:t>- fyziologie rostlin</w:t>
            </w:r>
            <w:r w:rsidRPr="00214838">
              <w:rPr>
                <w:rFonts w:eastAsia="Calibri" w:cs="Calibri"/>
                <w:sz w:val="20"/>
                <w:bdr w:val="nil"/>
              </w:rPr>
              <w:br/>
              <w:t>- látkové složení rostlinného těla</w:t>
            </w:r>
            <w:r w:rsidRPr="00214838">
              <w:rPr>
                <w:rFonts w:eastAsia="Calibri" w:cs="Calibri"/>
                <w:sz w:val="20"/>
                <w:bdr w:val="nil"/>
              </w:rPr>
              <w:br/>
              <w:t>- fotosyntéza</w:t>
            </w:r>
            <w:r w:rsidRPr="00214838">
              <w:rPr>
                <w:rFonts w:eastAsia="Calibri" w:cs="Calibri"/>
                <w:sz w:val="20"/>
                <w:bdr w:val="nil"/>
              </w:rPr>
              <w:br/>
              <w:t>- dýchání</w:t>
            </w:r>
            <w:r w:rsidRPr="00214838">
              <w:rPr>
                <w:rFonts w:eastAsia="Calibri" w:cs="Calibri"/>
                <w:sz w:val="20"/>
                <w:bdr w:val="nil"/>
              </w:rPr>
              <w:br/>
              <w:t>- vodní režim rostlin</w:t>
            </w:r>
            <w:r w:rsidRPr="00214838">
              <w:rPr>
                <w:rFonts w:eastAsia="Calibri" w:cs="Calibri"/>
                <w:sz w:val="20"/>
                <w:bdr w:val="nil"/>
              </w:rPr>
              <w:br/>
              <w:t>- minerální výživa</w:t>
            </w:r>
            <w:r w:rsidRPr="00214838">
              <w:rPr>
                <w:rFonts w:eastAsia="Calibri" w:cs="Calibri"/>
                <w:sz w:val="20"/>
                <w:bdr w:val="nil"/>
              </w:rPr>
              <w:br/>
              <w:t>- růst a vývoj rostlin</w:t>
            </w:r>
            <w:r w:rsidRPr="00214838">
              <w:rPr>
                <w:rFonts w:eastAsia="Calibri" w:cs="Calibri"/>
                <w:sz w:val="20"/>
                <w:bdr w:val="nil"/>
              </w:rPr>
              <w:br/>
              <w:t>- pohyby rostlin</w:t>
            </w:r>
            <w:r w:rsidRPr="00214838">
              <w:rPr>
                <w:rFonts w:eastAsia="Calibri" w:cs="Calibri"/>
                <w:sz w:val="20"/>
                <w:bdr w:val="nil"/>
              </w:rPr>
              <w:br/>
              <w:t>- charakteristika nepohlavního rozmnožování</w:t>
            </w:r>
            <w:r w:rsidRPr="00214838">
              <w:rPr>
                <w:rFonts w:eastAsia="Calibri" w:cs="Calibri"/>
                <w:sz w:val="20"/>
                <w:bdr w:val="nil"/>
              </w:rPr>
              <w:br/>
              <w:t>- význam pohlavního rozmnožování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druhy pletiv a jejich funkci v rostlinném těle </w:t>
            </w:r>
            <w:r w:rsidRPr="00214838">
              <w:rPr>
                <w:rFonts w:eastAsia="Calibri" w:cs="Calibri"/>
                <w:sz w:val="20"/>
                <w:bdr w:val="nil"/>
              </w:rPr>
              <w:br/>
              <w:t> - vysvětlí funkci jednotlivých částí rostlinného těla </w:t>
            </w:r>
            <w:r w:rsidRPr="00214838">
              <w:rPr>
                <w:rFonts w:eastAsia="Calibri" w:cs="Calibri"/>
                <w:sz w:val="20"/>
                <w:bdr w:val="nil"/>
              </w:rPr>
              <w:br/>
              <w:t> - aplikuje znalost charakteristických znaků při určování rostlin </w:t>
            </w:r>
            <w:r w:rsidRPr="00214838">
              <w:rPr>
                <w:rFonts w:eastAsia="Calibri" w:cs="Calibri"/>
                <w:sz w:val="20"/>
                <w:bdr w:val="nil"/>
              </w:rPr>
              <w:br/>
              <w:t> - vysvětlí princip základních fyziologických procesů rostlin a jejich využití v praxi </w:t>
            </w:r>
            <w:r w:rsidRPr="00214838">
              <w:rPr>
                <w:rFonts w:eastAsia="Calibri" w:cs="Calibri"/>
                <w:sz w:val="20"/>
                <w:bdr w:val="nil"/>
              </w:rPr>
              <w:br/>
              <w:t> - zhodnotí význam rostlin při udržování obsahu kyslíku v atmosféře a koloběhu látek v přírodě </w:t>
            </w:r>
            <w:r w:rsidRPr="00214838">
              <w:rPr>
                <w:rFonts w:eastAsia="Calibri" w:cs="Calibri"/>
                <w:sz w:val="20"/>
                <w:bdr w:val="nil"/>
              </w:rPr>
              <w:br/>
              <w:t> - srovná nepohlavní a pohlavní rozmnožování a uvede klady a zápory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BIOLOGIE HUB</w:t>
            </w:r>
            <w:r w:rsidRPr="00214838">
              <w:rPr>
                <w:rFonts w:eastAsia="Calibri" w:cs="Calibri"/>
                <w:sz w:val="20"/>
                <w:bdr w:val="nil"/>
              </w:rPr>
              <w:br/>
              <w:t>- stavba buňky hub</w:t>
            </w:r>
            <w:r w:rsidRPr="00214838">
              <w:rPr>
                <w:rFonts w:eastAsia="Calibri" w:cs="Calibri"/>
                <w:sz w:val="20"/>
                <w:bdr w:val="nil"/>
              </w:rPr>
              <w:br/>
              <w:t>- srovnání buňky hub s ostatními eukaryotickými buňkami</w:t>
            </w:r>
            <w:r w:rsidRPr="00214838">
              <w:rPr>
                <w:rFonts w:eastAsia="Calibri" w:cs="Calibri"/>
                <w:sz w:val="20"/>
                <w:bdr w:val="nil"/>
              </w:rPr>
              <w:br/>
              <w:t>- stavba těl hub</w:t>
            </w:r>
            <w:r w:rsidRPr="00214838">
              <w:rPr>
                <w:rFonts w:eastAsia="Calibri" w:cs="Calibri"/>
                <w:sz w:val="20"/>
                <w:bdr w:val="nil"/>
              </w:rPr>
              <w:br/>
              <w:t>- rozmnožování hub</w:t>
            </w:r>
            <w:r w:rsidRPr="00214838">
              <w:rPr>
                <w:rFonts w:eastAsia="Calibri" w:cs="Calibri"/>
                <w:sz w:val="20"/>
                <w:bdr w:val="nil"/>
              </w:rPr>
              <w:br/>
              <w:t>- popis vybraných zástupců hub</w:t>
            </w:r>
            <w:r w:rsidRPr="00214838">
              <w:rPr>
                <w:rFonts w:eastAsia="Calibri" w:cs="Calibri"/>
                <w:sz w:val="20"/>
                <w:bdr w:val="nil"/>
              </w:rPr>
              <w:br/>
              <w:t>LIŠEJNÍKY</w:t>
            </w:r>
            <w:r w:rsidRPr="00214838">
              <w:rPr>
                <w:rFonts w:eastAsia="Calibri" w:cs="Calibri"/>
                <w:sz w:val="20"/>
                <w:bdr w:val="nil"/>
              </w:rPr>
              <w:br/>
              <w:t>- stavba lišejníků a určení vybraných zástupců</w:t>
            </w:r>
            <w:r w:rsidRPr="00214838">
              <w:rPr>
                <w:rFonts w:eastAsia="Calibri" w:cs="Calibri"/>
                <w:sz w:val="20"/>
                <w:bdr w:val="nil"/>
              </w:rPr>
              <w:br/>
              <w:t>- mykorrhiza</w:t>
            </w:r>
            <w:r w:rsidRPr="00214838">
              <w:rPr>
                <w:rFonts w:eastAsia="Calibri" w:cs="Calibri"/>
                <w:sz w:val="20"/>
                <w:bdr w:val="nil"/>
              </w:rPr>
              <w:br/>
              <w:t>- symbióza</w:t>
            </w:r>
            <w:r w:rsidRPr="00214838">
              <w:rPr>
                <w:rFonts w:eastAsia="Calibri" w:cs="Calibri"/>
                <w:sz w:val="20"/>
                <w:bdr w:val="nil"/>
              </w:rPr>
              <w:br/>
              <w:t>- hospodářsky významné houby a lišejníky</w:t>
            </w:r>
            <w:r w:rsidRPr="00214838">
              <w:rPr>
                <w:rFonts w:eastAsia="Calibri" w:cs="Calibri"/>
                <w:sz w:val="20"/>
                <w:bdr w:val="nil"/>
              </w:rPr>
              <w:br/>
              <w:t>- zdravotnický význam vřeckovýtrusých a stopkovýtrusých hub</w:t>
            </w:r>
            <w:r w:rsidRPr="00214838">
              <w:rPr>
                <w:rFonts w:eastAsia="Calibri" w:cs="Calibri"/>
                <w:sz w:val="20"/>
                <w:bdr w:val="nil"/>
              </w:rPr>
              <w:br/>
              <w:t>- ekologický význam lišejníků a hub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popíše shodné a odlišné struktury buňky hub a ostatních eukaryotických buněk </w:t>
            </w:r>
            <w:r w:rsidRPr="00214838">
              <w:rPr>
                <w:rFonts w:eastAsia="Calibri" w:cs="Calibri"/>
                <w:sz w:val="20"/>
                <w:bdr w:val="nil"/>
              </w:rPr>
              <w:br/>
              <w:t> - zhodnotí význam hub při vzniku lišejníků </w:t>
            </w:r>
            <w:r w:rsidRPr="00214838">
              <w:rPr>
                <w:rFonts w:eastAsia="Calibri" w:cs="Calibri"/>
                <w:sz w:val="20"/>
                <w:bdr w:val="nil"/>
              </w:rPr>
              <w:br/>
              <w:t> - pojmenuje vybrané zástupce hub, lišejníků </w:t>
            </w:r>
            <w:r w:rsidRPr="00214838">
              <w:rPr>
                <w:rFonts w:eastAsia="Calibri" w:cs="Calibri"/>
                <w:sz w:val="20"/>
                <w:bdr w:val="nil"/>
              </w:rPr>
              <w:br/>
              <w:t> - uvede rozdíly ve výživě hub a lišejníků </w:t>
            </w:r>
            <w:r w:rsidRPr="00214838">
              <w:rPr>
                <w:rFonts w:eastAsia="Calibri" w:cs="Calibri"/>
                <w:sz w:val="20"/>
                <w:bdr w:val="nil"/>
              </w:rPr>
              <w:br/>
              <w:t> - vysvětlí pojem symbióza, mykorrhiza </w:t>
            </w:r>
            <w:r w:rsidRPr="00214838">
              <w:rPr>
                <w:rFonts w:eastAsia="Calibri" w:cs="Calibri"/>
                <w:sz w:val="20"/>
                <w:bdr w:val="nil"/>
              </w:rPr>
              <w:br/>
              <w:t> - uvede pozitivní i negativní hospodářský význam hub </w:t>
            </w:r>
            <w:r w:rsidRPr="00214838">
              <w:rPr>
                <w:rFonts w:eastAsia="Calibri" w:cs="Calibri"/>
                <w:sz w:val="20"/>
                <w:bdr w:val="nil"/>
              </w:rPr>
              <w:br/>
              <w:t> - vysvětlí ekologický význam hub a lišejníků </w:t>
            </w:r>
            <w:r w:rsidRPr="00214838">
              <w:rPr>
                <w:rFonts w:eastAsia="Calibri" w:cs="Calibri"/>
                <w:sz w:val="20"/>
                <w:bdr w:val="nil"/>
              </w:rPr>
              <w:br/>
              <w:t> - zhodnotí zdravotnicky významné zástupce hub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Životní prostředí regionu a České republiky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2"/>
                <w:bdr w:val="nil"/>
              </w:rPr>
              <w:t>Životní prostředí regionu a ČR – vodohospodářství v regionu,zadání problémových úkolů a diskuse.</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C35EB"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66"/>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66"/>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66"/>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66"/>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66"/>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66"/>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BIOLOGIE ROSTLIN</w:t>
            </w:r>
            <w:r w:rsidRPr="00214838">
              <w:rPr>
                <w:rFonts w:eastAsia="Calibri" w:cs="Calibri"/>
                <w:sz w:val="20"/>
                <w:bdr w:val="nil"/>
              </w:rPr>
              <w:br/>
              <w:t>- systém a evoluce rostlin</w:t>
            </w:r>
            <w:r w:rsidRPr="00214838">
              <w:rPr>
                <w:rFonts w:eastAsia="Calibri" w:cs="Calibri"/>
                <w:sz w:val="20"/>
                <w:bdr w:val="nil"/>
              </w:rPr>
              <w:br/>
              <w:t>- stavba těla nižších rostlin</w:t>
            </w:r>
            <w:r w:rsidRPr="00214838">
              <w:rPr>
                <w:rFonts w:eastAsia="Calibri" w:cs="Calibri"/>
                <w:sz w:val="20"/>
                <w:bdr w:val="nil"/>
              </w:rPr>
              <w:br/>
              <w:t>- charakteristika oddělení nižších rostlin</w:t>
            </w:r>
            <w:r w:rsidRPr="00214838">
              <w:rPr>
                <w:rFonts w:eastAsia="Calibri" w:cs="Calibri"/>
                <w:sz w:val="20"/>
                <w:bdr w:val="nil"/>
              </w:rPr>
              <w:br/>
              <w:t>- vybraní zástupci řas</w:t>
            </w:r>
            <w:r w:rsidRPr="00214838">
              <w:rPr>
                <w:rFonts w:eastAsia="Calibri" w:cs="Calibri"/>
                <w:sz w:val="20"/>
                <w:bdr w:val="nil"/>
              </w:rPr>
              <w:br/>
              <w:t>- význam řas pro člověka</w:t>
            </w:r>
            <w:r w:rsidRPr="00214838">
              <w:rPr>
                <w:rFonts w:eastAsia="Calibri" w:cs="Calibri"/>
                <w:sz w:val="20"/>
                <w:bdr w:val="nil"/>
              </w:rPr>
              <w:br/>
              <w:t>- výtrusné rostliny (stavba, rozmnožovací cykly)</w:t>
            </w:r>
            <w:r w:rsidRPr="00214838">
              <w:rPr>
                <w:rFonts w:eastAsia="Calibri" w:cs="Calibri"/>
                <w:sz w:val="20"/>
                <w:bdr w:val="nil"/>
              </w:rPr>
              <w:br/>
              <w:t>- zástupci mechorostů a kapraďorostů</w:t>
            </w:r>
            <w:r w:rsidRPr="00214838">
              <w:rPr>
                <w:rFonts w:eastAsia="Calibri" w:cs="Calibri"/>
                <w:sz w:val="20"/>
                <w:bdr w:val="nil"/>
              </w:rPr>
              <w:br/>
              <w:t>- stavba nahosemenných rostlin</w:t>
            </w:r>
            <w:r w:rsidRPr="00214838">
              <w:rPr>
                <w:rFonts w:eastAsia="Calibri" w:cs="Calibri"/>
                <w:sz w:val="20"/>
                <w:bdr w:val="nil"/>
              </w:rPr>
              <w:br/>
              <w:t>- charakteristika opylení a oplození</w:t>
            </w:r>
            <w:r w:rsidRPr="00214838">
              <w:rPr>
                <w:rFonts w:eastAsia="Calibri" w:cs="Calibri"/>
                <w:sz w:val="20"/>
                <w:bdr w:val="nil"/>
              </w:rPr>
              <w:br/>
              <w:t>- zástupci nahosemenných rostlin</w:t>
            </w:r>
            <w:r w:rsidRPr="00214838">
              <w:rPr>
                <w:rFonts w:eastAsia="Calibri" w:cs="Calibri"/>
                <w:sz w:val="20"/>
                <w:bdr w:val="nil"/>
              </w:rPr>
              <w:br/>
              <w:t>- opylení a oplození krytosemenných rostlin</w:t>
            </w:r>
            <w:r w:rsidRPr="00214838">
              <w:rPr>
                <w:rFonts w:eastAsia="Calibri" w:cs="Calibri"/>
                <w:sz w:val="20"/>
                <w:bdr w:val="nil"/>
              </w:rPr>
              <w:br/>
              <w:t>- charakteristika vybraných čeledí a jejich zástupců</w:t>
            </w:r>
            <w:r w:rsidRPr="00214838">
              <w:rPr>
                <w:rFonts w:eastAsia="Calibri" w:cs="Calibri"/>
                <w:sz w:val="20"/>
                <w:bdr w:val="nil"/>
              </w:rPr>
              <w:br/>
              <w:t>- význam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rozdíl mezi stélkou a rozlišeným tělem rostlin </w:t>
            </w:r>
            <w:r w:rsidRPr="00214838">
              <w:rPr>
                <w:rFonts w:eastAsia="Calibri" w:cs="Calibri"/>
                <w:sz w:val="20"/>
                <w:bdr w:val="nil"/>
              </w:rPr>
              <w:br/>
              <w:t> - pozná významné zástupce řas </w:t>
            </w:r>
            <w:r w:rsidRPr="00214838">
              <w:rPr>
                <w:rFonts w:eastAsia="Calibri" w:cs="Calibri"/>
                <w:sz w:val="20"/>
                <w:bdr w:val="nil"/>
              </w:rPr>
              <w:br/>
              <w:t> - zhodnotí zdravotní a ekologický význam řas </w:t>
            </w:r>
            <w:r w:rsidRPr="00214838">
              <w:rPr>
                <w:rFonts w:eastAsia="Calibri" w:cs="Calibri"/>
                <w:sz w:val="20"/>
                <w:bdr w:val="nil"/>
              </w:rPr>
              <w:br/>
              <w:t> - vysvětlí význam výtrusných rostlin </w:t>
            </w:r>
            <w:r w:rsidRPr="00214838">
              <w:rPr>
                <w:rFonts w:eastAsia="Calibri" w:cs="Calibri"/>
                <w:sz w:val="20"/>
                <w:bdr w:val="nil"/>
              </w:rPr>
              <w:br/>
              <w:t> - vybrané zástupce roztřídí na mechorosty a kapraďorosty </w:t>
            </w:r>
            <w:r w:rsidRPr="00214838">
              <w:rPr>
                <w:rFonts w:eastAsia="Calibri" w:cs="Calibri"/>
                <w:sz w:val="20"/>
                <w:bdr w:val="nil"/>
              </w:rPr>
              <w:br/>
              <w:t> - popíše rozdíly mezi výtrusnými a semennými rostlinami </w:t>
            </w:r>
            <w:r w:rsidRPr="00214838">
              <w:rPr>
                <w:rFonts w:eastAsia="Calibri" w:cs="Calibri"/>
                <w:sz w:val="20"/>
                <w:bdr w:val="nil"/>
              </w:rPr>
              <w:br/>
              <w:t> - podle charakteristických znaků rozlišuje hlavní zástupce nahosemenných rostlin </w:t>
            </w:r>
            <w:r w:rsidRPr="00214838">
              <w:rPr>
                <w:rFonts w:eastAsia="Calibri" w:cs="Calibri"/>
                <w:sz w:val="20"/>
                <w:bdr w:val="nil"/>
              </w:rPr>
              <w:br/>
              <w:t> - vysvětlí rozdíl mezi nahosemennou a krytosemennou rostlinou </w:t>
            </w:r>
            <w:r w:rsidRPr="00214838">
              <w:rPr>
                <w:rFonts w:eastAsia="Calibri" w:cs="Calibri"/>
                <w:sz w:val="20"/>
                <w:bdr w:val="nil"/>
              </w:rPr>
              <w:br/>
              <w:t> - rozliší podle morfologických znaků základní čeledi rostlin </w:t>
            </w:r>
            <w:r w:rsidRPr="00214838">
              <w:rPr>
                <w:rFonts w:eastAsia="Calibri" w:cs="Calibri"/>
                <w:sz w:val="20"/>
                <w:bdr w:val="nil"/>
              </w:rPr>
              <w:br/>
              <w:t> - určí vybrané zástupce podle klíče a atlasu </w:t>
            </w:r>
            <w:r w:rsidRPr="00214838">
              <w:rPr>
                <w:rFonts w:eastAsia="Calibri" w:cs="Calibri"/>
                <w:sz w:val="20"/>
                <w:bdr w:val="nil"/>
              </w:rPr>
              <w:br/>
              <w:t> - zhodnotí rostliny jako primární producenty biomasy a možnosti jejich využití v různých odvětvích lidské činnosti </w:t>
            </w:r>
            <w:r w:rsidRPr="00214838">
              <w:rPr>
                <w:rFonts w:eastAsia="Calibri" w:cs="Calibri"/>
                <w:sz w:val="20"/>
                <w:bdr w:val="nil"/>
              </w:rPr>
              <w:br/>
              <w:t> - odvodí na základě zkušeností z pozorování přírody závislost a přizpůsobení rostlin podmínkám prostředí </w:t>
            </w:r>
            <w:r w:rsidRPr="00214838">
              <w:rPr>
                <w:rFonts w:eastAsia="Calibri" w:cs="Calibri"/>
                <w:sz w:val="20"/>
                <w:bdr w:val="nil"/>
              </w:rPr>
              <w:br/>
              <w:t> - uvede příklady chráněných rostlin </w:t>
            </w:r>
            <w:r w:rsidRPr="00214838">
              <w:rPr>
                <w:rFonts w:eastAsia="Calibri" w:cs="Calibri"/>
                <w:sz w:val="20"/>
                <w:bdr w:val="nil"/>
              </w:rPr>
              <w:br/>
              <w:t> - vysvětlí potřebu ochrany rostlinného společenstva </w:t>
            </w:r>
            <w:r w:rsidRPr="00214838">
              <w:rPr>
                <w:rFonts w:eastAsia="Calibri" w:cs="Calibri"/>
                <w:sz w:val="20"/>
                <w:bdr w:val="nil"/>
              </w:rPr>
              <w:br/>
              <w:t> - popíše lokality chráněných rostlin v okolí bydliště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BIOLOGIE ŽIVOČICHŮ</w:t>
            </w:r>
            <w:r w:rsidRPr="00214838">
              <w:rPr>
                <w:rFonts w:eastAsia="Calibri" w:cs="Calibri"/>
                <w:sz w:val="20"/>
                <w:bdr w:val="nil"/>
              </w:rPr>
              <w:br/>
              <w:t>- charakteristika živočišné buňky</w:t>
            </w:r>
            <w:r w:rsidRPr="00214838">
              <w:rPr>
                <w:rFonts w:eastAsia="Calibri" w:cs="Calibri"/>
                <w:sz w:val="20"/>
                <w:bdr w:val="nil"/>
              </w:rPr>
              <w:br/>
              <w:t>- systematické třídění živočichů</w:t>
            </w:r>
            <w:r w:rsidRPr="00214838">
              <w:rPr>
                <w:rFonts w:eastAsia="Calibri" w:cs="Calibri"/>
                <w:sz w:val="20"/>
                <w:bdr w:val="nil"/>
              </w:rPr>
              <w:br/>
              <w:t>- říše Prvoci - stavba těla, funkce organel a rozmnožování prvoků</w:t>
            </w:r>
            <w:r w:rsidRPr="00214838">
              <w:rPr>
                <w:rFonts w:eastAsia="Calibri" w:cs="Calibri"/>
                <w:sz w:val="20"/>
                <w:bdr w:val="nil"/>
              </w:rPr>
              <w:br/>
              <w:t>- příklady zástupců prvoků</w:t>
            </w:r>
            <w:r w:rsidRPr="00214838">
              <w:rPr>
                <w:rFonts w:eastAsia="Calibri" w:cs="Calibri"/>
                <w:sz w:val="20"/>
                <w:bdr w:val="nil"/>
              </w:rPr>
              <w:br/>
              <w:t>- vznik mnohobuněčnosti</w:t>
            </w:r>
            <w:r w:rsidRPr="00214838">
              <w:rPr>
                <w:rFonts w:eastAsia="Calibri" w:cs="Calibri"/>
                <w:sz w:val="20"/>
                <w:bdr w:val="nil"/>
              </w:rPr>
              <w:br/>
              <w:t>- charakteristika diblastik</w:t>
            </w:r>
            <w:r w:rsidRPr="00214838">
              <w:rPr>
                <w:rFonts w:eastAsia="Calibri" w:cs="Calibri"/>
                <w:sz w:val="20"/>
                <w:bdr w:val="nil"/>
              </w:rPr>
              <w:br/>
              <w:t>- stavba hub a žahavců</w:t>
            </w:r>
            <w:r w:rsidRPr="00214838">
              <w:rPr>
                <w:rFonts w:eastAsia="Calibri" w:cs="Calibri"/>
                <w:sz w:val="20"/>
                <w:bdr w:val="nil"/>
              </w:rPr>
              <w:br/>
              <w:t>- zástupci hub a žahavců</w:t>
            </w:r>
            <w:r w:rsidRPr="00214838">
              <w:rPr>
                <w:rFonts w:eastAsia="Calibri" w:cs="Calibri"/>
                <w:sz w:val="20"/>
                <w:bdr w:val="nil"/>
              </w:rPr>
              <w:br/>
              <w:t>- charakteristika triblastik</w:t>
            </w:r>
            <w:r w:rsidRPr="00214838">
              <w:rPr>
                <w:rFonts w:eastAsia="Calibri" w:cs="Calibri"/>
                <w:sz w:val="20"/>
                <w:bdr w:val="nil"/>
              </w:rPr>
              <w:br/>
              <w:t>- typy tělních dutin</w:t>
            </w:r>
            <w:r w:rsidRPr="00214838">
              <w:rPr>
                <w:rFonts w:eastAsia="Calibri" w:cs="Calibri"/>
                <w:sz w:val="20"/>
                <w:bdr w:val="nil"/>
              </w:rPr>
              <w:br/>
              <w:t>- stavba ploštěnců</w:t>
            </w:r>
            <w:r w:rsidRPr="00214838">
              <w:rPr>
                <w:rFonts w:eastAsia="Calibri" w:cs="Calibri"/>
                <w:sz w:val="20"/>
                <w:bdr w:val="nil"/>
              </w:rPr>
              <w:br/>
              <w:t>- životní cykly endoparazitů</w:t>
            </w:r>
            <w:r w:rsidRPr="00214838">
              <w:rPr>
                <w:rFonts w:eastAsia="Calibri" w:cs="Calibri"/>
                <w:sz w:val="20"/>
                <w:bdr w:val="nil"/>
              </w:rPr>
              <w:br/>
              <w:t>- zástupci hlístů</w:t>
            </w:r>
            <w:r w:rsidRPr="00214838">
              <w:rPr>
                <w:rFonts w:eastAsia="Calibri" w:cs="Calibri"/>
                <w:sz w:val="20"/>
                <w:bdr w:val="nil"/>
              </w:rPr>
              <w:br/>
              <w:t>- stavba a systém měkkýšů</w:t>
            </w:r>
            <w:r w:rsidRPr="00214838">
              <w:rPr>
                <w:rFonts w:eastAsia="Calibri" w:cs="Calibri"/>
                <w:sz w:val="20"/>
                <w:bdr w:val="nil"/>
              </w:rPr>
              <w:br/>
              <w:t>- rozmnožování měkkýšů</w:t>
            </w:r>
            <w:r w:rsidRPr="00214838">
              <w:rPr>
                <w:rFonts w:eastAsia="Calibri" w:cs="Calibri"/>
                <w:sz w:val="20"/>
                <w:bdr w:val="nil"/>
              </w:rPr>
              <w:br/>
              <w:t>- orgánové soustavy měkkýšů</w:t>
            </w:r>
            <w:r w:rsidRPr="00214838">
              <w:rPr>
                <w:rFonts w:eastAsia="Calibri" w:cs="Calibri"/>
                <w:sz w:val="20"/>
                <w:bdr w:val="nil"/>
              </w:rPr>
              <w:br/>
              <w:t>- zástupci vodních a suchozemských měkkýšů</w:t>
            </w:r>
            <w:r w:rsidRPr="00214838">
              <w:rPr>
                <w:rFonts w:eastAsia="Calibri" w:cs="Calibri"/>
                <w:sz w:val="20"/>
                <w:bdr w:val="nil"/>
              </w:rPr>
              <w:br/>
              <w:t>- stavba těla kroužkovců</w:t>
            </w:r>
            <w:r w:rsidRPr="00214838">
              <w:rPr>
                <w:rFonts w:eastAsia="Calibri" w:cs="Calibri"/>
                <w:sz w:val="20"/>
                <w:bdr w:val="nil"/>
              </w:rPr>
              <w:br/>
              <w:t>- zástupci kroužkovců</w:t>
            </w:r>
            <w:r w:rsidRPr="00214838">
              <w:rPr>
                <w:rFonts w:eastAsia="Calibri" w:cs="Calibri"/>
                <w:sz w:val="20"/>
                <w:bdr w:val="nil"/>
              </w:rPr>
              <w:br/>
              <w:t>- stavba těla členovců</w:t>
            </w:r>
            <w:r w:rsidRPr="00214838">
              <w:rPr>
                <w:rFonts w:eastAsia="Calibri" w:cs="Calibri"/>
                <w:sz w:val="20"/>
                <w:bdr w:val="nil"/>
              </w:rPr>
              <w:br/>
              <w:t>- rozmnožování členovců</w:t>
            </w:r>
            <w:r w:rsidRPr="00214838">
              <w:rPr>
                <w:rFonts w:eastAsia="Calibri" w:cs="Calibri"/>
                <w:sz w:val="20"/>
                <w:bdr w:val="nil"/>
              </w:rPr>
              <w:br/>
              <w:t>- zástupci skupin členovců</w:t>
            </w:r>
            <w:r w:rsidRPr="00214838">
              <w:rPr>
                <w:rFonts w:eastAsia="Calibri" w:cs="Calibri"/>
                <w:sz w:val="20"/>
                <w:bdr w:val="nil"/>
              </w:rPr>
              <w:br/>
              <w:t>- charakteristika ostnokožců</w:t>
            </w:r>
            <w:r w:rsidRPr="00214838">
              <w:rPr>
                <w:rFonts w:eastAsia="Calibri" w:cs="Calibri"/>
                <w:sz w:val="20"/>
                <w:bdr w:val="nil"/>
              </w:rPr>
              <w:br/>
              <w:t>- významní zástupci bezobratlých z hlediska hospodářského a ekologického</w:t>
            </w:r>
            <w:r w:rsidRPr="00214838">
              <w:rPr>
                <w:rFonts w:eastAsia="Calibri" w:cs="Calibri"/>
                <w:sz w:val="20"/>
                <w:bdr w:val="nil"/>
              </w:rPr>
              <w:br/>
              <w:t>- chránění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kritéria třídění organismů </w:t>
            </w:r>
            <w:r w:rsidRPr="00214838">
              <w:rPr>
                <w:rFonts w:eastAsia="Calibri" w:cs="Calibri"/>
                <w:sz w:val="20"/>
                <w:bdr w:val="nil"/>
              </w:rPr>
              <w:br/>
              <w:t> - charakterizuje prvoky </w:t>
            </w:r>
            <w:r w:rsidRPr="00214838">
              <w:rPr>
                <w:rFonts w:eastAsia="Calibri" w:cs="Calibri"/>
                <w:sz w:val="20"/>
                <w:bdr w:val="nil"/>
              </w:rPr>
              <w:br/>
              <w:t> - vysvětlí pojmy vnější a vnitřní parazit a význam mezihostitelů ve vývojových cyklech endoparazitů </w:t>
            </w:r>
            <w:r w:rsidRPr="00214838">
              <w:rPr>
                <w:rFonts w:eastAsia="Calibri" w:cs="Calibri"/>
                <w:sz w:val="20"/>
                <w:bdr w:val="nil"/>
              </w:rPr>
              <w:br/>
              <w:t> - vysvětlí zdravotnický význam prvoků </w:t>
            </w:r>
            <w:r w:rsidRPr="00214838">
              <w:rPr>
                <w:rFonts w:eastAsia="Calibri" w:cs="Calibri"/>
                <w:sz w:val="20"/>
                <w:bdr w:val="nil"/>
              </w:rPr>
              <w:br/>
              <w:t> - zhodnotí horninotvorný význam prvoků </w:t>
            </w:r>
            <w:r w:rsidRPr="00214838">
              <w:rPr>
                <w:rFonts w:eastAsia="Calibri" w:cs="Calibri"/>
                <w:sz w:val="20"/>
                <w:bdr w:val="nil"/>
              </w:rPr>
              <w:br/>
              <w:t> - porovná teorie vysvětlující vznik mnoho-buněčných živočichů </w:t>
            </w:r>
            <w:r w:rsidRPr="00214838">
              <w:rPr>
                <w:rFonts w:eastAsia="Calibri" w:cs="Calibri"/>
                <w:sz w:val="20"/>
                <w:bdr w:val="nil"/>
              </w:rPr>
              <w:br/>
              <w:t> - popíše způsoby rozmnožování žahavců a odvodí základní typy rozmnožování mnohobuněčných živočichů </w:t>
            </w:r>
            <w:r w:rsidRPr="00214838">
              <w:rPr>
                <w:rFonts w:eastAsia="Calibri" w:cs="Calibri"/>
                <w:sz w:val="20"/>
                <w:bdr w:val="nil"/>
              </w:rPr>
              <w:br/>
              <w:t> - popíše vnější a vnitřní stavbu těla ploštěnců </w:t>
            </w:r>
            <w:r w:rsidRPr="00214838">
              <w:rPr>
                <w:rFonts w:eastAsia="Calibri" w:cs="Calibri"/>
                <w:sz w:val="20"/>
                <w:bdr w:val="nil"/>
              </w:rPr>
              <w:br/>
              <w:t> - vysvětlí funkce orgánových soustav ploštěnců </w:t>
            </w:r>
            <w:r w:rsidRPr="00214838">
              <w:rPr>
                <w:rFonts w:eastAsia="Calibri" w:cs="Calibri"/>
                <w:sz w:val="20"/>
                <w:bdr w:val="nil"/>
              </w:rPr>
              <w:br/>
              <w:t> - popíše způsoby ochrany proti parazitujícím ploštěncům </w:t>
            </w:r>
            <w:r w:rsidRPr="00214838">
              <w:rPr>
                <w:rFonts w:eastAsia="Calibri" w:cs="Calibri"/>
                <w:sz w:val="20"/>
                <w:bdr w:val="nil"/>
              </w:rPr>
              <w:br/>
              <w:t> - uvede vazby mezi životním prostředím mezihostitelů a předcházením onemocnění </w:t>
            </w:r>
            <w:r w:rsidRPr="00214838">
              <w:rPr>
                <w:rFonts w:eastAsia="Calibri" w:cs="Calibri"/>
                <w:sz w:val="20"/>
                <w:bdr w:val="nil"/>
              </w:rPr>
              <w:br/>
              <w:t> - zhodnotí význam parazitických hlístic a navrhne způsoby ochrany proti nim </w:t>
            </w:r>
            <w:r w:rsidRPr="00214838">
              <w:rPr>
                <w:rFonts w:eastAsia="Calibri" w:cs="Calibri"/>
                <w:sz w:val="20"/>
                <w:bdr w:val="nil"/>
              </w:rPr>
              <w:br/>
              <w:t> - popíše vnější a vnitřní stavbu těla měkkýšů </w:t>
            </w:r>
            <w:r w:rsidRPr="00214838">
              <w:rPr>
                <w:rFonts w:eastAsia="Calibri" w:cs="Calibri"/>
                <w:sz w:val="20"/>
                <w:bdr w:val="nil"/>
              </w:rPr>
              <w:br/>
              <w:t> - vysvětlí funkce orgánových soustav </w:t>
            </w:r>
            <w:r w:rsidRPr="00214838">
              <w:rPr>
                <w:rFonts w:eastAsia="Calibri" w:cs="Calibri"/>
                <w:sz w:val="20"/>
                <w:bdr w:val="nil"/>
              </w:rPr>
              <w:br/>
              <w:t> - rozliší podle charakteristických znaků třídy měkkýšů </w:t>
            </w:r>
            <w:r w:rsidRPr="00214838">
              <w:rPr>
                <w:rFonts w:eastAsia="Calibri" w:cs="Calibri"/>
                <w:sz w:val="20"/>
                <w:bdr w:val="nil"/>
              </w:rPr>
              <w:br/>
              <w:t> - pochopí vývojová zdokonalení stavby těla hlavonožců </w:t>
            </w:r>
            <w:r w:rsidRPr="00214838">
              <w:rPr>
                <w:rFonts w:eastAsia="Calibri" w:cs="Calibri"/>
                <w:sz w:val="20"/>
                <w:bdr w:val="nil"/>
              </w:rPr>
              <w:br/>
              <w:t> - zhodnotí hospodářský a ekologický význam kroužkovců </w:t>
            </w:r>
            <w:r w:rsidRPr="00214838">
              <w:rPr>
                <w:rFonts w:eastAsia="Calibri" w:cs="Calibri"/>
                <w:sz w:val="20"/>
                <w:bdr w:val="nil"/>
              </w:rPr>
              <w:br/>
              <w:t> - srovná zástupce jednotlivých skupin členovců </w:t>
            </w:r>
            <w:r w:rsidRPr="00214838">
              <w:rPr>
                <w:rFonts w:eastAsia="Calibri" w:cs="Calibri"/>
                <w:sz w:val="20"/>
                <w:bdr w:val="nil"/>
              </w:rPr>
              <w:br/>
              <w:t> - rozliší proměnu dokonalou a nedokonalou </w:t>
            </w:r>
            <w:r w:rsidRPr="00214838">
              <w:rPr>
                <w:rFonts w:eastAsia="Calibri" w:cs="Calibri"/>
                <w:sz w:val="20"/>
                <w:bdr w:val="nil"/>
              </w:rPr>
              <w:br/>
              <w:t> - zhodnotí pozitivní i negativní význam hmyzu </w:t>
            </w:r>
            <w:r w:rsidRPr="00214838">
              <w:rPr>
                <w:rFonts w:eastAsia="Calibri" w:cs="Calibri"/>
                <w:sz w:val="20"/>
                <w:bdr w:val="nil"/>
              </w:rPr>
              <w:br/>
              <w:t> - popíše vývoj jednotlivých orgánových soustav </w:t>
            </w:r>
            <w:r w:rsidRPr="00214838">
              <w:rPr>
                <w:rFonts w:eastAsia="Calibri" w:cs="Calibri"/>
                <w:sz w:val="20"/>
                <w:bdr w:val="nil"/>
              </w:rPr>
              <w:br/>
              <w:t> - objasní principy základních způsobů rozmnožování </w:t>
            </w:r>
            <w:r w:rsidRPr="00214838">
              <w:rPr>
                <w:rFonts w:eastAsia="Calibri" w:cs="Calibri"/>
                <w:sz w:val="20"/>
                <w:bdr w:val="nil"/>
              </w:rPr>
              <w:br/>
              <w:t> - pozná a pojmenuje (s možným využitím literatury) významné živočišné druhy a uvede jejich ekologické nároky </w:t>
            </w:r>
            <w:r w:rsidRPr="00214838">
              <w:rPr>
                <w:rFonts w:eastAsia="Calibri" w:cs="Calibri"/>
                <w:sz w:val="20"/>
                <w:bdr w:val="nil"/>
              </w:rPr>
              <w:br/>
              <w:t> - vysvětlí význam ostnokožců z vývojového hlediska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Životní prostředí regionu a České republiky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2"/>
                <w:bdr w:val="nil"/>
              </w:rPr>
              <w:t>Životní prostředí  regionu, ČR – diskuse na téma – problémy životního prostředí a současný stav ochrany. Chráněné druhy rostlin a živočichů.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Problematika vztahů organismů a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hanging="360"/>
              <w:jc w:val="left"/>
              <w:rPr>
                <w:bdr w:val="nil"/>
              </w:rPr>
            </w:pPr>
            <w:r w:rsidRPr="00214838">
              <w:rPr>
                <w:rFonts w:eastAsia="Calibri" w:cs="Calibri"/>
                <w:sz w:val="20"/>
                <w:bdr w:val="nil"/>
              </w:rPr>
              <w:t>-</w:t>
            </w:r>
            <w:r w:rsidRPr="00214838">
              <w:rPr>
                <w:rFonts w:eastAsia="Calibri" w:cs="Calibri"/>
                <w:sz w:val="20"/>
                <w:szCs w:val="14"/>
                <w:bdr w:val="nil"/>
              </w:rPr>
              <w:t xml:space="preserve">        </w:t>
            </w:r>
            <w:r w:rsidRPr="00214838">
              <w:rPr>
                <w:rFonts w:eastAsia="Calibri" w:cs="Calibri"/>
                <w:sz w:val="20"/>
                <w:bdr w:val="nil"/>
              </w:rPr>
              <w:t>Člověk a životní prostředí – diskuse k problému parazitických organismů, voda, půda (průběžně).</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hanging="360"/>
              <w:jc w:val="left"/>
              <w:rPr>
                <w:bdr w:val="nil"/>
              </w:rPr>
            </w:pPr>
            <w:r w:rsidRPr="00214838">
              <w:rPr>
                <w:rFonts w:eastAsia="Calibri" w:cs="Calibri"/>
                <w:sz w:val="20"/>
                <w:bdr w:val="nil"/>
              </w:rPr>
              <w:t>-</w:t>
            </w:r>
            <w:r w:rsidRPr="00214838">
              <w:rPr>
                <w:rFonts w:eastAsia="Calibri" w:cs="Calibri"/>
                <w:sz w:val="20"/>
                <w:szCs w:val="14"/>
                <w:bdr w:val="nil"/>
              </w:rPr>
              <w:t xml:space="preserve">        </w:t>
            </w:r>
            <w:r w:rsidRPr="00214838">
              <w:rPr>
                <w:rFonts w:eastAsia="Calibri" w:cs="Calibri"/>
                <w:sz w:val="20"/>
                <w:bdr w:val="nil"/>
              </w:rPr>
              <w:t>Praktické cvičení – poznávání vybraných zástupců živočichů a rostlin formou spolupráce na úkolech, soutěž.</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DC35EB"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67"/>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67"/>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67"/>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67"/>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67"/>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67"/>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 charakteristika podkmenů strunatců</w:t>
            </w:r>
            <w:r w:rsidRPr="00214838">
              <w:rPr>
                <w:rFonts w:eastAsia="Calibri" w:cs="Calibri"/>
                <w:sz w:val="20"/>
                <w:bdr w:val="nil"/>
              </w:rPr>
              <w:br/>
              <w:t>- odlišnosti tříd obratlovců</w:t>
            </w:r>
            <w:r w:rsidRPr="00214838">
              <w:rPr>
                <w:rFonts w:eastAsia="Calibri" w:cs="Calibri"/>
                <w:sz w:val="20"/>
                <w:bdr w:val="nil"/>
              </w:rPr>
              <w:br/>
              <w:t>- vývoj orgánových soustav obratlovců</w:t>
            </w:r>
            <w:r w:rsidRPr="00214838">
              <w:rPr>
                <w:rFonts w:eastAsia="Calibri" w:cs="Calibri"/>
                <w:sz w:val="20"/>
                <w:bdr w:val="nil"/>
              </w:rPr>
              <w:br/>
              <w:t>- rozmnožování obratlovců</w:t>
            </w:r>
            <w:r w:rsidRPr="00214838">
              <w:rPr>
                <w:rFonts w:eastAsia="Calibri" w:cs="Calibri"/>
                <w:sz w:val="20"/>
                <w:bdr w:val="nil"/>
              </w:rPr>
              <w:br/>
              <w:t>- významní zástupci tříd obratlovců:</w:t>
            </w:r>
            <w:r w:rsidRPr="00214838">
              <w:rPr>
                <w:rFonts w:eastAsia="Calibri" w:cs="Calibri"/>
                <w:sz w:val="20"/>
                <w:bdr w:val="nil"/>
              </w:rPr>
              <w:br/>
              <w:t>- ryby</w:t>
            </w:r>
            <w:r w:rsidRPr="00214838">
              <w:rPr>
                <w:rFonts w:eastAsia="Calibri" w:cs="Calibri"/>
                <w:sz w:val="20"/>
                <w:bdr w:val="nil"/>
              </w:rPr>
              <w:br/>
              <w:t>- obojživelníci</w:t>
            </w:r>
            <w:r w:rsidRPr="00214838">
              <w:rPr>
                <w:rFonts w:eastAsia="Calibri" w:cs="Calibri"/>
                <w:sz w:val="20"/>
                <w:bdr w:val="nil"/>
              </w:rPr>
              <w:br/>
              <w:t>- plazi</w:t>
            </w:r>
            <w:r w:rsidRPr="00214838">
              <w:rPr>
                <w:rFonts w:eastAsia="Calibri" w:cs="Calibri"/>
                <w:sz w:val="20"/>
                <w:bdr w:val="nil"/>
              </w:rPr>
              <w:br/>
              <w:t>- ptáci</w:t>
            </w:r>
            <w:r w:rsidRPr="00214838">
              <w:rPr>
                <w:rFonts w:eastAsia="Calibri" w:cs="Calibri"/>
                <w:sz w:val="20"/>
                <w:bdr w:val="nil"/>
              </w:rPr>
              <w:br/>
              <w:t>- savci</w:t>
            </w:r>
            <w:r w:rsidRPr="00214838">
              <w:rPr>
                <w:rFonts w:eastAsia="Calibri" w:cs="Calibri"/>
                <w:sz w:val="20"/>
                <w:bdr w:val="nil"/>
              </w:rPr>
              <w:br/>
              <w:t>- významní zástupci bezobratlých a strunatců z hlediska hospodářského a ekologického</w:t>
            </w:r>
            <w:r w:rsidRPr="00214838">
              <w:rPr>
                <w:rFonts w:eastAsia="Calibri" w:cs="Calibri"/>
                <w:sz w:val="20"/>
                <w:bdr w:val="nil"/>
              </w:rPr>
              <w:br/>
              <w:t>- chránění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vyvodí odlišnosti bezobratlých a strunatců </w:t>
            </w:r>
            <w:r w:rsidRPr="00214838">
              <w:rPr>
                <w:rFonts w:eastAsia="Calibri" w:cs="Calibri"/>
                <w:sz w:val="20"/>
                <w:bdr w:val="nil"/>
              </w:rPr>
              <w:br/>
              <w:t> - uvede základní charakteristiky a stavební plán strunatců </w:t>
            </w:r>
            <w:r w:rsidRPr="00214838">
              <w:rPr>
                <w:rFonts w:eastAsia="Calibri" w:cs="Calibri"/>
                <w:sz w:val="20"/>
                <w:bdr w:val="nil"/>
              </w:rPr>
              <w:br/>
              <w:t> - popíše vývojové zdokonalování orgánových soustav strunatců </w:t>
            </w:r>
            <w:r w:rsidRPr="00214838">
              <w:rPr>
                <w:rFonts w:eastAsia="Calibri" w:cs="Calibri"/>
                <w:sz w:val="20"/>
                <w:bdr w:val="nil"/>
              </w:rPr>
              <w:br/>
              <w:t> - určí nejznámější sladkovodní a mořské ryby </w:t>
            </w:r>
            <w:r w:rsidRPr="00214838">
              <w:rPr>
                <w:rFonts w:eastAsia="Calibri" w:cs="Calibri"/>
                <w:sz w:val="20"/>
                <w:bdr w:val="nil"/>
              </w:rPr>
              <w:br/>
              <w:t> - vysvětlí postavení ryb v potravním řetězci </w:t>
            </w:r>
            <w:r w:rsidRPr="00214838">
              <w:rPr>
                <w:rFonts w:eastAsia="Calibri" w:cs="Calibri"/>
                <w:sz w:val="20"/>
                <w:bdr w:val="nil"/>
              </w:rPr>
              <w:br/>
              <w:t> - uvede přizpůsobení obojživelníků životnímu prostředí </w:t>
            </w:r>
            <w:r w:rsidRPr="00214838">
              <w:rPr>
                <w:rFonts w:eastAsia="Calibri" w:cs="Calibri"/>
                <w:sz w:val="20"/>
                <w:bdr w:val="nil"/>
              </w:rPr>
              <w:br/>
              <w:t> - porovná vybrané zástupce plazů </w:t>
            </w:r>
            <w:r w:rsidRPr="00214838">
              <w:rPr>
                <w:rFonts w:eastAsia="Calibri" w:cs="Calibri"/>
                <w:sz w:val="20"/>
                <w:bdr w:val="nil"/>
              </w:rPr>
              <w:br/>
              <w:t> - zhodnotí vývojové zdokonalení stavby těla ptáků </w:t>
            </w:r>
            <w:r w:rsidRPr="00214838">
              <w:rPr>
                <w:rFonts w:eastAsia="Calibri" w:cs="Calibri"/>
                <w:sz w:val="20"/>
                <w:bdr w:val="nil"/>
              </w:rPr>
              <w:br/>
              <w:t> - rozliší podle základních charakteristik nejdůležitější řády ptáků a jejich zástupce </w:t>
            </w:r>
            <w:r w:rsidRPr="00214838">
              <w:rPr>
                <w:rFonts w:eastAsia="Calibri" w:cs="Calibri"/>
                <w:sz w:val="20"/>
                <w:bdr w:val="nil"/>
              </w:rPr>
              <w:br/>
              <w:t> - uvede zástupce tažných a stálých ptáků </w:t>
            </w:r>
            <w:r w:rsidRPr="00214838">
              <w:rPr>
                <w:rFonts w:eastAsia="Calibri" w:cs="Calibri"/>
                <w:sz w:val="20"/>
                <w:bdr w:val="nil"/>
              </w:rPr>
              <w:br/>
              <w:t> - vysvětlí přizpůsobení savců prostředí </w:t>
            </w:r>
            <w:r w:rsidRPr="00214838">
              <w:rPr>
                <w:rFonts w:eastAsia="Calibri" w:cs="Calibri"/>
                <w:sz w:val="20"/>
                <w:bdr w:val="nil"/>
              </w:rPr>
              <w:br/>
              <w:t> - podle charakteristik rozliší vybrané řády savců a jejich zástupce </w:t>
            </w:r>
            <w:r w:rsidRPr="00214838">
              <w:rPr>
                <w:rFonts w:eastAsia="Calibri" w:cs="Calibri"/>
                <w:sz w:val="20"/>
                <w:bdr w:val="nil"/>
              </w:rPr>
              <w:br/>
              <w:t> - uvede hospodářsky a ekologicky významné živočichy </w:t>
            </w:r>
            <w:r w:rsidRPr="00214838">
              <w:rPr>
                <w:rFonts w:eastAsia="Calibri" w:cs="Calibri"/>
                <w:sz w:val="20"/>
                <w:bdr w:val="nil"/>
              </w:rPr>
              <w:br/>
              <w:t> - zhodnotí zdravotnický význam vybraných zástupců </w:t>
            </w:r>
            <w:r w:rsidRPr="00214838">
              <w:rPr>
                <w:rFonts w:eastAsia="Calibri" w:cs="Calibri"/>
                <w:sz w:val="20"/>
                <w:bdr w:val="nil"/>
              </w:rPr>
              <w:br/>
              <w:t> - vysvětlí nutnost ochrany živočichů na národní i mezinárodní úrovni </w:t>
            </w:r>
            <w:r w:rsidRPr="00214838">
              <w:rPr>
                <w:rFonts w:eastAsia="Calibri" w:cs="Calibri"/>
                <w:sz w:val="20"/>
                <w:bdr w:val="nil"/>
              </w:rPr>
              <w:br/>
              <w:t> - charakterizuje základní typy chování živočichů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 GENETIKA</w:t>
            </w:r>
            <w:r w:rsidRPr="00214838">
              <w:rPr>
                <w:rFonts w:eastAsia="Calibri" w:cs="Calibri"/>
                <w:sz w:val="20"/>
                <w:bdr w:val="nil"/>
              </w:rPr>
              <w:br/>
              <w:t>- molekulární základy dědičnosti</w:t>
            </w:r>
            <w:r w:rsidRPr="00214838">
              <w:rPr>
                <w:rFonts w:eastAsia="Calibri" w:cs="Calibri"/>
                <w:sz w:val="20"/>
                <w:bdr w:val="nil"/>
              </w:rPr>
              <w:br/>
              <w:t>- stavba nukleových kyselin</w:t>
            </w:r>
            <w:r w:rsidRPr="00214838">
              <w:rPr>
                <w:rFonts w:eastAsia="Calibri" w:cs="Calibri"/>
                <w:sz w:val="20"/>
                <w:bdr w:val="nil"/>
              </w:rPr>
              <w:br/>
              <w:t>- genetický kód</w:t>
            </w:r>
            <w:r w:rsidRPr="00214838">
              <w:rPr>
                <w:rFonts w:eastAsia="Calibri" w:cs="Calibri"/>
                <w:sz w:val="20"/>
                <w:bdr w:val="nil"/>
              </w:rPr>
              <w:br/>
              <w:t>- typy genů</w:t>
            </w:r>
            <w:r w:rsidRPr="00214838">
              <w:rPr>
                <w:rFonts w:eastAsia="Calibri" w:cs="Calibri"/>
                <w:sz w:val="20"/>
                <w:bdr w:val="nil"/>
              </w:rPr>
              <w:br/>
              <w:t>- exprese genu - transkripce, translace</w:t>
            </w:r>
            <w:r w:rsidRPr="00214838">
              <w:rPr>
                <w:rFonts w:eastAsia="Calibri" w:cs="Calibri"/>
                <w:sz w:val="20"/>
                <w:bdr w:val="nil"/>
              </w:rPr>
              <w:br/>
              <w:t>- genetika prokaryotické buňky</w:t>
            </w:r>
            <w:r w:rsidRPr="00214838">
              <w:rPr>
                <w:rFonts w:eastAsia="Calibri" w:cs="Calibri"/>
                <w:sz w:val="20"/>
                <w:bdr w:val="nil"/>
              </w:rPr>
              <w:br/>
              <w:t>- genetika eukaryotické buňky</w:t>
            </w:r>
            <w:r w:rsidRPr="00214838">
              <w:rPr>
                <w:rFonts w:eastAsia="Calibri" w:cs="Calibri"/>
                <w:sz w:val="20"/>
                <w:bdr w:val="nil"/>
              </w:rPr>
              <w:br/>
              <w:t>- J. G. Mendel</w:t>
            </w:r>
            <w:r w:rsidRPr="00214838">
              <w:rPr>
                <w:rFonts w:eastAsia="Calibri" w:cs="Calibri"/>
                <w:sz w:val="20"/>
                <w:bdr w:val="nil"/>
              </w:rPr>
              <w:br/>
              <w:t>- dědičnost mnohobuněčného organismu</w:t>
            </w:r>
            <w:r w:rsidRPr="00214838">
              <w:rPr>
                <w:rFonts w:eastAsia="Calibri" w:cs="Calibri"/>
                <w:sz w:val="20"/>
                <w:bdr w:val="nil"/>
              </w:rPr>
              <w:br/>
              <w:t>- dědičnost kvalitativních znaků</w:t>
            </w:r>
            <w:r w:rsidRPr="00214838">
              <w:rPr>
                <w:rFonts w:eastAsia="Calibri" w:cs="Calibri"/>
                <w:sz w:val="20"/>
                <w:bdr w:val="nil"/>
              </w:rPr>
              <w:br/>
              <w:t>- hybridizace</w:t>
            </w:r>
            <w:r w:rsidRPr="00214838">
              <w:rPr>
                <w:rFonts w:eastAsia="Calibri" w:cs="Calibri"/>
                <w:sz w:val="20"/>
                <w:bdr w:val="nil"/>
              </w:rPr>
              <w:br/>
              <w:t>- mechanismus dominance a recesivity</w:t>
            </w:r>
            <w:r w:rsidRPr="00214838">
              <w:rPr>
                <w:rFonts w:eastAsia="Calibri" w:cs="Calibri"/>
                <w:sz w:val="20"/>
                <w:bdr w:val="nil"/>
              </w:rPr>
              <w:br/>
              <w:t>- vazba genů</w:t>
            </w:r>
            <w:r w:rsidRPr="00214838">
              <w:rPr>
                <w:rFonts w:eastAsia="Calibri" w:cs="Calibri"/>
                <w:sz w:val="20"/>
                <w:bdr w:val="nil"/>
              </w:rPr>
              <w:br/>
              <w:t>- dědičnost a pohlaví</w:t>
            </w:r>
            <w:r w:rsidRPr="00214838">
              <w:rPr>
                <w:rFonts w:eastAsia="Calibri" w:cs="Calibri"/>
                <w:sz w:val="20"/>
                <w:bdr w:val="nil"/>
              </w:rPr>
              <w:br/>
              <w:t>- genetická proměnlivost, genové mutace</w:t>
            </w:r>
            <w:r w:rsidRPr="00214838">
              <w:rPr>
                <w:rFonts w:eastAsia="Calibri" w:cs="Calibri"/>
                <w:sz w:val="20"/>
                <w:bdr w:val="nil"/>
              </w:rPr>
              <w:br/>
              <w:t>- dědičné choroby a dispozice</w:t>
            </w:r>
            <w:r w:rsidRPr="00214838">
              <w:rPr>
                <w:rFonts w:eastAsia="Calibri" w:cs="Calibri"/>
                <w:sz w:val="20"/>
                <w:bdr w:val="nil"/>
              </w:rPr>
              <w:br/>
              <w:t>- dědičnost krevních skupin</w:t>
            </w:r>
            <w:r w:rsidRPr="00214838">
              <w:rPr>
                <w:rFonts w:eastAsia="Calibri" w:cs="Calibri"/>
                <w:sz w:val="20"/>
                <w:bdr w:val="nil"/>
              </w:rPr>
              <w:br/>
              <w:t>- genetika populací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 využívá znalostí o genetických zákonitostech pro pochopení rozmanitosti organismů </w:t>
            </w:r>
            <w:r w:rsidRPr="00214838">
              <w:rPr>
                <w:rFonts w:eastAsia="Calibri" w:cs="Calibri"/>
                <w:sz w:val="20"/>
                <w:bdr w:val="nil"/>
              </w:rPr>
              <w:br/>
              <w:t> - vystihne genetické rozdíly prokaryotické a eukaryotické buňky </w:t>
            </w:r>
            <w:r w:rsidRPr="00214838">
              <w:rPr>
                <w:rFonts w:eastAsia="Calibri" w:cs="Calibri"/>
                <w:sz w:val="20"/>
                <w:bdr w:val="nil"/>
              </w:rPr>
              <w:br/>
              <w:t> - podle modelu vysvětlí stavbu nukleové kyseliny </w:t>
            </w:r>
            <w:r w:rsidRPr="00214838">
              <w:rPr>
                <w:rFonts w:eastAsia="Calibri" w:cs="Calibri"/>
                <w:sz w:val="20"/>
                <w:bdr w:val="nil"/>
              </w:rPr>
              <w:br/>
              <w:t> - podle schématu popíše procesy replikace DNA a proteosyntézy </w:t>
            </w:r>
            <w:r w:rsidRPr="00214838">
              <w:rPr>
                <w:rFonts w:eastAsia="Calibri" w:cs="Calibri"/>
                <w:sz w:val="20"/>
                <w:bdr w:val="nil"/>
              </w:rPr>
              <w:br/>
              <w:t> - zhodnotí význam a přínos J. G. Mendela </w:t>
            </w:r>
            <w:r w:rsidRPr="00214838">
              <w:rPr>
                <w:rFonts w:eastAsia="Calibri" w:cs="Calibri"/>
                <w:sz w:val="20"/>
                <w:bdr w:val="nil"/>
              </w:rPr>
              <w:br/>
              <w:t> - vyvodí praktický význam dědičnosti pro šlechtitelství a plemenitbu </w:t>
            </w:r>
            <w:r w:rsidRPr="00214838">
              <w:rPr>
                <w:rFonts w:eastAsia="Calibri" w:cs="Calibri"/>
                <w:sz w:val="20"/>
                <w:bdr w:val="nil"/>
              </w:rPr>
              <w:br/>
              <w:t> - vysvětlí význam mutací v evoluci organismů </w:t>
            </w:r>
            <w:r w:rsidRPr="00214838">
              <w:rPr>
                <w:rFonts w:eastAsia="Calibri" w:cs="Calibri"/>
                <w:sz w:val="20"/>
                <w:bdr w:val="nil"/>
              </w:rPr>
              <w:br/>
              <w:t> - analyzuje možnosti využití znalostí z oblasti genetiky v běžném životě </w:t>
            </w:r>
            <w:r w:rsidRPr="00214838">
              <w:rPr>
                <w:rFonts w:eastAsia="Calibri" w:cs="Calibri"/>
                <w:sz w:val="20"/>
                <w:bdr w:val="nil"/>
              </w:rPr>
              <w:br/>
              <w:t> - popíše metody výzkumu člověka </w:t>
            </w:r>
            <w:r w:rsidRPr="00214838">
              <w:rPr>
                <w:rFonts w:eastAsia="Calibri" w:cs="Calibri"/>
                <w:sz w:val="20"/>
                <w:bdr w:val="nil"/>
              </w:rPr>
              <w:br/>
              <w:t> - uvede rozdíly mezi dědičnými chorobami a dědičnými dispozicemi k chorobám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BIOLOGIE ČLOVĚKA</w:t>
            </w:r>
            <w:r w:rsidRPr="00214838">
              <w:rPr>
                <w:rFonts w:eastAsia="Calibri" w:cs="Calibri"/>
                <w:sz w:val="20"/>
                <w:bdr w:val="nil"/>
              </w:rPr>
              <w:br/>
              <w:t>HISTOLOGIE</w:t>
            </w:r>
            <w:r w:rsidRPr="00214838">
              <w:rPr>
                <w:rFonts w:eastAsia="Calibri" w:cs="Calibri"/>
                <w:sz w:val="20"/>
                <w:bdr w:val="nil"/>
              </w:rPr>
              <w:br/>
              <w:t>- epitely, pojiva, svalová a nervová tkáň</w:t>
            </w:r>
            <w:r w:rsidRPr="00214838">
              <w:rPr>
                <w:rFonts w:eastAsia="Calibri" w:cs="Calibri"/>
                <w:sz w:val="20"/>
                <w:bdr w:val="nil"/>
              </w:rPr>
              <w:br/>
              <w:t>OPĚRNÁ SOUSTAVA</w:t>
            </w:r>
            <w:r w:rsidRPr="00214838">
              <w:rPr>
                <w:rFonts w:eastAsia="Calibri" w:cs="Calibri"/>
                <w:sz w:val="20"/>
                <w:bdr w:val="nil"/>
              </w:rPr>
              <w:br/>
              <w:t>- vývoj a růst kostí</w:t>
            </w:r>
            <w:r w:rsidRPr="00214838">
              <w:rPr>
                <w:rFonts w:eastAsia="Calibri" w:cs="Calibri"/>
                <w:sz w:val="20"/>
                <w:bdr w:val="nil"/>
              </w:rPr>
              <w:br/>
              <w:t>- spojení kostí</w:t>
            </w:r>
            <w:r w:rsidRPr="00214838">
              <w:rPr>
                <w:rFonts w:eastAsia="Calibri" w:cs="Calibri"/>
                <w:sz w:val="20"/>
                <w:bdr w:val="nil"/>
              </w:rPr>
              <w:br/>
              <w:t>- onemocnění kostí, správné držení těla</w:t>
            </w:r>
            <w:r w:rsidRPr="00214838">
              <w:rPr>
                <w:rFonts w:eastAsia="Calibri" w:cs="Calibri"/>
                <w:sz w:val="20"/>
                <w:bdr w:val="nil"/>
              </w:rPr>
              <w:br/>
              <w:t>- svalové tkáně - hladké, srdeční, příčně pruhované</w:t>
            </w:r>
            <w:r w:rsidRPr="00214838">
              <w:rPr>
                <w:rFonts w:eastAsia="Calibri" w:cs="Calibri"/>
                <w:sz w:val="20"/>
                <w:bdr w:val="nil"/>
              </w:rPr>
              <w:br/>
              <w:t>- názvy a funkce jednotlivých svalů</w:t>
            </w:r>
            <w:r w:rsidRPr="00214838">
              <w:rPr>
                <w:rFonts w:eastAsia="Calibri" w:cs="Calibri"/>
                <w:sz w:val="20"/>
                <w:bdr w:val="nil"/>
              </w:rPr>
              <w:br/>
              <w:t>- kosterní svaly</w:t>
            </w:r>
            <w:r w:rsidRPr="00214838">
              <w:rPr>
                <w:rFonts w:eastAsia="Calibri" w:cs="Calibri"/>
                <w:sz w:val="20"/>
                <w:bdr w:val="nil"/>
              </w:rPr>
              <w:br/>
              <w:t>- první pomoc při úrazech kostí, svalů a náhlých zdravotních příhodách</w:t>
            </w:r>
            <w:r w:rsidRPr="00214838">
              <w:rPr>
                <w:rFonts w:eastAsia="Calibri" w:cs="Calibri"/>
                <w:sz w:val="20"/>
                <w:bdr w:val="nil"/>
              </w:rPr>
              <w:br/>
              <w:t>CÉVNÍ SOUSTAVA</w:t>
            </w:r>
            <w:r w:rsidRPr="00214838">
              <w:rPr>
                <w:rFonts w:eastAsia="Calibri" w:cs="Calibri"/>
                <w:sz w:val="20"/>
                <w:bdr w:val="nil"/>
              </w:rPr>
              <w:br/>
              <w:t>- stavba a funkce cévní soustavy</w:t>
            </w:r>
            <w:r w:rsidRPr="00214838">
              <w:rPr>
                <w:rFonts w:eastAsia="Calibri" w:cs="Calibri"/>
                <w:sz w:val="20"/>
                <w:bdr w:val="nil"/>
              </w:rPr>
              <w:br/>
              <w:t>- složení a funkce krve</w:t>
            </w:r>
            <w:r w:rsidRPr="00214838">
              <w:rPr>
                <w:rFonts w:eastAsia="Calibri" w:cs="Calibri"/>
                <w:sz w:val="20"/>
                <w:bdr w:val="nil"/>
              </w:rPr>
              <w:br/>
              <w:t>- imunita organismu</w:t>
            </w:r>
            <w:r w:rsidRPr="00214838">
              <w:rPr>
                <w:rFonts w:eastAsia="Calibri" w:cs="Calibri"/>
                <w:sz w:val="20"/>
                <w:bdr w:val="nil"/>
              </w:rPr>
              <w:br/>
              <w:t>- krevní skupiny</w:t>
            </w:r>
            <w:r w:rsidRPr="00214838">
              <w:rPr>
                <w:rFonts w:eastAsia="Calibri" w:cs="Calibri"/>
                <w:sz w:val="20"/>
                <w:bdr w:val="nil"/>
              </w:rPr>
              <w:br/>
              <w:t>- stavba krevních céva srdce</w:t>
            </w:r>
            <w:r w:rsidRPr="00214838">
              <w:rPr>
                <w:rFonts w:eastAsia="Calibri" w:cs="Calibri"/>
                <w:sz w:val="20"/>
                <w:bdr w:val="nil"/>
              </w:rPr>
              <w:br/>
              <w:t>- krevní tlak, tep</w:t>
            </w:r>
            <w:r w:rsidRPr="00214838">
              <w:rPr>
                <w:rFonts w:eastAsia="Calibri" w:cs="Calibri"/>
                <w:sz w:val="20"/>
                <w:bdr w:val="nil"/>
              </w:rPr>
              <w:br/>
              <w:t>- krevní oběh</w:t>
            </w:r>
            <w:r w:rsidRPr="00214838">
              <w:rPr>
                <w:rFonts w:eastAsia="Calibri" w:cs="Calibri"/>
                <w:sz w:val="20"/>
                <w:bdr w:val="nil"/>
              </w:rPr>
              <w:br/>
              <w:t>- stavba a funkce mízní soustavy</w:t>
            </w:r>
            <w:r w:rsidRPr="00214838">
              <w:rPr>
                <w:rFonts w:eastAsia="Calibri" w:cs="Calibri"/>
                <w:sz w:val="20"/>
                <w:bdr w:val="nil"/>
              </w:rPr>
              <w:br/>
              <w:t>- míza, mízní cévy, slezina</w:t>
            </w:r>
            <w:r w:rsidRPr="00214838">
              <w:rPr>
                <w:rFonts w:eastAsia="Calibri" w:cs="Calibri"/>
                <w:sz w:val="20"/>
                <w:bdr w:val="nil"/>
              </w:rPr>
              <w:br/>
              <w:t>- srdeční a cévní choroby</w:t>
            </w:r>
            <w:r w:rsidRPr="00214838">
              <w:rPr>
                <w:rFonts w:eastAsia="Calibri" w:cs="Calibri"/>
                <w:sz w:val="20"/>
                <w:bdr w:val="nil"/>
              </w:rPr>
              <w:br/>
              <w:t>DÝCHACÍ SOUSTAVA</w:t>
            </w:r>
            <w:r w:rsidRPr="00214838">
              <w:rPr>
                <w:rFonts w:eastAsia="Calibri" w:cs="Calibri"/>
                <w:sz w:val="20"/>
                <w:bdr w:val="nil"/>
              </w:rPr>
              <w:br/>
              <w:t>- dýchací cesty, plíce</w:t>
            </w:r>
            <w:r w:rsidRPr="00214838">
              <w:rPr>
                <w:rFonts w:eastAsia="Calibri" w:cs="Calibri"/>
                <w:sz w:val="20"/>
                <w:bdr w:val="nil"/>
              </w:rPr>
              <w:br/>
              <w:t>- stavba a funkce dýchací soustavy</w:t>
            </w:r>
            <w:r w:rsidRPr="00214838">
              <w:rPr>
                <w:rFonts w:eastAsia="Calibri" w:cs="Calibri"/>
                <w:sz w:val="20"/>
                <w:bdr w:val="nil"/>
              </w:rPr>
              <w:br/>
              <w:t>- onemocnění dýchací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používá správně termíny buňka, tkáně, pletiva </w:t>
            </w:r>
            <w:r w:rsidRPr="00214838">
              <w:rPr>
                <w:rFonts w:eastAsia="Calibri" w:cs="Calibri"/>
                <w:sz w:val="20"/>
                <w:bdr w:val="nil"/>
              </w:rPr>
              <w:br/>
              <w:t> - vysvětlí funkci jednotlivých typů tkání </w:t>
            </w:r>
            <w:r w:rsidRPr="00214838">
              <w:rPr>
                <w:rFonts w:eastAsia="Calibri" w:cs="Calibri"/>
                <w:sz w:val="20"/>
                <w:bdr w:val="nil"/>
              </w:rPr>
              <w:br/>
              <w:t> - popíše a pojmenuje na modelu či nákresu lidské kostry jednotlivé kosti a způsoby jejich spojení </w:t>
            </w:r>
            <w:r w:rsidRPr="00214838">
              <w:rPr>
                <w:rFonts w:eastAsia="Calibri" w:cs="Calibri"/>
                <w:sz w:val="20"/>
                <w:bdr w:val="nil"/>
              </w:rPr>
              <w:br/>
              <w:t> - uvede vlivy, které mohou ovlivnit správný vývoj a růst kostí </w:t>
            </w:r>
            <w:r w:rsidRPr="00214838">
              <w:rPr>
                <w:rFonts w:eastAsia="Calibri" w:cs="Calibri"/>
                <w:sz w:val="20"/>
                <w:bdr w:val="nil"/>
              </w:rPr>
              <w:br/>
              <w:t> - popíše princip svalové kontrakce </w:t>
            </w:r>
            <w:r w:rsidRPr="00214838">
              <w:rPr>
                <w:rFonts w:eastAsia="Calibri" w:cs="Calibri"/>
                <w:sz w:val="20"/>
                <w:bdr w:val="nil"/>
              </w:rPr>
              <w:br/>
              <w:t> - uvede rozdíly ve stavbě, funkci a způsobu práce srdečního svalu, hladké a příčně pruhované svaloviny </w:t>
            </w:r>
            <w:r w:rsidRPr="00214838">
              <w:rPr>
                <w:rFonts w:eastAsia="Calibri" w:cs="Calibri"/>
                <w:sz w:val="20"/>
                <w:bdr w:val="nil"/>
              </w:rPr>
              <w:br/>
              <w:t> - pojmenuje na modelu či nákresu dané kosterní svaly a svalové skupiny </w:t>
            </w:r>
            <w:r w:rsidRPr="00214838">
              <w:rPr>
                <w:rFonts w:eastAsia="Calibri" w:cs="Calibri"/>
                <w:sz w:val="20"/>
                <w:bdr w:val="nil"/>
              </w:rPr>
              <w:br/>
              <w:t> - na modelové situaci předvede postup poskytování první pomoci při poranění kloubů, kostí a svalů </w:t>
            </w:r>
            <w:r w:rsidRPr="00214838">
              <w:rPr>
                <w:rFonts w:eastAsia="Calibri" w:cs="Calibri"/>
                <w:sz w:val="20"/>
                <w:bdr w:val="nil"/>
              </w:rPr>
              <w:br/>
              <w:t> - vysvětlí význam srážlivosti krve a krevních skupin, funkci krevních tělísek </w:t>
            </w:r>
            <w:r w:rsidRPr="00214838">
              <w:rPr>
                <w:rFonts w:eastAsia="Calibri" w:cs="Calibri"/>
                <w:sz w:val="20"/>
                <w:bdr w:val="nil"/>
              </w:rPr>
              <w:br/>
              <w:t> - popíše části oběhové soustavy </w:t>
            </w:r>
            <w:r w:rsidRPr="00214838">
              <w:rPr>
                <w:rFonts w:eastAsia="Calibri" w:cs="Calibri"/>
                <w:sz w:val="20"/>
                <w:bdr w:val="nil"/>
              </w:rPr>
              <w:br/>
              <w:t> - rozlišuje tepny, žíly, vlásečnice </w:t>
            </w:r>
            <w:r w:rsidRPr="00214838">
              <w:rPr>
                <w:rFonts w:eastAsia="Calibri" w:cs="Calibri"/>
                <w:sz w:val="20"/>
                <w:bdr w:val="nil"/>
              </w:rPr>
              <w:br/>
              <w:t> - popíše s pomocí vyobrazení malý a velký oběh </w:t>
            </w:r>
            <w:r w:rsidRPr="00214838">
              <w:rPr>
                <w:rFonts w:eastAsia="Calibri" w:cs="Calibri"/>
                <w:sz w:val="20"/>
                <w:bdr w:val="nil"/>
              </w:rPr>
              <w:br/>
              <w:t> - objasní význam sleziny a mízy </w:t>
            </w:r>
            <w:r w:rsidRPr="00214838">
              <w:rPr>
                <w:rFonts w:eastAsia="Calibri" w:cs="Calibri"/>
                <w:sz w:val="20"/>
                <w:bdr w:val="nil"/>
              </w:rPr>
              <w:br/>
              <w:t> - uvádí na příkladech škodlivé vlivy prostředí, které mají vliv na onemocnění cév a srdce </w:t>
            </w:r>
            <w:r w:rsidRPr="00214838">
              <w:rPr>
                <w:rFonts w:eastAsia="Calibri" w:cs="Calibri"/>
                <w:sz w:val="20"/>
                <w:bdr w:val="nil"/>
              </w:rPr>
              <w:br/>
              <w:t> - zná první pomoc při zástavě dýchání </w:t>
            </w:r>
            <w:r w:rsidRPr="00214838">
              <w:rPr>
                <w:rFonts w:eastAsia="Calibri" w:cs="Calibri"/>
                <w:sz w:val="20"/>
                <w:bdr w:val="nil"/>
              </w:rPr>
              <w:br/>
              <w:t> - rozliší horní a dolní dýchací cesty </w:t>
            </w:r>
            <w:r w:rsidRPr="00214838">
              <w:rPr>
                <w:rFonts w:eastAsia="Calibri" w:cs="Calibri"/>
                <w:sz w:val="20"/>
                <w:bdr w:val="nil"/>
              </w:rPr>
              <w:br/>
              <w:t> - uvede funkci erytrocytů při rozvodu dýchacích plynů </w:t>
            </w:r>
            <w:r w:rsidRPr="00214838">
              <w:rPr>
                <w:rFonts w:eastAsia="Calibri" w:cs="Calibri"/>
                <w:sz w:val="20"/>
                <w:bdr w:val="nil"/>
              </w:rPr>
              <w:br/>
              <w:t> - objasní rozdíl mezi vnitřním a vnějším dýcháním </w:t>
            </w:r>
            <w:r w:rsidRPr="00214838">
              <w:rPr>
                <w:rFonts w:eastAsia="Calibri" w:cs="Calibri"/>
                <w:sz w:val="20"/>
                <w:bdr w:val="nil"/>
              </w:rPr>
              <w:br/>
              <w:t> - popíše tvorbu hlasu </w:t>
            </w:r>
            <w:r w:rsidRPr="00214838">
              <w:rPr>
                <w:rFonts w:eastAsia="Calibri" w:cs="Calibri"/>
                <w:sz w:val="20"/>
                <w:bdr w:val="nil"/>
              </w:rPr>
              <w:br/>
              <w:t> - zdůvodní negativní vliv kouření na dýchací soustavu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Seberegulace, organizační dovednosti a efektivní řešení problémů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2"/>
                <w:bdr w:val="nil"/>
              </w:rPr>
              <w:t>Morálka všedního dne – praktický nácvik poskytování první pomoci.</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Biologie/Geologie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DC35EB"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68"/>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68"/>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68"/>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68"/>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68"/>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68"/>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TRÁVICÍ SOUSTAVA</w:t>
            </w:r>
            <w:r w:rsidRPr="00214838">
              <w:rPr>
                <w:rFonts w:eastAsia="Calibri" w:cs="Calibri"/>
                <w:sz w:val="20"/>
                <w:bdr w:val="nil"/>
              </w:rPr>
              <w:br/>
              <w:t>- stavba a funkce trávicí soustavy</w:t>
            </w:r>
            <w:r w:rsidRPr="00214838">
              <w:rPr>
                <w:rFonts w:eastAsia="Calibri" w:cs="Calibri"/>
                <w:sz w:val="20"/>
                <w:bdr w:val="nil"/>
              </w:rPr>
              <w:br/>
              <w:t>- funkce trávicích žláz</w:t>
            </w:r>
            <w:r w:rsidRPr="00214838">
              <w:rPr>
                <w:rFonts w:eastAsia="Calibri" w:cs="Calibri"/>
                <w:sz w:val="20"/>
                <w:bdr w:val="nil"/>
              </w:rPr>
              <w:br/>
              <w:t>- stavba a funkce jater</w:t>
            </w:r>
            <w:r w:rsidRPr="00214838">
              <w:rPr>
                <w:rFonts w:eastAsia="Calibri" w:cs="Calibri"/>
                <w:sz w:val="20"/>
                <w:bdr w:val="nil"/>
              </w:rPr>
              <w:br/>
              <w:t>- vstřebávání</w:t>
            </w:r>
            <w:r w:rsidRPr="00214838">
              <w:rPr>
                <w:rFonts w:eastAsia="Calibri" w:cs="Calibri"/>
                <w:sz w:val="20"/>
                <w:bdr w:val="nil"/>
              </w:rPr>
              <w:br/>
              <w:t>- metabolismus (typy, metabolismus cukrů, tuků, bílkovin)</w:t>
            </w:r>
            <w:r w:rsidRPr="00214838">
              <w:rPr>
                <w:rFonts w:eastAsia="Calibri" w:cs="Calibri"/>
                <w:sz w:val="20"/>
                <w:bdr w:val="nil"/>
              </w:rPr>
              <w:br/>
              <w:t>- složení potravy</w:t>
            </w:r>
            <w:r w:rsidRPr="00214838">
              <w:rPr>
                <w:rFonts w:eastAsia="Calibri" w:cs="Calibri"/>
                <w:sz w:val="20"/>
                <w:bdr w:val="nil"/>
              </w:rPr>
              <w:br/>
              <w:t>- zdravá výživa</w:t>
            </w:r>
            <w:r w:rsidRPr="00214838">
              <w:rPr>
                <w:rFonts w:eastAsia="Calibri" w:cs="Calibri"/>
                <w:sz w:val="20"/>
                <w:bdr w:val="nil"/>
              </w:rPr>
              <w:br/>
              <w:t>VYLUČOVACÍ SOUSTAVA</w:t>
            </w:r>
            <w:r w:rsidRPr="00214838">
              <w:rPr>
                <w:rFonts w:eastAsia="Calibri" w:cs="Calibri"/>
                <w:sz w:val="20"/>
                <w:bdr w:val="nil"/>
              </w:rPr>
              <w:br/>
              <w:t>- stavba a funkce vylučovací soustavy</w:t>
            </w:r>
            <w:r w:rsidRPr="00214838">
              <w:rPr>
                <w:rFonts w:eastAsia="Calibri" w:cs="Calibri"/>
                <w:sz w:val="20"/>
                <w:bdr w:val="nil"/>
              </w:rPr>
              <w:br/>
              <w:t>- činnost ledvin</w:t>
            </w:r>
            <w:r w:rsidRPr="00214838">
              <w:rPr>
                <w:rFonts w:eastAsia="Calibri" w:cs="Calibri"/>
                <w:sz w:val="20"/>
                <w:bdr w:val="nil"/>
              </w:rPr>
              <w:br/>
              <w:t>- onemocnění ledvin a vylučovacích cest</w:t>
            </w:r>
            <w:r w:rsidRPr="00214838">
              <w:rPr>
                <w:rFonts w:eastAsia="Calibri" w:cs="Calibri"/>
                <w:sz w:val="20"/>
                <w:bdr w:val="nil"/>
              </w:rPr>
              <w:br/>
              <w:t>- stavba a funkce kůže</w:t>
            </w:r>
            <w:r w:rsidRPr="00214838">
              <w:rPr>
                <w:rFonts w:eastAsia="Calibri" w:cs="Calibri"/>
                <w:sz w:val="20"/>
                <w:bdr w:val="nil"/>
              </w:rPr>
              <w:br/>
              <w:t>- onemocnění kůže</w:t>
            </w:r>
            <w:r w:rsidRPr="00214838">
              <w:rPr>
                <w:rFonts w:eastAsia="Calibri" w:cs="Calibri"/>
                <w:sz w:val="20"/>
                <w:bdr w:val="nil"/>
              </w:rPr>
              <w:br/>
              <w:t>HORMONÁLNÍ REGULACE</w:t>
            </w:r>
            <w:r w:rsidRPr="00214838">
              <w:rPr>
                <w:rFonts w:eastAsia="Calibri" w:cs="Calibri"/>
                <w:sz w:val="20"/>
                <w:bdr w:val="nil"/>
              </w:rPr>
              <w:br/>
              <w:t>- soustava endokrinních žláz, jejich stavba, uložení</w:t>
            </w:r>
            <w:r w:rsidRPr="00214838">
              <w:rPr>
                <w:rFonts w:eastAsia="Calibri" w:cs="Calibri"/>
                <w:sz w:val="20"/>
                <w:bdr w:val="nil"/>
              </w:rPr>
              <w:br/>
              <w:t>- funkce hormonů, hypo-, hyperfunkce</w:t>
            </w:r>
            <w:r w:rsidRPr="00214838">
              <w:rPr>
                <w:rFonts w:eastAsia="Calibri" w:cs="Calibri"/>
                <w:sz w:val="20"/>
                <w:bdr w:val="nil"/>
              </w:rPr>
              <w:br/>
              <w:t>NERVOVÁ SOUSTAVA</w:t>
            </w:r>
            <w:r w:rsidRPr="00214838">
              <w:rPr>
                <w:rFonts w:eastAsia="Calibri" w:cs="Calibri"/>
                <w:sz w:val="20"/>
                <w:bdr w:val="nil"/>
              </w:rPr>
              <w:br/>
              <w:t>- neuron a jeho funkce</w:t>
            </w:r>
            <w:r w:rsidRPr="00214838">
              <w:rPr>
                <w:rFonts w:eastAsia="Calibri" w:cs="Calibri"/>
                <w:sz w:val="20"/>
                <w:bdr w:val="nil"/>
              </w:rPr>
              <w:br/>
              <w:t>- reflexní oblouk</w:t>
            </w:r>
            <w:r w:rsidRPr="00214838">
              <w:rPr>
                <w:rFonts w:eastAsia="Calibri" w:cs="Calibri"/>
                <w:sz w:val="20"/>
                <w:bdr w:val="nil"/>
              </w:rPr>
              <w:br/>
              <w:t>- funkce míchy a mozku</w:t>
            </w:r>
            <w:r w:rsidRPr="00214838">
              <w:rPr>
                <w:rFonts w:eastAsia="Calibri" w:cs="Calibri"/>
                <w:sz w:val="20"/>
                <w:bdr w:val="nil"/>
              </w:rPr>
              <w:br/>
              <w:t>- stavba mích a mozku</w:t>
            </w:r>
            <w:r w:rsidRPr="00214838">
              <w:rPr>
                <w:rFonts w:eastAsia="Calibri" w:cs="Calibri"/>
                <w:sz w:val="20"/>
                <w:bdr w:val="nil"/>
              </w:rPr>
              <w:br/>
              <w:t>- periferní nervová soustava</w:t>
            </w:r>
            <w:r w:rsidRPr="00214838">
              <w:rPr>
                <w:rFonts w:eastAsia="Calibri" w:cs="Calibri"/>
                <w:sz w:val="20"/>
                <w:bdr w:val="nil"/>
              </w:rPr>
              <w:br/>
              <w:t>- vyšší funkce nervové soustavy</w:t>
            </w:r>
            <w:r w:rsidRPr="00214838">
              <w:rPr>
                <w:rFonts w:eastAsia="Calibri" w:cs="Calibri"/>
                <w:sz w:val="20"/>
                <w:bdr w:val="nil"/>
              </w:rPr>
              <w:br/>
              <w:t>SMYSLOVÁ SOUSTAVA</w:t>
            </w:r>
            <w:r w:rsidRPr="00214838">
              <w:rPr>
                <w:rFonts w:eastAsia="Calibri" w:cs="Calibri"/>
                <w:sz w:val="20"/>
                <w:bdr w:val="nil"/>
              </w:rPr>
              <w:br/>
              <w:t>- druhy receptorů</w:t>
            </w:r>
            <w:r w:rsidRPr="00214838">
              <w:rPr>
                <w:rFonts w:eastAsia="Calibri" w:cs="Calibri"/>
                <w:sz w:val="20"/>
                <w:bdr w:val="nil"/>
              </w:rPr>
              <w:br/>
              <w:t>- stavba a funkce zrakového ústrojí</w:t>
            </w:r>
            <w:r w:rsidRPr="00214838">
              <w:rPr>
                <w:rFonts w:eastAsia="Calibri" w:cs="Calibri"/>
                <w:sz w:val="20"/>
                <w:bdr w:val="nil"/>
              </w:rPr>
              <w:br/>
              <w:t>- stavba a funkce sluchového ústrojí</w:t>
            </w:r>
            <w:r w:rsidRPr="00214838">
              <w:rPr>
                <w:rFonts w:eastAsia="Calibri" w:cs="Calibri"/>
                <w:sz w:val="20"/>
                <w:bdr w:val="nil"/>
              </w:rPr>
              <w:br/>
              <w:t>- stavba a funkce rovnovážného ústrojí</w:t>
            </w:r>
            <w:r w:rsidRPr="00214838">
              <w:rPr>
                <w:rFonts w:eastAsia="Calibri" w:cs="Calibri"/>
                <w:sz w:val="20"/>
                <w:bdr w:val="nil"/>
              </w:rPr>
              <w:br/>
              <w:t>- ústrojí čichové</w:t>
            </w:r>
            <w:r w:rsidRPr="00214838">
              <w:rPr>
                <w:rFonts w:eastAsia="Calibri" w:cs="Calibri"/>
                <w:sz w:val="20"/>
                <w:bdr w:val="nil"/>
              </w:rPr>
              <w:br/>
              <w:t>- ústrojí chuťové</w:t>
            </w:r>
            <w:r w:rsidRPr="00214838">
              <w:rPr>
                <w:rFonts w:eastAsia="Calibri" w:cs="Calibri"/>
                <w:sz w:val="20"/>
                <w:bdr w:val="nil"/>
              </w:rPr>
              <w:br/>
              <w:t>- onemocnění smyslových orgánů</w:t>
            </w:r>
            <w:r w:rsidRPr="00214838">
              <w:rPr>
                <w:rFonts w:eastAsia="Calibri" w:cs="Calibri"/>
                <w:sz w:val="20"/>
                <w:bdr w:val="nil"/>
              </w:rPr>
              <w:br/>
              <w:t>ROZMNOŽOVACÍ SOUSTAVA</w:t>
            </w:r>
            <w:r w:rsidRPr="00214838">
              <w:rPr>
                <w:rFonts w:eastAsia="Calibri" w:cs="Calibri"/>
                <w:sz w:val="20"/>
                <w:bdr w:val="nil"/>
              </w:rPr>
              <w:br/>
              <w:t>- stavba pohlavní soustavy ženy, muže</w:t>
            </w:r>
            <w:r w:rsidRPr="00214838">
              <w:rPr>
                <w:rFonts w:eastAsia="Calibri" w:cs="Calibri"/>
                <w:sz w:val="20"/>
                <w:bdr w:val="nil"/>
              </w:rPr>
              <w:br/>
              <w:t>- oplození</w:t>
            </w:r>
            <w:r w:rsidRPr="00214838">
              <w:rPr>
                <w:rFonts w:eastAsia="Calibri" w:cs="Calibri"/>
                <w:sz w:val="20"/>
                <w:bdr w:val="nil"/>
              </w:rPr>
              <w:br/>
              <w:t>- antikoncepce, neplodnost, umělé přerušení těhotenství</w:t>
            </w:r>
            <w:r w:rsidRPr="00214838">
              <w:rPr>
                <w:rFonts w:eastAsia="Calibri" w:cs="Calibri"/>
                <w:sz w:val="20"/>
                <w:bdr w:val="nil"/>
              </w:rPr>
              <w:br/>
              <w:t>- pohlavně přenosné choroby</w:t>
            </w:r>
            <w:r w:rsidRPr="00214838">
              <w:rPr>
                <w:rFonts w:eastAsia="Calibri" w:cs="Calibri"/>
                <w:sz w:val="20"/>
                <w:bdr w:val="nil"/>
              </w:rPr>
              <w:br/>
              <w:t>- zdraví</w:t>
            </w:r>
            <w:r w:rsidRPr="00214838">
              <w:rPr>
                <w:rFonts w:eastAsia="Calibri" w:cs="Calibri"/>
                <w:sz w:val="20"/>
                <w:bdr w:val="nil"/>
              </w:rPr>
              <w:br/>
              <w:t>ONTOGENETICKÝ VÝVOJ</w:t>
            </w:r>
            <w:r w:rsidRPr="00214838">
              <w:rPr>
                <w:rFonts w:eastAsia="Calibri" w:cs="Calibri"/>
                <w:sz w:val="20"/>
                <w:bdr w:val="nil"/>
              </w:rPr>
              <w:br/>
              <w:t>- nitroděložní vývoj jedince</w:t>
            </w:r>
            <w:r w:rsidRPr="00214838">
              <w:rPr>
                <w:rFonts w:eastAsia="Calibri" w:cs="Calibri"/>
                <w:sz w:val="20"/>
                <w:bdr w:val="nil"/>
              </w:rPr>
              <w:br/>
              <w:t>- období života člověka – novorozenec, kojenec, batole, předškolní věk, školní věk, puberta, dospělost, stáří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 popíše části trávicí soustavy </w:t>
            </w:r>
            <w:r w:rsidRPr="00214838">
              <w:rPr>
                <w:rFonts w:eastAsia="Calibri" w:cs="Calibri"/>
                <w:sz w:val="20"/>
                <w:bdr w:val="nil"/>
              </w:rPr>
              <w:br/>
              <w:t> - vyjádří fci trávicí soustavy </w:t>
            </w:r>
            <w:r w:rsidRPr="00214838">
              <w:rPr>
                <w:rFonts w:eastAsia="Calibri" w:cs="Calibri"/>
                <w:sz w:val="20"/>
                <w:bdr w:val="nil"/>
              </w:rPr>
              <w:br/>
              <w:t> - zhodnotí význam chrupu </w:t>
            </w:r>
            <w:r w:rsidRPr="00214838">
              <w:rPr>
                <w:rFonts w:eastAsia="Calibri" w:cs="Calibri"/>
                <w:sz w:val="20"/>
                <w:bdr w:val="nil"/>
              </w:rPr>
              <w:br/>
              <w:t> - zhodnotí význam jater a slinivky </w:t>
            </w:r>
            <w:r w:rsidRPr="00214838">
              <w:rPr>
                <w:rFonts w:eastAsia="Calibri" w:cs="Calibri"/>
                <w:sz w:val="20"/>
                <w:bdr w:val="nil"/>
              </w:rPr>
              <w:br/>
              <w:t> - vysvětlí působení trávicích enzymů a metabolismus živin </w:t>
            </w:r>
            <w:r w:rsidRPr="00214838">
              <w:rPr>
                <w:rFonts w:eastAsia="Calibri" w:cs="Calibri"/>
                <w:sz w:val="20"/>
                <w:bdr w:val="nil"/>
              </w:rPr>
              <w:br/>
              <w:t> - zhodnotí význam vitamínů a minerálních látek v potravě </w:t>
            </w:r>
            <w:r w:rsidRPr="00214838">
              <w:rPr>
                <w:rFonts w:eastAsia="Calibri" w:cs="Calibri"/>
                <w:sz w:val="20"/>
                <w:bdr w:val="nil"/>
              </w:rPr>
              <w:br/>
              <w:t> - vysvětlí vznik definitivní moči </w:t>
            </w:r>
            <w:r w:rsidRPr="00214838">
              <w:rPr>
                <w:rFonts w:eastAsia="Calibri" w:cs="Calibri"/>
                <w:sz w:val="20"/>
                <w:bdr w:val="nil"/>
              </w:rPr>
              <w:br/>
              <w:t> - uvede způsoby prevence onemocnění ledvin a močových cest </w:t>
            </w:r>
            <w:r w:rsidRPr="00214838">
              <w:rPr>
                <w:rFonts w:eastAsia="Calibri" w:cs="Calibri"/>
                <w:sz w:val="20"/>
                <w:bdr w:val="nil"/>
              </w:rPr>
              <w:br/>
              <w:t> - propojí vztah mezi kůží a ostatními soustavami látkové výměny </w:t>
            </w:r>
            <w:r w:rsidRPr="00214838">
              <w:rPr>
                <w:rFonts w:eastAsia="Calibri" w:cs="Calibri"/>
                <w:sz w:val="20"/>
                <w:bdr w:val="nil"/>
              </w:rPr>
              <w:br/>
              <w:t> - vysvětlí možnosti ochrany kůže proti působení vnějších i vnitřních vlivů </w:t>
            </w:r>
            <w:r w:rsidRPr="00214838">
              <w:rPr>
                <w:rFonts w:eastAsia="Calibri" w:cs="Calibri"/>
                <w:sz w:val="20"/>
                <w:bdr w:val="nil"/>
              </w:rPr>
              <w:br/>
              <w:t> - porovná látkové a nervové řízení organismu </w:t>
            </w:r>
            <w:r w:rsidRPr="00214838">
              <w:rPr>
                <w:rFonts w:eastAsia="Calibri" w:cs="Calibri"/>
                <w:sz w:val="20"/>
                <w:bdr w:val="nil"/>
              </w:rPr>
              <w:br/>
              <w:t> - odvodí vliv hormonů na udržování homeostázy organismu </w:t>
            </w:r>
            <w:r w:rsidRPr="00214838">
              <w:rPr>
                <w:rFonts w:eastAsia="Calibri" w:cs="Calibri"/>
                <w:sz w:val="20"/>
                <w:bdr w:val="nil"/>
              </w:rPr>
              <w:br/>
              <w:t> - vysvětlí princip šíření nervového vzruchu </w:t>
            </w:r>
            <w:r w:rsidRPr="00214838">
              <w:rPr>
                <w:rFonts w:eastAsia="Calibri" w:cs="Calibri"/>
                <w:sz w:val="20"/>
                <w:bdr w:val="nil"/>
              </w:rPr>
              <w:br/>
              <w:t> - popíše části mozku a vysvětlí jejich funkci </w:t>
            </w:r>
            <w:r w:rsidRPr="00214838">
              <w:rPr>
                <w:rFonts w:eastAsia="Calibri" w:cs="Calibri"/>
                <w:sz w:val="20"/>
                <w:bdr w:val="nil"/>
              </w:rPr>
              <w:br/>
              <w:t> - vyloží význam míchy </w:t>
            </w:r>
            <w:r w:rsidRPr="00214838">
              <w:rPr>
                <w:rFonts w:eastAsia="Calibri" w:cs="Calibri"/>
                <w:sz w:val="20"/>
                <w:bdr w:val="nil"/>
              </w:rPr>
              <w:br/>
              <w:t> - odliší vrozené a získané reflexy </w:t>
            </w:r>
            <w:r w:rsidRPr="00214838">
              <w:rPr>
                <w:rFonts w:eastAsia="Calibri" w:cs="Calibri"/>
                <w:sz w:val="20"/>
                <w:bdr w:val="nil"/>
              </w:rPr>
              <w:br/>
              <w:t> - zhodnotí nebezpečí zneužívání léků a drog a jejich vliv na nervovou soustavu </w:t>
            </w:r>
            <w:r w:rsidRPr="00214838">
              <w:rPr>
                <w:rFonts w:eastAsia="Calibri" w:cs="Calibri"/>
                <w:sz w:val="20"/>
                <w:bdr w:val="nil"/>
              </w:rPr>
              <w:br/>
              <w:t> - vysvětlí rozdíly mezi mechano-, foto- a chemoreceptory </w:t>
            </w:r>
            <w:r w:rsidRPr="00214838">
              <w:rPr>
                <w:rFonts w:eastAsia="Calibri" w:cs="Calibri"/>
                <w:sz w:val="20"/>
                <w:bdr w:val="nil"/>
              </w:rPr>
              <w:br/>
              <w:t> - zhodnotí nutnost ochrany zrakového a sluchového ústrojí </w:t>
            </w:r>
            <w:r w:rsidRPr="00214838">
              <w:rPr>
                <w:rFonts w:eastAsia="Calibri" w:cs="Calibri"/>
                <w:sz w:val="20"/>
                <w:bdr w:val="nil"/>
              </w:rPr>
              <w:br/>
              <w:t> - popíše dle nákresu stavbu smyslových orgánů a odvodí jejich fci </w:t>
            </w:r>
            <w:r w:rsidRPr="00214838">
              <w:rPr>
                <w:rFonts w:eastAsia="Calibri" w:cs="Calibri"/>
                <w:sz w:val="20"/>
                <w:bdr w:val="nil"/>
              </w:rPr>
              <w:br/>
              <w:t> - uvádí rozdíly ve stavbě pohlavních orgánů u obou pohlaví </w:t>
            </w:r>
            <w:r w:rsidRPr="00214838">
              <w:rPr>
                <w:rFonts w:eastAsia="Calibri" w:cs="Calibri"/>
                <w:sz w:val="20"/>
                <w:bdr w:val="nil"/>
              </w:rPr>
              <w:br/>
              <w:t> - zdůvodní vliv vývinu pohl. žláz v období puberty </w:t>
            </w:r>
            <w:r w:rsidRPr="00214838">
              <w:rPr>
                <w:rFonts w:eastAsia="Calibri" w:cs="Calibri"/>
                <w:sz w:val="20"/>
                <w:bdr w:val="nil"/>
              </w:rPr>
              <w:br/>
              <w:t> - vysvětlí ovulační a menstruační cyklus </w:t>
            </w:r>
            <w:r w:rsidRPr="00214838">
              <w:rPr>
                <w:rFonts w:eastAsia="Calibri" w:cs="Calibri"/>
                <w:sz w:val="20"/>
                <w:bdr w:val="nil"/>
              </w:rPr>
              <w:br/>
              <w:t> - popíše fyziologické i psychické změny v těle ženy v době těhotenství </w:t>
            </w:r>
            <w:r w:rsidRPr="00214838">
              <w:rPr>
                <w:rFonts w:eastAsia="Calibri" w:cs="Calibri"/>
                <w:sz w:val="20"/>
                <w:bdr w:val="nil"/>
              </w:rPr>
              <w:br/>
              <w:t> - vysvětlí význam prevence pohlavně přenosných chorob a AIDS </w:t>
            </w:r>
            <w:r w:rsidRPr="00214838">
              <w:rPr>
                <w:rFonts w:eastAsia="Calibri" w:cs="Calibri"/>
                <w:sz w:val="20"/>
                <w:bdr w:val="nil"/>
              </w:rPr>
              <w:br/>
              <w:t> - uplatňuje zodpovědné a etické přístupy k sexualitě, rozhoduje se s vědomím možných důsledků </w:t>
            </w:r>
            <w:r w:rsidRPr="00214838">
              <w:rPr>
                <w:rFonts w:eastAsia="Calibri" w:cs="Calibri"/>
                <w:sz w:val="20"/>
                <w:bdr w:val="nil"/>
              </w:rPr>
              <w:br/>
              <w:t> - orientuje se v problematice reprodukčního zdraví z hlediska odpovědnosti k budoucímu rodičovství </w:t>
            </w:r>
            <w:r w:rsidRPr="00214838">
              <w:rPr>
                <w:rFonts w:eastAsia="Calibri" w:cs="Calibri"/>
                <w:sz w:val="20"/>
                <w:bdr w:val="nil"/>
              </w:rPr>
              <w:br/>
              <w:t> - popíše a vysvětlí ontogenetický vývoj člověka </w:t>
            </w:r>
            <w:r w:rsidRPr="00214838">
              <w:rPr>
                <w:rFonts w:eastAsia="Calibri" w:cs="Calibri"/>
                <w:sz w:val="20"/>
                <w:bdr w:val="nil"/>
              </w:rPr>
              <w:br/>
              <w:t> - charakterizuje nitroděložní a postnatální vývoj jedince </w:t>
            </w:r>
            <w:r w:rsidRPr="00214838">
              <w:rPr>
                <w:rFonts w:eastAsia="Calibri" w:cs="Calibri"/>
                <w:sz w:val="20"/>
                <w:bdr w:val="nil"/>
              </w:rPr>
              <w:br/>
              <w:t> - popíše vliv rodinného a okolního prostředí na vývin jedince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EKOLOGIE</w:t>
            </w:r>
            <w:r w:rsidRPr="00214838">
              <w:rPr>
                <w:rFonts w:eastAsia="Calibri" w:cs="Calibri"/>
                <w:sz w:val="20"/>
                <w:bdr w:val="nil"/>
              </w:rPr>
              <w:br/>
              <w:t>- charakteristika vědního oboru</w:t>
            </w:r>
            <w:r w:rsidRPr="00214838">
              <w:rPr>
                <w:rFonts w:eastAsia="Calibri" w:cs="Calibri"/>
                <w:sz w:val="20"/>
                <w:bdr w:val="nil"/>
              </w:rPr>
              <w:br/>
              <w:t>- základní ekologické pojmy</w:t>
            </w:r>
            <w:r w:rsidRPr="00214838">
              <w:rPr>
                <w:rFonts w:eastAsia="Calibri" w:cs="Calibri"/>
                <w:sz w:val="20"/>
                <w:bdr w:val="nil"/>
              </w:rPr>
              <w:br/>
              <w:t>- abiotické a biotické složky prostředí</w:t>
            </w:r>
            <w:r w:rsidRPr="00214838">
              <w:rPr>
                <w:rFonts w:eastAsia="Calibri" w:cs="Calibri"/>
                <w:sz w:val="20"/>
                <w:bdr w:val="nil"/>
              </w:rPr>
              <w:br/>
              <w:t>- populace, vztahy mezi populacemi</w:t>
            </w:r>
            <w:r w:rsidRPr="00214838">
              <w:rPr>
                <w:rFonts w:eastAsia="Calibri" w:cs="Calibri"/>
                <w:sz w:val="20"/>
                <w:bdr w:val="nil"/>
              </w:rPr>
              <w:br/>
              <w:t>- charakteristika společenstev</w:t>
            </w:r>
            <w:r w:rsidRPr="00214838">
              <w:rPr>
                <w:rFonts w:eastAsia="Calibri" w:cs="Calibri"/>
                <w:sz w:val="20"/>
                <w:bdr w:val="nil"/>
              </w:rPr>
              <w:br/>
              <w:t>- charakteristika ekosystému</w:t>
            </w:r>
            <w:r w:rsidRPr="00214838">
              <w:rPr>
                <w:rFonts w:eastAsia="Calibri" w:cs="Calibri"/>
                <w:sz w:val="20"/>
                <w:bdr w:val="nil"/>
              </w:rPr>
              <w:br/>
              <w:t>- potravní vztahy</w:t>
            </w:r>
            <w:r w:rsidRPr="00214838">
              <w:rPr>
                <w:rFonts w:eastAsia="Calibri" w:cs="Calibri"/>
                <w:sz w:val="20"/>
                <w:bdr w:val="nil"/>
              </w:rPr>
              <w:br/>
              <w:t>- biocykly</w:t>
            </w:r>
            <w:r w:rsidRPr="00214838">
              <w:rPr>
                <w:rFonts w:eastAsia="Calibri" w:cs="Calibri"/>
                <w:sz w:val="20"/>
                <w:bdr w:val="nil"/>
              </w:rPr>
              <w:br/>
              <w:t>- biomy</w:t>
            </w:r>
            <w:r w:rsidRPr="00214838">
              <w:rPr>
                <w:rFonts w:eastAsia="Calibri" w:cs="Calibri"/>
                <w:sz w:val="20"/>
                <w:bdr w:val="nil"/>
              </w:rPr>
              <w:br/>
              <w:t>- fytogeografické a zoogeografické oblasti</w:t>
            </w:r>
            <w:r w:rsidRPr="00214838">
              <w:rPr>
                <w:rFonts w:eastAsia="Calibri" w:cs="Calibri"/>
                <w:sz w:val="20"/>
                <w:bdr w:val="nil"/>
              </w:rPr>
              <w:br/>
              <w:t>- stupně ochrany na našem území</w:t>
            </w:r>
            <w:r w:rsidRPr="00214838">
              <w:rPr>
                <w:rFonts w:eastAsia="Calibri" w:cs="Calibri"/>
                <w:sz w:val="20"/>
                <w:bdr w:val="nil"/>
              </w:rPr>
              <w:br/>
              <w:t>- mezinárodní spolupráce při ochraně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význam ekologie jako vědního oboru pro člověka </w:t>
            </w:r>
            <w:r w:rsidRPr="00214838">
              <w:rPr>
                <w:rFonts w:eastAsia="Calibri" w:cs="Calibri"/>
                <w:sz w:val="20"/>
                <w:bdr w:val="nil"/>
              </w:rPr>
              <w:br/>
              <w:t> - používá správně základní ekologické pojmy </w:t>
            </w:r>
            <w:r w:rsidRPr="00214838">
              <w:rPr>
                <w:rFonts w:eastAsia="Calibri" w:cs="Calibri"/>
                <w:sz w:val="20"/>
                <w:bdr w:val="nil"/>
              </w:rPr>
              <w:br/>
              <w:t> - objasňuje základní ekologické vztahy </w:t>
            </w:r>
            <w:r w:rsidRPr="00214838">
              <w:rPr>
                <w:rFonts w:eastAsia="Calibri" w:cs="Calibri"/>
                <w:sz w:val="20"/>
                <w:bdr w:val="nil"/>
              </w:rPr>
              <w:br/>
              <w:t> - vysvětlí potravní vztahy mezi organismy </w:t>
            </w:r>
            <w:r w:rsidRPr="00214838">
              <w:rPr>
                <w:rFonts w:eastAsia="Calibri" w:cs="Calibri"/>
                <w:sz w:val="20"/>
                <w:bdr w:val="nil"/>
              </w:rPr>
              <w:br/>
              <w:t> - na vlastních příkladech odvodí složitost potravních sítí </w:t>
            </w:r>
            <w:r w:rsidRPr="00214838">
              <w:rPr>
                <w:rFonts w:eastAsia="Calibri" w:cs="Calibri"/>
                <w:sz w:val="20"/>
                <w:bdr w:val="nil"/>
              </w:rPr>
              <w:br/>
              <w:t> - shrne získané poznatky z biologie, zeměpisu a charakterizuje biomy </w:t>
            </w:r>
            <w:r w:rsidRPr="00214838">
              <w:rPr>
                <w:rFonts w:eastAsia="Calibri" w:cs="Calibri"/>
                <w:sz w:val="20"/>
                <w:bdr w:val="nil"/>
              </w:rPr>
              <w:br/>
              <w:t> - na základě získaných informací z různých zdrojů odvodí základní ekologické problémy a navrhne způsoby řešení </w:t>
            </w:r>
            <w:r w:rsidRPr="00214838">
              <w:rPr>
                <w:rFonts w:eastAsia="Calibri" w:cs="Calibri"/>
                <w:sz w:val="20"/>
                <w:bdr w:val="nil"/>
              </w:rPr>
              <w:br/>
              <w:t> - uvede příklady mezinárodní spolupráce při ochraně přírody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Problematika vztahů organismů a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2"/>
                <w:bdr w:val="nil"/>
              </w:rPr>
              <w:t>Problematika vztahů organismu a prostředí – řešení úkolů, diskuse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2"/>
                <w:bdr w:val="nil"/>
              </w:rPr>
              <w:t>Příčiny a důsledky globálních ekologických problémů (diskuse, referáty).</w:t>
            </w:r>
          </w:p>
          <w:p w:rsidR="00E54AB1" w:rsidRPr="00214838" w:rsidRDefault="008A69AA" w:rsidP="004D2817">
            <w:pPr>
              <w:spacing w:line="240" w:lineRule="auto"/>
              <w:ind w:left="60"/>
              <w:jc w:val="left"/>
              <w:rPr>
                <w:bdr w:val="nil"/>
              </w:rPr>
            </w:pPr>
            <w:r w:rsidRPr="00214838">
              <w:rPr>
                <w:rFonts w:eastAsia="Calibri" w:cs="Calibri"/>
                <w:sz w:val="20"/>
                <w:szCs w:val="22"/>
                <w:bdr w:val="nil"/>
              </w:rPr>
              <w:t>Životní prostředí regionu a ČR – analýza problému a návrhy vlastních řešení (problémy životního prostředí ČR, současný stav ochrany, instituce a legislativní opatření v ČR).</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Životní prostředí regionu a České republiky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hanging="360"/>
              <w:jc w:val="left"/>
              <w:rPr>
                <w:bdr w:val="nil"/>
              </w:rPr>
            </w:pPr>
            <w:r w:rsidRPr="00214838">
              <w:rPr>
                <w:rFonts w:eastAsia="Calibri" w:cs="Calibri"/>
                <w:sz w:val="20"/>
                <w:bdr w:val="nil"/>
              </w:rPr>
              <w:t>-</w:t>
            </w:r>
            <w:r w:rsidRPr="00214838">
              <w:rPr>
                <w:rFonts w:eastAsia="Calibri" w:cs="Calibri"/>
                <w:sz w:val="20"/>
                <w:szCs w:val="14"/>
                <w:bdr w:val="nil"/>
              </w:rPr>
              <w:t xml:space="preserve">        </w:t>
            </w:r>
            <w:r w:rsidRPr="00214838">
              <w:rPr>
                <w:rFonts w:eastAsia="Calibri" w:cs="Calibri"/>
                <w:sz w:val="20"/>
                <w:bdr w:val="nil"/>
              </w:rPr>
              <w:t>Životní prostředí regionu a ČR – ochrana přírody na Táborsku.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2"/>
                <w:bdr w:val="nil"/>
              </w:rPr>
              <w:t>Mediální produkty a jejich významy – analýza informací v mediích v souvislosti s učivem ekologie nebo v souvislosti s antropogenním působením člověka.</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Vliv globalizace na ŽP, na člověka.</w:t>
            </w:r>
          </w:p>
        </w:tc>
      </w:tr>
    </w:tbl>
    <w:p w:rsidR="00E54AB1" w:rsidRPr="00214838" w:rsidRDefault="008A69AA">
      <w:pPr>
        <w:rPr>
          <w:bdr w:val="nil"/>
        </w:rPr>
      </w:pPr>
      <w:r w:rsidRPr="00214838">
        <w:rPr>
          <w:bdr w:val="nil"/>
        </w:rPr>
        <w:t>    </w:t>
      </w:r>
    </w:p>
    <w:p w:rsidR="00811768" w:rsidRPr="00214838" w:rsidRDefault="00811768" w:rsidP="00811768">
      <w:pPr>
        <w:pStyle w:val="Nadpis2"/>
        <w:spacing w:before="299" w:after="299"/>
        <w:rPr>
          <w:bdr w:val="nil"/>
        </w:rPr>
      </w:pPr>
      <w:bookmarkStart w:id="65" w:name="_Toc256000057"/>
      <w:bookmarkStart w:id="66" w:name="_Toc52367975"/>
      <w:bookmarkStart w:id="67" w:name="_Toc175127216"/>
      <w:r w:rsidRPr="00214838">
        <w:rPr>
          <w:bdr w:val="nil"/>
        </w:rPr>
        <w:t>Přírodovědná cvičení</w:t>
      </w:r>
      <w:bookmarkEnd w:id="65"/>
      <w:bookmarkEnd w:id="66"/>
      <w:bookmarkEnd w:id="67"/>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33"/>
        <w:gridCol w:w="1833"/>
        <w:gridCol w:w="1833"/>
        <w:gridCol w:w="1833"/>
        <w:gridCol w:w="887"/>
      </w:tblGrid>
      <w:tr w:rsidR="00214838" w:rsidRPr="00214838"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11768" w:rsidRPr="00214838" w:rsidRDefault="00811768"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6B0642" w:rsidRPr="00214838">
              <w:rPr>
                <w:rFonts w:eastAsia="Calibri" w:cs="Calibri"/>
                <w:b/>
                <w:bCs/>
                <w:bdr w:val="nil"/>
              </w:rPr>
              <w:t xml:space="preserve"> –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11768" w:rsidRPr="00214838" w:rsidRDefault="00811768"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11768" w:rsidRPr="00214838" w:rsidRDefault="00811768" w:rsidP="004D2817">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11768" w:rsidRPr="00214838" w:rsidRDefault="00811768" w:rsidP="004D2817">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11768" w:rsidRPr="00214838" w:rsidRDefault="00811768" w:rsidP="004D2817">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11768" w:rsidRPr="00214838" w:rsidRDefault="00811768" w:rsidP="004D2817">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811768" w:rsidRPr="00214838" w:rsidRDefault="00811768" w:rsidP="0040440C"/>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keepNext/>
              <w:spacing w:line="240" w:lineRule="auto"/>
              <w:jc w:val="center"/>
              <w:rPr>
                <w:bdr w:val="nil"/>
              </w:rPr>
            </w:pPr>
            <w:r w:rsidRPr="00214838">
              <w:rPr>
                <w:rFonts w:eastAsia="Calibri" w:cs="Calibri"/>
                <w:bdr w:val="nil"/>
              </w:rPr>
              <w:t>4</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0440C"/>
        </w:tc>
      </w:tr>
    </w:tbl>
    <w:p w:rsidR="00811768" w:rsidRPr="00214838" w:rsidRDefault="00811768" w:rsidP="00811768">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158"/>
        <w:gridCol w:w="2159"/>
        <w:gridCol w:w="1622"/>
        <w:gridCol w:w="1368"/>
        <w:gridCol w:w="912"/>
      </w:tblGrid>
      <w:tr w:rsidR="00214838" w:rsidRPr="00214838" w:rsidTr="00EE599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599D" w:rsidRPr="00214838" w:rsidRDefault="00EE599D" w:rsidP="00EE599D">
            <w:pPr>
              <w:keepNext/>
              <w:shd w:val="clear" w:color="auto" w:fill="9CC2E5"/>
              <w:spacing w:line="240" w:lineRule="auto"/>
              <w:jc w:val="center"/>
              <w:rPr>
                <w:bdr w:val="nil"/>
              </w:rPr>
            </w:pPr>
            <w:r w:rsidRPr="00214838">
              <w:rPr>
                <w:rFonts w:eastAsia="Calibri" w:cs="Calibri"/>
                <w:b/>
                <w:bCs/>
                <w:bdr w:val="nil"/>
              </w:rPr>
              <w:t>Počet vyučovacích hodin za týden – G6, 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E599D" w:rsidRPr="00214838" w:rsidRDefault="00EE599D" w:rsidP="00EE599D">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keepNext/>
              <w:shd w:val="clear" w:color="auto" w:fill="DEEAF6"/>
              <w:spacing w:line="240" w:lineRule="auto"/>
              <w:jc w:val="center"/>
              <w:rPr>
                <w:bdr w:val="nil"/>
              </w:rPr>
            </w:pPr>
            <w:r w:rsidRPr="00214838">
              <w:rPr>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keepNext/>
              <w:shd w:val="clear" w:color="auto" w:fill="DEEAF6"/>
              <w:spacing w:line="240" w:lineRule="auto"/>
              <w:jc w:val="center"/>
              <w:rPr>
                <w:bdr w:val="nil"/>
              </w:rPr>
            </w:pPr>
            <w:r w:rsidRPr="00214838">
              <w:rPr>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keepNext/>
              <w:shd w:val="clear" w:color="auto" w:fill="DEEAF6"/>
              <w:spacing w:line="240" w:lineRule="auto"/>
              <w:jc w:val="center"/>
              <w:rPr>
                <w:bdr w:val="nil"/>
              </w:rPr>
            </w:pPr>
            <w:r w:rsidRPr="00214838">
              <w:rPr>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E599D" w:rsidRPr="00214838" w:rsidRDefault="00EE599D" w:rsidP="00EE599D">
            <w:pPr>
              <w:keepNext/>
              <w:shd w:val="clear" w:color="auto" w:fill="DEEAF6"/>
              <w:spacing w:line="240" w:lineRule="auto"/>
              <w:jc w:val="center"/>
              <w:rPr>
                <w:bdr w:val="nil"/>
              </w:rPr>
            </w:pPr>
            <w:r w:rsidRPr="00214838">
              <w:rPr>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E599D" w:rsidRPr="00214838" w:rsidRDefault="00EE599D" w:rsidP="00EE599D"/>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keepNext/>
              <w:spacing w:line="240" w:lineRule="auto"/>
              <w:jc w:val="center"/>
              <w:rPr>
                <w:bdr w:val="nil"/>
              </w:rPr>
            </w:pPr>
            <w:r w:rsidRPr="00214838">
              <w:rPr>
                <w:bdr w:val="nil"/>
              </w:rPr>
              <w:t>2</w:t>
            </w:r>
          </w:p>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6D3AE7" w:rsidP="00EE599D">
            <w:pPr>
              <w:spacing w:line="240" w:lineRule="auto"/>
              <w:jc w:val="center"/>
              <w:rPr>
                <w:bdr w:val="nil"/>
              </w:rPr>
            </w:pPr>
            <w:r w:rsidRPr="00214838">
              <w:rPr>
                <w:rFonts w:eastAsia="Calibri" w:cs="Calibri"/>
                <w:bdr w:val="nil"/>
              </w:rPr>
              <w:t>Nep</w:t>
            </w:r>
            <w:r w:rsidR="00EE599D" w:rsidRPr="00214838">
              <w:rPr>
                <w:rFonts w:eastAsia="Calibri" w:cs="Calibri"/>
                <w:bdr w:val="nil"/>
              </w:rPr>
              <w:t>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599D" w:rsidRPr="00214838" w:rsidRDefault="00EE599D" w:rsidP="00EE599D"/>
        </w:tc>
      </w:tr>
    </w:tbl>
    <w:p w:rsidR="00EE599D" w:rsidRPr="00214838" w:rsidRDefault="00EE599D" w:rsidP="00EE599D">
      <w:pPr>
        <w:rPr>
          <w:bdr w:val="nil"/>
        </w:rPr>
      </w:pPr>
      <w:r w:rsidRPr="00214838">
        <w:rPr>
          <w:bdr w:val="nil"/>
        </w:rPr>
        <w:t>   </w:t>
      </w:r>
    </w:p>
    <w:p w:rsidR="00EE599D" w:rsidRPr="00214838" w:rsidRDefault="00EE599D" w:rsidP="00811768">
      <w:pPr>
        <w:rPr>
          <w:bdr w:val="nil"/>
        </w:rPr>
      </w:pPr>
    </w:p>
    <w:p w:rsidR="00811768" w:rsidRPr="00214838" w:rsidRDefault="00811768" w:rsidP="00811768">
      <w:pPr>
        <w:pStyle w:val="Norm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11768" w:rsidRPr="00214838" w:rsidRDefault="00811768" w:rsidP="004D2817">
            <w:pPr>
              <w:pStyle w:val="Normal0"/>
              <w:keepNext/>
              <w:shd w:val="clear" w:color="auto" w:fill="9CC2E5"/>
              <w:spacing w:line="240" w:lineRule="auto"/>
              <w:jc w:val="left"/>
            </w:pPr>
            <w:r w:rsidRPr="00214838">
              <w:rPr>
                <w:rFonts w:eastAsia="Calibri" w:cs="Calibri"/>
                <w:sz w:val="20"/>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11768" w:rsidRPr="00214838" w:rsidRDefault="00811768" w:rsidP="004D2817">
            <w:pPr>
              <w:pStyle w:val="Normal0"/>
              <w:keepNext/>
              <w:shd w:val="clear" w:color="auto" w:fill="9CC2E5"/>
              <w:spacing w:line="240" w:lineRule="auto"/>
              <w:jc w:val="center"/>
            </w:pPr>
            <w:r w:rsidRPr="00214838">
              <w:rPr>
                <w:rFonts w:eastAsia="Calibri" w:cs="Calibri"/>
                <w:sz w:val="20"/>
              </w:rPr>
              <w:t>Přírodovědná cvičení</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11768" w:rsidRPr="00214838" w:rsidRDefault="00811768" w:rsidP="004D2817">
            <w:pPr>
              <w:pStyle w:val="Normal0"/>
              <w:shd w:val="clear" w:color="auto" w:fill="DEEAF6"/>
              <w:spacing w:line="240" w:lineRule="auto"/>
              <w:jc w:val="left"/>
            </w:pPr>
            <w:r w:rsidRPr="00214838">
              <w:rPr>
                <w:rFonts w:eastAsia="Calibri" w:cs="Calibri"/>
                <w:sz w:val="20"/>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0440C"/>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11768" w:rsidRPr="00214838" w:rsidRDefault="00811768" w:rsidP="004D2817">
            <w:pPr>
              <w:pStyle w:val="Normal0"/>
              <w:shd w:val="clear" w:color="auto" w:fill="DEEAF6"/>
              <w:spacing w:line="240" w:lineRule="auto"/>
              <w:jc w:val="left"/>
            </w:pPr>
            <w:r w:rsidRPr="00214838">
              <w:rPr>
                <w:rFonts w:eastAsia="Calibri" w:cs="Calibri"/>
                <w:sz w:val="20"/>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jc w:val="left"/>
            </w:pPr>
            <w:r w:rsidRPr="00214838">
              <w:rPr>
                <w:rFonts w:eastAsia="Calibri" w:cs="Calibri"/>
                <w:sz w:val="20"/>
              </w:rPr>
              <w:t>Předmět přírodovědná cvičení je zaměřený prakticky, doplňuje předměty biologie, chemie, fyzika.  Důraz je kladen na praktické činnosti (pozorování, měření, pokus, laboratorní práce) a propojení znalostí získaných v jednotlivých předmětech. Při zpracování výsledků žáci vhodně využívají tabulky, grafy, PC apod. Doporučená je práce ve skupinách. Vedeme žáky ke kritické práci se zdroji informací (odborná literatura, internet, média).</w:t>
            </w:r>
          </w:p>
          <w:p w:rsidR="00811768" w:rsidRPr="00214838" w:rsidRDefault="00811768" w:rsidP="004D2817">
            <w:pPr>
              <w:pStyle w:val="Normal0"/>
              <w:spacing w:line="240" w:lineRule="auto"/>
              <w:jc w:val="left"/>
            </w:pPr>
            <w:r w:rsidRPr="00214838">
              <w:rPr>
                <w:rFonts w:eastAsia="Calibri" w:cs="Calibri"/>
                <w:sz w:val="20"/>
              </w:rPr>
              <w:t>V rámci předmětu vedeme žáky k poznání zákonitostí dějů v živé i neživé přírodě, k rozvoji logického úsudku, podpoře pozitivního vztahu k přírodním vědám a přírodě obecně, vytváření kladného vztahu žáků k praktickým činnostem. Do výuky jsou zařazena průřezová témata – Osobnostní a sociální výchova, Výchova k myšlení v evropských a globálních souvislostech, Environmentální výchova a Mediální výchova.</w:t>
            </w:r>
            <w:r w:rsidRPr="00214838">
              <w:rPr>
                <w:rFonts w:eastAsia="Calibri" w:cs="Calibri"/>
                <w:sz w:val="20"/>
              </w:rPr>
              <w:br/>
              <w:t>Při výuce vedeme žáky ke kritickému využití zdrojů informací (odborná literatura, internet, média).</w:t>
            </w:r>
          </w:p>
          <w:p w:rsidR="00811768" w:rsidRPr="00214838" w:rsidRDefault="00811768" w:rsidP="004D2817">
            <w:pPr>
              <w:pStyle w:val="Normal0"/>
              <w:spacing w:line="240" w:lineRule="auto"/>
              <w:jc w:val="left"/>
            </w:pPr>
            <w:r w:rsidRPr="00214838">
              <w:rPr>
                <w:rFonts w:eastAsia="Calibri" w:cs="Calibri"/>
                <w:sz w:val="20"/>
              </w:rPr>
              <w:t>Formy a metody práce:</w:t>
            </w:r>
          </w:p>
          <w:p w:rsidR="00811768" w:rsidRPr="00214838" w:rsidRDefault="00811768" w:rsidP="004D2817">
            <w:pPr>
              <w:pStyle w:val="Normal0"/>
              <w:numPr>
                <w:ilvl w:val="0"/>
                <w:numId w:val="2"/>
              </w:numPr>
              <w:spacing w:line="240" w:lineRule="auto"/>
              <w:jc w:val="left"/>
            </w:pPr>
            <w:r w:rsidRPr="00214838">
              <w:rPr>
                <w:rFonts w:eastAsia="Calibri" w:cs="Calibri"/>
                <w:sz w:val="20"/>
              </w:rPr>
              <w:t>pozorování, pokus, laboratorní práce</w:t>
            </w:r>
          </w:p>
          <w:p w:rsidR="00811768" w:rsidRPr="00214838" w:rsidRDefault="00811768" w:rsidP="004D2817">
            <w:pPr>
              <w:pStyle w:val="Normal0"/>
              <w:numPr>
                <w:ilvl w:val="0"/>
                <w:numId w:val="2"/>
              </w:numPr>
              <w:spacing w:line="240" w:lineRule="auto"/>
              <w:jc w:val="left"/>
            </w:pPr>
            <w:r w:rsidRPr="00214838">
              <w:rPr>
                <w:rFonts w:eastAsia="Calibri" w:cs="Calibri"/>
                <w:sz w:val="20"/>
              </w:rPr>
              <w:t>skupinová práce</w:t>
            </w:r>
          </w:p>
          <w:p w:rsidR="00811768" w:rsidRPr="00214838" w:rsidRDefault="00811768" w:rsidP="004D2817">
            <w:pPr>
              <w:pStyle w:val="Normal0"/>
              <w:numPr>
                <w:ilvl w:val="0"/>
                <w:numId w:val="2"/>
              </w:numPr>
              <w:spacing w:line="240" w:lineRule="auto"/>
              <w:jc w:val="left"/>
            </w:pPr>
            <w:r w:rsidRPr="00214838">
              <w:rPr>
                <w:rFonts w:eastAsia="Calibri" w:cs="Calibri"/>
                <w:sz w:val="20"/>
              </w:rPr>
              <w:t>individuální činnost žáků</w:t>
            </w:r>
          </w:p>
          <w:p w:rsidR="00811768" w:rsidRPr="00214838" w:rsidRDefault="00811768" w:rsidP="004D2817">
            <w:pPr>
              <w:pStyle w:val="Normal0"/>
              <w:spacing w:line="240" w:lineRule="auto"/>
              <w:jc w:val="left"/>
            </w:pPr>
            <w:r w:rsidRPr="00214838">
              <w:rPr>
                <w:rFonts w:eastAsia="Calibri" w:cs="Calibri"/>
                <w:sz w:val="20"/>
              </w:rPr>
              <w:t> </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11768" w:rsidRPr="00214838" w:rsidRDefault="00811768" w:rsidP="004D2817">
            <w:pPr>
              <w:pStyle w:val="Normal0"/>
              <w:shd w:val="clear" w:color="auto" w:fill="DEEAF6"/>
              <w:spacing w:line="240" w:lineRule="auto"/>
              <w:jc w:val="left"/>
            </w:pPr>
            <w:r w:rsidRPr="00214838">
              <w:rPr>
                <w:rFonts w:eastAsia="Calibri" w:cs="Calibri"/>
                <w:sz w:val="20"/>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jc w:val="left"/>
            </w:pPr>
            <w:r w:rsidRPr="00214838">
              <w:rPr>
                <w:rFonts w:eastAsia="Calibri" w:cs="Calibri"/>
                <w:sz w:val="20"/>
              </w:rPr>
              <w:t>Vyučovací předmět je zařazen do výuky v prvních dvou ročnících čtyřletého všeobecného gymnázia. V třítýdenních cyklech  se střídají cvičení z biologie, fyziky a chemie. Výuka probíhá obvykle v laboratoři (laboratorní práce). mimo budovu školy (např. tematicky zaměřené vycházky, exkurze), ve třídě. Předmět je součástí vzdělávací oblasti Člověk a příroda.</w:t>
            </w:r>
          </w:p>
        </w:tc>
      </w:tr>
      <w:tr w:rsidR="00214838" w:rsidRPr="00214838"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11768" w:rsidRPr="00214838" w:rsidRDefault="00811768" w:rsidP="004D2817">
            <w:pPr>
              <w:pStyle w:val="Normal0"/>
              <w:shd w:val="clear" w:color="auto" w:fill="DEEAF6"/>
              <w:spacing w:line="240" w:lineRule="auto"/>
              <w:jc w:val="left"/>
            </w:pPr>
            <w:r w:rsidRPr="00214838">
              <w:rPr>
                <w:rFonts w:eastAsia="Calibri" w:cs="Calibri"/>
                <w:sz w:val="20"/>
              </w:rPr>
              <w:t xml:space="preserve">Výchovné a vzdělávací strategie: společné postupy uplatňované na úrovni předmětu,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jc w:val="left"/>
            </w:pPr>
            <w:r w:rsidRPr="00214838">
              <w:rPr>
                <w:rFonts w:eastAsia="Calibri" w:cs="Calibri"/>
                <w:b/>
                <w:bCs/>
                <w:sz w:val="20"/>
              </w:rPr>
              <w:t>Kompetence k řešení problémů:</w:t>
            </w:r>
          </w:p>
          <w:p w:rsidR="00811768" w:rsidRPr="00214838" w:rsidRDefault="00811768" w:rsidP="004D2817">
            <w:pPr>
              <w:pStyle w:val="Normal0"/>
              <w:spacing w:line="240" w:lineRule="auto"/>
              <w:jc w:val="left"/>
            </w:pPr>
            <w:r w:rsidRPr="00214838">
              <w:rPr>
                <w:rFonts w:eastAsia="Calibri" w:cs="Calibri"/>
                <w:sz w:val="20"/>
              </w:rPr>
              <w:t>Žák:</w:t>
            </w:r>
          </w:p>
          <w:p w:rsidR="00811768" w:rsidRPr="00214838" w:rsidRDefault="00811768" w:rsidP="004D2817">
            <w:pPr>
              <w:pStyle w:val="Normal0"/>
              <w:numPr>
                <w:ilvl w:val="0"/>
                <w:numId w:val="3"/>
              </w:numPr>
              <w:spacing w:line="240" w:lineRule="auto"/>
              <w:jc w:val="left"/>
            </w:pPr>
            <w:r w:rsidRPr="00214838">
              <w:rPr>
                <w:rFonts w:eastAsia="Calibri" w:cs="Calibri"/>
                <w:sz w:val="20"/>
              </w:rPr>
              <w:t>uplatňuje základní myšlenkové operace v poznávacích i pracovních činnostech</w:t>
            </w:r>
          </w:p>
          <w:p w:rsidR="00811768" w:rsidRPr="00214838" w:rsidRDefault="00811768" w:rsidP="004D2817">
            <w:pPr>
              <w:pStyle w:val="Normal0"/>
              <w:numPr>
                <w:ilvl w:val="0"/>
                <w:numId w:val="3"/>
              </w:numPr>
              <w:spacing w:line="240" w:lineRule="auto"/>
              <w:jc w:val="left"/>
            </w:pPr>
            <w:r w:rsidRPr="00214838">
              <w:rPr>
                <w:rFonts w:eastAsia="Calibri" w:cs="Calibri"/>
                <w:sz w:val="20"/>
              </w:rPr>
              <w:t>tvořivě přistupuje k řešení zadaných problémových úloh</w:t>
            </w:r>
          </w:p>
          <w:p w:rsidR="00811768" w:rsidRPr="00214838" w:rsidRDefault="00811768" w:rsidP="004D2817">
            <w:pPr>
              <w:pStyle w:val="Normal0"/>
              <w:numPr>
                <w:ilvl w:val="0"/>
                <w:numId w:val="3"/>
              </w:numPr>
              <w:spacing w:line="240" w:lineRule="auto"/>
              <w:jc w:val="left"/>
            </w:pPr>
            <w:r w:rsidRPr="00214838">
              <w:rPr>
                <w:rFonts w:eastAsia="Calibri" w:cs="Calibri"/>
                <w:sz w:val="20"/>
              </w:rPr>
              <w:t>hledá různé možnosti řešení, zdůvodní zvolený postup, řešení aplikuje do praxe</w:t>
            </w:r>
          </w:p>
          <w:p w:rsidR="00811768" w:rsidRPr="00214838" w:rsidRDefault="00811768" w:rsidP="004D2817">
            <w:pPr>
              <w:pStyle w:val="Normal0"/>
              <w:numPr>
                <w:ilvl w:val="0"/>
                <w:numId w:val="3"/>
              </w:numPr>
              <w:spacing w:line="240" w:lineRule="auto"/>
              <w:jc w:val="left"/>
            </w:pPr>
            <w:r w:rsidRPr="00214838">
              <w:rPr>
                <w:rFonts w:eastAsia="Calibri" w:cs="Calibri"/>
                <w:sz w:val="20"/>
              </w:rPr>
              <w:t>přemýšlí, zda je získaný výsledek reálný</w:t>
            </w:r>
          </w:p>
          <w:p w:rsidR="00811768" w:rsidRPr="00214838" w:rsidRDefault="00811768" w:rsidP="004D2817">
            <w:pPr>
              <w:pStyle w:val="Normal0"/>
              <w:numPr>
                <w:ilvl w:val="0"/>
                <w:numId w:val="3"/>
              </w:numPr>
              <w:spacing w:line="240" w:lineRule="auto"/>
              <w:jc w:val="left"/>
            </w:pPr>
            <w:r w:rsidRPr="00214838">
              <w:rPr>
                <w:rFonts w:eastAsia="Calibri" w:cs="Calibri"/>
                <w:sz w:val="20"/>
              </w:rPr>
              <w:t>učí se ze svých chyb</w:t>
            </w:r>
          </w:p>
          <w:p w:rsidR="00811768" w:rsidRPr="00214838" w:rsidRDefault="00811768" w:rsidP="004D2817">
            <w:pPr>
              <w:pStyle w:val="Normal0"/>
              <w:numPr>
                <w:ilvl w:val="0"/>
                <w:numId w:val="3"/>
              </w:numPr>
              <w:spacing w:line="240" w:lineRule="auto"/>
              <w:jc w:val="left"/>
            </w:pPr>
            <w:r w:rsidRPr="00214838">
              <w:rPr>
                <w:rFonts w:eastAsia="Calibri" w:cs="Calibri"/>
                <w:sz w:val="20"/>
              </w:rPr>
              <w:t>kriticky pracuje se zdroji informací, zpracovává a prezentuje získané informace</w:t>
            </w:r>
          </w:p>
          <w:p w:rsidR="00811768" w:rsidRPr="00214838" w:rsidRDefault="00811768" w:rsidP="004D2817">
            <w:pPr>
              <w:pStyle w:val="Normal0"/>
              <w:numPr>
                <w:ilvl w:val="0"/>
                <w:numId w:val="3"/>
              </w:numPr>
              <w:spacing w:line="240" w:lineRule="auto"/>
              <w:jc w:val="left"/>
            </w:pPr>
            <w:r w:rsidRPr="00214838">
              <w:rPr>
                <w:rFonts w:eastAsia="Calibri" w:cs="Calibri"/>
                <w:sz w:val="20"/>
              </w:rPr>
              <w:t>hledá řešení pro ochranu životního prostředí</w:t>
            </w:r>
          </w:p>
          <w:p w:rsidR="00811768" w:rsidRPr="00214838" w:rsidRDefault="00811768" w:rsidP="004D2817">
            <w:pPr>
              <w:pStyle w:val="Normal0"/>
              <w:spacing w:line="240" w:lineRule="auto"/>
              <w:ind w:left="720"/>
              <w:jc w:val="left"/>
            </w:pPr>
            <w:r w:rsidRPr="00214838">
              <w:rPr>
                <w:rFonts w:eastAsia="Calibri" w:cs="Calibri"/>
                <w:sz w:val="20"/>
              </w:rPr>
              <w:t> </w:t>
            </w:r>
          </w:p>
          <w:p w:rsidR="00811768" w:rsidRPr="00214838" w:rsidRDefault="00811768" w:rsidP="004D2817">
            <w:pPr>
              <w:pStyle w:val="Normal0"/>
              <w:spacing w:line="240" w:lineRule="auto"/>
              <w:jc w:val="left"/>
            </w:pPr>
            <w:r w:rsidRPr="00214838">
              <w:rPr>
                <w:rFonts w:eastAsia="Calibri" w:cs="Calibri"/>
                <w:sz w:val="20"/>
              </w:rPr>
              <w:t> </w:t>
            </w:r>
          </w:p>
          <w:p w:rsidR="00811768" w:rsidRPr="00214838" w:rsidRDefault="00811768" w:rsidP="004D2817">
            <w:pPr>
              <w:pStyle w:val="Normal0"/>
              <w:spacing w:line="240" w:lineRule="auto"/>
              <w:jc w:val="left"/>
            </w:pPr>
            <w:r w:rsidRPr="00214838">
              <w:rPr>
                <w:rFonts w:eastAsia="Calibri" w:cs="Calibri"/>
                <w:sz w:val="20"/>
              </w:rPr>
              <w:t> </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811768" w:rsidRPr="00214838" w:rsidRDefault="00811768"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jc w:val="left"/>
            </w:pPr>
            <w:r w:rsidRPr="00214838">
              <w:rPr>
                <w:rFonts w:eastAsia="Calibri" w:cs="Calibri"/>
                <w:b/>
                <w:bCs/>
                <w:sz w:val="20"/>
              </w:rPr>
              <w:t>Kompetence komunikativní:</w:t>
            </w:r>
          </w:p>
          <w:p w:rsidR="00811768" w:rsidRPr="00214838" w:rsidRDefault="00811768" w:rsidP="004D2817">
            <w:pPr>
              <w:pStyle w:val="Normal0"/>
              <w:spacing w:line="240" w:lineRule="auto"/>
              <w:jc w:val="left"/>
            </w:pPr>
            <w:r w:rsidRPr="00214838">
              <w:rPr>
                <w:rFonts w:eastAsia="Calibri" w:cs="Calibri"/>
                <w:sz w:val="20"/>
              </w:rPr>
              <w:t>Žák:</w:t>
            </w:r>
          </w:p>
          <w:p w:rsidR="00811768" w:rsidRPr="00214838" w:rsidRDefault="00811768" w:rsidP="004D2817">
            <w:pPr>
              <w:pStyle w:val="Normal0"/>
              <w:numPr>
                <w:ilvl w:val="0"/>
                <w:numId w:val="4"/>
              </w:numPr>
              <w:spacing w:line="240" w:lineRule="auto"/>
              <w:jc w:val="left"/>
            </w:pPr>
            <w:r w:rsidRPr="00214838">
              <w:rPr>
                <w:rFonts w:eastAsia="Calibri" w:cs="Calibri"/>
                <w:sz w:val="20"/>
              </w:rPr>
              <w:t>jasně, srozumitelně formuluje své myšlenky</w:t>
            </w:r>
          </w:p>
          <w:p w:rsidR="00811768" w:rsidRPr="00214838" w:rsidRDefault="00811768" w:rsidP="004D2817">
            <w:pPr>
              <w:pStyle w:val="Normal0"/>
              <w:numPr>
                <w:ilvl w:val="0"/>
                <w:numId w:val="4"/>
              </w:numPr>
              <w:spacing w:line="240" w:lineRule="auto"/>
              <w:jc w:val="left"/>
            </w:pPr>
            <w:r w:rsidRPr="00214838">
              <w:rPr>
                <w:rFonts w:eastAsia="Calibri" w:cs="Calibri"/>
                <w:sz w:val="20"/>
              </w:rPr>
              <w:t>věcně argumentuje</w:t>
            </w:r>
          </w:p>
          <w:p w:rsidR="00811768" w:rsidRPr="00214838" w:rsidRDefault="00811768" w:rsidP="004D2817">
            <w:pPr>
              <w:pStyle w:val="Normal0"/>
              <w:numPr>
                <w:ilvl w:val="0"/>
                <w:numId w:val="4"/>
              </w:numPr>
              <w:spacing w:line="240" w:lineRule="auto"/>
              <w:jc w:val="left"/>
            </w:pPr>
            <w:r w:rsidRPr="00214838">
              <w:rPr>
                <w:rFonts w:eastAsia="Calibri" w:cs="Calibri"/>
                <w:sz w:val="20"/>
              </w:rPr>
              <w:t>používá odbornou terminologii</w:t>
            </w:r>
          </w:p>
          <w:p w:rsidR="00811768" w:rsidRPr="00214838" w:rsidRDefault="00811768" w:rsidP="004D2817">
            <w:pPr>
              <w:pStyle w:val="Normal0"/>
              <w:numPr>
                <w:ilvl w:val="0"/>
                <w:numId w:val="4"/>
              </w:numPr>
              <w:spacing w:line="240" w:lineRule="auto"/>
              <w:jc w:val="left"/>
            </w:pPr>
            <w:r w:rsidRPr="00214838">
              <w:rPr>
                <w:rFonts w:eastAsia="Calibri" w:cs="Calibri"/>
                <w:sz w:val="20"/>
              </w:rPr>
              <w:t>komunikuje ve skupině</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811768" w:rsidRPr="00214838" w:rsidRDefault="00811768"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jc w:val="left"/>
            </w:pPr>
            <w:r w:rsidRPr="00214838">
              <w:rPr>
                <w:rFonts w:eastAsia="Calibri" w:cs="Calibri"/>
                <w:b/>
                <w:bCs/>
                <w:sz w:val="20"/>
              </w:rPr>
              <w:t>Kompetence sociální a personální:</w:t>
            </w:r>
          </w:p>
          <w:p w:rsidR="00811768" w:rsidRPr="00214838" w:rsidRDefault="00811768" w:rsidP="004D2817">
            <w:pPr>
              <w:pStyle w:val="Normal0"/>
              <w:spacing w:line="240" w:lineRule="auto"/>
              <w:jc w:val="left"/>
            </w:pPr>
            <w:r w:rsidRPr="00214838">
              <w:rPr>
                <w:rFonts w:eastAsia="Calibri" w:cs="Calibri"/>
                <w:sz w:val="20"/>
              </w:rPr>
              <w:t>Žák:</w:t>
            </w:r>
          </w:p>
          <w:p w:rsidR="00811768" w:rsidRPr="00214838" w:rsidRDefault="00811768" w:rsidP="004D2817">
            <w:pPr>
              <w:pStyle w:val="Normal0"/>
              <w:numPr>
                <w:ilvl w:val="0"/>
                <w:numId w:val="5"/>
              </w:numPr>
              <w:spacing w:line="240" w:lineRule="auto"/>
              <w:jc w:val="left"/>
            </w:pPr>
            <w:r w:rsidRPr="00214838">
              <w:rPr>
                <w:rFonts w:eastAsia="Calibri" w:cs="Calibri"/>
                <w:sz w:val="20"/>
              </w:rPr>
              <w:t>spolupracuje ve skupině</w:t>
            </w:r>
          </w:p>
          <w:p w:rsidR="00811768" w:rsidRPr="00214838" w:rsidRDefault="00811768" w:rsidP="004D2817">
            <w:pPr>
              <w:pStyle w:val="Normal0"/>
              <w:numPr>
                <w:ilvl w:val="0"/>
                <w:numId w:val="5"/>
              </w:numPr>
              <w:spacing w:line="240" w:lineRule="auto"/>
              <w:jc w:val="left"/>
            </w:pPr>
            <w:r w:rsidRPr="00214838">
              <w:rPr>
                <w:rFonts w:eastAsia="Calibri" w:cs="Calibri"/>
                <w:sz w:val="20"/>
              </w:rPr>
              <w:t>naslouchá ostatním</w:t>
            </w:r>
          </w:p>
          <w:p w:rsidR="00811768" w:rsidRPr="00214838" w:rsidRDefault="00811768" w:rsidP="004D2817">
            <w:pPr>
              <w:pStyle w:val="Normal0"/>
              <w:numPr>
                <w:ilvl w:val="0"/>
                <w:numId w:val="5"/>
              </w:numPr>
              <w:spacing w:line="240" w:lineRule="auto"/>
              <w:jc w:val="left"/>
            </w:pPr>
            <w:r w:rsidRPr="00214838">
              <w:rPr>
                <w:rFonts w:eastAsia="Calibri" w:cs="Calibri"/>
                <w:sz w:val="20"/>
              </w:rPr>
              <w:t>objektivně hodnotí svou práci i práci spolužáků</w:t>
            </w:r>
          </w:p>
          <w:p w:rsidR="00811768" w:rsidRPr="00214838" w:rsidRDefault="00811768" w:rsidP="004D2817">
            <w:pPr>
              <w:pStyle w:val="Normal0"/>
              <w:numPr>
                <w:ilvl w:val="0"/>
                <w:numId w:val="5"/>
              </w:numPr>
              <w:spacing w:line="240" w:lineRule="auto"/>
              <w:jc w:val="left"/>
            </w:pPr>
            <w:r w:rsidRPr="00214838">
              <w:rPr>
                <w:rFonts w:eastAsia="Calibri" w:cs="Calibri"/>
                <w:sz w:val="20"/>
              </w:rPr>
              <w:t>chrání své zdraví i zdraví ostatních, dodržuje zásady bezpečnosti</w:t>
            </w:r>
          </w:p>
          <w:p w:rsidR="00811768" w:rsidRPr="00214838" w:rsidRDefault="00811768" w:rsidP="004D2817">
            <w:pPr>
              <w:pStyle w:val="Normal0"/>
              <w:numPr>
                <w:ilvl w:val="0"/>
                <w:numId w:val="5"/>
              </w:numPr>
              <w:spacing w:line="240" w:lineRule="auto"/>
              <w:jc w:val="left"/>
            </w:pPr>
            <w:r w:rsidRPr="00214838">
              <w:rPr>
                <w:rFonts w:eastAsia="Calibri" w:cs="Calibri"/>
                <w:sz w:val="20"/>
              </w:rPr>
              <w:t>udržuje pořádek</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811768" w:rsidRPr="00214838" w:rsidRDefault="00811768"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jc w:val="left"/>
            </w:pPr>
            <w:r w:rsidRPr="00214838">
              <w:rPr>
                <w:rFonts w:eastAsia="Calibri" w:cs="Calibri"/>
                <w:b/>
                <w:bCs/>
                <w:sz w:val="20"/>
              </w:rPr>
              <w:t>Kompetence občanská:</w:t>
            </w:r>
          </w:p>
          <w:p w:rsidR="00811768" w:rsidRPr="00214838" w:rsidRDefault="00811768" w:rsidP="004D2817">
            <w:pPr>
              <w:pStyle w:val="Normal0"/>
              <w:spacing w:line="240" w:lineRule="auto"/>
              <w:jc w:val="left"/>
            </w:pPr>
            <w:r w:rsidRPr="00214838">
              <w:rPr>
                <w:rFonts w:eastAsia="Calibri" w:cs="Calibri"/>
                <w:sz w:val="20"/>
              </w:rPr>
              <w:t>Žák:</w:t>
            </w:r>
          </w:p>
          <w:p w:rsidR="00811768" w:rsidRPr="00214838" w:rsidRDefault="00811768" w:rsidP="004D2817">
            <w:pPr>
              <w:pStyle w:val="Normal0"/>
              <w:numPr>
                <w:ilvl w:val="0"/>
                <w:numId w:val="6"/>
              </w:numPr>
              <w:spacing w:line="240" w:lineRule="auto"/>
              <w:jc w:val="left"/>
            </w:pPr>
            <w:r w:rsidRPr="00214838">
              <w:rPr>
                <w:rFonts w:eastAsia="Calibri" w:cs="Calibri"/>
                <w:sz w:val="20"/>
              </w:rPr>
              <w:t>jedná otevřeně a tolerantně</w:t>
            </w:r>
          </w:p>
          <w:p w:rsidR="00811768" w:rsidRPr="00214838" w:rsidRDefault="00811768" w:rsidP="004D2817">
            <w:pPr>
              <w:pStyle w:val="Normal0"/>
              <w:numPr>
                <w:ilvl w:val="0"/>
                <w:numId w:val="6"/>
              </w:numPr>
              <w:spacing w:line="240" w:lineRule="auto"/>
              <w:jc w:val="left"/>
            </w:pPr>
            <w:r w:rsidRPr="00214838">
              <w:rPr>
                <w:rFonts w:eastAsia="Calibri" w:cs="Calibri"/>
                <w:sz w:val="20"/>
              </w:rPr>
              <w:t>učí se zdůvodnit svůj názor a ručit za svůj výsledek</w:t>
            </w:r>
          </w:p>
          <w:p w:rsidR="00811768" w:rsidRPr="00214838" w:rsidRDefault="00811768" w:rsidP="004D2817">
            <w:pPr>
              <w:pStyle w:val="Normal0"/>
              <w:numPr>
                <w:ilvl w:val="0"/>
                <w:numId w:val="6"/>
              </w:numPr>
              <w:spacing w:line="240" w:lineRule="auto"/>
              <w:jc w:val="left"/>
            </w:pPr>
            <w:r w:rsidRPr="00214838">
              <w:rPr>
                <w:rFonts w:eastAsia="Calibri" w:cs="Calibri"/>
                <w:sz w:val="20"/>
              </w:rPr>
              <w:t>sleduje dění ve světě, chrání životní prostředí</w:t>
            </w:r>
          </w:p>
          <w:p w:rsidR="00811768" w:rsidRPr="00214838" w:rsidRDefault="00811768" w:rsidP="004D2817">
            <w:pPr>
              <w:pStyle w:val="Normal0"/>
              <w:numPr>
                <w:ilvl w:val="0"/>
                <w:numId w:val="6"/>
              </w:numPr>
              <w:spacing w:line="240" w:lineRule="auto"/>
              <w:jc w:val="left"/>
            </w:pPr>
            <w:r w:rsidRPr="00214838">
              <w:rPr>
                <w:rFonts w:eastAsia="Calibri" w:cs="Calibri"/>
                <w:sz w:val="20"/>
              </w:rPr>
              <w:t>dodržuje morální a legislativní zákony při využívání zdrojů informací (pirátství, autorské zákony, hesla)</w:t>
            </w:r>
          </w:p>
          <w:p w:rsidR="00811768" w:rsidRPr="00214838" w:rsidRDefault="00811768" w:rsidP="004D2817">
            <w:pPr>
              <w:pStyle w:val="Normal0"/>
              <w:numPr>
                <w:ilvl w:val="0"/>
                <w:numId w:val="6"/>
              </w:numPr>
              <w:spacing w:line="240" w:lineRule="auto"/>
              <w:jc w:val="left"/>
            </w:pPr>
            <w:r w:rsidRPr="00214838">
              <w:rPr>
                <w:rFonts w:eastAsia="Calibri" w:cs="Calibri"/>
                <w:sz w:val="20"/>
              </w:rPr>
              <w:t>dodržuje bezpečnostní a hygienická pravidla i předepsané postupy</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811768" w:rsidRPr="00214838" w:rsidRDefault="00811768"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jc w:val="left"/>
            </w:pPr>
            <w:r w:rsidRPr="00214838">
              <w:rPr>
                <w:rFonts w:eastAsia="Calibri" w:cs="Calibri"/>
                <w:b/>
                <w:bCs/>
                <w:sz w:val="20"/>
              </w:rPr>
              <w:t>Kompetence k podnikavosti:</w:t>
            </w:r>
          </w:p>
          <w:p w:rsidR="00811768" w:rsidRPr="00214838" w:rsidRDefault="00811768" w:rsidP="004D2817">
            <w:pPr>
              <w:pStyle w:val="Normal0"/>
              <w:spacing w:line="240" w:lineRule="auto"/>
              <w:jc w:val="left"/>
            </w:pPr>
            <w:r w:rsidRPr="00214838">
              <w:rPr>
                <w:rFonts w:eastAsia="Calibri" w:cs="Calibri"/>
                <w:sz w:val="20"/>
              </w:rPr>
              <w:t>Žák:</w:t>
            </w:r>
          </w:p>
          <w:p w:rsidR="00811768" w:rsidRPr="00214838" w:rsidRDefault="00811768" w:rsidP="004D2817">
            <w:pPr>
              <w:pStyle w:val="Normal0"/>
              <w:numPr>
                <w:ilvl w:val="0"/>
                <w:numId w:val="7"/>
              </w:numPr>
              <w:spacing w:line="240" w:lineRule="auto"/>
              <w:jc w:val="left"/>
            </w:pPr>
            <w:r w:rsidRPr="00214838">
              <w:rPr>
                <w:rFonts w:eastAsia="Calibri" w:cs="Calibri"/>
                <w:sz w:val="20"/>
              </w:rPr>
              <w:t>rozvíjí svůj osobní i odborný potenciál</w:t>
            </w:r>
          </w:p>
          <w:p w:rsidR="00811768" w:rsidRPr="00214838" w:rsidRDefault="00811768" w:rsidP="004D2817">
            <w:pPr>
              <w:pStyle w:val="Normal0"/>
              <w:numPr>
                <w:ilvl w:val="0"/>
                <w:numId w:val="7"/>
              </w:numPr>
              <w:spacing w:line="240" w:lineRule="auto"/>
              <w:jc w:val="left"/>
            </w:pPr>
            <w:r w:rsidRPr="00214838">
              <w:rPr>
                <w:rFonts w:eastAsia="Calibri" w:cs="Calibri"/>
                <w:sz w:val="20"/>
              </w:rPr>
              <w:t>usiluje o dosažení stanovených cílů, kriticky hodnotí dosažené výsledky, koriguj další činnost</w:t>
            </w:r>
          </w:p>
          <w:p w:rsidR="00811768" w:rsidRPr="00214838" w:rsidRDefault="00811768" w:rsidP="004D2817">
            <w:pPr>
              <w:pStyle w:val="Normal0"/>
              <w:numPr>
                <w:ilvl w:val="0"/>
                <w:numId w:val="7"/>
              </w:numPr>
              <w:spacing w:line="240" w:lineRule="auto"/>
              <w:jc w:val="left"/>
            </w:pPr>
            <w:r w:rsidRPr="00214838">
              <w:rPr>
                <w:rFonts w:eastAsia="Calibri" w:cs="Calibri"/>
                <w:sz w:val="20"/>
              </w:rPr>
              <w:t>se seznamuje s technickými pomůckami, efektivně s nimi pracuje, zlepšuje svou zručnost</w:t>
            </w:r>
          </w:p>
          <w:p w:rsidR="00811768" w:rsidRPr="00214838" w:rsidRDefault="00811768" w:rsidP="004D2817">
            <w:pPr>
              <w:pStyle w:val="Normal0"/>
              <w:spacing w:line="240" w:lineRule="auto"/>
              <w:jc w:val="left"/>
            </w:pPr>
            <w:r w:rsidRPr="00214838">
              <w:rPr>
                <w:rFonts w:eastAsia="Calibri" w:cs="Calibri"/>
                <w:sz w:val="20"/>
              </w:rPr>
              <w:t> </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811768" w:rsidRPr="00214838" w:rsidRDefault="00811768" w:rsidP="0040440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jc w:val="left"/>
            </w:pPr>
            <w:r w:rsidRPr="00214838">
              <w:rPr>
                <w:rFonts w:eastAsia="Calibri" w:cs="Calibri"/>
                <w:b/>
                <w:bCs/>
                <w:sz w:val="20"/>
              </w:rPr>
              <w:t>Kompetence k učení:</w:t>
            </w:r>
          </w:p>
          <w:p w:rsidR="00811768" w:rsidRPr="00214838" w:rsidRDefault="00811768" w:rsidP="004D2817">
            <w:pPr>
              <w:pStyle w:val="Normal0"/>
              <w:spacing w:line="240" w:lineRule="auto"/>
              <w:jc w:val="left"/>
            </w:pPr>
            <w:r w:rsidRPr="00214838">
              <w:rPr>
                <w:rFonts w:eastAsia="Calibri" w:cs="Calibri"/>
                <w:sz w:val="20"/>
              </w:rPr>
              <w:t>Žák:</w:t>
            </w:r>
          </w:p>
          <w:p w:rsidR="00811768" w:rsidRPr="00214838" w:rsidRDefault="00811768" w:rsidP="004D2817">
            <w:pPr>
              <w:pStyle w:val="Normal0"/>
              <w:numPr>
                <w:ilvl w:val="0"/>
                <w:numId w:val="8"/>
              </w:numPr>
              <w:spacing w:line="240" w:lineRule="auto"/>
              <w:jc w:val="left"/>
            </w:pPr>
            <w:r w:rsidRPr="00214838">
              <w:rPr>
                <w:rFonts w:eastAsia="Calibri" w:cs="Calibri"/>
                <w:sz w:val="20"/>
              </w:rPr>
              <w:t>se zodpovědně připravuje na výuku</w:t>
            </w:r>
          </w:p>
          <w:p w:rsidR="00811768" w:rsidRPr="00214838" w:rsidRDefault="00811768" w:rsidP="004D2817">
            <w:pPr>
              <w:pStyle w:val="Normal0"/>
              <w:numPr>
                <w:ilvl w:val="0"/>
                <w:numId w:val="8"/>
              </w:numPr>
              <w:spacing w:line="240" w:lineRule="auto"/>
              <w:jc w:val="left"/>
            </w:pPr>
            <w:r w:rsidRPr="00214838">
              <w:rPr>
                <w:rFonts w:eastAsia="Calibri" w:cs="Calibri"/>
                <w:sz w:val="20"/>
              </w:rPr>
              <w:t>plní zadané úkoly</w:t>
            </w:r>
          </w:p>
          <w:p w:rsidR="00811768" w:rsidRPr="00214838" w:rsidRDefault="00811768" w:rsidP="004D2817">
            <w:pPr>
              <w:pStyle w:val="Normal0"/>
              <w:numPr>
                <w:ilvl w:val="0"/>
                <w:numId w:val="8"/>
              </w:numPr>
              <w:spacing w:line="240" w:lineRule="auto"/>
              <w:jc w:val="left"/>
            </w:pPr>
            <w:r w:rsidRPr="00214838">
              <w:rPr>
                <w:rFonts w:eastAsia="Calibri" w:cs="Calibri"/>
                <w:sz w:val="20"/>
              </w:rPr>
              <w:t>využívá vlastní poznámky při praktických činnostech</w:t>
            </w:r>
          </w:p>
          <w:p w:rsidR="00811768" w:rsidRPr="00214838" w:rsidRDefault="00811768" w:rsidP="004D2817">
            <w:pPr>
              <w:pStyle w:val="Normal0"/>
              <w:numPr>
                <w:ilvl w:val="0"/>
                <w:numId w:val="8"/>
              </w:numPr>
              <w:spacing w:line="240" w:lineRule="auto"/>
              <w:jc w:val="left"/>
            </w:pPr>
            <w:r w:rsidRPr="00214838">
              <w:rPr>
                <w:rFonts w:eastAsia="Calibri" w:cs="Calibri"/>
                <w:sz w:val="20"/>
              </w:rPr>
              <w:t>porovnává své zkušenosti se získanými znalostmi a dovednostmi</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11768" w:rsidRPr="00214838" w:rsidRDefault="00811768" w:rsidP="004D2817">
            <w:pPr>
              <w:pStyle w:val="Normal0"/>
              <w:shd w:val="clear" w:color="auto" w:fill="DEEAF6"/>
              <w:spacing w:line="240" w:lineRule="auto"/>
              <w:jc w:val="left"/>
            </w:pPr>
            <w:r w:rsidRPr="00214838">
              <w:rPr>
                <w:rFonts w:eastAsia="Calibri" w:cs="Calibri"/>
                <w:sz w:val="20"/>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jc w:val="left"/>
            </w:pPr>
            <w:r w:rsidRPr="00214838">
              <w:rPr>
                <w:rFonts w:eastAsia="Calibri" w:cs="Calibri"/>
                <w:sz w:val="20"/>
              </w:rPr>
              <w:t>Hodnocení žáků se řídí klasifikačním řádem.</w:t>
            </w:r>
          </w:p>
        </w:tc>
      </w:tr>
    </w:tbl>
    <w:p w:rsidR="00811768" w:rsidRPr="00214838" w:rsidRDefault="00811768" w:rsidP="00811768">
      <w:pPr>
        <w:pStyle w:val="Normal0"/>
      </w:pPr>
      <w:r w:rsidRPr="0021483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11768" w:rsidRPr="00214838" w:rsidRDefault="00811768" w:rsidP="004D2817">
            <w:pPr>
              <w:pStyle w:val="Normal0"/>
              <w:keepNext/>
              <w:shd w:val="clear" w:color="auto" w:fill="9CC2E5"/>
              <w:spacing w:line="240" w:lineRule="auto"/>
              <w:jc w:val="center"/>
            </w:pPr>
            <w:r w:rsidRPr="00214838">
              <w:rPr>
                <w:rFonts w:eastAsia="Calibri" w:cs="Calibri"/>
                <w:b/>
                <w:bCs/>
                <w:sz w:val="20"/>
              </w:rPr>
              <w:t>Přírodovědná cvičení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11768" w:rsidRPr="00214838" w:rsidRDefault="00811768" w:rsidP="004D2817">
            <w:pPr>
              <w:pStyle w:val="Normal0"/>
              <w:keepNext/>
              <w:shd w:val="clear" w:color="auto" w:fill="9CC2E5"/>
              <w:spacing w:line="240" w:lineRule="auto"/>
              <w:jc w:val="center"/>
            </w:pPr>
            <w:r w:rsidRPr="00214838">
              <w:rPr>
                <w:rFonts w:eastAsia="Calibri" w:cs="Calibri"/>
                <w:b/>
                <w:bCs/>
                <w:sz w:val="20"/>
              </w:rPr>
              <w:t>1.  a  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11768" w:rsidRPr="00214838" w:rsidRDefault="00811768"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11768" w:rsidRPr="00214838" w:rsidRDefault="00811768" w:rsidP="004D2817">
            <w:pPr>
              <w:pStyle w:val="Normal0"/>
              <w:shd w:val="clear" w:color="auto" w:fill="DEEAF6"/>
              <w:spacing w:line="240" w:lineRule="auto"/>
              <w:ind w:left="60"/>
              <w:jc w:val="left"/>
            </w:pPr>
            <w:r w:rsidRPr="00214838">
              <w:rPr>
                <w:rFonts w:eastAsia="Calibri" w:cs="Calibri"/>
                <w:b/>
                <w:bCs/>
                <w:sz w:val="20"/>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numPr>
                <w:ilvl w:val="0"/>
                <w:numId w:val="9"/>
              </w:numPr>
              <w:spacing w:line="240" w:lineRule="auto"/>
              <w:jc w:val="left"/>
            </w:pPr>
            <w:r w:rsidRPr="00214838">
              <w:rPr>
                <w:rFonts w:eastAsia="Calibri" w:cs="Calibri"/>
                <w:sz w:val="20"/>
              </w:rPr>
              <w:t>Kompetence k řešení problémů</w:t>
            </w:r>
          </w:p>
          <w:p w:rsidR="00811768" w:rsidRPr="00214838" w:rsidRDefault="00811768" w:rsidP="004D2817">
            <w:pPr>
              <w:pStyle w:val="Normal0"/>
              <w:numPr>
                <w:ilvl w:val="0"/>
                <w:numId w:val="9"/>
              </w:numPr>
              <w:spacing w:line="240" w:lineRule="auto"/>
              <w:jc w:val="left"/>
            </w:pPr>
            <w:r w:rsidRPr="00214838">
              <w:rPr>
                <w:rFonts w:eastAsia="Calibri" w:cs="Calibri"/>
                <w:sz w:val="20"/>
              </w:rPr>
              <w:t>Kompetence komunikativní</w:t>
            </w:r>
          </w:p>
          <w:p w:rsidR="00811768" w:rsidRPr="00214838" w:rsidRDefault="00811768" w:rsidP="004D2817">
            <w:pPr>
              <w:pStyle w:val="Normal0"/>
              <w:numPr>
                <w:ilvl w:val="0"/>
                <w:numId w:val="9"/>
              </w:numPr>
              <w:spacing w:line="240" w:lineRule="auto"/>
              <w:jc w:val="left"/>
            </w:pPr>
            <w:r w:rsidRPr="00214838">
              <w:rPr>
                <w:rFonts w:eastAsia="Calibri" w:cs="Calibri"/>
                <w:sz w:val="20"/>
              </w:rPr>
              <w:t>Kompetence sociální a personální</w:t>
            </w:r>
          </w:p>
          <w:p w:rsidR="00811768" w:rsidRPr="00214838" w:rsidRDefault="00811768" w:rsidP="004D2817">
            <w:pPr>
              <w:pStyle w:val="Normal0"/>
              <w:numPr>
                <w:ilvl w:val="0"/>
                <w:numId w:val="9"/>
              </w:numPr>
              <w:spacing w:line="240" w:lineRule="auto"/>
              <w:jc w:val="left"/>
            </w:pPr>
            <w:r w:rsidRPr="00214838">
              <w:rPr>
                <w:rFonts w:eastAsia="Calibri" w:cs="Calibri"/>
                <w:sz w:val="20"/>
              </w:rPr>
              <w:t>Kompetence občanská</w:t>
            </w:r>
          </w:p>
          <w:p w:rsidR="00811768" w:rsidRPr="00214838" w:rsidRDefault="00811768" w:rsidP="004D2817">
            <w:pPr>
              <w:pStyle w:val="Normal0"/>
              <w:numPr>
                <w:ilvl w:val="0"/>
                <w:numId w:val="9"/>
              </w:numPr>
              <w:spacing w:line="240" w:lineRule="auto"/>
              <w:jc w:val="left"/>
            </w:pPr>
            <w:r w:rsidRPr="00214838">
              <w:rPr>
                <w:rFonts w:eastAsia="Calibri" w:cs="Calibri"/>
                <w:sz w:val="20"/>
              </w:rPr>
              <w:t>Kompetence k podnikavosti</w:t>
            </w:r>
          </w:p>
          <w:p w:rsidR="00811768" w:rsidRPr="00214838" w:rsidRDefault="00811768" w:rsidP="004D2817">
            <w:pPr>
              <w:pStyle w:val="Normal0"/>
              <w:numPr>
                <w:ilvl w:val="0"/>
                <w:numId w:val="9"/>
              </w:numPr>
              <w:spacing w:line="240" w:lineRule="auto"/>
              <w:jc w:val="left"/>
            </w:pPr>
            <w:r w:rsidRPr="00214838">
              <w:rPr>
                <w:rFonts w:eastAsia="Calibri" w:cs="Calibri"/>
                <w:sz w:val="20"/>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11768" w:rsidRPr="00214838" w:rsidRDefault="00811768" w:rsidP="004D2817">
            <w:pPr>
              <w:pStyle w:val="Normal0"/>
              <w:shd w:val="clear" w:color="auto" w:fill="DEEAF6"/>
              <w:spacing w:line="240" w:lineRule="auto"/>
              <w:ind w:left="60"/>
              <w:jc w:val="left"/>
            </w:pPr>
            <w:r w:rsidRPr="00214838">
              <w:rPr>
                <w:rFonts w:eastAsia="Calibri" w:cs="Calibri"/>
                <w:b/>
                <w:bCs/>
                <w:sz w:val="20"/>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11768" w:rsidRPr="00214838" w:rsidRDefault="00811768" w:rsidP="004D2817">
            <w:pPr>
              <w:pStyle w:val="Normal0"/>
              <w:shd w:val="clear" w:color="auto" w:fill="DEEAF6"/>
              <w:spacing w:line="240" w:lineRule="auto"/>
              <w:ind w:left="60"/>
              <w:jc w:val="left"/>
            </w:pPr>
            <w:r w:rsidRPr="00214838">
              <w:rPr>
                <w:rFonts w:eastAsia="Calibri" w:cs="Calibri"/>
                <w:b/>
                <w:bCs/>
                <w:sz w:val="20"/>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ind w:left="60"/>
              <w:jc w:val="left"/>
              <w:rPr>
                <w:rFonts w:eastAsia="Calibri" w:cs="Calibri"/>
                <w:sz w:val="20"/>
              </w:rPr>
            </w:pPr>
            <w:r w:rsidRPr="00214838">
              <w:rPr>
                <w:rFonts w:eastAsia="Calibri" w:cs="Calibri"/>
                <w:sz w:val="20"/>
              </w:rPr>
              <w:t>Přírodovědná cvičení obsahově doplňují předměty biologie, fyzika, chemie.</w:t>
            </w:r>
          </w:p>
          <w:p w:rsidR="00811768" w:rsidRPr="00214838" w:rsidRDefault="00811768" w:rsidP="004D2817">
            <w:pPr>
              <w:pStyle w:val="Normal0"/>
              <w:spacing w:line="240" w:lineRule="auto"/>
              <w:ind w:left="60"/>
              <w:jc w:val="left"/>
            </w:pPr>
            <w:r w:rsidRPr="00214838">
              <w:rPr>
                <w:rFonts w:eastAsia="Calibri" w:cs="Calibri"/>
                <w:sz w:val="20"/>
              </w:rPr>
              <w:t>Obsah učiva upravuje tematický plán.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ind w:left="60"/>
              <w:jc w:val="left"/>
              <w:rPr>
                <w:rFonts w:eastAsia="Calibri" w:cs="Calibri"/>
                <w:sz w:val="20"/>
              </w:rPr>
            </w:pPr>
            <w:r w:rsidRPr="00214838">
              <w:rPr>
                <w:rFonts w:eastAsia="Calibri" w:cs="Calibri"/>
                <w:sz w:val="20"/>
              </w:rPr>
              <w:t>Žák:</w:t>
            </w:r>
          </w:p>
          <w:p w:rsidR="00811768" w:rsidRPr="00214838" w:rsidRDefault="00811768" w:rsidP="00504EC6">
            <w:pPr>
              <w:pStyle w:val="Normal0"/>
              <w:numPr>
                <w:ilvl w:val="0"/>
                <w:numId w:val="112"/>
              </w:numPr>
              <w:spacing w:line="240" w:lineRule="auto"/>
              <w:jc w:val="left"/>
            </w:pPr>
            <w:r w:rsidRPr="00214838">
              <w:rPr>
                <w:rFonts w:eastAsia="Calibri" w:cs="Calibri"/>
                <w:sz w:val="20"/>
              </w:rPr>
              <w:t>provede pozorování, měření, pokus, laboratorní práci;</w:t>
            </w:r>
          </w:p>
          <w:p w:rsidR="00811768" w:rsidRPr="00214838" w:rsidRDefault="00811768" w:rsidP="00504EC6">
            <w:pPr>
              <w:pStyle w:val="Normal0"/>
              <w:numPr>
                <w:ilvl w:val="0"/>
                <w:numId w:val="112"/>
              </w:numPr>
              <w:spacing w:line="240" w:lineRule="auto"/>
              <w:jc w:val="left"/>
            </w:pPr>
            <w:r w:rsidRPr="00214838">
              <w:rPr>
                <w:rFonts w:eastAsia="Calibri" w:cs="Calibri"/>
                <w:sz w:val="20"/>
              </w:rPr>
              <w:t xml:space="preserve"> hledá různé možnosti řešení problému;</w:t>
            </w:r>
          </w:p>
          <w:p w:rsidR="00811768" w:rsidRPr="00214838" w:rsidRDefault="00811768" w:rsidP="00504EC6">
            <w:pPr>
              <w:pStyle w:val="Normal0"/>
              <w:numPr>
                <w:ilvl w:val="0"/>
                <w:numId w:val="112"/>
              </w:numPr>
              <w:spacing w:line="240" w:lineRule="auto"/>
              <w:jc w:val="left"/>
            </w:pPr>
            <w:r w:rsidRPr="00214838">
              <w:rPr>
                <w:rFonts w:eastAsia="Calibri" w:cs="Calibri"/>
                <w:sz w:val="20"/>
              </w:rPr>
              <w:t>kriticky pracuje s různými zdroji informací;</w:t>
            </w:r>
          </w:p>
          <w:p w:rsidR="00811768" w:rsidRPr="00214838" w:rsidRDefault="00811768" w:rsidP="00504EC6">
            <w:pPr>
              <w:pStyle w:val="Normal0"/>
              <w:numPr>
                <w:ilvl w:val="0"/>
                <w:numId w:val="112"/>
              </w:numPr>
              <w:spacing w:line="240" w:lineRule="auto"/>
              <w:jc w:val="left"/>
            </w:pPr>
            <w:r w:rsidRPr="00214838">
              <w:rPr>
                <w:rFonts w:eastAsia="Calibri" w:cs="Calibri"/>
                <w:sz w:val="20"/>
              </w:rPr>
              <w:t xml:space="preserve"> zpracuje protokol;</w:t>
            </w:r>
          </w:p>
          <w:p w:rsidR="00811768" w:rsidRPr="00214838" w:rsidRDefault="00811768" w:rsidP="00504EC6">
            <w:pPr>
              <w:pStyle w:val="Normal0"/>
              <w:numPr>
                <w:ilvl w:val="0"/>
                <w:numId w:val="112"/>
              </w:numPr>
              <w:spacing w:line="240" w:lineRule="auto"/>
              <w:jc w:val="left"/>
            </w:pPr>
            <w:r w:rsidRPr="00214838">
              <w:rPr>
                <w:rFonts w:eastAsia="Calibri" w:cs="Calibri"/>
                <w:sz w:val="20"/>
              </w:rPr>
              <w:t xml:space="preserve"> teoretické znalosti propojuje s praktickými činnostmi;</w:t>
            </w:r>
          </w:p>
          <w:p w:rsidR="00811768" w:rsidRPr="00214838" w:rsidRDefault="00811768" w:rsidP="00504EC6">
            <w:pPr>
              <w:pStyle w:val="Normal0"/>
              <w:numPr>
                <w:ilvl w:val="0"/>
                <w:numId w:val="112"/>
              </w:numPr>
              <w:spacing w:line="240" w:lineRule="auto"/>
              <w:jc w:val="left"/>
            </w:pPr>
            <w:r w:rsidRPr="00214838">
              <w:rPr>
                <w:rFonts w:eastAsia="Calibri" w:cs="Calibri"/>
                <w:sz w:val="20"/>
              </w:rPr>
              <w:t xml:space="preserve"> používá vhodné pomůcky;</w:t>
            </w:r>
          </w:p>
          <w:p w:rsidR="00811768" w:rsidRPr="00214838" w:rsidRDefault="00811768" w:rsidP="00504EC6">
            <w:pPr>
              <w:pStyle w:val="Normal0"/>
              <w:numPr>
                <w:ilvl w:val="0"/>
                <w:numId w:val="112"/>
              </w:numPr>
              <w:spacing w:line="240" w:lineRule="auto"/>
              <w:jc w:val="left"/>
            </w:pPr>
            <w:r w:rsidRPr="00214838">
              <w:rPr>
                <w:rFonts w:eastAsia="Calibri" w:cs="Calibri"/>
                <w:sz w:val="20"/>
              </w:rPr>
              <w:t xml:space="preserve"> používá odbornou terminologii;</w:t>
            </w:r>
          </w:p>
          <w:p w:rsidR="00811768" w:rsidRPr="00214838" w:rsidRDefault="00811768" w:rsidP="00504EC6">
            <w:pPr>
              <w:pStyle w:val="Normal0"/>
              <w:numPr>
                <w:ilvl w:val="0"/>
                <w:numId w:val="112"/>
              </w:numPr>
              <w:spacing w:line="240" w:lineRule="auto"/>
              <w:jc w:val="left"/>
            </w:pPr>
            <w:r w:rsidRPr="00214838">
              <w:rPr>
                <w:rFonts w:eastAsia="Calibri" w:cs="Calibri"/>
                <w:sz w:val="20"/>
              </w:rPr>
              <w:t xml:space="preserve"> dodržuje bezpečnostní a hygienická pravidla, předepsané postupy, udržuje pořádek;</w:t>
            </w:r>
          </w:p>
          <w:p w:rsidR="00811768" w:rsidRPr="00214838" w:rsidRDefault="00811768" w:rsidP="00504EC6">
            <w:pPr>
              <w:pStyle w:val="Normal0"/>
              <w:numPr>
                <w:ilvl w:val="0"/>
                <w:numId w:val="112"/>
              </w:numPr>
              <w:spacing w:line="240" w:lineRule="auto"/>
              <w:jc w:val="left"/>
            </w:pPr>
            <w:r w:rsidRPr="00214838">
              <w:rPr>
                <w:rFonts w:eastAsia="Calibri" w:cs="Calibri"/>
                <w:sz w:val="20"/>
              </w:rPr>
              <w:t xml:space="preserve"> chrání své zdraví i zdraví spolužáků;</w:t>
            </w:r>
          </w:p>
          <w:p w:rsidR="00811768" w:rsidRPr="00214838" w:rsidRDefault="00811768" w:rsidP="00504EC6">
            <w:pPr>
              <w:pStyle w:val="Normal0"/>
              <w:numPr>
                <w:ilvl w:val="0"/>
                <w:numId w:val="112"/>
              </w:numPr>
              <w:spacing w:line="240" w:lineRule="auto"/>
              <w:jc w:val="left"/>
            </w:pPr>
            <w:r w:rsidRPr="00214838">
              <w:rPr>
                <w:rFonts w:eastAsia="Calibri" w:cs="Calibri"/>
                <w:sz w:val="20"/>
              </w:rPr>
              <w:t xml:space="preserve"> chrání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11768" w:rsidRPr="00214838" w:rsidRDefault="00811768" w:rsidP="004D2817">
            <w:pPr>
              <w:pStyle w:val="Normal0"/>
              <w:shd w:val="clear" w:color="auto" w:fill="DEEAF6"/>
              <w:spacing w:line="240" w:lineRule="auto"/>
              <w:jc w:val="center"/>
            </w:pPr>
            <w:r w:rsidRPr="00214838">
              <w:rPr>
                <w:rFonts w:eastAsia="Calibri" w:cs="Calibri"/>
                <w:b/>
                <w:bCs/>
                <w:sz w:val="20"/>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ind w:left="60"/>
              <w:jc w:val="left"/>
            </w:pPr>
            <w:r w:rsidRPr="00214838">
              <w:rPr>
                <w:rFonts w:eastAsia="Calibri" w:cs="Calibri"/>
                <w:sz w:val="20"/>
              </w:rPr>
              <w:t xml:space="preserve">Mediální výchova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ind w:left="60"/>
              <w:jc w:val="left"/>
            </w:pPr>
            <w:r w:rsidRPr="00214838">
              <w:rPr>
                <w:rFonts w:eastAsia="Calibri" w:cs="Calibri"/>
                <w:sz w:val="20"/>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1768" w:rsidRPr="00214838" w:rsidRDefault="00811768" w:rsidP="004D2817">
            <w:pPr>
              <w:pStyle w:val="Normal0"/>
              <w:spacing w:line="240" w:lineRule="auto"/>
              <w:ind w:left="60"/>
              <w:jc w:val="left"/>
            </w:pPr>
            <w:r w:rsidRPr="00214838">
              <w:rPr>
                <w:rFonts w:eastAsia="Calibri" w:cs="Calibri"/>
                <w:sz w:val="20"/>
              </w:rPr>
              <w:t>Osobnostní a sociální výchova - Seberegulace, organizační dovednosti a efektivní řešení problémů, spolupráce</w:t>
            </w:r>
          </w:p>
        </w:tc>
      </w:tr>
    </w:tbl>
    <w:p w:rsidR="00811768" w:rsidRPr="00214838" w:rsidRDefault="00811768" w:rsidP="00811768">
      <w:pPr>
        <w:pStyle w:val="Normal0"/>
      </w:pPr>
      <w:r w:rsidRPr="00214838">
        <w:t xml:space="preserve">  </w:t>
      </w:r>
    </w:p>
    <w:p w:rsidR="00811768" w:rsidRPr="00214838" w:rsidRDefault="00811768">
      <w:pPr>
        <w:rPr>
          <w:bdr w:val="nil"/>
        </w:rPr>
      </w:pPr>
    </w:p>
    <w:p w:rsidR="001234F0" w:rsidRPr="00214838" w:rsidRDefault="001234F0">
      <w:pPr>
        <w:pStyle w:val="Nadpis2"/>
        <w:spacing w:before="299" w:after="299"/>
        <w:rPr>
          <w:bdr w:val="nil"/>
        </w:rPr>
      </w:pPr>
      <w:bookmarkStart w:id="68" w:name="_Toc175127217"/>
      <w:r w:rsidRPr="00214838">
        <w:rPr>
          <w:bdr w:val="nil"/>
        </w:rPr>
        <w:t>Charakteristika vzdělávací oblasti Člověk a společnost</w:t>
      </w:r>
      <w:bookmarkEnd w:id="68"/>
    </w:p>
    <w:p w:rsidR="001234F0" w:rsidRPr="00214838" w:rsidRDefault="001234F0" w:rsidP="001234F0">
      <w:pPr>
        <w:spacing w:after="120"/>
        <w:ind w:firstLine="426"/>
        <w:rPr>
          <w:rFonts w:cs="Calibri"/>
        </w:rPr>
      </w:pPr>
      <w:r w:rsidRPr="00214838">
        <w:rPr>
          <w:rFonts w:cs="Calibri"/>
        </w:rPr>
        <w:t xml:space="preserve">      Vzdělávací oblast </w:t>
      </w:r>
      <w:r w:rsidRPr="00214838">
        <w:rPr>
          <w:rFonts w:cs="Calibri"/>
          <w:b/>
        </w:rPr>
        <w:t>Člověk a společnost</w:t>
      </w:r>
      <w:r w:rsidRPr="00214838">
        <w:rPr>
          <w:rFonts w:cs="Calibri"/>
        </w:rPr>
        <w:t xml:space="preserve"> využívá společenskovědní poznatky získané v základním vzdělávání, rozvíjí je a učí žáky zpracovávat je v širším myšlenkovém systému. Její součástí jsou i zcela nové obsahové prvky, jejichž pochopení je podmíněné rozvinutější myšlenkovou činností a praktickou zkušeností žáka gymnázia. Žáci se učí kriticky reflektovat společenskou skutečnost, posuzovat různé přístupy k řešení problémů každodenní praxe a aplikovat poznatky do současnosti. Rozvíjeny jsou důležité myšlenkové operace, praktické dovednosti a vědomí vlastní identity žáka. Oblast přispívá k utváření historického vědomí, k uchování kontinuity tradičních hodnot naší civilizace a k občanskému vzdělávání mládeže. Posiluje respekt k základním principům demokracie a připravuje žáky na odpovědný občanský život v demokratické společnosti v souladu s principy udržitelného rozvoje. Podporuje vědomí neopakovatelnosti a jedinečnosti života, významu lidské důstojnosti a úcty k výtvorům lidského ducha minulých generací i současnosti. </w:t>
      </w:r>
    </w:p>
    <w:p w:rsidR="001234F0" w:rsidRPr="00214838" w:rsidRDefault="001234F0" w:rsidP="001234F0">
      <w:pPr>
        <w:autoSpaceDE w:val="0"/>
        <w:autoSpaceDN w:val="0"/>
        <w:adjustRightInd w:val="0"/>
        <w:spacing w:line="240" w:lineRule="auto"/>
        <w:rPr>
          <w:rFonts w:cs="Calibri"/>
        </w:rPr>
      </w:pPr>
      <w:r w:rsidRPr="00214838">
        <w:rPr>
          <w:rFonts w:cs="Calibri"/>
        </w:rPr>
        <w:t xml:space="preserve">      Záměry vzdělávací oblasti realizujeme především v předmětech Dějepis a Základy společenských věd (ZSV;  obor - o</w:t>
      </w:r>
      <w:r w:rsidRPr="00214838">
        <w:rPr>
          <w:rFonts w:ascii="OfficinaSanItcTCE-Bold" w:hAnsi="OfficinaSanItcTCE-Bold" w:cs="OfficinaSanItcTCE-Bold"/>
          <w:bCs/>
        </w:rPr>
        <w:t>bčanský a společenskovědní základ</w:t>
      </w:r>
      <w:r w:rsidRPr="00214838">
        <w:rPr>
          <w:rFonts w:cs="Calibri"/>
        </w:rPr>
        <w:t>)</w:t>
      </w:r>
      <w:r w:rsidRPr="00214838">
        <w:rPr>
          <w:rFonts w:cs="Calibri"/>
          <w:b/>
          <w:bCs/>
        </w:rPr>
        <w:t xml:space="preserve">. </w:t>
      </w:r>
      <w:r w:rsidRPr="00214838">
        <w:rPr>
          <w:rFonts w:cs="Calibri"/>
        </w:rPr>
        <w:t>Přesahy vzdělávací oblasti Člověk a společnost se promítají i do jiných vzdělávacích oblastí.</w:t>
      </w:r>
    </w:p>
    <w:p w:rsidR="001234F0" w:rsidRPr="00214838" w:rsidRDefault="001234F0" w:rsidP="001234F0">
      <w:pPr>
        <w:spacing w:after="120"/>
        <w:rPr>
          <w:rFonts w:cs="Calibri"/>
        </w:rPr>
      </w:pPr>
    </w:p>
    <w:p w:rsidR="001234F0" w:rsidRPr="00214838" w:rsidRDefault="001234F0" w:rsidP="001234F0">
      <w:pPr>
        <w:spacing w:after="120"/>
        <w:rPr>
          <w:rStyle w:val="fontstyle01"/>
          <w:rFonts w:cs="Calibri"/>
          <w:color w:val="auto"/>
          <w:sz w:val="22"/>
          <w:szCs w:val="22"/>
        </w:rPr>
      </w:pPr>
      <w:r w:rsidRPr="00214838">
        <w:rPr>
          <w:rStyle w:val="fontstyle01"/>
          <w:rFonts w:cs="Calibri"/>
          <w:color w:val="auto"/>
          <w:sz w:val="22"/>
          <w:szCs w:val="22"/>
        </w:rPr>
        <w:t>Cílové zaměření vzdělávací oblasti</w:t>
      </w:r>
    </w:p>
    <w:p w:rsidR="001234F0" w:rsidRPr="00214838" w:rsidRDefault="001234F0" w:rsidP="001234F0">
      <w:pPr>
        <w:rPr>
          <w:rStyle w:val="fontstyle21"/>
          <w:rFonts w:cs="Calibri"/>
          <w:color w:val="auto"/>
        </w:rPr>
      </w:pPr>
      <w:r w:rsidRPr="00214838">
        <w:rPr>
          <w:rStyle w:val="fontstyle21"/>
          <w:rFonts w:cs="Calibri"/>
          <w:color w:val="auto"/>
        </w:rPr>
        <w:t xml:space="preserve">Vzdělávání v dané vzdělávací oblasti směřuje k utváření a rozvíjení klíčových kompetencí tím, že vede žáka k: </w:t>
      </w:r>
    </w:p>
    <w:p w:rsidR="001234F0" w:rsidRPr="00214838" w:rsidRDefault="001234F0" w:rsidP="00504EC6">
      <w:pPr>
        <w:pStyle w:val="Odstavecseseznamem"/>
        <w:numPr>
          <w:ilvl w:val="0"/>
          <w:numId w:val="106"/>
        </w:numPr>
        <w:spacing w:after="200" w:line="276" w:lineRule="auto"/>
        <w:rPr>
          <w:rStyle w:val="fontstyle21"/>
          <w:rFonts w:cs="Calibri"/>
          <w:color w:val="auto"/>
        </w:rPr>
      </w:pPr>
      <w:r w:rsidRPr="00214838">
        <w:rPr>
          <w:rStyle w:val="fontstyle21"/>
          <w:rFonts w:cs="Calibri"/>
          <w:color w:val="auto"/>
        </w:rPr>
        <w:t>utváření realistického pohledu na skutečnost a k orientaci ve společenských jevech a procesech tvořících rámec každodenního života;</w:t>
      </w:r>
    </w:p>
    <w:p w:rsidR="001234F0" w:rsidRPr="00214838" w:rsidRDefault="001234F0" w:rsidP="00504EC6">
      <w:pPr>
        <w:pStyle w:val="Odstavecseseznamem"/>
        <w:numPr>
          <w:ilvl w:val="0"/>
          <w:numId w:val="106"/>
        </w:numPr>
        <w:spacing w:after="200" w:line="276" w:lineRule="auto"/>
        <w:jc w:val="left"/>
        <w:rPr>
          <w:rStyle w:val="fontstyle21"/>
          <w:rFonts w:cs="Calibri"/>
          <w:color w:val="auto"/>
        </w:rPr>
      </w:pPr>
      <w:r w:rsidRPr="00214838">
        <w:rPr>
          <w:rStyle w:val="fontstyle21"/>
          <w:rFonts w:cs="Calibri"/>
          <w:color w:val="auto"/>
        </w:rPr>
        <w:t>chápání současnosti v kontextu minulosti a budoucnosti, k vnímání společenské skutečnosti v minulosti jako souhrnu příkladů modelových společenských situací a vzorů lidského chování a jednání v nejrůznějších situacích;</w:t>
      </w:r>
    </w:p>
    <w:p w:rsidR="001234F0" w:rsidRPr="00214838" w:rsidRDefault="001234F0" w:rsidP="00504EC6">
      <w:pPr>
        <w:pStyle w:val="Odstavecseseznamem"/>
        <w:numPr>
          <w:ilvl w:val="0"/>
          <w:numId w:val="106"/>
        </w:numPr>
        <w:spacing w:after="200" w:line="276" w:lineRule="auto"/>
        <w:rPr>
          <w:rStyle w:val="fontstyle21"/>
          <w:rFonts w:cs="Calibri"/>
          <w:color w:val="auto"/>
        </w:rPr>
      </w:pPr>
      <w:r w:rsidRPr="00214838">
        <w:rPr>
          <w:rStyle w:val="fontstyle21"/>
          <w:rFonts w:cs="Calibri"/>
          <w:color w:val="auto"/>
        </w:rPr>
        <w:t>chápání vývoje společnosti jako proměny sociálních projevů života v čase, k posuzování společenských jevů v synchronních i chronologických souvislostech provázaných příčinnými, následnými, důsledkovými a jinými vazbami;</w:t>
      </w:r>
    </w:p>
    <w:p w:rsidR="001234F0" w:rsidRPr="00214838" w:rsidRDefault="001234F0" w:rsidP="00504EC6">
      <w:pPr>
        <w:pStyle w:val="Odstavecseseznamem"/>
        <w:numPr>
          <w:ilvl w:val="0"/>
          <w:numId w:val="106"/>
        </w:numPr>
        <w:spacing w:after="200" w:line="276" w:lineRule="auto"/>
        <w:rPr>
          <w:rStyle w:val="fontstyle21"/>
          <w:rFonts w:cs="Calibri"/>
          <w:color w:val="auto"/>
        </w:rPr>
      </w:pPr>
      <w:r w:rsidRPr="00214838">
        <w:rPr>
          <w:rStyle w:val="fontstyle21"/>
          <w:rFonts w:cs="Calibri"/>
          <w:color w:val="auto"/>
        </w:rPr>
        <w:t>rozvíjení prostorové představivosti o historických a soudobých jevech, k vnímání významu zeměpisných podmínek pro variabilitu a mnohotvárnost společenských jevů a procesů;</w:t>
      </w:r>
    </w:p>
    <w:p w:rsidR="001234F0" w:rsidRPr="00214838" w:rsidRDefault="001234F0" w:rsidP="00504EC6">
      <w:pPr>
        <w:pStyle w:val="Odstavecseseznamem"/>
        <w:numPr>
          <w:ilvl w:val="0"/>
          <w:numId w:val="106"/>
        </w:numPr>
        <w:spacing w:after="200" w:line="276" w:lineRule="auto"/>
        <w:rPr>
          <w:rStyle w:val="fontstyle21"/>
          <w:rFonts w:cs="Calibri"/>
          <w:color w:val="auto"/>
        </w:rPr>
      </w:pPr>
      <w:r w:rsidRPr="00214838">
        <w:rPr>
          <w:rStyle w:val="fontstyle21"/>
          <w:rFonts w:cs="Calibri"/>
          <w:color w:val="auto"/>
        </w:rPr>
        <w:t>vnímání sounáležitosti s evropskou kulturou; pochopení civilizačního přínosu různých kultur v závislosti na širších společenských podmínkách; uplatňování tolerantních postojů vůči minoritním skupinám ve společnosti, odhalování rasistických, xenofobních a extremistických názorů a postojů v mezilidském styku;</w:t>
      </w:r>
    </w:p>
    <w:p w:rsidR="001234F0" w:rsidRPr="00214838" w:rsidRDefault="001234F0" w:rsidP="00504EC6">
      <w:pPr>
        <w:pStyle w:val="Odstavecseseznamem"/>
        <w:numPr>
          <w:ilvl w:val="0"/>
          <w:numId w:val="106"/>
        </w:numPr>
        <w:spacing w:after="200" w:line="276" w:lineRule="auto"/>
        <w:rPr>
          <w:rStyle w:val="fontstyle21"/>
          <w:rFonts w:cs="Calibri"/>
          <w:color w:val="auto"/>
        </w:rPr>
      </w:pPr>
      <w:r w:rsidRPr="00214838">
        <w:rPr>
          <w:rStyle w:val="fontstyle21"/>
          <w:rFonts w:cs="Calibri"/>
          <w:color w:val="auto"/>
        </w:rPr>
        <w:t>zvládání základů společenskovědní analýzy a historické kritiky, k rozlišování mezi reálnými a fiktivními ději, k chápání proměnlivosti interpretace jevů a idejí v závislosti na vývoji jedince a společnosti;</w:t>
      </w:r>
    </w:p>
    <w:p w:rsidR="001234F0" w:rsidRPr="00214838" w:rsidRDefault="001234F0" w:rsidP="00504EC6">
      <w:pPr>
        <w:pStyle w:val="Odstavecseseznamem"/>
        <w:numPr>
          <w:ilvl w:val="0"/>
          <w:numId w:val="106"/>
        </w:numPr>
        <w:spacing w:after="200" w:line="276" w:lineRule="auto"/>
        <w:rPr>
          <w:rStyle w:val="fontstyle21"/>
          <w:rFonts w:cs="Calibri"/>
          <w:color w:val="auto"/>
        </w:rPr>
      </w:pPr>
      <w:r w:rsidRPr="00214838">
        <w:rPr>
          <w:rStyle w:val="fontstyle21"/>
          <w:rFonts w:cs="Calibri"/>
          <w:color w:val="auto"/>
        </w:rPr>
        <w:t>rozvíjení pozitivního hodnotového systému opřeného o historickou i současnou zkušenost lidstva; chápání nesprávnosti mechanického přenosu současných etických představ do reality minulosti;</w:t>
      </w:r>
    </w:p>
    <w:p w:rsidR="001234F0" w:rsidRPr="00214838" w:rsidRDefault="001234F0" w:rsidP="00504EC6">
      <w:pPr>
        <w:pStyle w:val="Odstavecseseznamem"/>
        <w:numPr>
          <w:ilvl w:val="0"/>
          <w:numId w:val="106"/>
        </w:numPr>
        <w:spacing w:after="200" w:line="276" w:lineRule="auto"/>
        <w:jc w:val="left"/>
        <w:rPr>
          <w:rStyle w:val="fontstyle21"/>
          <w:rFonts w:cs="Calibri"/>
          <w:color w:val="auto"/>
        </w:rPr>
      </w:pPr>
      <w:r w:rsidRPr="00214838">
        <w:rPr>
          <w:rStyle w:val="fontstyle21"/>
          <w:rFonts w:cs="Calibri"/>
          <w:color w:val="auto"/>
        </w:rPr>
        <w:t>vědomé reflexi vlastního jednání i jednání druhých lidí; respektování různých systémů hodnot a motivací druhých lidí; odhalování předsudků v posuzování různých lidí, událostí či sociálních jevů a procesů; rozpoznávání negativních stereotypů v nahlížení na roli muže a ženy ve společnosti;</w:t>
      </w:r>
    </w:p>
    <w:p w:rsidR="001234F0" w:rsidRPr="00214838" w:rsidRDefault="001234F0" w:rsidP="00504EC6">
      <w:pPr>
        <w:pStyle w:val="Odstavecseseznamem"/>
        <w:numPr>
          <w:ilvl w:val="0"/>
          <w:numId w:val="106"/>
        </w:numPr>
        <w:spacing w:after="200" w:line="276" w:lineRule="auto"/>
        <w:jc w:val="left"/>
        <w:rPr>
          <w:rStyle w:val="fontstyle21"/>
          <w:rFonts w:cs="Calibri"/>
          <w:color w:val="auto"/>
        </w:rPr>
      </w:pPr>
      <w:r w:rsidRPr="00214838">
        <w:rPr>
          <w:rStyle w:val="fontstyle21"/>
          <w:rFonts w:cs="Calibri"/>
          <w:color w:val="auto"/>
        </w:rPr>
        <w:t>upevňování pocitu odpovědnosti za sebe jako jednotlivce i jako člena určitého společenství, k rozvíjení zralých forem soužití s druhými lidmi a ochoty podílet se na veřejném životě své obce, regionu, státu; uplatňování partnerských přístupů při spolupráci;</w:t>
      </w:r>
    </w:p>
    <w:p w:rsidR="001234F0" w:rsidRPr="00214838" w:rsidRDefault="001234F0" w:rsidP="00504EC6">
      <w:pPr>
        <w:pStyle w:val="Odstavecseseznamem"/>
        <w:numPr>
          <w:ilvl w:val="0"/>
          <w:numId w:val="106"/>
        </w:numPr>
        <w:spacing w:after="200" w:line="276" w:lineRule="auto"/>
        <w:jc w:val="left"/>
        <w:rPr>
          <w:rStyle w:val="fontstyle21"/>
          <w:rFonts w:cs="Calibri"/>
          <w:color w:val="auto"/>
        </w:rPr>
      </w:pPr>
      <w:r w:rsidRPr="00214838">
        <w:rPr>
          <w:rStyle w:val="fontstyle21"/>
          <w:rFonts w:cs="Calibri"/>
          <w:color w:val="auto"/>
        </w:rPr>
        <w:t>osvojování demokratických principů v mezilidské komunikaci, k rozvíjení schopnosti diskutovat</w:t>
      </w:r>
      <w:r w:rsidRPr="00214838">
        <w:rPr>
          <w:rFonts w:cs="Calibri"/>
        </w:rPr>
        <w:br/>
      </w:r>
      <w:r w:rsidRPr="00214838">
        <w:rPr>
          <w:rStyle w:val="fontstyle21"/>
          <w:rFonts w:cs="Calibri"/>
          <w:color w:val="auto"/>
        </w:rPr>
        <w:t>o veřejných záležitostech, rozpoznávat manipulativní strategie, zaujímat vlastní stanoviska a kritické postoje ke společenským a společenskovědním záležitostem, věcně (nepředpojatě) argumentovat, využívat historické argumentace na podporu pozitivních občanských postojů;</w:t>
      </w:r>
    </w:p>
    <w:p w:rsidR="001234F0" w:rsidRPr="00214838" w:rsidRDefault="001234F0" w:rsidP="00504EC6">
      <w:pPr>
        <w:pStyle w:val="Odstavecseseznamem"/>
        <w:numPr>
          <w:ilvl w:val="0"/>
          <w:numId w:val="106"/>
        </w:numPr>
        <w:spacing w:after="200" w:line="276" w:lineRule="auto"/>
        <w:jc w:val="left"/>
        <w:rPr>
          <w:rStyle w:val="fontstyle21"/>
          <w:rFonts w:cs="Calibri"/>
          <w:color w:val="auto"/>
        </w:rPr>
      </w:pPr>
      <w:r w:rsidRPr="00214838">
        <w:rPr>
          <w:rStyle w:val="fontstyle21"/>
          <w:rFonts w:cs="Calibri"/>
          <w:color w:val="auto"/>
        </w:rPr>
        <w:t>rozvíjení a kultivaci vědomí osobní, lokální, národní, evropské i globální identity.</w:t>
      </w:r>
    </w:p>
    <w:p w:rsidR="001234F0" w:rsidRPr="00214838" w:rsidRDefault="001234F0" w:rsidP="001234F0">
      <w:pPr>
        <w:rPr>
          <w:rFonts w:cs="Calibri"/>
          <w:b/>
          <w:u w:val="single"/>
        </w:rPr>
      </w:pPr>
    </w:p>
    <w:p w:rsidR="001234F0" w:rsidRPr="00214838" w:rsidRDefault="001234F0" w:rsidP="001234F0">
      <w:pPr>
        <w:rPr>
          <w:b/>
        </w:rPr>
      </w:pPr>
      <w:r w:rsidRPr="00214838">
        <w:rPr>
          <w:b/>
        </w:rPr>
        <w:t xml:space="preserve">Personální podmínky </w:t>
      </w:r>
    </w:p>
    <w:p w:rsidR="001234F0" w:rsidRPr="00214838" w:rsidRDefault="001234F0" w:rsidP="001234F0">
      <w:r w:rsidRPr="00214838">
        <w:t>Všichni vyučující dějepisu a ZSV na TSG a ZŠ splňují požadované kvalifikační předpoklady pro výuku.</w:t>
      </w:r>
    </w:p>
    <w:p w:rsidR="001234F0" w:rsidRPr="00214838" w:rsidRDefault="001234F0" w:rsidP="001234F0">
      <w:r w:rsidRPr="00214838">
        <w:t>Učitelé vzájemně spolupracují, průběžně absolvují vzdělávací semináře, spolupracují na zahraničních projektech a výměnných pobytech.</w:t>
      </w:r>
    </w:p>
    <w:p w:rsidR="001234F0" w:rsidRPr="00214838" w:rsidRDefault="001234F0" w:rsidP="001234F0">
      <w:pPr>
        <w:spacing w:after="120"/>
        <w:rPr>
          <w:b/>
        </w:rPr>
      </w:pPr>
    </w:p>
    <w:p w:rsidR="001234F0" w:rsidRPr="00214838" w:rsidRDefault="001234F0" w:rsidP="001234F0">
      <w:pPr>
        <w:rPr>
          <w:b/>
        </w:rPr>
      </w:pPr>
      <w:r w:rsidRPr="00214838">
        <w:rPr>
          <w:b/>
        </w:rPr>
        <w:t>Práce v předmětové komisi</w:t>
      </w:r>
    </w:p>
    <w:p w:rsidR="001234F0" w:rsidRPr="00214838" w:rsidRDefault="001234F0" w:rsidP="001234F0">
      <w:r w:rsidRPr="00214838">
        <w:t xml:space="preserve">Předmětová komise plánuje činnost sekce během školního roku, provádí evaluaci učebních materiálů, přípravu na soutěže, vzájemné hospitace učitelů v hodinách. </w:t>
      </w:r>
    </w:p>
    <w:p w:rsidR="001234F0" w:rsidRPr="00214838" w:rsidRDefault="001234F0" w:rsidP="001234F0">
      <w:pPr>
        <w:spacing w:after="120"/>
      </w:pPr>
    </w:p>
    <w:p w:rsidR="001234F0" w:rsidRPr="00214838" w:rsidRDefault="001234F0" w:rsidP="001234F0">
      <w:pPr>
        <w:spacing w:after="120"/>
        <w:rPr>
          <w:b/>
        </w:rPr>
      </w:pPr>
      <w:r w:rsidRPr="00214838">
        <w:rPr>
          <w:b/>
        </w:rPr>
        <w:t>Průběh vzdělávání</w:t>
      </w:r>
    </w:p>
    <w:p w:rsidR="001234F0" w:rsidRPr="00214838" w:rsidRDefault="001234F0" w:rsidP="001234F0">
      <w:r w:rsidRPr="00214838">
        <w:t xml:space="preserve">Kladným přístupem, různými možnostmi hodnocení vytváříme příznivou pracovní atmosféru. Učitel se snaží podporovat vlastní aktivitu žáků, vést je k samostatnému uvažování a vnímání souvislostí. Cíl hodiny učitel volí podle tematického plánu, ŠVP a jednání sekce (=předmětové komise), podle potřeb dané žákovské skupiny a jednotlivých žáků. Učitel účelně strukturuje hodinu, motivuje žáky, používá různé metody výuky, vede žáky k používání vhodných pomůcek.  </w:t>
      </w:r>
    </w:p>
    <w:p w:rsidR="001234F0" w:rsidRPr="00214838" w:rsidRDefault="001234F0" w:rsidP="001234F0">
      <w:pPr>
        <w:spacing w:after="120"/>
      </w:pPr>
    </w:p>
    <w:p w:rsidR="001234F0" w:rsidRPr="00214838" w:rsidRDefault="001234F0" w:rsidP="001234F0">
      <w:pPr>
        <w:spacing w:after="120"/>
        <w:rPr>
          <w:b/>
        </w:rPr>
      </w:pPr>
      <w:r w:rsidRPr="00214838">
        <w:rPr>
          <w:b/>
        </w:rPr>
        <w:t xml:space="preserve">Materiální a prostorové podmínky </w:t>
      </w:r>
    </w:p>
    <w:p w:rsidR="001234F0" w:rsidRPr="00214838" w:rsidRDefault="001234F0" w:rsidP="001234F0">
      <w:r w:rsidRPr="00214838">
        <w:t xml:space="preserve">Předměty dějepis a ZSV jsou na vyšším stupni gymnázia vyučován jako samostatný předmět. Výuka předmětu probíhá převážně v kmenových třídách, kde jsou k dispozici data projektory a audiovizuální technika. Žáci mají k dispozici učebnice a v případě potřeby možnost využívat internet jako informační zdroj a prostředek k rozvoji kompetencí. TSG a ZŠ umožňuje využití školního přístupu k internetu během výuky i po ní. </w:t>
      </w:r>
    </w:p>
    <w:p w:rsidR="001234F0" w:rsidRPr="00214838" w:rsidRDefault="001234F0" w:rsidP="001234F0"/>
    <w:p w:rsidR="001234F0" w:rsidRPr="00214838" w:rsidRDefault="001234F0" w:rsidP="001234F0">
      <w:pPr>
        <w:spacing w:after="120"/>
        <w:rPr>
          <w:b/>
        </w:rPr>
      </w:pPr>
      <w:r w:rsidRPr="00214838">
        <w:rPr>
          <w:b/>
        </w:rPr>
        <w:t xml:space="preserve">Formy a metody práce  </w:t>
      </w:r>
    </w:p>
    <w:p w:rsidR="001234F0" w:rsidRPr="00214838" w:rsidRDefault="001234F0" w:rsidP="001234F0">
      <w:r w:rsidRPr="00214838">
        <w:t xml:space="preserve">- frontální výuka s využitím nejrůznějších pomůcek </w:t>
      </w:r>
    </w:p>
    <w:p w:rsidR="001234F0" w:rsidRPr="00214838" w:rsidRDefault="001234F0" w:rsidP="001234F0">
      <w:r w:rsidRPr="00214838">
        <w:t>- diskuze nad událostmi, u moderních dějin s využitím rodinných vzpomínek</w:t>
      </w:r>
    </w:p>
    <w:p w:rsidR="001234F0" w:rsidRPr="00214838" w:rsidRDefault="001234F0" w:rsidP="001234F0">
      <w:r w:rsidRPr="00214838">
        <w:t xml:space="preserve">- skupinová práce (s využitím učebnice, historických pramenů, map, internetu) </w:t>
      </w:r>
    </w:p>
    <w:p w:rsidR="001234F0" w:rsidRPr="00214838" w:rsidRDefault="001234F0" w:rsidP="001234F0">
      <w:r w:rsidRPr="00214838">
        <w:t xml:space="preserve">- samostatná práce </w:t>
      </w:r>
    </w:p>
    <w:p w:rsidR="001234F0" w:rsidRPr="00214838" w:rsidRDefault="001234F0" w:rsidP="001234F0">
      <w:r w:rsidRPr="00214838">
        <w:t xml:space="preserve">- ústní referáty </w:t>
      </w:r>
    </w:p>
    <w:p w:rsidR="001234F0" w:rsidRPr="00214838" w:rsidRDefault="001234F0" w:rsidP="001234F0">
      <w:r w:rsidRPr="00214838">
        <w:t xml:space="preserve">- exkurze, výstavy </w:t>
      </w:r>
    </w:p>
    <w:p w:rsidR="001234F0" w:rsidRPr="00214838" w:rsidRDefault="001234F0" w:rsidP="001234F0">
      <w:r w:rsidRPr="00214838">
        <w:t>- krátkodobé projekty žáků</w:t>
      </w:r>
    </w:p>
    <w:p w:rsidR="001234F0" w:rsidRPr="00214838" w:rsidRDefault="001234F0" w:rsidP="001234F0">
      <w:r w:rsidRPr="00214838">
        <w:t>- využití audiovizuálních materiálů</w:t>
      </w:r>
    </w:p>
    <w:p w:rsidR="001234F0" w:rsidRPr="00214838" w:rsidRDefault="001234F0" w:rsidP="001234F0">
      <w:r w:rsidRPr="00214838">
        <w:t>- setkání s pamětníky</w:t>
      </w:r>
    </w:p>
    <w:p w:rsidR="001234F0" w:rsidRPr="00214838" w:rsidRDefault="001234F0" w:rsidP="001234F0"/>
    <w:p w:rsidR="001234F0" w:rsidRPr="00214838" w:rsidRDefault="001234F0" w:rsidP="001234F0">
      <w:pPr>
        <w:spacing w:after="120"/>
        <w:rPr>
          <w:rFonts w:cs="Calibri"/>
          <w:b/>
          <w:u w:val="single"/>
        </w:rPr>
      </w:pPr>
      <w:r w:rsidRPr="00214838">
        <w:rPr>
          <w:rFonts w:cs="Calibri"/>
          <w:b/>
          <w:u w:val="single"/>
        </w:rPr>
        <w:t>Dějepis</w:t>
      </w:r>
    </w:p>
    <w:p w:rsidR="001234F0" w:rsidRPr="00214838" w:rsidRDefault="001234F0" w:rsidP="001234F0">
      <w:r w:rsidRPr="00214838">
        <w:t xml:space="preserve">Vyučovací předmět dějepis vychází z obsahu vzdělávací oblasti Člověk a společnost. Výuka předmětu je zaměřena na ústrojné propojení národních a světových dějin. Vyučovací předmět dějepis přináší základní poznatky o životě člověka i společnosti v minulé době. Důraz je kladen na dějiny 19. a 20. století. Důležitou rolí dějepisu je formování a posilování historické sounáležitosti člověka s národními a světovými (evropskými) dějinami. </w:t>
      </w:r>
    </w:p>
    <w:p w:rsidR="001234F0" w:rsidRPr="00214838" w:rsidRDefault="001234F0" w:rsidP="001234F0">
      <w:pPr>
        <w:spacing w:after="120"/>
        <w:rPr>
          <w:b/>
        </w:rPr>
      </w:pPr>
    </w:p>
    <w:p w:rsidR="001234F0" w:rsidRPr="00214838" w:rsidRDefault="001234F0" w:rsidP="001234F0">
      <w:pPr>
        <w:spacing w:after="120"/>
        <w:rPr>
          <w:b/>
        </w:rPr>
      </w:pPr>
      <w:r w:rsidRPr="00214838">
        <w:rPr>
          <w:b/>
        </w:rPr>
        <w:t>Souvislost s ostatními předměty a průřezová témata</w:t>
      </w:r>
    </w:p>
    <w:p w:rsidR="001234F0" w:rsidRPr="00214838" w:rsidRDefault="001234F0" w:rsidP="001234F0">
      <w:r w:rsidRPr="00214838">
        <w:t>- základy společenských věd (znaky a funkce státu, formy státu)</w:t>
      </w:r>
    </w:p>
    <w:p w:rsidR="001234F0" w:rsidRPr="00214838" w:rsidRDefault="001234F0" w:rsidP="001234F0">
      <w:r w:rsidRPr="00214838">
        <w:t>- zeměpis (orientace na mapě)</w:t>
      </w:r>
    </w:p>
    <w:p w:rsidR="001234F0" w:rsidRPr="00214838" w:rsidRDefault="001234F0" w:rsidP="001234F0">
      <w:r w:rsidRPr="00214838">
        <w:t>- český jazyk a literatura (kulturní a literární dění)</w:t>
      </w:r>
    </w:p>
    <w:p w:rsidR="001234F0" w:rsidRPr="00214838" w:rsidRDefault="001234F0" w:rsidP="001234F0">
      <w:r w:rsidRPr="00214838">
        <w:t>- výtvarná výchova (architektonické slohy)</w:t>
      </w:r>
    </w:p>
    <w:p w:rsidR="001234F0" w:rsidRPr="00214838" w:rsidRDefault="001234F0" w:rsidP="001234F0">
      <w:r w:rsidRPr="00214838">
        <w:t>- hudební výchova (významní skladatelé)</w:t>
      </w:r>
    </w:p>
    <w:p w:rsidR="001234F0" w:rsidRPr="00214838" w:rsidRDefault="001234F0" w:rsidP="001234F0">
      <w:r w:rsidRPr="00214838">
        <w:t>- EGS - významní Evropané českého původu</w:t>
      </w:r>
    </w:p>
    <w:p w:rsidR="001234F0" w:rsidRPr="00214838" w:rsidRDefault="001234F0" w:rsidP="001234F0">
      <w:r w:rsidRPr="00214838">
        <w:t>- MKV - problémy sociokulturních rozdílů</w:t>
      </w:r>
    </w:p>
    <w:p w:rsidR="001234F0" w:rsidRPr="00214838" w:rsidRDefault="001234F0" w:rsidP="001234F0">
      <w:r w:rsidRPr="00214838">
        <w:t>- EV - člověk a životní prostřední</w:t>
      </w:r>
    </w:p>
    <w:p w:rsidR="001234F0" w:rsidRPr="00214838" w:rsidRDefault="001234F0" w:rsidP="001234F0">
      <w:r w:rsidRPr="00214838">
        <w:t xml:space="preserve">- MDV - mediální produkty, role médií v moderních dějinách </w:t>
      </w:r>
    </w:p>
    <w:p w:rsidR="001234F0" w:rsidRPr="00214838" w:rsidRDefault="001234F0" w:rsidP="001234F0"/>
    <w:p w:rsidR="001234F0" w:rsidRPr="00214838" w:rsidRDefault="001234F0" w:rsidP="001234F0">
      <w:pPr>
        <w:spacing w:after="120"/>
        <w:rPr>
          <w:b/>
          <w:u w:val="single"/>
        </w:rPr>
      </w:pPr>
      <w:r w:rsidRPr="00214838">
        <w:rPr>
          <w:b/>
          <w:u w:val="single"/>
        </w:rPr>
        <w:t>ZSV</w:t>
      </w:r>
    </w:p>
    <w:p w:rsidR="001234F0" w:rsidRPr="00214838" w:rsidRDefault="001234F0" w:rsidP="001234F0">
      <w:r w:rsidRPr="00214838">
        <w:t>Vzdělávací předmět základy společenských věd (ZSV) navazuje na poznatky získané na základní škole nebo nižším stupni gymnázia a na základě osobních zkušeností seznamuje žáky se společenskými, hospodářskými, politickými a kulturními hledisky současného života. Směřuje k utváření osobnostního a občanského profilu žáka, rozvíjí schopnosti k lepšímu poznání sebe sama i druhých lidí, přispívá k rozvíjení a upevňování jejich právního i mravního vědomí.</w:t>
      </w:r>
    </w:p>
    <w:p w:rsidR="001234F0" w:rsidRPr="00214838" w:rsidRDefault="001234F0" w:rsidP="001234F0"/>
    <w:p w:rsidR="001234F0" w:rsidRPr="00214838" w:rsidRDefault="001234F0" w:rsidP="001234F0">
      <w:pPr>
        <w:spacing w:after="120"/>
        <w:rPr>
          <w:b/>
        </w:rPr>
      </w:pPr>
      <w:r w:rsidRPr="00214838">
        <w:rPr>
          <w:b/>
        </w:rPr>
        <w:t>Souvislost s ostatními předměty a průřezová témata</w:t>
      </w:r>
    </w:p>
    <w:p w:rsidR="001234F0" w:rsidRPr="00214838" w:rsidRDefault="001234F0" w:rsidP="001234F0">
      <w:r w:rsidRPr="00214838">
        <w:t xml:space="preserve">- dějepis (antika, náboženství, filozofické a vědecké myšlenky, ústava a organizace státu, totalitní ideologie, demokracie, sjednocení Evropy, globální problémy) </w:t>
      </w:r>
    </w:p>
    <w:p w:rsidR="001234F0" w:rsidRPr="00214838" w:rsidRDefault="001234F0" w:rsidP="001234F0">
      <w:r w:rsidRPr="00214838">
        <w:t xml:space="preserve">- výtvarná a hudební výchova (filozofické zázemí uměleckých směrů a kultury, tvořivost při rozvoji osobnosti) </w:t>
      </w:r>
    </w:p>
    <w:p w:rsidR="001234F0" w:rsidRPr="00214838" w:rsidRDefault="001234F0" w:rsidP="001234F0">
      <w:r w:rsidRPr="00214838">
        <w:t xml:space="preserve">- zeměpis (politické prostředí, světové hospodářství, socioekonomická sféra, globální problémy) </w:t>
      </w:r>
    </w:p>
    <w:p w:rsidR="001234F0" w:rsidRPr="00214838" w:rsidRDefault="001234F0" w:rsidP="001234F0">
      <w:r w:rsidRPr="00214838">
        <w:t>- informatika (vyhledávání informací, posuzování věrohodnosti zdrojů)</w:t>
      </w:r>
    </w:p>
    <w:p w:rsidR="001234F0" w:rsidRPr="00214838" w:rsidRDefault="001234F0" w:rsidP="001234F0">
      <w:r w:rsidRPr="00214838">
        <w:t xml:space="preserve">- OSV - poznávání a rozvoj vlastní osobnosti, seberegulace, strategie zvládání zátěžových situací, vyhledávání informací a profesního poradenství, dovednosti při řešení problému, rozhodování a důležité volby, komunikace verbální a neverbální, morálka ve vztahu k sobě a ostatním lidem, etické kategorie, moje hodnoty a sociální role, angažovanost ve prospěch druhých, sociálně komunikační dovednosti výhodné pro spolupráci, řešení problémů </w:t>
      </w:r>
    </w:p>
    <w:p w:rsidR="001234F0" w:rsidRPr="00214838" w:rsidRDefault="001234F0" w:rsidP="001234F0">
      <w:r w:rsidRPr="00214838">
        <w:t>- EGS - ekonomický rozvoj a globalizace, nerovnoměrný vývoj světa, lidská práva ve světě, mezinárodní instituce na pomoc rozvojové spolupráce, OSN, evropský integrační proces, EU, evropské instituce a organizace</w:t>
      </w:r>
    </w:p>
    <w:p w:rsidR="001234F0" w:rsidRPr="00214838" w:rsidRDefault="001234F0" w:rsidP="001234F0">
      <w:r w:rsidRPr="00214838">
        <w:t xml:space="preserve">- MKV - soužití sociokulturních skupin, příčiny způsobující nesnášenlivost jako možný zdroj mezinárodního napětí, jednání provázející xenofobii, rasismus, intoleranci, extremismus </w:t>
      </w:r>
    </w:p>
    <w:p w:rsidR="001234F0" w:rsidRPr="00214838" w:rsidRDefault="001234F0" w:rsidP="001234F0">
      <w:r w:rsidRPr="00214838">
        <w:t xml:space="preserve">- MDV - celospolečenský a kulturní vliv médií </w:t>
      </w:r>
    </w:p>
    <w:p w:rsidR="001234F0" w:rsidRPr="00214838" w:rsidRDefault="001234F0" w:rsidP="001234F0"/>
    <w:p w:rsidR="00E54AB1" w:rsidRPr="00214838" w:rsidRDefault="008A69AA">
      <w:pPr>
        <w:pStyle w:val="Nadpis2"/>
        <w:spacing w:before="299" w:after="299"/>
        <w:rPr>
          <w:bdr w:val="nil"/>
        </w:rPr>
      </w:pPr>
      <w:bookmarkStart w:id="69" w:name="_Toc175127218"/>
      <w:r w:rsidRPr="00214838">
        <w:rPr>
          <w:bdr w:val="nil"/>
        </w:rPr>
        <w:t>Základy společenských věd</w:t>
      </w:r>
      <w:bookmarkEnd w:id="69"/>
      <w:r w:rsidRPr="00214838">
        <w:rPr>
          <w:bdr w:val="nil"/>
        </w:rPr>
        <w:t> </w:t>
      </w:r>
    </w:p>
    <w:tbl>
      <w:tblPr>
        <w:tblW w:w="4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68"/>
        <w:gridCol w:w="2568"/>
        <w:gridCol w:w="2568"/>
        <w:gridCol w:w="2568"/>
        <w:gridCol w:w="1264"/>
      </w:tblGrid>
      <w:tr w:rsidR="00214838" w:rsidRPr="00214838" w:rsidTr="004D2817">
        <w:trPr>
          <w:trHeight w:val="58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84EF8" w:rsidRPr="00214838">
              <w:rPr>
                <w:rFonts w:eastAsia="Calibri" w:cs="Calibri"/>
                <w:b/>
                <w:bCs/>
                <w:bdr w:val="nil"/>
              </w:rPr>
              <w:t>: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rPr>
          <w:trHeight w:val="284"/>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rPr>
          <w:trHeight w:val="28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2B7C67" w:rsidP="004D2817">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967AEB" w:rsidP="004D2817">
            <w:pPr>
              <w:keepNext/>
              <w:spacing w:line="240" w:lineRule="auto"/>
              <w:jc w:val="center"/>
              <w:rPr>
                <w:bdr w:val="nil"/>
              </w:rPr>
            </w:pPr>
            <w:r w:rsidRPr="00214838">
              <w:rPr>
                <w:bdr w:val="nil"/>
              </w:rPr>
              <w:t>5</w:t>
            </w:r>
          </w:p>
        </w:tc>
      </w:tr>
      <w:tr w:rsidR="00A36135" w:rsidRPr="00214838" w:rsidTr="004D2817">
        <w:trPr>
          <w:trHeight w:val="37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E54AB1" w:rsidRPr="00214838" w:rsidRDefault="00E54AB1">
      <w:pPr>
        <w:rPr>
          <w:bdr w:val="nil"/>
        </w:rPr>
      </w:pPr>
    </w:p>
    <w:p w:rsidR="002B7C67" w:rsidRPr="00214838" w:rsidRDefault="002B7C67" w:rsidP="002B7C67">
      <w:pPr>
        <w:pStyle w:val="Nadpis2"/>
        <w:numPr>
          <w:ilvl w:val="0"/>
          <w:numId w:val="0"/>
        </w:numPr>
        <w:spacing w:before="299" w:after="299"/>
        <w:ind w:left="578"/>
        <w:rPr>
          <w:bdr w:val="nil"/>
        </w:rPr>
      </w:pPr>
    </w:p>
    <w:tbl>
      <w:tblPr>
        <w:tblW w:w="4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07"/>
        <w:gridCol w:w="2376"/>
        <w:gridCol w:w="2808"/>
        <w:gridCol w:w="2604"/>
        <w:gridCol w:w="1241"/>
      </w:tblGrid>
      <w:tr w:rsidR="00214838" w:rsidRPr="00214838" w:rsidTr="007A01EE">
        <w:trPr>
          <w:trHeight w:val="58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B7C67" w:rsidRPr="00214838" w:rsidRDefault="002B7C67" w:rsidP="007A01EE">
            <w:pPr>
              <w:keepNext/>
              <w:shd w:val="clear" w:color="auto" w:fill="9CC2E5"/>
              <w:spacing w:line="240" w:lineRule="auto"/>
              <w:jc w:val="center"/>
              <w:rPr>
                <w:bdr w:val="nil"/>
              </w:rPr>
            </w:pPr>
            <w:r w:rsidRPr="00214838">
              <w:rPr>
                <w:rFonts w:eastAsia="Calibri" w:cs="Calibri"/>
                <w:b/>
                <w:bCs/>
                <w:bdr w:val="nil"/>
              </w:rPr>
              <w:t xml:space="preserve">Počet vyučovacích hodin za týden: </w:t>
            </w:r>
            <w:r w:rsidR="00967AEB" w:rsidRPr="00214838">
              <w:rPr>
                <w:rFonts w:eastAsia="Calibri" w:cs="Calibri"/>
                <w:b/>
                <w:bCs/>
                <w:bdr w:val="nil"/>
              </w:rPr>
              <w:t xml:space="preserve">G6, </w:t>
            </w:r>
            <w:r w:rsidRPr="00214838">
              <w:rPr>
                <w:rFonts w:eastAsia="Calibri" w:cs="Calibri"/>
                <w:b/>
                <w:bCs/>
                <w:bdr w:val="nil"/>
              </w:rPr>
              <w:t>G8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B7C67" w:rsidRPr="00214838" w:rsidRDefault="002B7C67" w:rsidP="007A01EE">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7A01EE">
        <w:trPr>
          <w:trHeight w:val="284"/>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B7C67" w:rsidRPr="00214838" w:rsidRDefault="002B7C67" w:rsidP="007A01EE">
            <w:pPr>
              <w:keepNext/>
              <w:shd w:val="clear" w:color="auto" w:fill="DEEAF6"/>
              <w:spacing w:line="240" w:lineRule="auto"/>
              <w:jc w:val="center"/>
              <w:rPr>
                <w:bdr w:val="nil"/>
              </w:rPr>
            </w:pPr>
            <w:r w:rsidRPr="00214838">
              <w:rPr>
                <w:rFonts w:eastAsia="Calibri" w:cs="Calibri"/>
                <w:bdr w:val="nil"/>
              </w:rPr>
              <w:t>1. ročník/kvinta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B7C67" w:rsidRPr="00214838" w:rsidRDefault="002B7C67" w:rsidP="007A01EE">
            <w:pPr>
              <w:keepNext/>
              <w:shd w:val="clear" w:color="auto" w:fill="DEEAF6"/>
              <w:spacing w:line="240" w:lineRule="auto"/>
              <w:jc w:val="center"/>
              <w:rPr>
                <w:bdr w:val="nil"/>
              </w:rPr>
            </w:pPr>
            <w:r w:rsidRPr="00214838">
              <w:rPr>
                <w:rFonts w:eastAsia="Calibri" w:cs="Calibri"/>
                <w:bdr w:val="nil"/>
              </w:rPr>
              <w:t>2. ročník/sexta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B7C67" w:rsidRPr="00214838" w:rsidRDefault="002B7C67" w:rsidP="007A01EE">
            <w:pPr>
              <w:keepNext/>
              <w:shd w:val="clear" w:color="auto" w:fill="DEEAF6"/>
              <w:spacing w:line="240" w:lineRule="auto"/>
              <w:jc w:val="center"/>
              <w:rPr>
                <w:bdr w:val="nil"/>
              </w:rPr>
            </w:pPr>
            <w:r w:rsidRPr="00214838">
              <w:rPr>
                <w:rFonts w:eastAsia="Calibri" w:cs="Calibri"/>
                <w:bdr w:val="nil"/>
              </w:rPr>
              <w:t>3. ročník/septima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B7C67" w:rsidRPr="00214838" w:rsidRDefault="002B7C67" w:rsidP="007A01EE">
            <w:pPr>
              <w:keepNext/>
              <w:shd w:val="clear" w:color="auto" w:fill="DEEAF6"/>
              <w:spacing w:line="240" w:lineRule="auto"/>
              <w:jc w:val="center"/>
              <w:rPr>
                <w:bdr w:val="nil"/>
              </w:rPr>
            </w:pPr>
            <w:r w:rsidRPr="00214838">
              <w:rPr>
                <w:rFonts w:eastAsia="Calibri" w:cs="Calibri"/>
                <w:bdr w:val="nil"/>
              </w:rPr>
              <w:t>4. ročník/oktáva</w:t>
            </w:r>
          </w:p>
        </w:tc>
        <w:tc>
          <w:tcPr>
            <w:tcW w:w="0" w:type="auto"/>
            <w:vMerge/>
            <w:tcBorders>
              <w:top w:val="inset" w:sz="6" w:space="0" w:color="808080"/>
              <w:left w:val="inset" w:sz="6" w:space="0" w:color="808080"/>
              <w:bottom w:val="inset" w:sz="6" w:space="0" w:color="808080"/>
              <w:right w:val="inset" w:sz="6" w:space="0" w:color="808080"/>
            </w:tcBorders>
          </w:tcPr>
          <w:p w:rsidR="002B7C67" w:rsidRPr="00214838" w:rsidRDefault="002B7C67" w:rsidP="007A01EE"/>
        </w:tc>
      </w:tr>
      <w:tr w:rsidR="00214838" w:rsidRPr="00214838" w:rsidTr="007A01EE">
        <w:trPr>
          <w:trHeight w:val="28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7C67" w:rsidRPr="00214838" w:rsidRDefault="00967AEB" w:rsidP="007A01EE">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7C67" w:rsidRPr="00214838" w:rsidRDefault="002B7C67" w:rsidP="007A01EE">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7C67" w:rsidRPr="00214838" w:rsidRDefault="002B7C67" w:rsidP="007A01EE">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7C67" w:rsidRPr="00214838" w:rsidRDefault="002B7C67" w:rsidP="007A01EE">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7C67" w:rsidRPr="00214838" w:rsidRDefault="00967AEB" w:rsidP="007A01EE">
            <w:pPr>
              <w:keepNext/>
              <w:spacing w:line="240" w:lineRule="auto"/>
              <w:jc w:val="center"/>
              <w:rPr>
                <w:bdr w:val="nil"/>
              </w:rPr>
            </w:pPr>
            <w:r w:rsidRPr="00214838">
              <w:rPr>
                <w:bdr w:val="nil"/>
              </w:rPr>
              <w:t>6</w:t>
            </w:r>
          </w:p>
        </w:tc>
      </w:tr>
      <w:tr w:rsidR="002B7C67" w:rsidRPr="00214838" w:rsidTr="007A01EE">
        <w:trPr>
          <w:trHeight w:val="37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7C67" w:rsidRPr="00214838" w:rsidRDefault="002B7C67"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7C67" w:rsidRPr="00214838" w:rsidRDefault="002B7C67"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7C67" w:rsidRPr="00214838" w:rsidRDefault="002B7C67"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7C67" w:rsidRPr="00214838" w:rsidRDefault="002B7C67" w:rsidP="007A01EE">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B7C67" w:rsidRPr="00214838" w:rsidRDefault="002B7C67" w:rsidP="007A01EE"/>
        </w:tc>
      </w:tr>
    </w:tbl>
    <w:p w:rsidR="002B7C67" w:rsidRPr="00214838" w:rsidRDefault="002B7C67" w:rsidP="002B7C67">
      <w:pPr>
        <w:rPr>
          <w:bdr w:val="nil"/>
        </w:rPr>
      </w:pPr>
    </w:p>
    <w:p w:rsidR="002B7C67" w:rsidRPr="00214838" w:rsidRDefault="002B7C67">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Základy společenských věd</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Člověk a společnost</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Vyučovací předmět vychází ze vzdělávacího oboru Občanský a společenskovědní základ v RVP pro gymnázia. Zahrnuje vzdělávací oblasti Člověk a společnost, Člověk a svět práce a Výchova ke zdraví.</w:t>
            </w:r>
          </w:p>
          <w:p w:rsidR="00E54AB1" w:rsidRPr="00214838" w:rsidRDefault="008A69AA" w:rsidP="004D2817">
            <w:pPr>
              <w:spacing w:line="240" w:lineRule="auto"/>
              <w:jc w:val="left"/>
              <w:rPr>
                <w:bdr w:val="nil"/>
              </w:rPr>
            </w:pPr>
            <w:r w:rsidRPr="00214838">
              <w:rPr>
                <w:rFonts w:eastAsia="Calibri" w:cs="Calibri"/>
                <w:bdr w:val="nil"/>
              </w:rPr>
              <w:t>Pro naši školu je typické, že obsah předmětů se neomezuje pouze na výuku. Bývá podpořen řadou akcí – např. exkurzemi do politických institucí včetně Evropského parlamentu, účastí v Evropském parlamentu mládeže i v Dětském parlamentu města Tábora, přednáškami týkajících se Evropské unie, multikulturního světa, aktivním podílem na životě školy prostřednictvím zástupců ve Studentské radě TSG a Školské radě.</w:t>
            </w:r>
            <w:r w:rsidRPr="00214838">
              <w:rPr>
                <w:rFonts w:eastAsia="Calibri" w:cs="Calibri"/>
                <w:bdr w:val="nil"/>
              </w:rPr>
              <w:br/>
              <w:t>Dále je obvyklé, že malí i velcí spolupracují na společných projektech, absolvují lyžařské i jiné sportovní akce, výměnné i poznávací zájezdy a zahraniční pobyty. Je zde účinně podporován respekt k odlišnostem, zdravotním postižením, příslušnosti k menšinám. V řadě tříd jsou tito žáci ku prospěchu věci integrováni.</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Vzdělávací oblast Člověk a společnost využívá společenskovědní poznatky získané v základním vzdělávání, rozvíjí je a učí žáky zpracovávat je v širším myšlenkovém systému. Její součástí jsou i zcela nové obsahové prvky, jejichž pochopení je podmíněné rozvinutější myšlenkovou činností a praktickou zkušeností žáka. Žáci se učí kriticky reflektovat společenskou skutečnost, posuzovat různé přístupy k řešení problémů každodenní praxe a aplikovat poznatky do současnosti. Rozvíjeny jsou důležité myšlenkové operace, praktické dovednosti a vědomí vlastní identity žáka.</w:t>
            </w:r>
          </w:p>
          <w:p w:rsidR="00E54AB1" w:rsidRPr="00214838" w:rsidRDefault="008A69AA" w:rsidP="004D2817">
            <w:pPr>
              <w:spacing w:line="240" w:lineRule="auto"/>
              <w:jc w:val="left"/>
              <w:rPr>
                <w:bdr w:val="nil"/>
              </w:rPr>
            </w:pPr>
            <w:r w:rsidRPr="00214838">
              <w:rPr>
                <w:rFonts w:eastAsia="Calibri" w:cs="Calibri"/>
                <w:szCs w:val="18"/>
                <w:bdr w:val="nil"/>
              </w:rPr>
              <w:t>Do předmětu je také integrována Výchova ke zdraví, která v návaznosti na přírodovědné a společenskovědní vzdělávání a s využitím specifických informací o zdraví směřuje především k hlubšímu poznávání rizikového a nerizikového chování (v partnerských vztazích, rodičovských rolích, ve styku s návykovými látkami a jinými škodlivinami, při ohrožení bezpečí atd.) a k osvojování praktických postupů vhodných pro všestrannou aktivní podporu osobního, ale i komunitního a globálního zdraví (v běžném životě i při mimořádných událostech).</w:t>
            </w:r>
          </w:p>
          <w:p w:rsidR="00E54AB1" w:rsidRPr="00214838" w:rsidRDefault="008A69AA" w:rsidP="004D2817">
            <w:pPr>
              <w:spacing w:line="240" w:lineRule="auto"/>
              <w:jc w:val="left"/>
              <w:rPr>
                <w:bdr w:val="nil"/>
              </w:rPr>
            </w:pPr>
            <w:r w:rsidRPr="00214838">
              <w:rPr>
                <w:rFonts w:eastAsia="Calibri" w:cs="Calibri"/>
                <w:szCs w:val="18"/>
                <w:bdr w:val="nil"/>
              </w:rPr>
              <w:t>Vzdělávání v oblasti Člověk a svět práce má žáka uvést do plnohodnotného profesního i ekonomického občanského života. Snaží se žáka teoreticky i prakticky připravit na situace, s nimiž se v profesním životě zcela běžně setká.</w:t>
            </w:r>
          </w:p>
          <w:p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69"/>
              </w:numPr>
              <w:spacing w:line="240" w:lineRule="auto"/>
              <w:jc w:val="left"/>
              <w:rPr>
                <w:bdr w:val="nil"/>
              </w:rPr>
            </w:pPr>
            <w:r w:rsidRPr="00214838">
              <w:rPr>
                <w:rFonts w:eastAsia="Calibri" w:cs="Calibri"/>
                <w:bdr w:val="nil"/>
              </w:rPr>
              <w:t>Občanský a společenskovědní základ</w:t>
            </w:r>
          </w:p>
        </w:tc>
      </w:tr>
      <w:tr w:rsidR="00214838" w:rsidRPr="00214838"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t>Učitel vede žáky k tomu, aby v krátkodobých a dlouhodobých projektech samostatných i skupinových řešili zadaný problém. Učitel motivuje žáky k tomu, aby pro svá tvrzení našli odpovídající důkazy a formulovali podložené závěry.</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Učitel vytváří různé modelové situace, ve kterých si žáci ověřují naučené komunikační dovednosti. Učitel vede žáky k tomu, aby byli schopni formou uceleného výkladu jasně, srozumitelně a věcně prezentovat své názory na aktuální problém.</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Učitel seznamuje žáky s různými metodami sebereflexe formou hraní rolí, prožitkových psychoher. Učitel vede žáky k tomu, aby ve skupinové práci zastávali různé pozice (mluvčí, zapisovatel apod.).</w:t>
            </w:r>
            <w:r w:rsidRPr="00214838">
              <w:rPr>
                <w:rFonts w:eastAsia="Calibri" w:cs="Calibri"/>
                <w:bdr w:val="nil"/>
              </w:rPr>
              <w:br/>
              <w:t>Učitel seznamuje žáky s metodami řešení konfliktů a vede je k tomu, aby tyto metody uplatnili v modelových situacích i v reálném životě.</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Učitel zadává aktuální témata k řízené diskuzi, ve které žáci porovnávají své názory, obhajují vhodnou formou svá stanoviska a učí se argumentovat. Učitel na modelových situacích (simulované soudní jednání, jednání v parlamentu, pracovní pohovor) seznamuje žáky se základními principy občanské společnosti a s právy a povinnostmi občana. Učitel podle aktuálních možností organizuje besedy s významnými osobnostmi politického, kulturního života a vede studenty k aktivnímu naslouchání při těchto příležitostech.</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podnikavosti:</w:t>
            </w:r>
            <w:r w:rsidRPr="00214838">
              <w:rPr>
                <w:rFonts w:eastAsia="Calibri" w:cs="Calibri"/>
                <w:bdr w:val="nil"/>
              </w:rPr>
              <w:br/>
              <w:t>Žák si vytváří předpoklady pro kvalitní profesní a zaměstnanecké vztahy. Získává dovednosti vhodně se prezentovat na veřejnosti, prezentovat výsledky své práce a svou práci adekvátně hodnotit.</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učení:</w:t>
            </w:r>
            <w:r w:rsidRPr="00214838">
              <w:rPr>
                <w:rFonts w:eastAsia="Calibri" w:cs="Calibri"/>
                <w:bdr w:val="nil"/>
              </w:rPr>
              <w:br/>
              <w:t>Učitel vede žáky k tomu, aby vybraná témata zpracovali jako referáty nebo samostatné práce, v nichž využijí různé zdroje informací a získané informace analyzují a porovnávají.</w:t>
            </w:r>
            <w:r w:rsidRPr="00214838">
              <w:rPr>
                <w:rFonts w:eastAsia="Calibri" w:cs="Calibri"/>
                <w:bdr w:val="nil"/>
              </w:rPr>
              <w:br/>
              <w:t>Učitel zadává žákům skupinovou práci, při které si žáci sami hodnotí pracovní činnost a korigují nedostatky.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84EF8"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70"/>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70"/>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70"/>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70"/>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70"/>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70"/>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PSYCHOLOGIE</w:t>
            </w:r>
            <w:r w:rsidRPr="00214838">
              <w:rPr>
                <w:rFonts w:eastAsia="Calibri" w:cs="Calibri"/>
                <w:sz w:val="20"/>
                <w:bdr w:val="nil"/>
              </w:rPr>
              <w:br/>
              <w:t>Psychologie jako věda</w:t>
            </w:r>
            <w:r w:rsidRPr="00214838">
              <w:rPr>
                <w:rFonts w:eastAsia="Calibri" w:cs="Calibri"/>
                <w:sz w:val="20"/>
                <w:bdr w:val="nil"/>
              </w:rPr>
              <w:br/>
              <w:t>- Psychologie – vznik, pojem a předmět psychologie</w:t>
            </w:r>
            <w:r w:rsidRPr="00214838">
              <w:rPr>
                <w:rFonts w:eastAsia="Calibri" w:cs="Calibri"/>
                <w:sz w:val="20"/>
                <w:bdr w:val="nil"/>
              </w:rPr>
              <w:br/>
              <w:t>- Klasifikace psychologických disciplín</w:t>
            </w:r>
            <w:r w:rsidRPr="00214838">
              <w:rPr>
                <w:rFonts w:eastAsia="Calibri" w:cs="Calibri"/>
                <w:sz w:val="20"/>
                <w:bdr w:val="nil"/>
              </w:rPr>
              <w:br/>
              <w:t>- Metodologie v psychologii</w:t>
            </w:r>
            <w:r w:rsidRPr="00214838">
              <w:rPr>
                <w:rFonts w:eastAsia="Calibri" w:cs="Calibri"/>
                <w:sz w:val="20"/>
                <w:bdr w:val="nil"/>
              </w:rPr>
              <w:br/>
              <w:t>- Psychika a její determinanty (biologická a sociální determinace)</w:t>
            </w:r>
            <w:r w:rsidRPr="00214838">
              <w:rPr>
                <w:rFonts w:eastAsia="Calibri" w:cs="Calibri"/>
                <w:sz w:val="20"/>
                <w:bdr w:val="nil"/>
              </w:rPr>
              <w:br/>
              <w:t>- Fyziologické mechanismy psychiky (nervový a hormonální systém)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příklady, proč se lidé odlišují ve svém chování, odůvodní tyto odlišnosti </w:t>
            </w:r>
            <w:r w:rsidRPr="00214838">
              <w:rPr>
                <w:rFonts w:eastAsia="Calibri" w:cs="Calibri"/>
                <w:sz w:val="20"/>
                <w:bdr w:val="nil"/>
              </w:rPr>
              <w:br/>
              <w:t> - objasní pojmy prožívání, chování, psychika </w:t>
            </w:r>
            <w:r w:rsidRPr="00214838">
              <w:rPr>
                <w:rFonts w:eastAsia="Calibri" w:cs="Calibri"/>
                <w:sz w:val="20"/>
                <w:bdr w:val="nil"/>
              </w:rPr>
              <w:br/>
              <w:t> - vyjmenuje psychologické disciplíny; uvede jejich předmět a zařadí je </w:t>
            </w:r>
            <w:r w:rsidRPr="00214838">
              <w:rPr>
                <w:rFonts w:eastAsia="Calibri" w:cs="Calibri"/>
                <w:sz w:val="20"/>
                <w:bdr w:val="nil"/>
              </w:rPr>
              <w:br/>
              <w:t> - popíše psychologické metody, umí objasnit jejich výhody/nevýhody </w:t>
            </w:r>
            <w:r w:rsidRPr="00214838">
              <w:rPr>
                <w:rFonts w:eastAsia="Calibri" w:cs="Calibri"/>
                <w:sz w:val="20"/>
                <w:bdr w:val="nil"/>
              </w:rPr>
              <w:br/>
              <w:t> - porozumí pojmu socializace a jeho významu pro život lidského jedince </w:t>
            </w:r>
            <w:r w:rsidRPr="00214838">
              <w:rPr>
                <w:rFonts w:eastAsia="Calibri" w:cs="Calibri"/>
                <w:sz w:val="20"/>
                <w:bdr w:val="nil"/>
              </w:rPr>
              <w:br/>
              <w:t> - porovná působení biologických a psychosociálních determinant lidského vývoje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Dějiny psychologie</w:t>
            </w:r>
            <w:r w:rsidRPr="00214838">
              <w:rPr>
                <w:rFonts w:eastAsia="Calibri" w:cs="Calibri"/>
                <w:sz w:val="20"/>
                <w:bdr w:val="nil"/>
              </w:rPr>
              <w:br/>
              <w:t>- Experimentální psychologie (W.Wundt)</w:t>
            </w:r>
            <w:r w:rsidRPr="00214838">
              <w:rPr>
                <w:rFonts w:eastAsia="Calibri" w:cs="Calibri"/>
                <w:sz w:val="20"/>
                <w:bdr w:val="nil"/>
              </w:rPr>
              <w:br/>
              <w:t>- Behaviorismus (J.B. Watson, I.P. Pavlov)</w:t>
            </w:r>
            <w:r w:rsidRPr="00214838">
              <w:rPr>
                <w:rFonts w:eastAsia="Calibri" w:cs="Calibri"/>
                <w:sz w:val="20"/>
                <w:bdr w:val="nil"/>
              </w:rPr>
              <w:br/>
              <w:t>- Psychoanalýza (S. Freud)</w:t>
            </w:r>
            <w:r w:rsidRPr="00214838">
              <w:rPr>
                <w:rFonts w:eastAsia="Calibri" w:cs="Calibri"/>
                <w:sz w:val="20"/>
                <w:bdr w:val="nil"/>
              </w:rPr>
              <w:br/>
              <w:t>- Analytická psychologie (C.G. Jung)</w:t>
            </w:r>
            <w:r w:rsidRPr="00214838">
              <w:rPr>
                <w:rFonts w:eastAsia="Calibri" w:cs="Calibri"/>
                <w:sz w:val="20"/>
                <w:bdr w:val="nil"/>
              </w:rPr>
              <w:br/>
              <w:t>- Gestaltismus (W. Köhler, M. Wertheimer)</w:t>
            </w:r>
            <w:r w:rsidRPr="00214838">
              <w:rPr>
                <w:rFonts w:eastAsia="Calibri" w:cs="Calibri"/>
                <w:sz w:val="20"/>
                <w:bdr w:val="nil"/>
              </w:rPr>
              <w:br/>
              <w:t>- Humanistická psychologie (A.H. Maslow)</w:t>
            </w:r>
            <w:r w:rsidRPr="00214838">
              <w:rPr>
                <w:rFonts w:eastAsia="Calibri" w:cs="Calibri"/>
                <w:sz w:val="20"/>
                <w:bdr w:val="nil"/>
              </w:rPr>
              <w:br/>
              <w:t>- další významné osobnosti z dějin psychologie (E. Fromm, A. Adler, C. Rogers,…)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základní psychologické směry a objasní základní myšlenky, teze a učení jednotlivých představitelů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Obecná psychologie</w:t>
            </w:r>
            <w:r w:rsidRPr="00214838">
              <w:rPr>
                <w:rFonts w:eastAsia="Calibri" w:cs="Calibri"/>
                <w:sz w:val="20"/>
                <w:bdr w:val="nil"/>
              </w:rPr>
              <w:br/>
              <w:t>- Psychické jevy (rozdělení- psychické procesy, stavy, vlastnosti)</w:t>
            </w:r>
            <w:r w:rsidRPr="00214838">
              <w:rPr>
                <w:rFonts w:eastAsia="Calibri" w:cs="Calibri"/>
                <w:sz w:val="20"/>
                <w:bdr w:val="nil"/>
              </w:rPr>
              <w:br/>
              <w:t>- Psychické procesy (vnímání, myšlení, řeč, paměť, pozornost, fantazie, představivost, emoce, učení)</w:t>
            </w:r>
            <w:r w:rsidRPr="00214838">
              <w:rPr>
                <w:rFonts w:eastAsia="Calibri" w:cs="Calibri"/>
                <w:sz w:val="20"/>
                <w:bdr w:val="nil"/>
              </w:rPr>
              <w:br/>
              <w:t>- Psychické stavy (vědomí, nevědomí…)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pojmy psychické procesy a stavy; uvede příklady </w:t>
            </w:r>
            <w:r w:rsidRPr="00214838">
              <w:rPr>
                <w:rFonts w:eastAsia="Calibri" w:cs="Calibri"/>
                <w:sz w:val="20"/>
                <w:bdr w:val="nil"/>
              </w:rPr>
              <w:br/>
              <w:t> - charakterizuje lidské myšlení </w:t>
            </w:r>
            <w:r w:rsidRPr="00214838">
              <w:rPr>
                <w:rFonts w:eastAsia="Calibri" w:cs="Calibri"/>
                <w:sz w:val="20"/>
                <w:bdr w:val="nil"/>
              </w:rPr>
              <w:br/>
              <w:t> - orientuje se ve svých emocích </w:t>
            </w:r>
            <w:r w:rsidRPr="00214838">
              <w:rPr>
                <w:rFonts w:eastAsia="Calibri" w:cs="Calibri"/>
                <w:sz w:val="20"/>
                <w:bdr w:val="nil"/>
              </w:rPr>
              <w:br/>
              <w:t> - porozumí významu učení pro život </w:t>
            </w:r>
            <w:r w:rsidRPr="00214838">
              <w:rPr>
                <w:rFonts w:eastAsia="Calibri" w:cs="Calibri"/>
                <w:sz w:val="20"/>
                <w:bdr w:val="nil"/>
              </w:rPr>
              <w:br/>
              <w:t> - charakterizuje jednotlivé druhy učení </w:t>
            </w:r>
            <w:r w:rsidRPr="00214838">
              <w:rPr>
                <w:rFonts w:eastAsia="Calibri" w:cs="Calibri"/>
                <w:sz w:val="20"/>
                <w:bdr w:val="nil"/>
              </w:rPr>
              <w:br/>
              <w:t> - identifikuje význam paměti a pozornosti pro člověka a jeho život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Psychologie osobnosti</w:t>
            </w:r>
            <w:r w:rsidRPr="00214838">
              <w:rPr>
                <w:rFonts w:eastAsia="Calibri" w:cs="Calibri"/>
                <w:sz w:val="20"/>
                <w:bdr w:val="nil"/>
              </w:rPr>
              <w:br/>
              <w:t>- předmět psychologie osobnosti a jeho charakteristika</w:t>
            </w:r>
            <w:r w:rsidRPr="00214838">
              <w:rPr>
                <w:rFonts w:eastAsia="Calibri" w:cs="Calibri"/>
                <w:sz w:val="20"/>
                <w:bdr w:val="nil"/>
              </w:rPr>
              <w:br/>
              <w:t>- pojem osobnost (vlastnosti a struktura)</w:t>
            </w:r>
            <w:r w:rsidRPr="00214838">
              <w:rPr>
                <w:rFonts w:eastAsia="Calibri" w:cs="Calibri"/>
                <w:sz w:val="20"/>
                <w:bdr w:val="nil"/>
              </w:rPr>
              <w:br/>
              <w:t>- psychické vlastnosti osobnosti (dynamické, seberegulační, vztahově-postojové, aktivačně-motivační, volní)</w:t>
            </w:r>
            <w:r w:rsidRPr="00214838">
              <w:rPr>
                <w:rFonts w:eastAsia="Calibri" w:cs="Calibri"/>
                <w:sz w:val="20"/>
                <w:bdr w:val="nil"/>
              </w:rPr>
              <w:br/>
              <w:t>- typologie osobnosti (Hippokrates –Galénos, C.G. Jung, H. J. Eycenck, E. Kretschmer)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znaky jednotlivých typů osobnosti a orientuje se ve své osobnosti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Vývojová psychologie</w:t>
            </w:r>
            <w:r w:rsidRPr="00214838">
              <w:rPr>
                <w:rFonts w:eastAsia="Calibri" w:cs="Calibri"/>
                <w:sz w:val="20"/>
                <w:bdr w:val="nil"/>
              </w:rPr>
              <w:br/>
              <w:t>- pojem a předmět vývojové psychologie</w:t>
            </w:r>
            <w:r w:rsidRPr="00214838">
              <w:rPr>
                <w:rFonts w:eastAsia="Calibri" w:cs="Calibri"/>
                <w:sz w:val="20"/>
                <w:bdr w:val="nil"/>
              </w:rPr>
              <w:br/>
              <w:t>- periodizace vývoje lidské psychiky (prenatální vývoj, novorozenecké období, kojenecké období…stáří a smrt)</w:t>
            </w:r>
            <w:r w:rsidRPr="00214838">
              <w:rPr>
                <w:rFonts w:eastAsia="Calibri" w:cs="Calibri"/>
                <w:sz w:val="20"/>
                <w:bdr w:val="nil"/>
              </w:rPr>
              <w:br/>
              <w:t>- periodizace vývoje lidské psychiky dle významných představitelů z oblasti psychologie (S. Freud, J. Piaget, E.H. Erikson)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jednotlivá vývojová období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Náročné životní situace a jejich zvládání</w:t>
            </w:r>
            <w:r w:rsidRPr="00214838">
              <w:rPr>
                <w:rFonts w:eastAsia="Calibri" w:cs="Calibri"/>
                <w:sz w:val="20"/>
                <w:bdr w:val="nil"/>
              </w:rPr>
              <w:br/>
              <w:t>- stres, frustrace a deprivace</w:t>
            </w:r>
            <w:r w:rsidRPr="00214838">
              <w:rPr>
                <w:rFonts w:eastAsia="Calibri" w:cs="Calibri"/>
                <w:sz w:val="20"/>
                <w:bdr w:val="nil"/>
              </w:rPr>
              <w:br/>
              <w:t>- psychohygiena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využije poznatky psychologie ve svém každodenním životě </w:t>
            </w:r>
            <w:r w:rsidRPr="00214838">
              <w:rPr>
                <w:rFonts w:eastAsia="Calibri" w:cs="Calibri"/>
                <w:sz w:val="20"/>
                <w:bdr w:val="nil"/>
              </w:rPr>
              <w:br/>
              <w:t> - vysvětlí zásady duševní hygieny a dbá na jejich dodržování </w:t>
            </w:r>
            <w:r w:rsidRPr="00214838">
              <w:rPr>
                <w:rFonts w:eastAsia="Calibri" w:cs="Calibri"/>
                <w:sz w:val="20"/>
                <w:bdr w:val="nil"/>
              </w:rPr>
              <w:br/>
              <w:t> - zařazuje do denního režimu osvojené způsoby relaxace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Psychopatologie a psychoterapie</w:t>
            </w:r>
            <w:r w:rsidRPr="00214838">
              <w:rPr>
                <w:rFonts w:eastAsia="Calibri" w:cs="Calibri"/>
                <w:sz w:val="20"/>
                <w:bdr w:val="nil"/>
              </w:rPr>
              <w:br/>
              <w:t>- duševní poruchy (klasifikace duševních poruch dle příčiny vzniku)</w:t>
            </w:r>
            <w:r w:rsidRPr="00214838">
              <w:rPr>
                <w:rFonts w:eastAsia="Calibri" w:cs="Calibri"/>
                <w:sz w:val="20"/>
                <w:bdr w:val="nil"/>
              </w:rPr>
              <w:br/>
              <w:t>- neurózy a psychózy</w:t>
            </w:r>
            <w:r w:rsidRPr="00214838">
              <w:rPr>
                <w:rFonts w:eastAsia="Calibri" w:cs="Calibri"/>
                <w:sz w:val="20"/>
                <w:bdr w:val="nil"/>
              </w:rPr>
              <w:br/>
              <w:t>- DSM (Diagnostický manuál duševních poruch)</w:t>
            </w:r>
            <w:r w:rsidRPr="00214838">
              <w:rPr>
                <w:rFonts w:eastAsia="Calibri" w:cs="Calibri"/>
                <w:sz w:val="20"/>
                <w:bdr w:val="nil"/>
              </w:rPr>
              <w:br/>
              <w:t>- způsoby psychoterapie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stručně charakterizuje jednotlivé duševní poruchy </w:t>
            </w:r>
            <w:r w:rsidRPr="00214838">
              <w:rPr>
                <w:rFonts w:eastAsia="Calibri" w:cs="Calibri"/>
                <w:sz w:val="20"/>
                <w:bdr w:val="nil"/>
              </w:rPr>
              <w:br/>
              <w:t> - orientuje se v řešení a terapii jednotlivých psychických poruch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SOCIOLOGIE</w:t>
            </w:r>
            <w:r w:rsidRPr="00214838">
              <w:rPr>
                <w:rFonts w:eastAsia="Calibri" w:cs="Calibri"/>
                <w:sz w:val="20"/>
                <w:bdr w:val="nil"/>
              </w:rPr>
              <w:br/>
              <w:t>Sociologie jako věda</w:t>
            </w:r>
            <w:r w:rsidRPr="00214838">
              <w:rPr>
                <w:rFonts w:eastAsia="Calibri" w:cs="Calibri"/>
                <w:sz w:val="20"/>
                <w:bdr w:val="nil"/>
              </w:rPr>
              <w:br/>
              <w:t>- Vznik, předmět a funkce sociologie</w:t>
            </w:r>
            <w:r w:rsidRPr="00214838">
              <w:rPr>
                <w:rFonts w:eastAsia="Calibri" w:cs="Calibri"/>
                <w:sz w:val="20"/>
                <w:bdr w:val="nil"/>
              </w:rPr>
              <w:br/>
              <w:t>- Z dějin sociologie (stručných přehled dějin sociologie)</w:t>
            </w:r>
            <w:r w:rsidRPr="00214838">
              <w:rPr>
                <w:rFonts w:eastAsia="Calibri" w:cs="Calibri"/>
                <w:sz w:val="20"/>
                <w:bdr w:val="nil"/>
              </w:rPr>
              <w:br/>
              <w:t>- Sociologické metody</w:t>
            </w:r>
            <w:r w:rsidRPr="00214838">
              <w:rPr>
                <w:rFonts w:eastAsia="Calibri" w:cs="Calibri"/>
                <w:sz w:val="20"/>
                <w:bdr w:val="nil"/>
              </w:rPr>
              <w:br/>
              <w:t>- Sociologický výzkum (předmět, fáze sociolog. výzkumu, kvalitativní a kvantitativní výzkum, etika výzkumné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hlavní charakteristiky sociologie jako vědní disciplíny (vznik, vývoj, předmět a metody jejího zkoumání, místo sociologie v systému věd) </w:t>
            </w:r>
            <w:r w:rsidRPr="00214838">
              <w:rPr>
                <w:rFonts w:eastAsia="Calibri" w:cs="Calibri"/>
                <w:sz w:val="20"/>
                <w:bdr w:val="nil"/>
              </w:rPr>
              <w:br/>
              <w:t> - orientuje se v základních sociologických teoriích </w:t>
            </w:r>
            <w:r w:rsidRPr="00214838">
              <w:rPr>
                <w:rFonts w:eastAsia="Calibri" w:cs="Calibri"/>
                <w:sz w:val="20"/>
                <w:bdr w:val="nil"/>
              </w:rPr>
              <w:br/>
              <w:t> - rozliší základní techniky zjišťování informací a metodu sběru dat </w:t>
            </w:r>
            <w:r w:rsidRPr="00214838">
              <w:rPr>
                <w:rFonts w:eastAsia="Calibri" w:cs="Calibri"/>
                <w:sz w:val="20"/>
                <w:bdr w:val="nil"/>
              </w:rPr>
              <w:br/>
              <w:t> - vyhodnotí jednoduchou statistickou informaci (procenta, průměry)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Socializace</w:t>
            </w:r>
            <w:r w:rsidRPr="00214838">
              <w:rPr>
                <w:rFonts w:eastAsia="Calibri" w:cs="Calibri"/>
                <w:sz w:val="20"/>
                <w:bdr w:val="nil"/>
              </w:rPr>
              <w:br/>
              <w:t>- Zprostředkovatelé a mechanismy socializace</w:t>
            </w:r>
            <w:r w:rsidRPr="00214838">
              <w:rPr>
                <w:rFonts w:eastAsia="Calibri" w:cs="Calibri"/>
                <w:sz w:val="20"/>
                <w:bdr w:val="nil"/>
              </w:rPr>
              <w:br/>
              <w:t>- Sociální deviace a sociální patologie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proces socializace a její instituce (rodina, škola, vrstevníci, média…)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Sociální vztahy a sociální struktura</w:t>
            </w:r>
            <w:r w:rsidRPr="00214838">
              <w:rPr>
                <w:rFonts w:eastAsia="Calibri" w:cs="Calibri"/>
                <w:sz w:val="20"/>
                <w:bdr w:val="nil"/>
              </w:rPr>
              <w:br/>
              <w:t>- Sociální pozice a sociální role</w:t>
            </w:r>
            <w:r w:rsidRPr="00214838">
              <w:rPr>
                <w:rFonts w:eastAsia="Calibri" w:cs="Calibri"/>
                <w:sz w:val="20"/>
                <w:bdr w:val="nil"/>
              </w:rPr>
              <w:br/>
              <w:t>- Sociální kontrola</w:t>
            </w:r>
            <w:r w:rsidRPr="00214838">
              <w:rPr>
                <w:rFonts w:eastAsia="Calibri" w:cs="Calibri"/>
                <w:sz w:val="20"/>
                <w:bdr w:val="nil"/>
              </w:rPr>
              <w:br/>
              <w:t>- Sociologické koncepce společnosti</w:t>
            </w:r>
            <w:r w:rsidRPr="00214838">
              <w:rPr>
                <w:rFonts w:eastAsia="Calibri" w:cs="Calibri"/>
                <w:sz w:val="20"/>
                <w:bdr w:val="nil"/>
              </w:rPr>
              <w:br/>
              <w:t>- Sociální stratifikace jako základ lidské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porozumí pojmu sociální role </w:t>
            </w:r>
            <w:r w:rsidRPr="00214838">
              <w:rPr>
                <w:rFonts w:eastAsia="Calibri" w:cs="Calibri"/>
                <w:sz w:val="20"/>
                <w:bdr w:val="nil"/>
              </w:rPr>
              <w:br/>
              <w:t> - porozumí pojmu sociální struktura a charakterizuje strukturu české společnosti </w:t>
            </w:r>
            <w:r w:rsidRPr="00214838">
              <w:rPr>
                <w:rFonts w:eastAsia="Calibri" w:cs="Calibri"/>
                <w:sz w:val="20"/>
                <w:bdr w:val="nil"/>
              </w:rPr>
              <w:br/>
              <w:t> - rozliší třídy a vrstvy </w:t>
            </w:r>
            <w:r w:rsidRPr="00214838">
              <w:rPr>
                <w:rFonts w:eastAsia="Calibri" w:cs="Calibri"/>
                <w:sz w:val="20"/>
                <w:bdr w:val="nil"/>
              </w:rPr>
              <w:br/>
              <w:t> - vymezí pojem mobilita </w:t>
            </w:r>
            <w:r w:rsidRPr="00214838">
              <w:rPr>
                <w:rFonts w:eastAsia="Calibri" w:cs="Calibri"/>
                <w:sz w:val="20"/>
                <w:bdr w:val="nil"/>
              </w:rPr>
              <w:br/>
              <w:t> - zhodnotí problém sociální nerovnosti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Sociální útvary</w:t>
            </w:r>
            <w:r w:rsidRPr="00214838">
              <w:rPr>
                <w:rFonts w:eastAsia="Calibri" w:cs="Calibri"/>
                <w:sz w:val="20"/>
                <w:bdr w:val="nil"/>
              </w:rPr>
              <w:br/>
              <w:t>- Formální a neformální sociální vztahy</w:t>
            </w:r>
            <w:r w:rsidRPr="00214838">
              <w:rPr>
                <w:rFonts w:eastAsia="Calibri" w:cs="Calibri"/>
                <w:sz w:val="20"/>
                <w:bdr w:val="nil"/>
              </w:rPr>
              <w:br/>
              <w:t>- Sociální skupiny</w:t>
            </w:r>
            <w:r w:rsidRPr="00214838">
              <w:rPr>
                <w:rFonts w:eastAsia="Calibri" w:cs="Calibri"/>
                <w:sz w:val="20"/>
                <w:bdr w:val="nil"/>
              </w:rPr>
              <w:br/>
              <w:t>- Rodina jako primární sociologická skupina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rozliší skupiny a sociální agregáty </w:t>
            </w:r>
            <w:r w:rsidRPr="00214838">
              <w:rPr>
                <w:rFonts w:eastAsia="Calibri" w:cs="Calibri"/>
                <w:sz w:val="20"/>
                <w:bdr w:val="nil"/>
              </w:rPr>
              <w:br/>
              <w:t> - rozumí problematice davů </w:t>
            </w:r>
            <w:r w:rsidRPr="00214838">
              <w:rPr>
                <w:rFonts w:eastAsia="Calibri" w:cs="Calibri"/>
                <w:sz w:val="20"/>
                <w:bdr w:val="nil"/>
              </w:rPr>
              <w:br/>
              <w:t> - rozpozná sociální skupiny, chápe principy jejich klasifikace </w:t>
            </w:r>
            <w:r w:rsidRPr="00214838">
              <w:rPr>
                <w:rFonts w:eastAsia="Calibri" w:cs="Calibri"/>
                <w:sz w:val="20"/>
                <w:bdr w:val="nil"/>
              </w:rPr>
              <w:br/>
              <w:t> - charakterizuje funkci rodiny </w:t>
            </w:r>
            <w:r w:rsidRPr="00214838">
              <w:rPr>
                <w:rFonts w:eastAsia="Calibri" w:cs="Calibri"/>
                <w:sz w:val="20"/>
                <w:bdr w:val="nil"/>
              </w:rPr>
              <w:br/>
              <w:t> - charakterizuje druhy rodiny (úplná, neúplná, vícegenerační, pěstounská, adoptivní </w:t>
            </w:r>
            <w:r w:rsidRPr="00214838">
              <w:rPr>
                <w:rFonts w:eastAsia="Calibri" w:cs="Calibri"/>
                <w:sz w:val="20"/>
                <w:bdr w:val="nil"/>
              </w:rPr>
              <w:br/>
              <w:t> - definuje pojem sociometrie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Kultura jako způsob života</w:t>
            </w:r>
            <w:r w:rsidRPr="00214838">
              <w:rPr>
                <w:rFonts w:eastAsia="Calibri" w:cs="Calibri"/>
                <w:sz w:val="20"/>
                <w:bdr w:val="nil"/>
              </w:rPr>
              <w:br/>
              <w:t>- Člověk jako kulturní bytost</w:t>
            </w:r>
            <w:r w:rsidRPr="00214838">
              <w:rPr>
                <w:rFonts w:eastAsia="Calibri" w:cs="Calibri"/>
                <w:sz w:val="20"/>
                <w:bdr w:val="nil"/>
              </w:rPr>
              <w:br/>
              <w:t>- Instituce a sociální organizace</w:t>
            </w:r>
            <w:r w:rsidRPr="00214838">
              <w:rPr>
                <w:rFonts w:eastAsia="Calibri" w:cs="Calibri"/>
                <w:sz w:val="20"/>
                <w:bdr w:val="nil"/>
              </w:rPr>
              <w:br/>
              <w:t>- Interakce a komunikace mezi lidmi</w:t>
            </w:r>
            <w:r w:rsidRPr="00214838">
              <w:rPr>
                <w:rFonts w:eastAsia="Calibri" w:cs="Calibri"/>
                <w:sz w:val="20"/>
                <w:bdr w:val="nil"/>
              </w:rPr>
              <w:br/>
              <w:t>- Proměny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hlavní prvky kultury </w:t>
            </w:r>
            <w:r w:rsidRPr="00214838">
              <w:rPr>
                <w:rFonts w:eastAsia="Calibri" w:cs="Calibri"/>
                <w:sz w:val="20"/>
                <w:bdr w:val="nil"/>
              </w:rPr>
              <w:br/>
              <w:t> - charakterizuje druhy komunikace mezi jedinci </w:t>
            </w:r>
            <w:r w:rsidRPr="00214838">
              <w:rPr>
                <w:rFonts w:eastAsia="Calibri" w:cs="Calibri"/>
                <w:sz w:val="20"/>
                <w:bdr w:val="nil"/>
              </w:rPr>
              <w:br/>
              <w:t> - charakterizuje zásady efektivní komunikace </w:t>
            </w:r>
            <w:r w:rsidRPr="00214838">
              <w:rPr>
                <w:rFonts w:eastAsia="Calibri" w:cs="Calibri"/>
                <w:sz w:val="20"/>
                <w:bdr w:val="nil"/>
              </w:rPr>
              <w:br/>
              <w:t> - rozliší na příkladech úspěšnou a neúspěšnou komunikaci, manipulaci, asertivní jednání, naslouchání a empatii </w:t>
            </w:r>
            <w:r w:rsidRPr="00214838">
              <w:rPr>
                <w:rFonts w:eastAsia="Calibri" w:cs="Calibri"/>
                <w:sz w:val="20"/>
                <w:bdr w:val="nil"/>
              </w:rPr>
              <w:br/>
              <w:t> - charakterizuje masová média ve společnosti (druhy, fungování, vliv)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w:t>
            </w:r>
            <w:r w:rsidRPr="00214838">
              <w:rPr>
                <w:rFonts w:eastAsia="Calibri" w:cs="Calibri"/>
                <w:sz w:val="20"/>
                <w:bdr w:val="nil"/>
              </w:rPr>
              <w:br/>
              <w:t>- uvede sociální problémy v ČR</w:t>
            </w:r>
            <w:r w:rsidRPr="00214838">
              <w:rPr>
                <w:rFonts w:eastAsia="Calibri" w:cs="Calibri"/>
                <w:sz w:val="20"/>
                <w:bdr w:val="nil"/>
              </w:rPr>
              <w:br/>
              <w:t>- vysvětli, co to je sociálně patologické chování; zaujímá odmítavý postoj k sociálně patologickému jednání</w:t>
            </w:r>
            <w:r w:rsidRPr="00214838">
              <w:rPr>
                <w:rFonts w:eastAsia="Calibri" w:cs="Calibri"/>
                <w:sz w:val="20"/>
                <w:bdr w:val="nil"/>
              </w:rPr>
              <w:br/>
              <w:t>- orientuje se v hlavních globálních problémech současného světa</w:t>
            </w:r>
            <w:r w:rsidRPr="00214838">
              <w:rPr>
                <w:rFonts w:eastAsia="Calibri" w:cs="Calibri"/>
                <w:sz w:val="20"/>
                <w:bdr w:val="nil"/>
              </w:rPr>
              <w:br/>
              <w:t>- posoudí možné důsledky globálních problémů současnosti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Současné problémy společenského života </w:t>
            </w:r>
            <w:r w:rsidRPr="00214838">
              <w:rPr>
                <w:rFonts w:eastAsia="Calibri" w:cs="Calibri"/>
                <w:sz w:val="20"/>
                <w:bdr w:val="nil"/>
              </w:rPr>
              <w:br/>
              <w:t> - Sociální problémy české společnosti (drogy, gamblerství, alkoholismus, šikana, záškoláctví,…) </w:t>
            </w:r>
            <w:r w:rsidRPr="00214838">
              <w:rPr>
                <w:rFonts w:eastAsia="Calibri" w:cs="Calibri"/>
                <w:sz w:val="20"/>
                <w:bdr w:val="nil"/>
              </w:rPr>
              <w:br/>
              <w:t> - Globální sociální problémy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Způsoby řešení zátěžových situací.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Role médií v moderních dějinách – masová média a jejich vliv na člověka – analýza vybraných produktů masové komunikace.</w:t>
            </w:r>
          </w:p>
          <w:p w:rsidR="00E54AB1" w:rsidRPr="00214838" w:rsidRDefault="008A69AA" w:rsidP="004D2817">
            <w:pPr>
              <w:spacing w:line="240" w:lineRule="auto"/>
              <w:ind w:left="60"/>
              <w:jc w:val="left"/>
              <w:rPr>
                <w:bdr w:val="nil"/>
              </w:rPr>
            </w:pPr>
            <w:r w:rsidRPr="00214838">
              <w:rPr>
                <w:rFonts w:eastAsia="Calibri" w:cs="Calibri"/>
                <w:sz w:val="20"/>
                <w:bdr w:val="nil"/>
              </w:rPr>
              <w:t>Účinky mediální produkce a vliv médi í- vliv reklamy na ekonomickou úspěšnost výrobce a prodejce, reklama jako prostředek manipulace.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Základní problémy sociokulturních rozdílů – postavení ženy v různých kulturách, modely rodiny (forma referátu, skupinové práce nebo projektu).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Globální problémy a jejich důsledky – rozpracování vybraného globálního problému formou skupinové práce, humanitární pomoc a mezinárodní rozvojová spolupráce.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Konkurenceschopnost na trhu práce a jak jí dosáhnout, etické kodexy vybraných profesí, praktická etika v komunikačním procesu.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Psychosociální aspekty interkulturality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Spolupráce lidí z různého kulturního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Role médií v moderních dějinách</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1"/>
                <w:bdr w:val="nil"/>
              </w:rPr>
              <w:t>Média ovlivňují chování, postoje i názory jedinců, mohou rozšiřovat obzory poznání, vzdělávat, pomáhat v politickém i spotřebitelském rozhodování, ovlivňovat životní styl, mohou ale také děsit, vyvolávat napětí, navádět k nežádoucímu společenskému chování či uvádět jednotlivce v omyl. Mohou také posilovat nebo ohrožovat společenskou stabilitu, podporovat nebo brzdit společenské změny. Mohou ovlivňovat jednotlivce i společnost.</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84EF8"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71"/>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71"/>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71"/>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71"/>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71"/>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71"/>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POLITOLOGIE</w:t>
            </w:r>
            <w:r w:rsidRPr="00214838">
              <w:rPr>
                <w:rFonts w:eastAsia="Calibri" w:cs="Calibri"/>
                <w:sz w:val="20"/>
                <w:bdr w:val="nil"/>
              </w:rPr>
              <w:br/>
              <w:t>Politologie jako věda</w:t>
            </w:r>
            <w:r w:rsidRPr="00214838">
              <w:rPr>
                <w:rFonts w:eastAsia="Calibri" w:cs="Calibri"/>
                <w:sz w:val="20"/>
                <w:bdr w:val="nil"/>
              </w:rPr>
              <w:br/>
              <w:t>- definice, předmět a disciplíny politologie</w:t>
            </w:r>
            <w:r w:rsidRPr="00214838">
              <w:rPr>
                <w:rFonts w:eastAsia="Calibri" w:cs="Calibri"/>
                <w:sz w:val="20"/>
                <w:bdr w:val="nil"/>
              </w:rPr>
              <w:br/>
              <w:t>- metody politologie, politologie a ostatní vědy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předmět politologie a uvede její významné představitele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Stát a národ</w:t>
            </w:r>
            <w:r w:rsidRPr="00214838">
              <w:rPr>
                <w:rFonts w:eastAsia="Calibri" w:cs="Calibri"/>
                <w:sz w:val="20"/>
                <w:bdr w:val="nil"/>
              </w:rPr>
              <w:br/>
              <w:t>- pojem státu a teorie vzniku státu</w:t>
            </w:r>
            <w:r w:rsidRPr="00214838">
              <w:rPr>
                <w:rFonts w:eastAsia="Calibri" w:cs="Calibri"/>
                <w:sz w:val="20"/>
                <w:bdr w:val="nil"/>
              </w:rPr>
              <w:br/>
              <w:t>- národ, národní stát a státní občanství</w:t>
            </w:r>
            <w:r w:rsidRPr="00214838">
              <w:rPr>
                <w:rFonts w:eastAsia="Calibri" w:cs="Calibri"/>
                <w:sz w:val="20"/>
                <w:bdr w:val="nil"/>
              </w:rPr>
              <w:br/>
              <w:t>- formy a typy států</w:t>
            </w:r>
            <w:r w:rsidRPr="00214838">
              <w:rPr>
                <w:rFonts w:eastAsia="Calibri" w:cs="Calibri"/>
                <w:sz w:val="20"/>
                <w:bdr w:val="nil"/>
              </w:rPr>
              <w:br/>
              <w:t>- pojem právního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typy a formy státu; územní strukturu státu </w:t>
            </w:r>
            <w:r w:rsidRPr="00214838">
              <w:rPr>
                <w:rFonts w:eastAsia="Calibri" w:cs="Calibri"/>
                <w:sz w:val="20"/>
                <w:bdr w:val="nil"/>
              </w:rPr>
              <w:br/>
              <w:t> - dokáže charakterizovat rozdíl mezi národností a statní občanstvím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Náš stát</w:t>
            </w:r>
            <w:r w:rsidRPr="00214838">
              <w:rPr>
                <w:rFonts w:eastAsia="Calibri" w:cs="Calibri"/>
                <w:sz w:val="20"/>
                <w:bdr w:val="nil"/>
              </w:rPr>
              <w:br/>
              <w:t>- Česká republika a její základní charakteristika</w:t>
            </w:r>
            <w:r w:rsidRPr="00214838">
              <w:rPr>
                <w:rFonts w:eastAsia="Calibri" w:cs="Calibri"/>
                <w:sz w:val="20"/>
                <w:bdr w:val="nil"/>
              </w:rPr>
              <w:br/>
              <w:t>- Historie české státnosti a státní symboly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stručně charakterizuje podstatu České republiky </w:t>
            </w:r>
            <w:r w:rsidRPr="00214838">
              <w:rPr>
                <w:rFonts w:eastAsia="Calibri" w:cs="Calibri"/>
                <w:sz w:val="20"/>
                <w:bdr w:val="nil"/>
              </w:rPr>
              <w:br/>
              <w:t> - uvede důležité státní symboly, vysvětlí jejich význam a způsoby používání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Ústava ČR</w:t>
            </w:r>
            <w:r w:rsidRPr="00214838">
              <w:rPr>
                <w:rFonts w:eastAsia="Calibri" w:cs="Calibri"/>
                <w:sz w:val="20"/>
                <w:bdr w:val="nil"/>
              </w:rPr>
              <w:br/>
              <w:t>- ústavní vývoj v českých zemích (přehled nejdůležitějších ústav od 1918)</w:t>
            </w:r>
            <w:r w:rsidRPr="00214838">
              <w:rPr>
                <w:rFonts w:eastAsia="Calibri" w:cs="Calibri"/>
                <w:sz w:val="20"/>
                <w:bdr w:val="nil"/>
              </w:rPr>
              <w:br/>
              <w:t>- Ústava jako nejvyšší zákon státu (Ústava z roku 1993 a její struktura)</w:t>
            </w:r>
            <w:r w:rsidRPr="00214838">
              <w:rPr>
                <w:rFonts w:eastAsia="Calibri" w:cs="Calibri"/>
                <w:sz w:val="20"/>
                <w:bdr w:val="nil"/>
              </w:rPr>
              <w:br/>
              <w:t>- Listina základních práv a svobod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porozumí významu a funkci ústavy </w:t>
            </w:r>
            <w:r w:rsidRPr="00214838">
              <w:rPr>
                <w:rFonts w:eastAsia="Calibri" w:cs="Calibri"/>
                <w:sz w:val="20"/>
                <w:bdr w:val="nil"/>
              </w:rPr>
              <w:br/>
              <w:t> - určí hlavní subjekty zákonodárné, výkonné a soudní moci; rozliší jejich pravomoci a náplň činnosti </w:t>
            </w:r>
            <w:r w:rsidRPr="00214838">
              <w:rPr>
                <w:rFonts w:eastAsia="Calibri" w:cs="Calibri"/>
                <w:sz w:val="20"/>
                <w:bdr w:val="nil"/>
              </w:rPr>
              <w:br/>
              <w:t> -charakterizuje LZPS a na základě příkladů rozpozná, o jaká lidská práva se jedná a identifikuje porušování lidských práv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Demokracie a participace občanů na politickém životě</w:t>
            </w:r>
            <w:r w:rsidRPr="00214838">
              <w:rPr>
                <w:rFonts w:eastAsia="Calibri" w:cs="Calibri"/>
                <w:sz w:val="20"/>
                <w:bdr w:val="nil"/>
              </w:rPr>
              <w:br/>
              <w:t>- principy demokracie, typy demokracie (přímá x nepřímá)</w:t>
            </w:r>
            <w:r w:rsidRPr="00214838">
              <w:rPr>
                <w:rFonts w:eastAsia="Calibri" w:cs="Calibri"/>
                <w:sz w:val="20"/>
                <w:bdr w:val="nil"/>
              </w:rPr>
              <w:br/>
              <w:t>- dělba politické moci (princip brzd a rovnovah)</w:t>
            </w:r>
            <w:r w:rsidRPr="00214838">
              <w:rPr>
                <w:rFonts w:eastAsia="Calibri" w:cs="Calibri"/>
                <w:sz w:val="20"/>
                <w:bdr w:val="nil"/>
              </w:rPr>
              <w:br/>
              <w:t>- demokracie vs. diktatura</w:t>
            </w:r>
            <w:r w:rsidRPr="00214838">
              <w:rPr>
                <w:rFonts w:eastAsia="Calibri" w:cs="Calibri"/>
                <w:sz w:val="20"/>
                <w:bdr w:val="nil"/>
              </w:rPr>
              <w:br/>
              <w:t>- formy přímé a nepřímé demokracie</w:t>
            </w:r>
            <w:r w:rsidRPr="00214838">
              <w:rPr>
                <w:rFonts w:eastAsia="Calibri" w:cs="Calibri"/>
                <w:sz w:val="20"/>
                <w:bdr w:val="nil"/>
              </w:rPr>
              <w:br/>
              <w:t>- volební systém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podstatu demokracie </w:t>
            </w:r>
            <w:r w:rsidRPr="00214838">
              <w:rPr>
                <w:rFonts w:eastAsia="Calibri" w:cs="Calibri"/>
                <w:sz w:val="20"/>
                <w:bdr w:val="nil"/>
              </w:rPr>
              <w:br/>
              <w:t> - porovná demokracii s nedemokratickými formami řízení </w:t>
            </w:r>
            <w:r w:rsidRPr="00214838">
              <w:rPr>
                <w:rFonts w:eastAsia="Calibri" w:cs="Calibri"/>
                <w:sz w:val="20"/>
                <w:bdr w:val="nil"/>
              </w:rPr>
              <w:br/>
              <w:t> - porovná postavení občana v demokratickém a nedemokratickém státě </w:t>
            </w:r>
            <w:r w:rsidRPr="00214838">
              <w:rPr>
                <w:rFonts w:eastAsia="Calibri" w:cs="Calibri"/>
                <w:sz w:val="20"/>
                <w:bdr w:val="nil"/>
              </w:rPr>
              <w:br/>
              <w:t> - charakterizuje znaky voleb v demokratickém státě </w:t>
            </w:r>
            <w:r w:rsidRPr="00214838">
              <w:rPr>
                <w:rFonts w:eastAsia="Calibri" w:cs="Calibri"/>
                <w:sz w:val="20"/>
                <w:bdr w:val="nil"/>
              </w:rPr>
              <w:br/>
              <w:t> - rozliší pasivní a aktivní volební právo </w:t>
            </w:r>
            <w:r w:rsidRPr="00214838">
              <w:rPr>
                <w:rFonts w:eastAsia="Calibri" w:cs="Calibri"/>
                <w:sz w:val="20"/>
                <w:bdr w:val="nil"/>
              </w:rPr>
              <w:br/>
              <w:t> - vysvětlí na příkladech rozdíly mezi různými volebními systémy v ČR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Politika a politické subjekty</w:t>
            </w:r>
            <w:r w:rsidRPr="00214838">
              <w:rPr>
                <w:rFonts w:eastAsia="Calibri" w:cs="Calibri"/>
                <w:sz w:val="20"/>
                <w:bdr w:val="nil"/>
              </w:rPr>
              <w:br/>
              <w:t>- politické strany a stranické systémy</w:t>
            </w:r>
            <w:r w:rsidRPr="00214838">
              <w:rPr>
                <w:rFonts w:eastAsia="Calibri" w:cs="Calibri"/>
                <w:sz w:val="20"/>
                <w:bdr w:val="nil"/>
              </w:rPr>
              <w:br/>
              <w:t>- politické ideologie a jejich základní proudy</w:t>
            </w:r>
            <w:r w:rsidRPr="00214838">
              <w:rPr>
                <w:rFonts w:eastAsia="Calibri" w:cs="Calibri"/>
                <w:sz w:val="20"/>
                <w:bdr w:val="nil"/>
              </w:rPr>
              <w:br/>
              <w:t>- politický radikalismus a extremismus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význam politického pluralismu po život ve státě </w:t>
            </w:r>
            <w:r w:rsidRPr="00214838">
              <w:rPr>
                <w:rFonts w:eastAsia="Calibri" w:cs="Calibri"/>
                <w:sz w:val="20"/>
                <w:bdr w:val="nil"/>
              </w:rPr>
              <w:br/>
              <w:t> - orientuje se v programech politických stran </w:t>
            </w:r>
            <w:r w:rsidRPr="00214838">
              <w:rPr>
                <w:rFonts w:eastAsia="Calibri" w:cs="Calibri"/>
                <w:sz w:val="20"/>
                <w:bdr w:val="nil"/>
              </w:rPr>
              <w:br/>
              <w:t> - rozliší charakteristické znaky vybraných ideologií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Státní správa a samospráva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a charakterizuje jednotlivé subjekty státní správy a samosprávy ČR </w:t>
            </w:r>
            <w:r w:rsidRPr="00214838">
              <w:rPr>
                <w:rFonts w:eastAsia="Calibri" w:cs="Calibri"/>
                <w:sz w:val="20"/>
                <w:bdr w:val="nil"/>
              </w:rPr>
              <w:br/>
              <w:t> - uvede na konkrétních příkladech možnosti občanů, jak se podílet na správě a samosprávě obce a záležitostech týkajících se veřejného zájmu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MEZINÁRODNÍ VZTAHY</w:t>
            </w:r>
            <w:r w:rsidRPr="00214838">
              <w:rPr>
                <w:rFonts w:eastAsia="Calibri" w:cs="Calibri"/>
                <w:sz w:val="20"/>
                <w:bdr w:val="nil"/>
              </w:rPr>
              <w:br/>
              <w:t>- OSN</w:t>
            </w:r>
            <w:r w:rsidRPr="00214838">
              <w:rPr>
                <w:rFonts w:eastAsia="Calibri" w:cs="Calibri"/>
                <w:sz w:val="20"/>
                <w:bdr w:val="nil"/>
              </w:rPr>
              <w:br/>
              <w:t>- NATO</w:t>
            </w:r>
            <w:r w:rsidRPr="00214838">
              <w:rPr>
                <w:rFonts w:eastAsia="Calibri" w:cs="Calibri"/>
                <w:sz w:val="20"/>
                <w:bdr w:val="nil"/>
              </w:rPr>
              <w:br/>
              <w:t>- EU</w:t>
            </w:r>
            <w:r w:rsidRPr="00214838">
              <w:rPr>
                <w:rFonts w:eastAsia="Calibri" w:cs="Calibri"/>
                <w:sz w:val="20"/>
                <w:bdr w:val="nil"/>
              </w:rPr>
              <w:br/>
              <w:t>- ČR v mezinárodních organizacích</w:t>
            </w:r>
            <w:r w:rsidRPr="00214838">
              <w:rPr>
                <w:rFonts w:eastAsia="Calibri" w:cs="Calibri"/>
                <w:sz w:val="20"/>
                <w:bdr w:val="nil"/>
              </w:rPr>
              <w:br/>
              <w:t>- Evropské právo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určí cíle, strukturu a fungování mezinárodních organizací (OSN, NATO, EU) </w:t>
            </w:r>
            <w:r w:rsidRPr="00214838">
              <w:rPr>
                <w:rFonts w:eastAsia="Calibri" w:cs="Calibri"/>
                <w:sz w:val="20"/>
                <w:bdr w:val="nil"/>
              </w:rPr>
              <w:br/>
              <w:t> - charakterizuje historický kontext sjednocování Evropy </w:t>
            </w:r>
            <w:r w:rsidRPr="00214838">
              <w:rPr>
                <w:rFonts w:eastAsia="Calibri" w:cs="Calibri"/>
                <w:sz w:val="20"/>
                <w:bdr w:val="nil"/>
              </w:rPr>
              <w:br/>
              <w:t> - orientuje se v začlenění ČR v mezinárodních organizacích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Role médií v moderních dějinách – masová média a jejich vliv na člověka – analýza vybraných produktů masové komunikace.</w:t>
            </w:r>
          </w:p>
          <w:p w:rsidR="00E54AB1" w:rsidRPr="00214838" w:rsidRDefault="008A69AA" w:rsidP="004D2817">
            <w:pPr>
              <w:spacing w:line="240" w:lineRule="auto"/>
              <w:ind w:left="60"/>
              <w:jc w:val="left"/>
              <w:rPr>
                <w:bdr w:val="nil"/>
              </w:rPr>
            </w:pPr>
            <w:r w:rsidRPr="00214838">
              <w:rPr>
                <w:rFonts w:eastAsia="Calibri" w:cs="Calibri"/>
                <w:sz w:val="20"/>
                <w:bdr w:val="nil"/>
              </w:rPr>
              <w:t>Účinky mediální produkce a vliv médi í- vliv reklamy na ekonomickou úspěšnost výrobce a prodejce, reklama jako prostředek manipulace.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Základní problémy sociokulturních rozdílů – postavení ženy v různých kulturách, modely rodiny (forma referátu, skupinové práce nebo projektu).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Způsoby řešení zátěžových situací.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Konkurenceschopnost na trhu práce a jak jí dosáhnout, etické kodexy vybraných profesí, praktická etika v komunikačním procesu.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Globální problémy a jejich důsledky – rozpracování vybraného globálního problému formou skupinové práce, humanitární pomoc a mezinárodní rozvojová spolupráce.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Role médií v moderních dějinách</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1"/>
                <w:bdr w:val="nil"/>
              </w:rPr>
              <w:t>Média ovlivňují chování, postoje i názory jedinců, mohou rozšiřovat obzory poznání, vzdělávat, pomáhat v politickém i spotřebitelském rozhodování, ovlivňovat životní styl, mohou ale také děsit, vyvolávat napětí, navádět k nežádoucímu společenskému chování či uvádět jednotlivce v omyl. Mohou také posilovat nebo ohrožovat společenskou stabilitu, podporovat nebo brzdit společenské změny. Mohou ovlivňovat jednotlivce i společnost.</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D84EF8"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72"/>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72"/>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72"/>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72"/>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72"/>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72"/>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PRÁVO</w:t>
            </w:r>
            <w:r w:rsidRPr="00214838">
              <w:rPr>
                <w:rFonts w:eastAsia="Calibri" w:cs="Calibri"/>
                <w:sz w:val="20"/>
                <w:bdr w:val="nil"/>
              </w:rPr>
              <w:br/>
              <w:t>Právo jako věda</w:t>
            </w:r>
            <w:r w:rsidRPr="00214838">
              <w:rPr>
                <w:rFonts w:eastAsia="Calibri" w:cs="Calibri"/>
                <w:sz w:val="20"/>
                <w:bdr w:val="nil"/>
              </w:rPr>
              <w:br/>
              <w:t>- pojem a význam práva</w:t>
            </w:r>
            <w:r w:rsidRPr="00214838">
              <w:rPr>
                <w:rFonts w:eastAsia="Calibri" w:cs="Calibri"/>
                <w:sz w:val="20"/>
                <w:bdr w:val="nil"/>
              </w:rPr>
              <w:br/>
              <w:t>- základní členění práva, prameny práva</w:t>
            </w:r>
            <w:r w:rsidRPr="00214838">
              <w:rPr>
                <w:rFonts w:eastAsia="Calibri" w:cs="Calibri"/>
                <w:sz w:val="20"/>
                <w:bdr w:val="nil"/>
              </w:rPr>
              <w:br/>
              <w:t>- právní řád a právní ochrana</w:t>
            </w:r>
            <w:r w:rsidRPr="00214838">
              <w:rPr>
                <w:rFonts w:eastAsia="Calibri" w:cs="Calibri"/>
                <w:sz w:val="20"/>
                <w:bdr w:val="nil"/>
              </w:rPr>
              <w:br/>
              <w:t>- právní vztahy a systém 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vymezí pojem právo </w:t>
            </w:r>
            <w:r w:rsidRPr="00214838">
              <w:rPr>
                <w:rFonts w:eastAsia="Calibri" w:cs="Calibri"/>
                <w:sz w:val="20"/>
                <w:bdr w:val="nil"/>
              </w:rPr>
              <w:br/>
              <w:t> - porozumí významu práva ve společosti </w:t>
            </w:r>
            <w:r w:rsidRPr="00214838">
              <w:rPr>
                <w:rFonts w:eastAsia="Calibri" w:cs="Calibri"/>
                <w:sz w:val="20"/>
                <w:bdr w:val="nil"/>
              </w:rPr>
              <w:br/>
              <w:t> - charakterizuje právní systém České republiky a systém právní ochrany občanů ČR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Občanské právo dle úprav z roku 2014</w:t>
            </w:r>
            <w:r w:rsidRPr="00214838">
              <w:rPr>
                <w:rFonts w:eastAsia="Calibri" w:cs="Calibri"/>
                <w:sz w:val="20"/>
                <w:bdr w:val="nil"/>
              </w:rPr>
              <w:br/>
              <w:t>- nemajetkové a majetkové právní vztahy</w:t>
            </w:r>
            <w:r w:rsidRPr="00214838">
              <w:rPr>
                <w:rFonts w:eastAsia="Calibri" w:cs="Calibri"/>
                <w:sz w:val="20"/>
                <w:bdr w:val="nil"/>
              </w:rPr>
              <w:br/>
              <w:t>- občanské právo procesní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oblasti týkající se občanského práva </w:t>
            </w:r>
            <w:r w:rsidRPr="00214838">
              <w:rPr>
                <w:rFonts w:eastAsia="Calibri" w:cs="Calibri"/>
                <w:sz w:val="20"/>
                <w:bdr w:val="nil"/>
              </w:rPr>
              <w:br/>
              <w:t> - uvede základní poznatky z oblasti vlastnického, dědického a závazkového práva </w:t>
            </w:r>
            <w:r w:rsidRPr="00214838">
              <w:rPr>
                <w:rFonts w:eastAsia="Calibri" w:cs="Calibri"/>
                <w:sz w:val="20"/>
                <w:bdr w:val="nil"/>
              </w:rPr>
              <w:br/>
              <w:t> - stručně charakterizuje průběh a zákonitosti občanského soudního řízení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Rodinné právo</w:t>
            </w:r>
            <w:r w:rsidRPr="00214838">
              <w:rPr>
                <w:rFonts w:eastAsia="Calibri" w:cs="Calibri"/>
                <w:sz w:val="20"/>
                <w:bdr w:val="nil"/>
              </w:rPr>
              <w:br/>
              <w:t>- pojem manželství, partnerství (základní informace)</w:t>
            </w:r>
            <w:r w:rsidRPr="00214838">
              <w:rPr>
                <w:rFonts w:eastAsia="Calibri" w:cs="Calibri"/>
                <w:sz w:val="20"/>
                <w:bdr w:val="nil"/>
              </w:rPr>
              <w:br/>
              <w:t>- náhradní rodinná péče (osvojení, opatrovnictví, poručenství, pěstounská péče, ústavní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základní pojmy z oblasti rodinného práva </w:t>
            </w:r>
            <w:r w:rsidRPr="00214838">
              <w:rPr>
                <w:rFonts w:eastAsia="Calibri" w:cs="Calibri"/>
                <w:sz w:val="20"/>
                <w:bdr w:val="nil"/>
              </w:rPr>
              <w:br/>
              <w:t> - umí uvést na příkladu, které náležitosti musí uzavření manželství splňovat, kdy a jak dochází k zániku manželství; rozpozná rozdíl mezi manželstvím a registrovaným partnerstvím </w:t>
            </w:r>
            <w:r w:rsidRPr="00214838">
              <w:rPr>
                <w:rFonts w:eastAsia="Calibri" w:cs="Calibri"/>
                <w:sz w:val="20"/>
                <w:bdr w:val="nil"/>
              </w:rPr>
              <w:br/>
              <w:t> - stručně charakterizuje možnosti náhradní rodinné péče, zdůvodní výhody/nevýhody jednotlivých možností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Pracovní právo</w:t>
            </w:r>
            <w:r w:rsidRPr="00214838">
              <w:rPr>
                <w:rFonts w:eastAsia="Calibri" w:cs="Calibri"/>
                <w:sz w:val="20"/>
                <w:bdr w:val="nil"/>
              </w:rPr>
              <w:br/>
              <w:t>- pojem a prameny pracovního práva</w:t>
            </w:r>
            <w:r w:rsidRPr="00214838">
              <w:rPr>
                <w:rFonts w:eastAsia="Calibri" w:cs="Calibri"/>
                <w:sz w:val="20"/>
                <w:bdr w:val="nil"/>
              </w:rPr>
              <w:br/>
              <w:t>- právo na zaměstnání, účastníci pracovněprávních vztahů</w:t>
            </w:r>
            <w:r w:rsidRPr="00214838">
              <w:rPr>
                <w:rFonts w:eastAsia="Calibri" w:cs="Calibri"/>
                <w:sz w:val="20"/>
                <w:bdr w:val="nil"/>
              </w:rPr>
              <w:br/>
              <w:t>- pracovní poměr (vznik pracovního poměru, změny pracovního poměru, zánik pracovního poměru)</w:t>
            </w:r>
            <w:r w:rsidRPr="00214838">
              <w:rPr>
                <w:rFonts w:eastAsia="Calibri" w:cs="Calibri"/>
                <w:sz w:val="20"/>
                <w:bdr w:val="nil"/>
              </w:rPr>
              <w:br/>
              <w:t>- pracovní smlouva (náležitosti pracovní smlouvy)</w:t>
            </w:r>
            <w:r w:rsidRPr="00214838">
              <w:rPr>
                <w:rFonts w:eastAsia="Calibri" w:cs="Calibri"/>
                <w:sz w:val="20"/>
                <w:bdr w:val="nil"/>
              </w:rPr>
              <w:br/>
              <w:t>- povinnosti zaměstnance a zaměstnavatele</w:t>
            </w:r>
            <w:r w:rsidRPr="00214838">
              <w:rPr>
                <w:rFonts w:eastAsia="Calibri" w:cs="Calibri"/>
                <w:sz w:val="20"/>
                <w:bdr w:val="nil"/>
              </w:rPr>
              <w:br/>
              <w:t>- Pracovní řád, pracovní doba</w:t>
            </w:r>
            <w:r w:rsidRPr="00214838">
              <w:rPr>
                <w:rFonts w:eastAsia="Calibri" w:cs="Calibri"/>
                <w:sz w:val="20"/>
                <w:bdr w:val="nil"/>
              </w:rPr>
              <w:br/>
              <w:t>- pracovní podmínky žen a mladistvých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rozliší na konkrétních příkladech základní typy pracovních poměrů </w:t>
            </w:r>
            <w:r w:rsidRPr="00214838">
              <w:rPr>
                <w:rFonts w:eastAsia="Calibri" w:cs="Calibri"/>
                <w:sz w:val="20"/>
                <w:bdr w:val="nil"/>
              </w:rPr>
              <w:br/>
              <w:t> - ukáže na příkladu z praxe, co musí obsahovat pracovní smlouva, aby mohla být považována za platnou </w:t>
            </w:r>
            <w:r w:rsidRPr="00214838">
              <w:rPr>
                <w:rFonts w:eastAsia="Calibri" w:cs="Calibri"/>
                <w:sz w:val="20"/>
                <w:bdr w:val="nil"/>
              </w:rPr>
              <w:br/>
              <w:t> - posoudí na příkladech, zda nebyla porušena důležitá práva a povinnosti zaměstnanců a zaměstnavatelů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Správní a trestní právo</w:t>
            </w:r>
            <w:r w:rsidRPr="00214838">
              <w:rPr>
                <w:rFonts w:eastAsia="Calibri" w:cs="Calibri"/>
                <w:sz w:val="20"/>
                <w:bdr w:val="nil"/>
              </w:rPr>
              <w:br/>
              <w:t>- základní pojmy správního práva (správní řízení, přestupek)</w:t>
            </w:r>
            <w:r w:rsidRPr="00214838">
              <w:rPr>
                <w:rFonts w:eastAsia="Calibri" w:cs="Calibri"/>
                <w:sz w:val="20"/>
                <w:bdr w:val="nil"/>
              </w:rPr>
              <w:br/>
              <w:t>- základní pojmy trestního práva (trestní řád, trestní zákoník, trestný čin, trestní odpovědnost)</w:t>
            </w:r>
            <w:r w:rsidRPr="00214838">
              <w:rPr>
                <w:rFonts w:eastAsia="Calibri" w:cs="Calibri"/>
                <w:sz w:val="20"/>
                <w:bdr w:val="nil"/>
              </w:rPr>
              <w:br/>
              <w:t>- trestní řízení (zásady trestního řízení, tresty v ČR a otázka trestu smrti)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stručně charakterizuje rozdíl mezi přestupkem a trestným činem </w:t>
            </w:r>
            <w:r w:rsidRPr="00214838">
              <w:rPr>
                <w:rFonts w:eastAsia="Calibri" w:cs="Calibri"/>
                <w:sz w:val="20"/>
                <w:bdr w:val="nil"/>
              </w:rPr>
              <w:br/>
              <w:t> - umí vyjmenovat některé typy trestů v ČR a umí stručně popsat průběh trestního řízení (účastníky trestního řízení a jednotlivé fáze) </w:t>
            </w:r>
            <w:r w:rsidRPr="00214838">
              <w:rPr>
                <w:rFonts w:eastAsia="Calibri" w:cs="Calibri"/>
                <w:sz w:val="20"/>
                <w:bdr w:val="nil"/>
              </w:rPr>
              <w:br/>
              <w:t> - je schopný uvažovat nad problematikou otázky trestu smrti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EKONOMIE</w:t>
            </w:r>
            <w:r w:rsidRPr="00214838">
              <w:rPr>
                <w:rFonts w:eastAsia="Calibri" w:cs="Calibri"/>
                <w:sz w:val="20"/>
                <w:bdr w:val="nil"/>
              </w:rPr>
              <w:br/>
              <w:t>Ekonomie jako věda</w:t>
            </w:r>
            <w:r w:rsidRPr="00214838">
              <w:rPr>
                <w:rFonts w:eastAsia="Calibri" w:cs="Calibri"/>
                <w:sz w:val="20"/>
                <w:bdr w:val="nil"/>
              </w:rPr>
              <w:br/>
              <w:t>- základní ekonomické pojmy (potřeby, ekonomické subjekty, ek. statky, výroba, spotřeba)</w:t>
            </w:r>
            <w:r w:rsidRPr="00214838">
              <w:rPr>
                <w:rFonts w:eastAsia="Calibri" w:cs="Calibri"/>
                <w:sz w:val="20"/>
                <w:bdr w:val="nil"/>
              </w:rPr>
              <w:br/>
              <w:t>- stručné dějiny ekonomie (přehled ekonomických teorií)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uvede hlavní charakteristiky ekonomie jako vědní disciplíny </w:t>
            </w:r>
            <w:r w:rsidRPr="00214838">
              <w:rPr>
                <w:rFonts w:eastAsia="Calibri" w:cs="Calibri"/>
                <w:sz w:val="20"/>
                <w:bdr w:val="nil"/>
              </w:rPr>
              <w:br/>
              <w:t> - charakterizuje základní ekonomické pojmy </w:t>
            </w:r>
            <w:r w:rsidRPr="00214838">
              <w:rPr>
                <w:rFonts w:eastAsia="Calibri" w:cs="Calibri"/>
                <w:sz w:val="20"/>
                <w:bdr w:val="nil"/>
              </w:rPr>
              <w:br/>
              <w:t> - rozliší členění ekonomické teorie na makroekonomii a mikroekonomii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Trh a tržní systém</w:t>
            </w:r>
            <w:r w:rsidRPr="00214838">
              <w:rPr>
                <w:rFonts w:eastAsia="Calibri" w:cs="Calibri"/>
                <w:sz w:val="20"/>
                <w:bdr w:val="nil"/>
              </w:rPr>
              <w:br/>
              <w:t>- nabídka a poptávka</w:t>
            </w:r>
            <w:r w:rsidRPr="00214838">
              <w:rPr>
                <w:rFonts w:eastAsia="Calibri" w:cs="Calibri"/>
                <w:sz w:val="20"/>
                <w:bdr w:val="nil"/>
              </w:rPr>
              <w:br/>
              <w:t>- tržní mechanismus, rovnováha trhu a konkurence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odhadne na konkrétním příkladu vývoj poptávky, nabídky a ceny na trhu </w:t>
            </w:r>
            <w:r w:rsidRPr="00214838">
              <w:rPr>
                <w:rFonts w:eastAsia="Calibri" w:cs="Calibri"/>
                <w:sz w:val="20"/>
                <w:bdr w:val="nil"/>
              </w:rPr>
              <w:br/>
              <w:t> - rozpozná na příkladech běžné cenové triky a klamavou nabídku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Trh zboží a služeb</w:t>
            </w:r>
            <w:r w:rsidRPr="00214838">
              <w:rPr>
                <w:rFonts w:eastAsia="Calibri" w:cs="Calibri"/>
                <w:sz w:val="20"/>
                <w:bdr w:val="nil"/>
              </w:rPr>
              <w:br/>
              <w:t>- podnikání</w:t>
            </w:r>
            <w:r w:rsidRPr="00214838">
              <w:rPr>
                <w:rFonts w:eastAsia="Calibri" w:cs="Calibri"/>
                <w:sz w:val="20"/>
                <w:bdr w:val="nil"/>
              </w:rPr>
              <w:br/>
              <w:t>- obchodní společnosti</w:t>
            </w:r>
            <w:r w:rsidRPr="00214838">
              <w:rPr>
                <w:rFonts w:eastAsia="Calibri" w:cs="Calibri"/>
                <w:sz w:val="20"/>
                <w:bdr w:val="nil"/>
              </w:rPr>
              <w:br/>
              <w:t>- živnost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vysvětlí na příkladu náklady, výnosy, zisk </w:t>
            </w:r>
            <w:r w:rsidRPr="00214838">
              <w:rPr>
                <w:rFonts w:eastAsia="Calibri" w:cs="Calibri"/>
                <w:sz w:val="20"/>
                <w:bdr w:val="nil"/>
              </w:rPr>
              <w:br/>
              <w:t> - rozliší na konkrétních příkladech jednotlivé formy podnikání </w:t>
            </w:r>
            <w:r w:rsidRPr="00214838">
              <w:rPr>
                <w:rFonts w:eastAsia="Calibri" w:cs="Calibri"/>
                <w:sz w:val="20"/>
                <w:bdr w:val="nil"/>
              </w:rPr>
              <w:br/>
              <w:t> - porovná druhy obchodních společností podle ručení, vkladu, způsobu řízení </w:t>
            </w:r>
            <w:r w:rsidRPr="00214838">
              <w:rPr>
                <w:rFonts w:eastAsia="Calibri" w:cs="Calibri"/>
                <w:sz w:val="20"/>
                <w:bdr w:val="nil"/>
              </w:rPr>
              <w:br/>
              <w:t> - rozliší druhy živností a uvede požadavky pro získání živnostenského listu pro určitý druh živnosti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Trh peněz</w:t>
            </w:r>
            <w:r w:rsidRPr="00214838">
              <w:rPr>
                <w:rFonts w:eastAsia="Calibri" w:cs="Calibri"/>
                <w:sz w:val="20"/>
                <w:bdr w:val="nil"/>
              </w:rPr>
              <w:br/>
              <w:t>- inflace</w:t>
            </w:r>
            <w:r w:rsidRPr="00214838">
              <w:rPr>
                <w:rFonts w:eastAsia="Calibri" w:cs="Calibri"/>
                <w:sz w:val="20"/>
                <w:bdr w:val="nil"/>
              </w:rPr>
              <w:br/>
              <w:t>- bankovní soustava</w:t>
            </w:r>
            <w:r w:rsidRPr="00214838">
              <w:rPr>
                <w:rFonts w:eastAsia="Calibri" w:cs="Calibri"/>
                <w:sz w:val="20"/>
                <w:bdr w:val="nil"/>
              </w:rPr>
              <w:br/>
              <w:t>- osobní finance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a rozliší jednotlivé formy peněz a objasní jejich funkci </w:t>
            </w:r>
            <w:r w:rsidRPr="00214838">
              <w:rPr>
                <w:rFonts w:eastAsia="Calibri" w:cs="Calibri"/>
                <w:sz w:val="20"/>
                <w:bdr w:val="nil"/>
              </w:rPr>
              <w:br/>
              <w:t> - charakterizuje na příkladu hotovostní a bezhotovostní platební styk a zhodnotí jejich výhody a nevýhody </w:t>
            </w:r>
            <w:r w:rsidRPr="00214838">
              <w:rPr>
                <w:rFonts w:eastAsia="Calibri" w:cs="Calibri"/>
                <w:sz w:val="20"/>
                <w:bdr w:val="nil"/>
              </w:rPr>
              <w:br/>
              <w:t> - navrhne využití volných finančních prostředků (spoření…) a řešení nedostatku finančních prostředků (úvěr…)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Člověk ve sféře práce</w:t>
            </w:r>
            <w:r w:rsidRPr="00214838">
              <w:rPr>
                <w:rFonts w:eastAsia="Calibri" w:cs="Calibri"/>
                <w:sz w:val="20"/>
                <w:bdr w:val="nil"/>
              </w:rPr>
              <w:br/>
              <w:t>- trh práce</w:t>
            </w:r>
            <w:r w:rsidRPr="00214838">
              <w:rPr>
                <w:rFonts w:eastAsia="Calibri" w:cs="Calibri"/>
                <w:sz w:val="20"/>
                <w:bdr w:val="nil"/>
              </w:rPr>
              <w:br/>
              <w:t>- mzda, její složky a formy</w:t>
            </w:r>
            <w:r w:rsidRPr="00214838">
              <w:rPr>
                <w:rFonts w:eastAsia="Calibri" w:cs="Calibri"/>
                <w:sz w:val="20"/>
                <w:bdr w:val="nil"/>
              </w:rPr>
              <w:br/>
              <w:t>- nezaměstnanost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orientuje se v nabídkách konkrétních pracovních míst a posoudí, zda splňuje předpoklady pro jejich vykonávání (zdravotní, osobnostní, kvalifikační) </w:t>
            </w:r>
            <w:r w:rsidRPr="00214838">
              <w:rPr>
                <w:rFonts w:eastAsia="Calibri" w:cs="Calibri"/>
                <w:sz w:val="20"/>
                <w:bdr w:val="nil"/>
              </w:rPr>
              <w:br/>
              <w:t> - vysvětlí rozdíl mezi úkolovou a časovou mzdou, hrubou a čistou mzdou, nominální a reálnou mzdou </w:t>
            </w:r>
            <w:r w:rsidRPr="00214838">
              <w:rPr>
                <w:rFonts w:eastAsia="Calibri" w:cs="Calibri"/>
                <w:sz w:val="20"/>
                <w:bdr w:val="nil"/>
              </w:rPr>
              <w:br/>
              <w:t> - charakterizuje nezaměstnanost, její podstatu, příčiny, formy a následky </w:t>
            </w:r>
            <w:r w:rsidRPr="00214838">
              <w:rPr>
                <w:rFonts w:eastAsia="Calibri" w:cs="Calibri"/>
                <w:sz w:val="20"/>
                <w:bdr w:val="nil"/>
              </w:rPr>
              <w:br/>
              <w:t> - orientuje se v situaci ztráty zaměstnání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Role médií v moderních dějinách – masová média a jejich vliv na člověka – analýza vybraných produktů masové komunikace.</w:t>
            </w:r>
          </w:p>
          <w:p w:rsidR="00E54AB1" w:rsidRPr="00214838" w:rsidRDefault="008A69AA" w:rsidP="004D2817">
            <w:pPr>
              <w:spacing w:line="240" w:lineRule="auto"/>
              <w:ind w:left="60"/>
              <w:jc w:val="left"/>
              <w:rPr>
                <w:bdr w:val="nil"/>
              </w:rPr>
            </w:pPr>
            <w:r w:rsidRPr="00214838">
              <w:rPr>
                <w:rFonts w:eastAsia="Calibri" w:cs="Calibri"/>
                <w:sz w:val="20"/>
                <w:bdr w:val="nil"/>
              </w:rPr>
              <w:t>Účinky mediální produkce a vliv médi í- vliv reklamy na ekonomickou úspěšnost výrobce a prodejce, reklama jako prostředek manipulace.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Základní problémy sociokulturních rozdílů – postavení ženy v různých kulturách, modely rodiny (forma referátu, skupinové práce nebo projektu).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Způsoby řešení zátěžových situací.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Konkurenceschopnost na trhu práce a jak jí dosáhnout, etické kodexy vybraných profesí, praktická etika v komunikačním procesu.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Globální problémy a jejich důsledky – rozpracování vybraného globálního problému formou skupinové práce, humanitární pomoc a mezinárodní rozvojová spolupráce.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Psychosociální aspekty interkulturality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Spolupráce lidí z různého kulturního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Role médií v moderních dějinách</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1"/>
                <w:bdr w:val="nil"/>
              </w:rPr>
              <w:t>Média ovlivňují chování, postoje i názory jedinců, mohou rozšiřovat obzory poznání, vzdělávat, pomáhat v politickém i spotřebitelském rozhodování, ovlivňovat životní styl, mohou ale také děsit, vyvolávat napětí, navádět k nežádoucímu společenskému chování či uvádět jednotlivce v omyl. Mohou také posilovat nebo ohrožovat společenskou stabilitu, podporovat nebo brzdit společenské změny. Mohou ovlivňovat jednotlivce i společnost.</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Základy společenských věd</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D84EF8"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numPr>
                <w:ilvl w:val="0"/>
                <w:numId w:val="73"/>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4D2817">
            <w:pPr>
              <w:numPr>
                <w:ilvl w:val="0"/>
                <w:numId w:val="73"/>
              </w:numPr>
              <w:spacing w:line="240" w:lineRule="auto"/>
              <w:jc w:val="left"/>
              <w:rPr>
                <w:bdr w:val="nil"/>
              </w:rPr>
            </w:pPr>
            <w:r w:rsidRPr="00214838">
              <w:rPr>
                <w:rFonts w:eastAsia="Calibri" w:cs="Calibri"/>
                <w:sz w:val="20"/>
                <w:bdr w:val="nil"/>
              </w:rPr>
              <w:t>Kompetence komunikativní</w:t>
            </w:r>
          </w:p>
          <w:p w:rsidR="00E54AB1" w:rsidRPr="00214838" w:rsidRDefault="008A69AA" w:rsidP="004D2817">
            <w:pPr>
              <w:numPr>
                <w:ilvl w:val="0"/>
                <w:numId w:val="73"/>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4D2817">
            <w:pPr>
              <w:numPr>
                <w:ilvl w:val="0"/>
                <w:numId w:val="73"/>
              </w:numPr>
              <w:spacing w:line="240" w:lineRule="auto"/>
              <w:jc w:val="left"/>
              <w:rPr>
                <w:bdr w:val="nil"/>
              </w:rPr>
            </w:pPr>
            <w:r w:rsidRPr="00214838">
              <w:rPr>
                <w:rFonts w:eastAsia="Calibri" w:cs="Calibri"/>
                <w:sz w:val="20"/>
                <w:bdr w:val="nil"/>
              </w:rPr>
              <w:t>Kompetence občanská</w:t>
            </w:r>
          </w:p>
          <w:p w:rsidR="00E54AB1" w:rsidRPr="00214838" w:rsidRDefault="008A69AA" w:rsidP="004D2817">
            <w:pPr>
              <w:numPr>
                <w:ilvl w:val="0"/>
                <w:numId w:val="73"/>
              </w:numPr>
              <w:spacing w:line="240" w:lineRule="auto"/>
              <w:jc w:val="left"/>
              <w:rPr>
                <w:bdr w:val="nil"/>
              </w:rPr>
            </w:pPr>
            <w:r w:rsidRPr="00214838">
              <w:rPr>
                <w:rFonts w:eastAsia="Calibri" w:cs="Calibri"/>
                <w:sz w:val="20"/>
                <w:bdr w:val="nil"/>
              </w:rPr>
              <w:t>Kompetence k podnikavosti</w:t>
            </w:r>
          </w:p>
          <w:p w:rsidR="00E54AB1" w:rsidRPr="00214838" w:rsidRDefault="008A69AA" w:rsidP="004D2817">
            <w:pPr>
              <w:numPr>
                <w:ilvl w:val="0"/>
                <w:numId w:val="73"/>
              </w:numPr>
              <w:spacing w:line="240" w:lineRule="auto"/>
              <w:jc w:val="left"/>
              <w:rPr>
                <w:bdr w:val="nil"/>
              </w:rPr>
            </w:pPr>
            <w:r w:rsidRPr="00214838">
              <w:rPr>
                <w:rFonts w:eastAsia="Calibri" w:cs="Calibri"/>
                <w:sz w:val="20"/>
                <w:bdr w:val="nil"/>
              </w:rPr>
              <w:t>Kompetence k učení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FILOZOFIE</w:t>
            </w:r>
            <w:r w:rsidRPr="00214838">
              <w:rPr>
                <w:rFonts w:eastAsia="Calibri" w:cs="Calibri"/>
                <w:sz w:val="20"/>
                <w:bdr w:val="nil"/>
              </w:rPr>
              <w:br/>
              <w:t>Vznik a význam filozofie</w:t>
            </w:r>
            <w:r w:rsidRPr="00214838">
              <w:rPr>
                <w:rFonts w:eastAsia="Calibri" w:cs="Calibri"/>
                <w:sz w:val="20"/>
                <w:bdr w:val="nil"/>
              </w:rPr>
              <w:br/>
              <w:t>- Úvod do filozofie – jméno a místo filozofie, filozofické disciplíny, filozofie × mýtus, základní filosofické pojmy (jsoucno, bytí, substance, fenomén…)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vyloží podstatu filozofických otázek, srovná východiska filozofie, mýtu apod., rozliší základní filozofické disciplíny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Dějiny filozofie</w:t>
            </w:r>
            <w:r w:rsidRPr="00214838">
              <w:rPr>
                <w:rFonts w:eastAsia="Calibri" w:cs="Calibri"/>
                <w:sz w:val="20"/>
                <w:bdr w:val="nil"/>
              </w:rPr>
              <w:br/>
              <w:t>- Antická filozofie - filozofie předsokratovská, filozofie vrcholného období, filozofie helénistického období</w:t>
            </w:r>
            <w:r w:rsidRPr="00214838">
              <w:rPr>
                <w:rFonts w:eastAsia="Calibri" w:cs="Calibri"/>
                <w:sz w:val="20"/>
                <w:bdr w:val="nil"/>
              </w:rPr>
              <w:br/>
              <w:t>- Filozofie středověku – rané křesťanské myšlení, patristika, scholastika, problém nominalismu a realismu; Sv. Augustin, Tomáš Akvinský</w:t>
            </w:r>
            <w:r w:rsidRPr="00214838">
              <w:rPr>
                <w:rFonts w:eastAsia="Calibri" w:cs="Calibri"/>
                <w:sz w:val="20"/>
                <w:bdr w:val="nil"/>
              </w:rPr>
              <w:br/>
              <w:t>- Renesanční filozofie (M. Koperník, G. Bruno, G. Galilei, T. More, T. Campanella, N. Machiavelli, F. Bacon)</w:t>
            </w:r>
            <w:r w:rsidRPr="00214838">
              <w:rPr>
                <w:rFonts w:eastAsia="Calibri" w:cs="Calibri"/>
                <w:sz w:val="20"/>
                <w:bdr w:val="nil"/>
              </w:rPr>
              <w:br/>
              <w:t>- Racionalismus (R. Descartes, G.W. Leibnitz, B.B. Spinoza)</w:t>
            </w:r>
            <w:r w:rsidRPr="00214838">
              <w:rPr>
                <w:rFonts w:eastAsia="Calibri" w:cs="Calibri"/>
                <w:sz w:val="20"/>
                <w:bdr w:val="nil"/>
              </w:rPr>
              <w:br/>
              <w:t>- Empirismus (T. Hobbes, J. Locke, D. Hume, G. Berkeley)</w:t>
            </w:r>
            <w:r w:rsidRPr="00214838">
              <w:rPr>
                <w:rFonts w:eastAsia="Calibri" w:cs="Calibri"/>
                <w:sz w:val="20"/>
                <w:bdr w:val="nil"/>
              </w:rPr>
              <w:br/>
              <w:t>- Osvícenství ve Francii (Ch. L. Montesquieu, J. J. Rousseau)</w:t>
            </w:r>
            <w:r w:rsidRPr="00214838">
              <w:rPr>
                <w:rFonts w:eastAsia="Calibri" w:cs="Calibri"/>
                <w:sz w:val="20"/>
                <w:bdr w:val="nil"/>
              </w:rPr>
              <w:br/>
              <w:t>- Německé osvícenství (I. Kant) a německá klasická filozofie (J.G. Fichte, F.W.J. Schelling, G.W.F. Hegel)</w:t>
            </w:r>
            <w:r w:rsidRPr="00214838">
              <w:rPr>
                <w:rFonts w:eastAsia="Calibri" w:cs="Calibri"/>
                <w:sz w:val="20"/>
                <w:bdr w:val="nil"/>
              </w:rPr>
              <w:br/>
              <w:t>- Filosofické směry 19. a 20. století (pozitivismus, německý materialismus, iracionalismus a voluntarismus, marxismus, filosofie života, pragmatismus, fenomenologie, filosofie existence, postmodernismus)</w:t>
            </w:r>
            <w:r w:rsidRPr="00214838">
              <w:rPr>
                <w:rFonts w:eastAsia="Calibri" w:cs="Calibri"/>
                <w:sz w:val="20"/>
                <w:bdr w:val="nil"/>
              </w:rPr>
              <w:br/>
              <w:t>- Osobnosti české filozofie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hlavní filozofické směry v období antiky – popíše vývoj názorů na problém pralátky, jsoucna, pohybu, vývoje </w:t>
            </w:r>
            <w:r w:rsidRPr="00214838">
              <w:rPr>
                <w:rFonts w:eastAsia="Calibri" w:cs="Calibri"/>
                <w:sz w:val="20"/>
                <w:bdr w:val="nil"/>
              </w:rPr>
              <w:br/>
              <w:t> - vysvětlí podstatu filozofie předsokratiků, filozofů klasického období a období helénismu </w:t>
            </w:r>
            <w:r w:rsidRPr="00214838">
              <w:rPr>
                <w:rFonts w:eastAsia="Calibri" w:cs="Calibri"/>
                <w:sz w:val="20"/>
                <w:bdr w:val="nil"/>
              </w:rPr>
              <w:br/>
              <w:t> - objasní podstatu středověké filozofie a křesťanství, rozliší hlavní etapy středověké filozofie </w:t>
            </w:r>
            <w:r w:rsidRPr="00214838">
              <w:rPr>
                <w:rFonts w:eastAsia="Calibri" w:cs="Calibri"/>
                <w:sz w:val="20"/>
                <w:bdr w:val="nil"/>
              </w:rPr>
              <w:br/>
              <w:t> - uvede základní myšlenky filozofie fran. osvícenství </w:t>
            </w:r>
            <w:r w:rsidRPr="00214838">
              <w:rPr>
                <w:rFonts w:eastAsia="Calibri" w:cs="Calibri"/>
                <w:sz w:val="20"/>
                <w:bdr w:val="nil"/>
              </w:rPr>
              <w:br/>
              <w:t> - rozliší východiska i způsoby kladení otázek, jimiž se vyznačoval racionalismus a empirismus </w:t>
            </w:r>
            <w:r w:rsidRPr="00214838">
              <w:rPr>
                <w:rFonts w:eastAsia="Calibri" w:cs="Calibri"/>
                <w:sz w:val="20"/>
                <w:bdr w:val="nil"/>
              </w:rPr>
              <w:br/>
              <w:t> - vysvětlí význam německého osvícenství a německé klasické filozofie </w:t>
            </w:r>
            <w:r w:rsidRPr="00214838">
              <w:rPr>
                <w:rFonts w:eastAsia="Calibri" w:cs="Calibri"/>
                <w:sz w:val="20"/>
                <w:bdr w:val="nil"/>
              </w:rPr>
              <w:br/>
              <w:t> - identifikuje charakteristické znaky filosofických směrů 19. a 20. Století </w:t>
            </w:r>
            <w:r w:rsidRPr="00214838">
              <w:rPr>
                <w:rFonts w:eastAsia="Calibri" w:cs="Calibri"/>
                <w:sz w:val="20"/>
                <w:bdr w:val="nil"/>
              </w:rPr>
              <w:br/>
              <w:t> - vyjmenuje významné osobnosti českého filosofického myšlení a interpretuje jejich nejvýznamnější myšlenky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ETIKA</w:t>
            </w:r>
            <w:r w:rsidRPr="00214838">
              <w:rPr>
                <w:rFonts w:eastAsia="Calibri" w:cs="Calibri"/>
                <w:sz w:val="20"/>
                <w:bdr w:val="nil"/>
              </w:rPr>
              <w:br/>
              <w:t>- Etika jako věda</w:t>
            </w:r>
            <w:r w:rsidRPr="00214838">
              <w:rPr>
                <w:rFonts w:eastAsia="Calibri" w:cs="Calibri"/>
                <w:sz w:val="20"/>
                <w:bdr w:val="nil"/>
              </w:rPr>
              <w:br/>
              <w:t>- Vznik a předmět etiky</w:t>
            </w:r>
            <w:r w:rsidRPr="00214838">
              <w:rPr>
                <w:rFonts w:eastAsia="Calibri" w:cs="Calibri"/>
                <w:sz w:val="20"/>
                <w:bdr w:val="nil"/>
              </w:rPr>
              <w:br/>
              <w:t>- Z dějin etiky</w:t>
            </w:r>
            <w:r w:rsidRPr="00214838">
              <w:rPr>
                <w:rFonts w:eastAsia="Calibri" w:cs="Calibri"/>
                <w:sz w:val="20"/>
                <w:bdr w:val="nil"/>
              </w:rPr>
              <w:br/>
              <w:t>- Morálka a mravnost</w:t>
            </w:r>
            <w:r w:rsidRPr="00214838">
              <w:rPr>
                <w:rFonts w:eastAsia="Calibri" w:cs="Calibri"/>
                <w:sz w:val="20"/>
                <w:bdr w:val="nil"/>
              </w:rPr>
              <w:br/>
              <w:t>- Svoboda a svědomí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rozliší obsah pojmů morálka, mravnost, etika </w:t>
            </w:r>
            <w:r w:rsidRPr="00214838">
              <w:rPr>
                <w:rFonts w:eastAsia="Calibri" w:cs="Calibri"/>
                <w:sz w:val="20"/>
                <w:bdr w:val="nil"/>
              </w:rPr>
              <w:br/>
              <w:t> - vymezí vzájemný vztah hodnot a norem, na konkrétních příkladech objasní význam hodnotové orientace pro lidský život </w:t>
            </w:r>
            <w:r w:rsidRPr="00214838">
              <w:rPr>
                <w:rFonts w:eastAsia="Calibri" w:cs="Calibri"/>
                <w:sz w:val="20"/>
                <w:bdr w:val="nil"/>
              </w:rPr>
              <w:br/>
              <w:t> - charakterizuje filozofická východiska problému svobody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RELIGIONISTIKA</w:t>
            </w:r>
            <w:r w:rsidRPr="00214838">
              <w:rPr>
                <w:rFonts w:eastAsia="Calibri" w:cs="Calibri"/>
                <w:sz w:val="20"/>
                <w:bdr w:val="nil"/>
              </w:rPr>
              <w:br/>
              <w:t>- judaismus</w:t>
            </w:r>
            <w:r w:rsidRPr="00214838">
              <w:rPr>
                <w:rFonts w:eastAsia="Calibri" w:cs="Calibri"/>
                <w:sz w:val="20"/>
                <w:bdr w:val="nil"/>
              </w:rPr>
              <w:br/>
              <w:t>- křesťanství</w:t>
            </w:r>
            <w:r w:rsidRPr="00214838">
              <w:rPr>
                <w:rFonts w:eastAsia="Calibri" w:cs="Calibri"/>
                <w:sz w:val="20"/>
                <w:bdr w:val="nil"/>
              </w:rPr>
              <w:br/>
              <w:t>- islám</w:t>
            </w:r>
            <w:r w:rsidRPr="00214838">
              <w:rPr>
                <w:rFonts w:eastAsia="Calibri" w:cs="Calibri"/>
                <w:sz w:val="20"/>
                <w:bdr w:val="nil"/>
              </w:rPr>
              <w:br/>
              <w:t>- hinduismus</w:t>
            </w:r>
            <w:r w:rsidRPr="00214838">
              <w:rPr>
                <w:rFonts w:eastAsia="Calibri" w:cs="Calibri"/>
                <w:sz w:val="20"/>
                <w:bdr w:val="nil"/>
              </w:rPr>
              <w:br/>
              <w:t>- buddhismus</w:t>
            </w:r>
            <w:r w:rsidRPr="00214838">
              <w:rPr>
                <w:rFonts w:eastAsia="Calibri" w:cs="Calibri"/>
                <w:sz w:val="20"/>
                <w:bdr w:val="nil"/>
              </w:rPr>
              <w:br/>
              <w:t>- čínská áboženství</w:t>
            </w:r>
            <w:r w:rsidRPr="00214838">
              <w:rPr>
                <w:rFonts w:eastAsia="Calibri" w:cs="Calibri"/>
                <w:sz w:val="20"/>
                <w:bdr w:val="nil"/>
              </w:rPr>
              <w:br/>
              <w:t>- náboženská hnutí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porozumí roli náboženství v každodenním životě člověka </w:t>
            </w:r>
            <w:r w:rsidRPr="00214838">
              <w:rPr>
                <w:rFonts w:eastAsia="Calibri" w:cs="Calibri"/>
                <w:sz w:val="20"/>
                <w:bdr w:val="nil"/>
              </w:rPr>
              <w:br/>
              <w:t> - rozezná hlavní světová náboženství </w:t>
            </w:r>
            <w:r w:rsidRPr="00214838">
              <w:rPr>
                <w:rFonts w:eastAsia="Calibri" w:cs="Calibri"/>
                <w:sz w:val="20"/>
                <w:bdr w:val="nil"/>
              </w:rPr>
              <w:br/>
              <w:t> - orientuje se v problematice náboženských hnutí a náboženského fundamentalismu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Role médií v moderních dějinách – masová média a jejich vliv na člověka – analýza vybraných produktů masové komunikace.</w:t>
            </w:r>
          </w:p>
          <w:p w:rsidR="00E54AB1" w:rsidRPr="00214838" w:rsidRDefault="008A69AA" w:rsidP="004D2817">
            <w:pPr>
              <w:spacing w:line="240" w:lineRule="auto"/>
              <w:ind w:left="60"/>
              <w:jc w:val="left"/>
              <w:rPr>
                <w:bdr w:val="nil"/>
              </w:rPr>
            </w:pPr>
            <w:r w:rsidRPr="00214838">
              <w:rPr>
                <w:rFonts w:eastAsia="Calibri" w:cs="Calibri"/>
                <w:sz w:val="20"/>
                <w:bdr w:val="nil"/>
              </w:rPr>
              <w:t>Účinky mediální produkce a vliv médi í- vliv reklamy na ekonomickou úspěšnost výrobce a prodejce, reklama jako prostředek manipulace.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Základní problémy sociokulturních rozdílů – postavení ženy v různých kulturách, modely rodiny (forma referátu, skupinové práce nebo projektu).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Způsoby řešení zátěžových situací.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Konkurenceschopnost na trhu práce a jak jí dosáhnout, etické kodexy vybraných profesí, praktická etika v komunikačním procesu.</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Výchova k myšlení v evropských a globálních souvislostech - Globální problémy, jejich příčiny a důsledky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Globální problémy a jejich důsledky – rozpracování vybraného globálního problému formou skupinové práce, humanitární pomoc a mezinárodní rozvojová spolupráce.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Role médií v moderních dějinách</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szCs w:val="21"/>
                <w:bdr w:val="nil"/>
              </w:rPr>
              <w:t>Média ovlivňují chování, postoje i názory jedinců, mohou rozšiřovat obzory poznání, vzdělávat, pomáhat v politickém i spotřebitelském rozhodování, ovlivňovat životní styl, mohou ale také děsit, vyvolávat napětí, navádět k nežádoucímu společenskému chování či uvádět jednotlivce v omyl. Mohou také posilovat nebo ohrožovat společenskou stabilitu, podporovat nebo brzdit společenské změny. Mohou ovlivňovat jednotlivce i společnost.</w:t>
            </w:r>
          </w:p>
        </w:tc>
      </w:tr>
    </w:tbl>
    <w:p w:rsidR="00E54AB1" w:rsidRPr="00214838" w:rsidRDefault="008A69AA">
      <w:pPr>
        <w:rPr>
          <w:bdr w:val="nil"/>
        </w:rPr>
      </w:pPr>
      <w:r w:rsidRPr="00214838">
        <w:rPr>
          <w:bdr w:val="nil"/>
        </w:rPr>
        <w:t>    </w:t>
      </w:r>
    </w:p>
    <w:p w:rsidR="00E54AB1" w:rsidRPr="00214838" w:rsidRDefault="008A69AA">
      <w:pPr>
        <w:pStyle w:val="Nadpis2"/>
        <w:spacing w:before="299" w:after="299"/>
        <w:rPr>
          <w:bdr w:val="nil"/>
        </w:rPr>
      </w:pPr>
      <w:bookmarkStart w:id="70" w:name="_Toc175127219"/>
      <w:r w:rsidRPr="00214838">
        <w:rPr>
          <w:bdr w:val="nil"/>
        </w:rPr>
        <w:t>Dějepis</w:t>
      </w:r>
      <w:bookmarkEnd w:id="70"/>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829"/>
        <w:gridCol w:w="1829"/>
        <w:gridCol w:w="1830"/>
        <w:gridCol w:w="1830"/>
        <w:gridCol w:w="901"/>
      </w:tblGrid>
      <w:tr w:rsidR="00214838" w:rsidRPr="00214838" w:rsidTr="00EE599D">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Počet vyučovacích hodin za týden: G4 – všeobecné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67AEB" w:rsidRPr="00214838" w:rsidRDefault="00967AEB" w:rsidP="00EE599D">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7AEB" w:rsidRPr="00214838" w:rsidRDefault="00967AEB" w:rsidP="00EE599D">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967AEB" w:rsidRPr="00214838" w:rsidRDefault="00967AEB" w:rsidP="00EE599D"/>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keepNext/>
              <w:spacing w:line="240" w:lineRule="auto"/>
              <w:jc w:val="center"/>
              <w:rPr>
                <w:bdr w:val="nil"/>
              </w:rPr>
            </w:pPr>
            <w:r w:rsidRPr="00214838">
              <w:rPr>
                <w:rFonts w:eastAsia="Calibri" w:cs="Calibri"/>
                <w:bdr w:val="nil"/>
              </w:rPr>
              <w:t>7</w:t>
            </w:r>
          </w:p>
        </w:tc>
      </w:tr>
      <w:tr w:rsidR="00214838" w:rsidRPr="00214838" w:rsidTr="00EE599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7AEB" w:rsidRPr="00214838" w:rsidRDefault="00967AEB" w:rsidP="00EE599D"/>
        </w:tc>
      </w:tr>
    </w:tbl>
    <w:p w:rsidR="00967AEB" w:rsidRPr="00214838" w:rsidRDefault="00967AEB" w:rsidP="00967AEB">
      <w:pPr>
        <w:rPr>
          <w:bdr w:val="nil"/>
        </w:rPr>
      </w:pPr>
      <w:r w:rsidRPr="00214838">
        <w:rPr>
          <w:bdr w:val="nil"/>
        </w:rPr>
        <w:t>   </w:t>
      </w:r>
    </w:p>
    <w:tbl>
      <w:tblPr>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87"/>
        <w:gridCol w:w="1693"/>
        <w:gridCol w:w="2000"/>
        <w:gridCol w:w="1855"/>
        <w:gridCol w:w="884"/>
      </w:tblGrid>
      <w:tr w:rsidR="00214838" w:rsidRPr="00214838" w:rsidTr="004D2817">
        <w:trPr>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84EF8" w:rsidRPr="00214838">
              <w:rPr>
                <w:rFonts w:eastAsia="Calibri" w:cs="Calibri"/>
                <w:b/>
                <w:bCs/>
                <w:bdr w:val="nil"/>
              </w:rPr>
              <w:t>: G6</w:t>
            </w:r>
            <w:r w:rsidR="002B7C67" w:rsidRPr="00214838">
              <w:rPr>
                <w:rFonts w:eastAsia="Calibri" w:cs="Calibri"/>
                <w:b/>
                <w:bCs/>
                <w:bdr w:val="nil"/>
              </w:rPr>
              <w:t>, G8</w:t>
            </w:r>
            <w:r w:rsidR="00D84EF8"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84EF8"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84EF8"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84EF8"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84EF8"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8</w:t>
            </w:r>
          </w:p>
        </w:tc>
      </w:tr>
      <w:tr w:rsidR="00214838" w:rsidRPr="00214838" w:rsidTr="004D281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D70756" w:rsidRPr="00214838" w:rsidRDefault="008A69AA" w:rsidP="00967AEB">
      <w:pPr>
        <w:rPr>
          <w:bdr w:val="nil"/>
        </w:rPr>
      </w:pPr>
      <w:r w:rsidRPr="00214838">
        <w:rPr>
          <w:bdr w:val="nil"/>
        </w:rPr>
        <w:t>   </w:t>
      </w:r>
    </w:p>
    <w:p w:rsidR="00D70756" w:rsidRPr="00214838" w:rsidRDefault="00D70756" w:rsidP="00D70756">
      <w:pPr>
        <w:rPr>
          <w:bdr w:val="nil"/>
        </w:rPr>
      </w:pPr>
    </w:p>
    <w:p w:rsidR="00AC6BB4" w:rsidRPr="00214838" w:rsidRDefault="00AC6BB4" w:rsidP="00AC6BB4">
      <w:pPr>
        <w:pStyle w:val="Nadpis2"/>
        <w:numPr>
          <w:ilvl w:val="0"/>
          <w:numId w:val="0"/>
        </w:numPr>
        <w:spacing w:before="299" w:after="299"/>
        <w:ind w:left="578" w:hanging="578"/>
        <w:rPr>
          <w:bdr w:val="nil"/>
        </w:rPr>
      </w:pPr>
    </w:p>
    <w:p w:rsidR="00AC6BB4" w:rsidRPr="00214838" w:rsidRDefault="00AC6BB4" w:rsidP="00AC6BB4">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shd w:val="clear" w:color="auto" w:fill="9CC2E5"/>
              <w:spacing w:line="240" w:lineRule="auto"/>
              <w:jc w:val="center"/>
              <w:rPr>
                <w:bdr w:val="nil"/>
              </w:rPr>
            </w:pPr>
            <w:r w:rsidRPr="00214838">
              <w:rPr>
                <w:rFonts w:eastAsia="Calibri" w:cs="Calibri"/>
                <w:bdr w:val="nil"/>
              </w:rPr>
              <w:t>Dějepis</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jc w:val="left"/>
              <w:rPr>
                <w:bdr w:val="nil"/>
              </w:rPr>
            </w:pPr>
            <w:r w:rsidRPr="00214838">
              <w:rPr>
                <w:rFonts w:eastAsia="Calibri" w:cs="Calibri"/>
                <w:bdr w:val="nil"/>
              </w:rPr>
              <w:t>Člověk a společnost</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rPr>
                <w:bdr w:val="nil"/>
              </w:rPr>
            </w:pPr>
            <w:r w:rsidRPr="00214838">
              <w:rPr>
                <w:rFonts w:eastAsia="Calibri" w:cs="Calibri"/>
                <w:bdr w:val="nil"/>
              </w:rPr>
              <w:t>Vyučovací předmět Dějepis vychází ze vzdělávacího oboru Dějepis ve vzdělávací oblasti Člověk a společnost, stanovenou RVP pro gymnázia. Předmět rozvíjí klíčové kompetence gymnaziálního vzdělávání, zejména kompetence občanské a kompetence k řešení problémů. V rámci výuky tohoto předmětu žák dále rozvíjí základní faktografické znalosti světových a českých dějin, jež si osvojil na základní škole, nebo na nižším stupni gymnázia. Žák je v rámci výuky motivován k tomu, aby se získanými znalostmi dále tvůrčím způsobem pracoval. V tomto ohledu klade koncepce předmětu důraz především na žákovy schopnosti srovnávat jednotlivé historické události, formulovat problémové otázky, porozumět kauzalitě historických procesů, vymezit specifika jednotlivých regionů a historických období, zasadit české dějiny do širších evropských souvislostí. Žáci jsou vedeni k tomu, aby si uvědomili, v čem tkví specifika historického vývoje české společnosti vzhledem k jiným evropským kulturám i světovým civilizacím. Tyto komparace a konfrontace s jinými kulturami směřují žáky k tomu, aby se orientovali v pluralitním světě. Žák je veden také k tomu, aby si vzhledem k interpretativnímu charakteru historického poznání osvojil schopnosti kriticky hodnotit jednotlivé výklady historických událostí a odhalovat případné dezinterpretace a ideologicky zatížené manipulace. Výuka dějepisu vede žáka k tomu, aby porozuměl přítomnému kulturně společenskému kontextu, aby se v něm dokázal zorientovat a hodnotově vymezit. </w:t>
            </w:r>
          </w:p>
          <w:p w:rsidR="00AC6BB4" w:rsidRPr="00214838" w:rsidRDefault="00AC6BB4" w:rsidP="00752A39">
            <w:pPr>
              <w:spacing w:line="240" w:lineRule="auto"/>
              <w:rPr>
                <w:bdr w:val="nil"/>
              </w:rPr>
            </w:pPr>
            <w:r w:rsidRPr="00214838">
              <w:rPr>
                <w:rFonts w:eastAsia="Calibri" w:cs="Calibri"/>
                <w:bdr w:val="nil"/>
              </w:rPr>
              <w:t>   </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jc w:val="left"/>
              <w:rPr>
                <w:bdr w:val="nil"/>
              </w:rPr>
            </w:pPr>
            <w:r w:rsidRPr="00214838">
              <w:rPr>
                <w:rFonts w:eastAsia="Calibri" w:cs="Calibri"/>
                <w:bdr w:val="nil"/>
              </w:rPr>
              <w:t>Časová dotace předmětu se řídí učebním plánem.</w:t>
            </w:r>
          </w:p>
          <w:p w:rsidR="00AC6BB4" w:rsidRPr="00214838" w:rsidRDefault="00AC6BB4" w:rsidP="00752A39">
            <w:pPr>
              <w:spacing w:line="240" w:lineRule="auto"/>
              <w:jc w:val="left"/>
              <w:rPr>
                <w:bdr w:val="nil"/>
              </w:rPr>
            </w:pPr>
            <w:r w:rsidRPr="00214838">
              <w:rPr>
                <w:rFonts w:eastAsia="Calibri" w:cs="Calibri"/>
                <w:bdr w:val="nil"/>
              </w:rPr>
              <w:t>Ve 3. a 4. ročníku je pro zájemce připraven z nabídky volitelného předmětu Seminář z dějepisu.  Pozornost je věnována především dějinám 20. století, ale také aktuálním tématům. Studenti jsou motivováni ke sledování nových historických poznatků v médiích a zacházení s těmito informacemi. V průběhu školního roku studenti vypracovávají referáty, diskutují o vybraných tématech. Výstupem semináře je seminární práce na libovolné téma z dějin, kde student prokáže své dovednosti zacházení s odbornou literaturou, prameny, vlastním bádáním. Ve 4. ročníku je současně seminář koncipován jako součást přípravy k maturitní zkoušce.</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AC6BB4">
            <w:pPr>
              <w:numPr>
                <w:ilvl w:val="0"/>
                <w:numId w:val="74"/>
              </w:numPr>
              <w:spacing w:line="240" w:lineRule="auto"/>
              <w:jc w:val="left"/>
              <w:rPr>
                <w:bdr w:val="nil"/>
              </w:rPr>
            </w:pPr>
            <w:r w:rsidRPr="00214838">
              <w:rPr>
                <w:rFonts w:eastAsia="Calibri" w:cs="Calibri"/>
                <w:bdr w:val="nil"/>
              </w:rPr>
              <w:t>Dějepis</w:t>
            </w:r>
          </w:p>
        </w:tc>
      </w:tr>
      <w:tr w:rsidR="00214838" w:rsidRPr="00214838" w:rsidTr="00752A39">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jc w:val="left"/>
              <w:rPr>
                <w:bdr w:val="nil"/>
              </w:rPr>
            </w:pPr>
            <w:r w:rsidRPr="00214838">
              <w:rPr>
                <w:rFonts w:eastAsia="Calibri" w:cs="Calibri"/>
                <w:b/>
                <w:bCs/>
                <w:bdr w:val="nil"/>
              </w:rPr>
              <w:t>Kompetence k řešení problémů:</w:t>
            </w:r>
          </w:p>
          <w:p w:rsidR="00AC6BB4" w:rsidRPr="00214838" w:rsidRDefault="00AC6BB4" w:rsidP="00752A39">
            <w:pPr>
              <w:spacing w:line="240" w:lineRule="auto"/>
              <w:jc w:val="left"/>
              <w:rPr>
                <w:bdr w:val="nil"/>
              </w:rPr>
            </w:pPr>
            <w:r w:rsidRPr="00214838">
              <w:rPr>
                <w:rFonts w:eastAsia="Calibri" w:cs="Calibri"/>
                <w:bdr w:val="nil"/>
              </w:rPr>
              <w:t>Učitel:</w:t>
            </w:r>
          </w:p>
          <w:p w:rsidR="00AC6BB4" w:rsidRPr="00214838" w:rsidRDefault="00AC6BB4" w:rsidP="00AC6BB4">
            <w:pPr>
              <w:numPr>
                <w:ilvl w:val="0"/>
                <w:numId w:val="75"/>
              </w:numPr>
              <w:spacing w:line="240" w:lineRule="auto"/>
              <w:jc w:val="left"/>
              <w:rPr>
                <w:bdr w:val="nil"/>
              </w:rPr>
            </w:pPr>
            <w:r w:rsidRPr="00214838">
              <w:rPr>
                <w:rFonts w:eastAsia="Calibri" w:cs="Calibri"/>
                <w:bdr w:val="nil"/>
              </w:rPr>
              <w:t>zadáváním samostatného vyhledávání informací v historických pramenech učí žáky analyzovat, srovnávat, kriticky hodnotit získaná fakta a dospívat k samostatným závěrům</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tcPr>
          <w:p w:rsidR="00AC6BB4" w:rsidRPr="00214838" w:rsidRDefault="00AC6BB4"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jc w:val="left"/>
              <w:rPr>
                <w:bdr w:val="nil"/>
              </w:rPr>
            </w:pPr>
            <w:r w:rsidRPr="00214838">
              <w:rPr>
                <w:rFonts w:eastAsia="Calibri" w:cs="Calibri"/>
                <w:b/>
                <w:bCs/>
                <w:bdr w:val="nil"/>
              </w:rPr>
              <w:t>Kompetence komunikativní:</w:t>
            </w:r>
          </w:p>
          <w:p w:rsidR="00AC6BB4" w:rsidRPr="00214838" w:rsidRDefault="00AC6BB4" w:rsidP="00752A39">
            <w:pPr>
              <w:spacing w:line="240" w:lineRule="auto"/>
              <w:jc w:val="left"/>
              <w:rPr>
                <w:bdr w:val="nil"/>
              </w:rPr>
            </w:pPr>
            <w:r w:rsidRPr="00214838">
              <w:rPr>
                <w:rFonts w:eastAsia="Calibri" w:cs="Calibri"/>
                <w:bdr w:val="nil"/>
              </w:rPr>
              <w:t>Učitel:</w:t>
            </w:r>
          </w:p>
          <w:p w:rsidR="00AC6BB4" w:rsidRPr="00214838" w:rsidRDefault="00AC6BB4" w:rsidP="00752A39">
            <w:pPr>
              <w:spacing w:line="240" w:lineRule="auto"/>
              <w:ind w:left="709" w:hanging="283"/>
              <w:jc w:val="left"/>
              <w:rPr>
                <w:bdr w:val="nil"/>
              </w:rPr>
            </w:pPr>
            <w:r w:rsidRPr="00214838">
              <w:rPr>
                <w:rFonts w:eastAsia="Calibri" w:cs="Calibri"/>
                <w:szCs w:val="16"/>
                <w:bdr w:val="nil"/>
              </w:rPr>
              <w:t>●</w:t>
            </w:r>
            <w:r w:rsidRPr="00214838">
              <w:rPr>
                <w:rFonts w:eastAsia="Calibri" w:cs="Calibri"/>
                <w:bdr w:val="nil"/>
              </w:rPr>
              <w:t>   při ústním prověřování znalostí a v diskusi nad nabízenými tématy učí žáky přesně a srozumitelně formulovat myšlenky, argumentovat na základě zvládnutých historických faktů, využívat všech prostředků zejména mluvené komunikace</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tcPr>
          <w:p w:rsidR="00AC6BB4" w:rsidRPr="00214838" w:rsidRDefault="00AC6BB4" w:rsidP="00752A39">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jc w:val="left"/>
              <w:rPr>
                <w:bdr w:val="nil"/>
              </w:rPr>
            </w:pPr>
            <w:r w:rsidRPr="00214838">
              <w:rPr>
                <w:rFonts w:eastAsia="Calibri" w:cs="Calibri"/>
                <w:b/>
                <w:bCs/>
                <w:bdr w:val="nil"/>
              </w:rPr>
              <w:t>Kompetence sociální a personální:</w:t>
            </w:r>
          </w:p>
          <w:p w:rsidR="00AC6BB4" w:rsidRPr="00214838" w:rsidRDefault="00AC6BB4" w:rsidP="00752A39">
            <w:pPr>
              <w:spacing w:line="240" w:lineRule="auto"/>
              <w:jc w:val="left"/>
              <w:rPr>
                <w:bdr w:val="nil"/>
              </w:rPr>
            </w:pPr>
            <w:r w:rsidRPr="00214838">
              <w:rPr>
                <w:rFonts w:eastAsia="Calibri" w:cs="Calibri"/>
                <w:bdr w:val="nil"/>
              </w:rPr>
              <w:t>Učitel:</w:t>
            </w:r>
          </w:p>
          <w:p w:rsidR="00AC6BB4" w:rsidRPr="00214838" w:rsidRDefault="00AC6BB4" w:rsidP="00AC6BB4">
            <w:pPr>
              <w:numPr>
                <w:ilvl w:val="0"/>
                <w:numId w:val="76"/>
              </w:numPr>
              <w:spacing w:line="240" w:lineRule="auto"/>
              <w:jc w:val="left"/>
              <w:rPr>
                <w:bdr w:val="nil"/>
              </w:rPr>
            </w:pPr>
            <w:r w:rsidRPr="00214838">
              <w:rPr>
                <w:rFonts w:eastAsia="Calibri" w:cs="Calibri"/>
                <w:bdr w:val="nil"/>
              </w:rPr>
              <w:t>začleňuje žáky do skupin, v nichž podporuje komunikaci a kooperaci a zároveň vede žáky k odpovědnosti za svoji práci ve skupině, vede žáky k hodnocení vlastní práce i práce ostatních</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tcPr>
          <w:p w:rsidR="00AC6BB4" w:rsidRPr="00214838" w:rsidRDefault="00AC6BB4"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jc w:val="left"/>
              <w:rPr>
                <w:bdr w:val="nil"/>
              </w:rPr>
            </w:pPr>
            <w:r w:rsidRPr="00214838">
              <w:rPr>
                <w:rFonts w:eastAsia="Calibri" w:cs="Calibri"/>
                <w:b/>
                <w:bCs/>
                <w:bdr w:val="nil"/>
              </w:rPr>
              <w:t>Kompetence občanská:</w:t>
            </w:r>
          </w:p>
          <w:p w:rsidR="00AC6BB4" w:rsidRPr="00214838" w:rsidRDefault="00AC6BB4" w:rsidP="00752A39">
            <w:pPr>
              <w:spacing w:line="240" w:lineRule="auto"/>
              <w:jc w:val="left"/>
              <w:rPr>
                <w:bdr w:val="nil"/>
              </w:rPr>
            </w:pPr>
            <w:r w:rsidRPr="00214838">
              <w:rPr>
                <w:rFonts w:eastAsia="Calibri" w:cs="Calibri"/>
                <w:bdr w:val="nil"/>
              </w:rPr>
              <w:t>Učitel:</w:t>
            </w:r>
          </w:p>
          <w:p w:rsidR="00AC6BB4" w:rsidRPr="00214838" w:rsidRDefault="00AC6BB4" w:rsidP="00AC6BB4">
            <w:pPr>
              <w:numPr>
                <w:ilvl w:val="0"/>
                <w:numId w:val="77"/>
              </w:numPr>
              <w:spacing w:line="240" w:lineRule="auto"/>
              <w:jc w:val="left"/>
              <w:rPr>
                <w:bdr w:val="nil"/>
              </w:rPr>
            </w:pPr>
            <w:r w:rsidRPr="00214838">
              <w:rPr>
                <w:rFonts w:eastAsia="Calibri" w:cs="Calibri"/>
                <w:bdr w:val="nil"/>
              </w:rPr>
              <w:t>důrazem na vybrané kapitoly z historie formuje v žácích občanské postoje, vede žáky k pochopení zásad života v občanské společnosti, vede žáky k potřebě jejího stálého kultivování i ochrany</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tcPr>
          <w:p w:rsidR="00AC6BB4" w:rsidRPr="00214838" w:rsidRDefault="00AC6BB4"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jc w:val="left"/>
              <w:rPr>
                <w:bdr w:val="nil"/>
              </w:rPr>
            </w:pPr>
            <w:r w:rsidRPr="00214838">
              <w:rPr>
                <w:rFonts w:eastAsia="Calibri" w:cs="Calibri"/>
                <w:b/>
                <w:bCs/>
                <w:bdr w:val="nil"/>
              </w:rPr>
              <w:t>Kompetence k podnikavosti:</w:t>
            </w:r>
          </w:p>
          <w:p w:rsidR="00AC6BB4" w:rsidRPr="00214838" w:rsidRDefault="00AC6BB4" w:rsidP="00752A39">
            <w:pPr>
              <w:spacing w:line="240" w:lineRule="auto"/>
              <w:jc w:val="left"/>
              <w:rPr>
                <w:bdr w:val="nil"/>
              </w:rPr>
            </w:pPr>
            <w:r w:rsidRPr="00214838">
              <w:rPr>
                <w:rFonts w:eastAsia="Calibri" w:cs="Calibri"/>
                <w:bdr w:val="nil"/>
              </w:rPr>
              <w:t>Učitel:</w:t>
            </w:r>
          </w:p>
          <w:p w:rsidR="00AC6BB4" w:rsidRPr="00214838" w:rsidRDefault="00AC6BB4" w:rsidP="00AC6BB4">
            <w:pPr>
              <w:numPr>
                <w:ilvl w:val="0"/>
                <w:numId w:val="78"/>
              </w:numPr>
              <w:spacing w:line="240" w:lineRule="auto"/>
              <w:jc w:val="left"/>
              <w:rPr>
                <w:bdr w:val="nil"/>
              </w:rPr>
            </w:pPr>
            <w:r w:rsidRPr="00214838">
              <w:rPr>
                <w:rFonts w:eastAsia="Calibri" w:cs="Calibri"/>
                <w:bdr w:val="nil"/>
              </w:rPr>
              <w:t>vede žáky k systematické práci, aby si vytvářeli základní studijní a pracovní návyky a podporuje rozvoj jejich osobního a odborného potenciálu</w:t>
            </w:r>
          </w:p>
          <w:p w:rsidR="00AC6BB4" w:rsidRPr="00214838" w:rsidRDefault="00AC6BB4" w:rsidP="00AC6BB4">
            <w:pPr>
              <w:numPr>
                <w:ilvl w:val="0"/>
                <w:numId w:val="78"/>
              </w:numPr>
              <w:spacing w:line="240" w:lineRule="auto"/>
              <w:jc w:val="left"/>
              <w:rPr>
                <w:bdr w:val="nil"/>
              </w:rPr>
            </w:pPr>
            <w:r w:rsidRPr="00214838">
              <w:rPr>
                <w:rFonts w:eastAsia="Calibri" w:cs="Calibri"/>
                <w:bdr w:val="nil"/>
              </w:rPr>
              <w:t>vede žáky k vlastní iniciativě a tvořivosti, podporuje jejich inovace</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tcPr>
          <w:p w:rsidR="00AC6BB4" w:rsidRPr="00214838" w:rsidRDefault="00AC6BB4"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jc w:val="left"/>
              <w:rPr>
                <w:bdr w:val="nil"/>
              </w:rPr>
            </w:pPr>
            <w:r w:rsidRPr="00214838">
              <w:rPr>
                <w:rFonts w:eastAsia="Calibri" w:cs="Calibri"/>
                <w:b/>
                <w:bCs/>
                <w:bdr w:val="nil"/>
              </w:rPr>
              <w:t>Kompetence k učení:</w:t>
            </w:r>
          </w:p>
          <w:p w:rsidR="00AC6BB4" w:rsidRPr="00214838" w:rsidRDefault="00AC6BB4" w:rsidP="00752A39">
            <w:pPr>
              <w:spacing w:line="240" w:lineRule="auto"/>
              <w:jc w:val="left"/>
              <w:rPr>
                <w:bdr w:val="nil"/>
              </w:rPr>
            </w:pPr>
            <w:r w:rsidRPr="00214838">
              <w:rPr>
                <w:rFonts w:eastAsia="Calibri" w:cs="Calibri"/>
                <w:bdr w:val="nil"/>
              </w:rPr>
              <w:t>Učitel:</w:t>
            </w:r>
          </w:p>
          <w:p w:rsidR="00AC6BB4" w:rsidRPr="00214838" w:rsidRDefault="00AC6BB4" w:rsidP="00AC6BB4">
            <w:pPr>
              <w:numPr>
                <w:ilvl w:val="0"/>
                <w:numId w:val="79"/>
              </w:numPr>
              <w:spacing w:line="240" w:lineRule="auto"/>
              <w:jc w:val="left"/>
              <w:rPr>
                <w:bdr w:val="nil"/>
              </w:rPr>
            </w:pPr>
            <w:r w:rsidRPr="00214838">
              <w:rPr>
                <w:rFonts w:eastAsia="Calibri" w:cs="Calibri"/>
                <w:bdr w:val="nil"/>
              </w:rPr>
              <w:t>pracuje s žáky tak, aby si osvojili důležitá historická fakta a na základě jejich znalostí dokázali vyložit dějinné procesy</w:t>
            </w:r>
          </w:p>
          <w:p w:rsidR="00AC6BB4" w:rsidRPr="00214838" w:rsidRDefault="00AC6BB4" w:rsidP="00AC6BB4">
            <w:pPr>
              <w:numPr>
                <w:ilvl w:val="0"/>
                <w:numId w:val="79"/>
              </w:numPr>
              <w:spacing w:line="240" w:lineRule="auto"/>
              <w:jc w:val="left"/>
              <w:rPr>
                <w:bdr w:val="nil"/>
              </w:rPr>
            </w:pPr>
            <w:r w:rsidRPr="00214838">
              <w:rPr>
                <w:rFonts w:eastAsia="Calibri" w:cs="Calibri"/>
                <w:bdr w:val="nil"/>
              </w:rPr>
              <w:t>zadáváním samostatné práce podporuje v žácích schopnost vyhledávat a získávat informace</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tcPr>
          <w:p w:rsidR="00AC6BB4" w:rsidRPr="00214838" w:rsidRDefault="00AC6BB4"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jc w:val="left"/>
              <w:rPr>
                <w:rFonts w:eastAsia="Calibri" w:cs="Calibri"/>
                <w:b/>
                <w:bCs/>
                <w:bdr w:val="nil"/>
              </w:rPr>
            </w:pPr>
            <w:r w:rsidRPr="00214838">
              <w:rPr>
                <w:rFonts w:eastAsia="Calibri" w:cs="Calibri"/>
                <w:b/>
                <w:bCs/>
                <w:bdr w:val="nil"/>
              </w:rPr>
              <w:t>Kompetence digitální:</w:t>
            </w:r>
          </w:p>
          <w:p w:rsidR="00AC6BB4" w:rsidRPr="00214838" w:rsidRDefault="00AC6BB4" w:rsidP="00752A39">
            <w:pPr>
              <w:spacing w:line="240" w:lineRule="auto"/>
              <w:jc w:val="left"/>
              <w:rPr>
                <w:rFonts w:eastAsia="Calibri" w:cs="Calibri"/>
                <w:bCs/>
                <w:bdr w:val="nil"/>
              </w:rPr>
            </w:pPr>
            <w:r w:rsidRPr="00214838">
              <w:rPr>
                <w:rFonts w:eastAsia="Calibri" w:cs="Calibri"/>
                <w:bCs/>
                <w:bdr w:val="nil"/>
              </w:rPr>
              <w:t>Učitel:</w:t>
            </w:r>
          </w:p>
          <w:p w:rsidR="00AC6BB4" w:rsidRPr="00214838" w:rsidRDefault="00AC6BB4" w:rsidP="00504EC6">
            <w:pPr>
              <w:pStyle w:val="Odstavecseseznamem"/>
              <w:numPr>
                <w:ilvl w:val="0"/>
                <w:numId w:val="117"/>
              </w:numPr>
              <w:spacing w:line="240" w:lineRule="auto"/>
              <w:jc w:val="left"/>
              <w:rPr>
                <w:rFonts w:eastAsia="Calibri" w:cs="Calibri"/>
                <w:bCs/>
                <w:bdr w:val="nil"/>
              </w:rPr>
            </w:pPr>
            <w:r w:rsidRPr="00214838">
              <w:rPr>
                <w:rFonts w:eastAsia="Calibri" w:cs="Calibri"/>
                <w:bCs/>
                <w:bdr w:val="nil"/>
              </w:rPr>
              <w:t>vede žáky k využívání digitální technologie způsobem, který podporuje aktivní činnost žáků při práci s historickými zdroji a prameny, s dějepisnými portály a dostupnými online dějepisnými kanály/pořady, což přispívá k porozumění a ke kritickému hodnocení historických jevů a problémů.</w:t>
            </w:r>
            <w:r w:rsidRPr="00214838">
              <w:t xml:space="preserve"> </w:t>
            </w:r>
            <w:r w:rsidRPr="00214838">
              <w:rPr>
                <w:rFonts w:eastAsia="Calibri" w:cs="Calibri"/>
                <w:bCs/>
                <w:bdr w:val="nil"/>
              </w:rPr>
              <w:t>Digitální technologie pomáhají i při vlastních interpretacích a prezentacích historických událostí, jevů a procesů, čímž se zvyšuje aktivizace žáků při práci s informacemi.</w:t>
            </w:r>
          </w:p>
          <w:p w:rsidR="00AC6BB4" w:rsidRPr="00214838" w:rsidRDefault="00AC6BB4" w:rsidP="00504EC6">
            <w:pPr>
              <w:pStyle w:val="Odstavecseseznamem"/>
              <w:numPr>
                <w:ilvl w:val="0"/>
                <w:numId w:val="117"/>
              </w:numPr>
              <w:spacing w:line="240" w:lineRule="auto"/>
              <w:jc w:val="left"/>
              <w:rPr>
                <w:rFonts w:eastAsia="Calibri" w:cs="Calibri"/>
                <w:b/>
                <w:bCs/>
                <w:bdr w:val="nil"/>
              </w:rPr>
            </w:pPr>
            <w:r w:rsidRPr="00214838">
              <w:rPr>
                <w:rFonts w:eastAsia="Calibri" w:cs="Calibri"/>
                <w:bCs/>
                <w:bdr w:val="nil"/>
              </w:rPr>
              <w:t>vede žáky, aby se při práci s digitálními technologiemi učili respektovat autorství zdrojů a informací.</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jc w:val="left"/>
              <w:rPr>
                <w:bdr w:val="nil"/>
              </w:rPr>
            </w:pPr>
            <w:r w:rsidRPr="00214838">
              <w:rPr>
                <w:rFonts w:eastAsia="Calibri" w:cs="Calibri"/>
                <w:bdr w:val="nil"/>
              </w:rPr>
              <w:t>Hodnocení žáků se řídí klasifikačním řádem.</w:t>
            </w:r>
          </w:p>
        </w:tc>
      </w:tr>
    </w:tbl>
    <w:p w:rsidR="00AC6BB4" w:rsidRPr="00214838" w:rsidRDefault="00AC6BB4" w:rsidP="00AC6BB4">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1. ročník/kvinta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pP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AC6BB4">
            <w:pPr>
              <w:numPr>
                <w:ilvl w:val="0"/>
                <w:numId w:val="80"/>
              </w:numPr>
              <w:spacing w:line="240" w:lineRule="auto"/>
              <w:jc w:val="left"/>
              <w:rPr>
                <w:bdr w:val="nil"/>
              </w:rPr>
            </w:pPr>
            <w:r w:rsidRPr="00214838">
              <w:rPr>
                <w:rFonts w:eastAsia="Calibri" w:cs="Calibri"/>
                <w:sz w:val="20"/>
                <w:bdr w:val="nil"/>
              </w:rPr>
              <w:t>Kompetence k řešení problémů</w:t>
            </w:r>
          </w:p>
          <w:p w:rsidR="00AC6BB4" w:rsidRPr="00214838" w:rsidRDefault="00AC6BB4" w:rsidP="00AC6BB4">
            <w:pPr>
              <w:numPr>
                <w:ilvl w:val="0"/>
                <w:numId w:val="80"/>
              </w:numPr>
              <w:spacing w:line="240" w:lineRule="auto"/>
              <w:jc w:val="left"/>
              <w:rPr>
                <w:bdr w:val="nil"/>
              </w:rPr>
            </w:pPr>
            <w:r w:rsidRPr="00214838">
              <w:rPr>
                <w:rFonts w:eastAsia="Calibri" w:cs="Calibri"/>
                <w:sz w:val="20"/>
                <w:bdr w:val="nil"/>
              </w:rPr>
              <w:t>Kompetence komunikativní</w:t>
            </w:r>
          </w:p>
          <w:p w:rsidR="00AC6BB4" w:rsidRPr="00214838" w:rsidRDefault="00AC6BB4" w:rsidP="00AC6BB4">
            <w:pPr>
              <w:numPr>
                <w:ilvl w:val="0"/>
                <w:numId w:val="80"/>
              </w:numPr>
              <w:spacing w:line="240" w:lineRule="auto"/>
              <w:jc w:val="left"/>
              <w:rPr>
                <w:bdr w:val="nil"/>
              </w:rPr>
            </w:pPr>
            <w:r w:rsidRPr="00214838">
              <w:rPr>
                <w:rFonts w:eastAsia="Calibri" w:cs="Calibri"/>
                <w:sz w:val="20"/>
                <w:bdr w:val="nil"/>
              </w:rPr>
              <w:t>Kompetence sociální a personální</w:t>
            </w:r>
          </w:p>
          <w:p w:rsidR="00AC6BB4" w:rsidRPr="00214838" w:rsidRDefault="00AC6BB4" w:rsidP="00AC6BB4">
            <w:pPr>
              <w:numPr>
                <w:ilvl w:val="0"/>
                <w:numId w:val="80"/>
              </w:numPr>
              <w:spacing w:line="240" w:lineRule="auto"/>
              <w:jc w:val="left"/>
              <w:rPr>
                <w:bdr w:val="nil"/>
              </w:rPr>
            </w:pPr>
            <w:r w:rsidRPr="00214838">
              <w:rPr>
                <w:rFonts w:eastAsia="Calibri" w:cs="Calibri"/>
                <w:sz w:val="20"/>
                <w:bdr w:val="nil"/>
              </w:rPr>
              <w:t>Kompetence občanská</w:t>
            </w:r>
          </w:p>
          <w:p w:rsidR="00AC6BB4" w:rsidRPr="00214838" w:rsidRDefault="00AC6BB4" w:rsidP="00AC6BB4">
            <w:pPr>
              <w:numPr>
                <w:ilvl w:val="0"/>
                <w:numId w:val="80"/>
              </w:numPr>
              <w:spacing w:line="240" w:lineRule="auto"/>
              <w:jc w:val="left"/>
              <w:rPr>
                <w:bdr w:val="nil"/>
              </w:rPr>
            </w:pPr>
            <w:r w:rsidRPr="00214838">
              <w:rPr>
                <w:rFonts w:eastAsia="Calibri" w:cs="Calibri"/>
                <w:sz w:val="20"/>
                <w:bdr w:val="nil"/>
              </w:rPr>
              <w:t>Kompetence k podnikavosti</w:t>
            </w:r>
          </w:p>
          <w:p w:rsidR="00AC6BB4" w:rsidRPr="00214838" w:rsidRDefault="00AC6BB4" w:rsidP="00AC6BB4">
            <w:pPr>
              <w:numPr>
                <w:ilvl w:val="0"/>
                <w:numId w:val="80"/>
              </w:numPr>
              <w:spacing w:line="240" w:lineRule="auto"/>
              <w:jc w:val="left"/>
              <w:rPr>
                <w:bdr w:val="nil"/>
              </w:rPr>
            </w:pPr>
            <w:r w:rsidRPr="00214838">
              <w:rPr>
                <w:rFonts w:eastAsia="Calibri" w:cs="Calibri"/>
                <w:sz w:val="20"/>
                <w:bdr w:val="nil"/>
              </w:rPr>
              <w:t>Kompetence k učení</w:t>
            </w:r>
          </w:p>
          <w:p w:rsidR="00AC6BB4" w:rsidRPr="00214838" w:rsidRDefault="00AC6BB4" w:rsidP="00AC6BB4">
            <w:pPr>
              <w:numPr>
                <w:ilvl w:val="0"/>
                <w:numId w:val="80"/>
              </w:numPr>
              <w:spacing w:line="240" w:lineRule="auto"/>
              <w:jc w:val="left"/>
              <w:rPr>
                <w:bdr w:val="nil"/>
              </w:rPr>
            </w:pPr>
            <w:r w:rsidRPr="00214838">
              <w:rPr>
                <w:rFonts w:eastAsia="Calibri" w:cs="Calibri"/>
                <w:sz w:val="20"/>
                <w:bdr w:val="nil"/>
              </w:rPr>
              <w:t>Kompetence digitální</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Úvod do studia historie</w:t>
            </w:r>
            <w:r w:rsidRPr="00214838">
              <w:rPr>
                <w:rFonts w:eastAsia="Calibri" w:cs="Calibri"/>
                <w:sz w:val="20"/>
                <w:bdr w:val="nil"/>
              </w:rPr>
              <w:br/>
              <w:t>• Význam historického poznání pro současnost</w:t>
            </w:r>
            <w:r w:rsidRPr="00214838">
              <w:rPr>
                <w:rFonts w:eastAsia="Calibri" w:cs="Calibri"/>
                <w:sz w:val="20"/>
                <w:bdr w:val="nil"/>
              </w:rPr>
              <w:br/>
              <w:t>• Historické metody</w:t>
            </w:r>
            <w:r w:rsidRPr="00214838">
              <w:rPr>
                <w:rFonts w:eastAsia="Calibri" w:cs="Calibri"/>
                <w:sz w:val="20"/>
                <w:bdr w:val="nil"/>
              </w:rPr>
              <w:br/>
              <w:t>• Historické prameny</w:t>
            </w:r>
            <w:r w:rsidRPr="00214838">
              <w:rPr>
                <w:rFonts w:eastAsia="Calibri" w:cs="Calibri"/>
                <w:sz w:val="20"/>
                <w:bdr w:val="nil"/>
              </w:rPr>
              <w:br/>
              <w:t>• Pomocné vědy historické</w:t>
            </w:r>
            <w:r w:rsidRPr="00214838">
              <w:rPr>
                <w:rFonts w:eastAsia="Calibri" w:cs="Calibri"/>
                <w:sz w:val="20"/>
                <w:bdr w:val="nil"/>
              </w:rPr>
              <w:br/>
              <w:t>• Periodizace dějin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smysl historického poznání a jeho povahu jako poznání neuzavřeného a proměnlivého </w:t>
            </w:r>
            <w:r w:rsidRPr="00214838">
              <w:rPr>
                <w:rFonts w:eastAsia="Calibri" w:cs="Calibri"/>
                <w:sz w:val="20"/>
                <w:bdr w:val="nil"/>
              </w:rPr>
              <w:br/>
              <w:t> • rozlišuje různé zdroje historických informací, způsob jejich získávání a úskalí jejich interpretace </w:t>
            </w:r>
            <w:r w:rsidRPr="00214838">
              <w:rPr>
                <w:rFonts w:eastAsia="Calibri" w:cs="Calibri"/>
                <w:sz w:val="20"/>
                <w:bdr w:val="nil"/>
              </w:rPr>
              <w:br/>
              <w:t> • uvede typy historických pramenů </w:t>
            </w:r>
            <w:r w:rsidRPr="00214838">
              <w:rPr>
                <w:rFonts w:eastAsia="Calibri" w:cs="Calibri"/>
                <w:sz w:val="20"/>
                <w:bdr w:val="nil"/>
              </w:rPr>
              <w:br/>
              <w:t> • objasní hlavní mezníky v periodizaci dějin </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Pravěk</w:t>
            </w:r>
            <w:r w:rsidRPr="00214838">
              <w:rPr>
                <w:rFonts w:eastAsia="Calibri" w:cs="Calibri"/>
                <w:sz w:val="20"/>
                <w:bdr w:val="nil"/>
              </w:rPr>
              <w:br/>
              <w:t>• Doba kamenná – paleolit, mezolit, neolit, eneolit</w:t>
            </w:r>
            <w:r w:rsidRPr="00214838">
              <w:rPr>
                <w:rFonts w:eastAsia="Calibri" w:cs="Calibri"/>
                <w:sz w:val="20"/>
                <w:bdr w:val="nil"/>
              </w:rPr>
              <w:br/>
              <w:t>• Doba bronzová</w:t>
            </w:r>
            <w:r w:rsidRPr="00214838">
              <w:rPr>
                <w:rFonts w:eastAsia="Calibri" w:cs="Calibri"/>
                <w:sz w:val="20"/>
                <w:bdr w:val="nil"/>
              </w:rPr>
              <w:br/>
              <w:t>• Doba železná</w:t>
            </w:r>
            <w:r w:rsidRPr="00214838">
              <w:rPr>
                <w:rFonts w:eastAsia="Calibri" w:cs="Calibri"/>
                <w:sz w:val="20"/>
                <w:bdr w:val="nil"/>
              </w:rPr>
              <w:br/>
              <w:t>• Doba římská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objasní ve shodě s aktuálními vědeckými poznatky materiální a duchovní život lidské společnosti v jednotlivých vývojových etapách pravěku </w:t>
            </w:r>
            <w:r w:rsidRPr="00214838">
              <w:rPr>
                <w:rFonts w:eastAsia="Calibri" w:cs="Calibri"/>
                <w:sz w:val="20"/>
                <w:bdr w:val="nil"/>
              </w:rPr>
              <w:br/>
              <w:t>  • vysvětlí zásadní zlom ve vývoji lidstva v důsledku cílevědomé zemědělské a řemeslné činnosti </w:t>
            </w:r>
            <w:r w:rsidRPr="00214838">
              <w:rPr>
                <w:rFonts w:eastAsia="Calibri" w:cs="Calibri"/>
                <w:sz w:val="20"/>
                <w:bdr w:val="nil"/>
              </w:rPr>
              <w:br/>
              <w:t> </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Starověk</w:t>
            </w:r>
            <w:r w:rsidRPr="00214838">
              <w:rPr>
                <w:rFonts w:eastAsia="Calibri" w:cs="Calibri"/>
                <w:sz w:val="20"/>
                <w:bdr w:val="nil"/>
              </w:rPr>
              <w:br/>
              <w:t>Staroorientální státy:</w:t>
            </w:r>
            <w:r w:rsidRPr="00214838">
              <w:rPr>
                <w:rFonts w:eastAsia="Calibri" w:cs="Calibri"/>
                <w:sz w:val="20"/>
                <w:bdr w:val="nil"/>
              </w:rPr>
              <w:br/>
              <w:t>• Mezopotámie</w:t>
            </w:r>
          </w:p>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Palestina</w:t>
            </w:r>
            <w:r w:rsidRPr="00214838">
              <w:rPr>
                <w:rFonts w:eastAsia="Calibri" w:cs="Calibri"/>
                <w:sz w:val="20"/>
                <w:bdr w:val="nil"/>
              </w:rPr>
              <w:br/>
              <w:t>• Egypt</w:t>
            </w:r>
            <w:r w:rsidRPr="00214838">
              <w:rPr>
                <w:rFonts w:eastAsia="Calibri" w:cs="Calibri"/>
                <w:sz w:val="20"/>
                <w:bdr w:val="nil"/>
              </w:rPr>
              <w:br/>
              <w:t>• Indie</w:t>
            </w:r>
            <w:r w:rsidRPr="00214838">
              <w:rPr>
                <w:rFonts w:eastAsia="Calibri" w:cs="Calibri"/>
                <w:sz w:val="20"/>
                <w:bdr w:val="nil"/>
              </w:rPr>
              <w:br/>
              <w:t>• Čína</w:t>
            </w:r>
            <w:r w:rsidRPr="00214838">
              <w:rPr>
                <w:rFonts w:eastAsia="Calibri" w:cs="Calibri"/>
                <w:sz w:val="20"/>
                <w:bdr w:val="nil"/>
              </w:rPr>
              <w:br/>
              <w:t>• Antické Řecko</w:t>
            </w:r>
            <w:r w:rsidRPr="00214838">
              <w:rPr>
                <w:rFonts w:eastAsia="Calibri" w:cs="Calibri"/>
                <w:sz w:val="20"/>
                <w:bdr w:val="nil"/>
              </w:rPr>
              <w:br/>
              <w:t>• Antický Řím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zdůvodní civilizační přínos vybraných starověkých společenství, antiky a křesťanství jako základních fenoménů, z nichž vyrůstá evropská civilizace </w:t>
            </w:r>
            <w:r w:rsidRPr="00214838">
              <w:rPr>
                <w:rFonts w:eastAsia="Calibri" w:cs="Calibri"/>
                <w:sz w:val="20"/>
                <w:bdr w:val="nil"/>
              </w:rPr>
              <w:br/>
              <w:t> • objasní židovství (vazbu mezi židovstvím a křesťanstvím) a další neevropské náboženské a kulturní systémy </w:t>
            </w:r>
            <w:r w:rsidRPr="00214838">
              <w:rPr>
                <w:rFonts w:eastAsia="Calibri" w:cs="Calibri"/>
                <w:sz w:val="20"/>
                <w:bdr w:val="nil"/>
              </w:rPr>
              <w:br/>
              <w:t> • popíše určující procesy a události, uvede významné osobnosti starověkých dějin </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Středověk (raný středověk)</w:t>
            </w:r>
            <w:r w:rsidRPr="00214838">
              <w:rPr>
                <w:rFonts w:eastAsia="Calibri" w:cs="Calibri"/>
                <w:sz w:val="20"/>
                <w:bdr w:val="nil"/>
              </w:rPr>
              <w:br/>
              <w:t>• Stěhování národů a utváření středověké Evropy (první státy - franská říše, Francie, Anglie, Svatá říše římská, Byzanc)</w:t>
            </w:r>
            <w:r w:rsidRPr="00214838">
              <w:rPr>
                <w:rFonts w:eastAsia="Calibri" w:cs="Calibri"/>
                <w:sz w:val="20"/>
                <w:bdr w:val="nil"/>
              </w:rPr>
              <w:br/>
              <w:t>• Normané a jejich vliv</w:t>
            </w:r>
            <w:r w:rsidRPr="00214838">
              <w:rPr>
                <w:rFonts w:eastAsia="Calibri" w:cs="Calibri"/>
                <w:sz w:val="20"/>
                <w:bdr w:val="nil"/>
              </w:rPr>
              <w:br/>
              <w:t>• Počátky státních útvarů na našem území</w:t>
            </w:r>
            <w:r w:rsidRPr="00214838">
              <w:rPr>
                <w:rFonts w:eastAsia="Calibri" w:cs="Calibri"/>
                <w:sz w:val="20"/>
                <w:bdr w:val="nil"/>
              </w:rPr>
              <w:br/>
              <w:t>• Přemyslovský stát</w:t>
            </w:r>
            <w:r w:rsidRPr="00214838">
              <w:rPr>
                <w:rFonts w:eastAsia="Calibri" w:cs="Calibri"/>
                <w:sz w:val="20"/>
                <w:bdr w:val="nil"/>
              </w:rPr>
              <w:br/>
              <w:t>• Islám</w:t>
            </w:r>
            <w:r w:rsidRPr="00214838">
              <w:rPr>
                <w:rFonts w:eastAsia="Calibri" w:cs="Calibri"/>
                <w:sz w:val="20"/>
                <w:bdr w:val="nil"/>
              </w:rPr>
              <w:br/>
              <w:t xml:space="preserve">• Křesťanství </w:t>
            </w:r>
            <w:r w:rsidRPr="00214838">
              <w:rPr>
                <w:rFonts w:eastAsia="Calibri" w:cs="Calibri"/>
                <w:sz w:val="20"/>
                <w:bdr w:val="nil"/>
              </w:rPr>
              <w:br/>
              <w:t>• Vzdělanost a umění raného středověku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objasní proces christianizace a její vliv na konstituování raně středověkých států v Evropě, vysvětlí podstatu vztahu mezi světskou a církevní i projevy vlivu náboženství a církve ve středověké společnosti </w:t>
            </w:r>
            <w:r w:rsidRPr="00214838">
              <w:rPr>
                <w:rFonts w:eastAsia="Calibri" w:cs="Calibri"/>
                <w:sz w:val="20"/>
                <w:bdr w:val="nil"/>
              </w:rPr>
              <w:br/>
              <w:t> • definuje proměny politického uspořádání středověké společnosti 5. - 15. století a jeho specifické projevy ve vybraných státních celcích </w:t>
            </w:r>
            <w:r w:rsidRPr="00214838">
              <w:rPr>
                <w:rFonts w:eastAsia="Calibri" w:cs="Calibri"/>
                <w:sz w:val="20"/>
                <w:bdr w:val="nil"/>
              </w:rPr>
              <w:br/>
              <w:t> • charakterizuje základní rysy vývoje na našem území </w:t>
            </w:r>
            <w:r w:rsidRPr="00214838">
              <w:rPr>
                <w:rFonts w:eastAsia="Calibri" w:cs="Calibri"/>
                <w:sz w:val="20"/>
                <w:bdr w:val="nil"/>
              </w:rPr>
              <w:br/>
              <w:t> • vymezí specifika islámu</w:t>
            </w:r>
          </w:p>
          <w:p w:rsidR="00AC6BB4" w:rsidRPr="00214838" w:rsidRDefault="00AC6BB4" w:rsidP="00752A39">
            <w:pPr>
              <w:spacing w:line="240" w:lineRule="auto"/>
              <w:ind w:left="60"/>
              <w:jc w:val="left"/>
              <w:rPr>
                <w:bdr w:val="nil"/>
              </w:rPr>
            </w:pPr>
            <w:r w:rsidRPr="00214838">
              <w:rPr>
                <w:rFonts w:eastAsia="Calibri" w:cs="Calibri"/>
                <w:sz w:val="20"/>
                <w:bdr w:val="nil"/>
              </w:rPr>
              <w:t> • charakterizuje románské umění a raně středověkou vzdělanost</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poznává život, zvyky a tradice v Evropě i ve světě.</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pracuje s různými zdroji informací, ověřuje jejich relevantnost, analyzuje texty.</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si stanovuje osobní cíle a snaží se o jejich dosažení. Spolupracuje ve skupině, respektuje názory ostatních. </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poznává projevy lidské činnosti v minulosti, nyní, v budoucnu, vliv jednotlivých složek socioekonomické sféry na životní prostředí, chápe  trvale udržitelný rozvoj jako společenský program.</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se seznamuje s různými lidskými kulturami, učí se toleranci.</w:t>
            </w:r>
          </w:p>
        </w:tc>
      </w:tr>
    </w:tbl>
    <w:p w:rsidR="00AC6BB4" w:rsidRPr="00214838" w:rsidRDefault="00AC6BB4" w:rsidP="00AC6BB4">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2. ročník/sexta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pP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AC6BB4">
            <w:pPr>
              <w:numPr>
                <w:ilvl w:val="0"/>
                <w:numId w:val="81"/>
              </w:numPr>
              <w:spacing w:line="240" w:lineRule="auto"/>
              <w:jc w:val="left"/>
              <w:rPr>
                <w:bdr w:val="nil"/>
              </w:rPr>
            </w:pPr>
            <w:r w:rsidRPr="00214838">
              <w:rPr>
                <w:rFonts w:eastAsia="Calibri" w:cs="Calibri"/>
                <w:sz w:val="20"/>
                <w:bdr w:val="nil"/>
              </w:rPr>
              <w:t>Kompetence k řešení problémů</w:t>
            </w:r>
          </w:p>
          <w:p w:rsidR="00AC6BB4" w:rsidRPr="00214838" w:rsidRDefault="00AC6BB4" w:rsidP="00AC6BB4">
            <w:pPr>
              <w:numPr>
                <w:ilvl w:val="0"/>
                <w:numId w:val="81"/>
              </w:numPr>
              <w:spacing w:line="240" w:lineRule="auto"/>
              <w:jc w:val="left"/>
              <w:rPr>
                <w:bdr w:val="nil"/>
              </w:rPr>
            </w:pPr>
            <w:r w:rsidRPr="00214838">
              <w:rPr>
                <w:rFonts w:eastAsia="Calibri" w:cs="Calibri"/>
                <w:sz w:val="20"/>
                <w:bdr w:val="nil"/>
              </w:rPr>
              <w:t>Kompetence komunikativní</w:t>
            </w:r>
          </w:p>
          <w:p w:rsidR="00AC6BB4" w:rsidRPr="00214838" w:rsidRDefault="00AC6BB4" w:rsidP="00AC6BB4">
            <w:pPr>
              <w:numPr>
                <w:ilvl w:val="0"/>
                <w:numId w:val="81"/>
              </w:numPr>
              <w:spacing w:line="240" w:lineRule="auto"/>
              <w:jc w:val="left"/>
              <w:rPr>
                <w:bdr w:val="nil"/>
              </w:rPr>
            </w:pPr>
            <w:r w:rsidRPr="00214838">
              <w:rPr>
                <w:rFonts w:eastAsia="Calibri" w:cs="Calibri"/>
                <w:sz w:val="20"/>
                <w:bdr w:val="nil"/>
              </w:rPr>
              <w:t>Kompetence sociální a personální</w:t>
            </w:r>
          </w:p>
          <w:p w:rsidR="00AC6BB4" w:rsidRPr="00214838" w:rsidRDefault="00AC6BB4" w:rsidP="00AC6BB4">
            <w:pPr>
              <w:numPr>
                <w:ilvl w:val="0"/>
                <w:numId w:val="81"/>
              </w:numPr>
              <w:spacing w:line="240" w:lineRule="auto"/>
              <w:jc w:val="left"/>
              <w:rPr>
                <w:bdr w:val="nil"/>
              </w:rPr>
            </w:pPr>
            <w:r w:rsidRPr="00214838">
              <w:rPr>
                <w:rFonts w:eastAsia="Calibri" w:cs="Calibri"/>
                <w:sz w:val="20"/>
                <w:bdr w:val="nil"/>
              </w:rPr>
              <w:t>Kompetence občanská</w:t>
            </w:r>
          </w:p>
          <w:p w:rsidR="00AC6BB4" w:rsidRPr="00214838" w:rsidRDefault="00AC6BB4" w:rsidP="00AC6BB4">
            <w:pPr>
              <w:numPr>
                <w:ilvl w:val="0"/>
                <w:numId w:val="81"/>
              </w:numPr>
              <w:spacing w:line="240" w:lineRule="auto"/>
              <w:jc w:val="left"/>
              <w:rPr>
                <w:bdr w:val="nil"/>
              </w:rPr>
            </w:pPr>
            <w:r w:rsidRPr="00214838">
              <w:rPr>
                <w:rFonts w:eastAsia="Calibri" w:cs="Calibri"/>
                <w:sz w:val="20"/>
                <w:bdr w:val="nil"/>
              </w:rPr>
              <w:t>Kompetence k podnikavosti</w:t>
            </w:r>
          </w:p>
          <w:p w:rsidR="00AC6BB4" w:rsidRPr="00214838" w:rsidRDefault="00AC6BB4" w:rsidP="00AC6BB4">
            <w:pPr>
              <w:numPr>
                <w:ilvl w:val="0"/>
                <w:numId w:val="81"/>
              </w:numPr>
              <w:spacing w:line="240" w:lineRule="auto"/>
              <w:jc w:val="left"/>
              <w:rPr>
                <w:bdr w:val="nil"/>
              </w:rPr>
            </w:pPr>
            <w:r w:rsidRPr="00214838">
              <w:rPr>
                <w:rFonts w:eastAsia="Calibri" w:cs="Calibri"/>
                <w:sz w:val="20"/>
                <w:bdr w:val="nil"/>
              </w:rPr>
              <w:t>Kompetence k učení</w:t>
            </w:r>
          </w:p>
          <w:p w:rsidR="00AC6BB4" w:rsidRPr="00214838" w:rsidRDefault="00AC6BB4" w:rsidP="00AC6BB4">
            <w:pPr>
              <w:numPr>
                <w:ilvl w:val="0"/>
                <w:numId w:val="81"/>
              </w:numPr>
              <w:spacing w:line="240" w:lineRule="auto"/>
              <w:jc w:val="left"/>
              <w:rPr>
                <w:bdr w:val="nil"/>
              </w:rPr>
            </w:pPr>
            <w:r w:rsidRPr="00214838">
              <w:rPr>
                <w:rFonts w:eastAsia="Calibri" w:cs="Calibri"/>
                <w:sz w:val="20"/>
                <w:bdr w:val="nil"/>
              </w:rPr>
              <w:t>Kompetence digitální</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Středověk (vrcholný středověk)</w:t>
            </w:r>
            <w:r w:rsidRPr="00214838">
              <w:rPr>
                <w:rFonts w:eastAsia="Calibri" w:cs="Calibri"/>
                <w:sz w:val="20"/>
                <w:bdr w:val="nil"/>
              </w:rPr>
              <w:br/>
              <w:t>• Křížové výpravy</w:t>
            </w:r>
            <w:r w:rsidRPr="00214838">
              <w:rPr>
                <w:rFonts w:eastAsia="Calibri" w:cs="Calibri"/>
                <w:sz w:val="20"/>
                <w:bdr w:val="nil"/>
              </w:rPr>
              <w:br/>
              <w:t>• Stoletá válka, její příčiny a důsledky</w:t>
            </w:r>
            <w:r w:rsidRPr="00214838">
              <w:rPr>
                <w:rFonts w:eastAsia="Calibri" w:cs="Calibri"/>
                <w:sz w:val="20"/>
                <w:bdr w:val="nil"/>
              </w:rPr>
              <w:br/>
              <w:t>• Husitství</w:t>
            </w:r>
            <w:r w:rsidRPr="00214838">
              <w:rPr>
                <w:rFonts w:eastAsia="Calibri" w:cs="Calibri"/>
                <w:sz w:val="20"/>
                <w:bdr w:val="nil"/>
              </w:rPr>
              <w:br/>
              <w:t>• Český stát (období přemyslovského státu, lucemburská epocha, husitství, doba jagellonská)</w:t>
            </w:r>
            <w:r w:rsidRPr="00214838">
              <w:rPr>
                <w:rFonts w:eastAsia="Calibri" w:cs="Calibri"/>
                <w:sz w:val="20"/>
                <w:bdr w:val="nil"/>
              </w:rPr>
              <w:br/>
              <w:t>• Rozvoj řemesel a obchodu, urbanizace</w:t>
            </w:r>
            <w:r w:rsidRPr="00214838">
              <w:rPr>
                <w:rFonts w:eastAsia="Calibri" w:cs="Calibri"/>
                <w:sz w:val="20"/>
                <w:bdr w:val="nil"/>
              </w:rPr>
              <w:br/>
              <w:t>• Vzdělanost a umění vrcholného a pozdního středověku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definuje poměry hospodářského a politického uspořádání středověké společnosti 11. - 15. století a jeho specifické projevy v jednotlivých zemích </w:t>
            </w:r>
            <w:r w:rsidRPr="00214838">
              <w:rPr>
                <w:rFonts w:eastAsia="Calibri" w:cs="Calibri"/>
                <w:sz w:val="20"/>
                <w:bdr w:val="nil"/>
              </w:rPr>
              <w:br/>
              <w:t> • charakterizuje základní rysy vývoje na našem území </w:t>
            </w:r>
            <w:r w:rsidRPr="00214838">
              <w:rPr>
                <w:rFonts w:eastAsia="Calibri" w:cs="Calibri"/>
                <w:sz w:val="20"/>
                <w:bdr w:val="nil"/>
              </w:rPr>
              <w:br/>
              <w:t> • charakterizuje gotickou kulturu</w:t>
            </w:r>
          </w:p>
          <w:p w:rsidR="00AC6BB4" w:rsidRPr="00214838" w:rsidRDefault="00AC6BB4" w:rsidP="00752A39">
            <w:pPr>
              <w:spacing w:line="240" w:lineRule="auto"/>
              <w:ind w:left="60"/>
              <w:jc w:val="left"/>
              <w:rPr>
                <w:bdr w:val="nil"/>
              </w:rPr>
            </w:pPr>
            <w:r w:rsidRPr="00214838">
              <w:rPr>
                <w:rFonts w:eastAsia="Calibri" w:cs="Calibri"/>
                <w:sz w:val="20"/>
                <w:bdr w:val="nil"/>
              </w:rPr>
              <w:t> • popíše vznik a fungování univerzit</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Počátky novověku</w:t>
            </w:r>
            <w:r w:rsidRPr="00214838">
              <w:rPr>
                <w:rFonts w:eastAsia="Calibri" w:cs="Calibri"/>
                <w:sz w:val="20"/>
                <w:bdr w:val="nil"/>
              </w:rPr>
              <w:br/>
              <w:t>• Renesance a humanismus</w:t>
            </w:r>
            <w:r w:rsidRPr="00214838">
              <w:rPr>
                <w:rFonts w:eastAsia="Calibri" w:cs="Calibri"/>
                <w:sz w:val="20"/>
                <w:bdr w:val="nil"/>
              </w:rPr>
              <w:br/>
              <w:t>• Reformace</w:t>
            </w:r>
            <w:r w:rsidRPr="00214838">
              <w:rPr>
                <w:rFonts w:eastAsia="Calibri" w:cs="Calibri"/>
                <w:sz w:val="20"/>
                <w:bdr w:val="nil"/>
              </w:rPr>
              <w:br/>
              <w:t>• Zámořské plavby</w:t>
            </w:r>
            <w:r w:rsidRPr="00214838">
              <w:rPr>
                <w:rFonts w:eastAsia="Calibri" w:cs="Calibri"/>
                <w:sz w:val="20"/>
                <w:bdr w:val="nil"/>
              </w:rPr>
              <w:br/>
              <w:t>• Evropské monarchie v 16. a 17. století. Šíření reformace</w:t>
            </w:r>
            <w:r w:rsidRPr="00214838">
              <w:rPr>
                <w:rFonts w:eastAsia="Calibri" w:cs="Calibri"/>
                <w:sz w:val="20"/>
                <w:bdr w:val="nil"/>
              </w:rPr>
              <w:br/>
              <w:t>• Rivalita a spolupráce evropských velmocí v raném novověku, třicetiletá válka</w:t>
            </w:r>
            <w:r w:rsidRPr="00214838">
              <w:rPr>
                <w:rFonts w:eastAsia="Calibri" w:cs="Calibri"/>
                <w:sz w:val="20"/>
                <w:bdr w:val="nil"/>
              </w:rPr>
              <w:br/>
              <w:t>• Evropský absolutismus a stavovství</w:t>
            </w:r>
            <w:r w:rsidRPr="00214838">
              <w:rPr>
                <w:rFonts w:eastAsia="Calibri" w:cs="Calibri"/>
                <w:sz w:val="20"/>
                <w:bdr w:val="nil"/>
              </w:rPr>
              <w:br/>
              <w:t>• České země v předbělohorském období</w:t>
            </w:r>
            <w:r w:rsidRPr="00214838">
              <w:rPr>
                <w:rFonts w:eastAsia="Calibri" w:cs="Calibri"/>
                <w:sz w:val="20"/>
                <w:bdr w:val="nil"/>
              </w:rPr>
              <w:br/>
              <w:t>• Barokní kultura, politika a náboženství</w:t>
            </w:r>
            <w:r w:rsidRPr="00214838">
              <w:rPr>
                <w:rFonts w:eastAsia="Calibri" w:cs="Calibri"/>
                <w:sz w:val="20"/>
                <w:bdr w:val="nil"/>
              </w:rPr>
              <w:br/>
              <w:t>• Osvícenství a absolutismus</w:t>
            </w:r>
            <w:r w:rsidRPr="00214838">
              <w:rPr>
                <w:rFonts w:eastAsia="Calibri" w:cs="Calibri"/>
                <w:sz w:val="20"/>
                <w:bdr w:val="nil"/>
              </w:rPr>
              <w:br/>
              <w:t>• Osvícenský absolutismus v habsburské monarchii</w:t>
            </w:r>
            <w:r w:rsidRPr="00214838">
              <w:rPr>
                <w:rFonts w:eastAsia="Calibri" w:cs="Calibri"/>
                <w:sz w:val="20"/>
                <w:bdr w:val="nil"/>
              </w:rPr>
              <w:br/>
              <w:t>• Vznik USA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rozpozná nové filosofické a vědecké myšlenky, které byly zformulovány ve 14. až 17. století, zhodnotí jejich praktické dopady </w:t>
            </w:r>
            <w:r w:rsidRPr="00214838">
              <w:rPr>
                <w:rFonts w:eastAsia="Calibri" w:cs="Calibri"/>
                <w:sz w:val="20"/>
                <w:bdr w:val="nil"/>
              </w:rPr>
              <w:br/>
              <w:t> • porozumí důsledkům zámořských objevů, jež vedly k podstatným hospodářským i mocenskopolitickým změnám </w:t>
            </w:r>
            <w:r w:rsidRPr="00214838">
              <w:rPr>
                <w:rFonts w:eastAsia="Calibri" w:cs="Calibri"/>
                <w:sz w:val="20"/>
                <w:bdr w:val="nil"/>
              </w:rPr>
              <w:br/>
              <w:t> • popíše základní rysy reformace a protireformace, vysvětlí důsledky pro další evropský i světový vývoj </w:t>
            </w:r>
            <w:r w:rsidRPr="00214838">
              <w:rPr>
                <w:rFonts w:eastAsia="Calibri" w:cs="Calibri"/>
                <w:sz w:val="20"/>
                <w:bdr w:val="nil"/>
              </w:rPr>
              <w:br/>
              <w:t> • vymezí základní znaky stavovství a absolutismu, uvede konkrétní projevy v jednotlivých zemích a příklady střetů </w:t>
            </w:r>
            <w:r w:rsidRPr="00214838">
              <w:rPr>
                <w:rFonts w:eastAsia="Calibri" w:cs="Calibri"/>
                <w:sz w:val="20"/>
                <w:bdr w:val="nil"/>
              </w:rPr>
              <w:br/>
              <w:t> • posoudí postavení českého státu uvnitř habsburského soustátí a analyzuje jeho vnitřní sociální, politické a kulturní poměry </w:t>
            </w:r>
            <w:r w:rsidRPr="00214838">
              <w:rPr>
                <w:rFonts w:eastAsia="Calibri" w:cs="Calibri"/>
                <w:sz w:val="20"/>
                <w:bdr w:val="nil"/>
              </w:rPr>
              <w:br/>
              <w:t> • určí a zhodnotí hlavní myšlenky a principy osvícenství a rozpozná jejich uplatnění v revolucích 18. a 19. století </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poznává projevy lidské činnosti v minulosti, nyní, v budoucnu, vliv jednotlivých složek socioekonomické sféry na životní prostředí, chápe  trvale udržitelný rozvoj jako společenský program.</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pracuje s různými zdroji informací, ověřuje jejich relevantnost, analyzuje texty.</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se seznamuje s různými lidskými kulturami, učí se toleranci.</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si stanovuje osobní cíle a snaží se o jejich dosažení. Spolupracuje ve skupině, respektuje názory ostatních. </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poznává život, zvyky a tradice v Evropě i ve světě.</w:t>
            </w:r>
          </w:p>
        </w:tc>
      </w:tr>
    </w:tbl>
    <w:p w:rsidR="00AC6BB4" w:rsidRPr="00214838" w:rsidRDefault="00AC6BB4" w:rsidP="00AC6BB4">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3. ročník/septima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pP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AC6BB4">
            <w:pPr>
              <w:numPr>
                <w:ilvl w:val="0"/>
                <w:numId w:val="82"/>
              </w:numPr>
              <w:spacing w:line="240" w:lineRule="auto"/>
              <w:jc w:val="left"/>
              <w:rPr>
                <w:bdr w:val="nil"/>
              </w:rPr>
            </w:pPr>
            <w:r w:rsidRPr="00214838">
              <w:rPr>
                <w:rFonts w:eastAsia="Calibri" w:cs="Calibri"/>
                <w:sz w:val="20"/>
                <w:bdr w:val="nil"/>
              </w:rPr>
              <w:t>Kompetence k řešení problémů</w:t>
            </w:r>
          </w:p>
          <w:p w:rsidR="00AC6BB4" w:rsidRPr="00214838" w:rsidRDefault="00AC6BB4" w:rsidP="00AC6BB4">
            <w:pPr>
              <w:numPr>
                <w:ilvl w:val="0"/>
                <w:numId w:val="82"/>
              </w:numPr>
              <w:spacing w:line="240" w:lineRule="auto"/>
              <w:jc w:val="left"/>
              <w:rPr>
                <w:bdr w:val="nil"/>
              </w:rPr>
            </w:pPr>
            <w:r w:rsidRPr="00214838">
              <w:rPr>
                <w:rFonts w:eastAsia="Calibri" w:cs="Calibri"/>
                <w:sz w:val="20"/>
                <w:bdr w:val="nil"/>
              </w:rPr>
              <w:t>Kompetence komunikativní</w:t>
            </w:r>
          </w:p>
          <w:p w:rsidR="00AC6BB4" w:rsidRPr="00214838" w:rsidRDefault="00AC6BB4" w:rsidP="00AC6BB4">
            <w:pPr>
              <w:numPr>
                <w:ilvl w:val="0"/>
                <w:numId w:val="82"/>
              </w:numPr>
              <w:spacing w:line="240" w:lineRule="auto"/>
              <w:jc w:val="left"/>
              <w:rPr>
                <w:bdr w:val="nil"/>
              </w:rPr>
            </w:pPr>
            <w:r w:rsidRPr="00214838">
              <w:rPr>
                <w:rFonts w:eastAsia="Calibri" w:cs="Calibri"/>
                <w:sz w:val="20"/>
                <w:bdr w:val="nil"/>
              </w:rPr>
              <w:t>Kompetence sociální a personální</w:t>
            </w:r>
          </w:p>
          <w:p w:rsidR="00AC6BB4" w:rsidRPr="00214838" w:rsidRDefault="00AC6BB4" w:rsidP="00AC6BB4">
            <w:pPr>
              <w:numPr>
                <w:ilvl w:val="0"/>
                <w:numId w:val="82"/>
              </w:numPr>
              <w:spacing w:line="240" w:lineRule="auto"/>
              <w:jc w:val="left"/>
              <w:rPr>
                <w:bdr w:val="nil"/>
              </w:rPr>
            </w:pPr>
            <w:r w:rsidRPr="00214838">
              <w:rPr>
                <w:rFonts w:eastAsia="Calibri" w:cs="Calibri"/>
                <w:sz w:val="20"/>
                <w:bdr w:val="nil"/>
              </w:rPr>
              <w:t>Kompetence občanská</w:t>
            </w:r>
          </w:p>
          <w:p w:rsidR="00AC6BB4" w:rsidRPr="00214838" w:rsidRDefault="00AC6BB4" w:rsidP="00AC6BB4">
            <w:pPr>
              <w:numPr>
                <w:ilvl w:val="0"/>
                <w:numId w:val="82"/>
              </w:numPr>
              <w:spacing w:line="240" w:lineRule="auto"/>
              <w:jc w:val="left"/>
              <w:rPr>
                <w:bdr w:val="nil"/>
              </w:rPr>
            </w:pPr>
            <w:r w:rsidRPr="00214838">
              <w:rPr>
                <w:rFonts w:eastAsia="Calibri" w:cs="Calibri"/>
                <w:sz w:val="20"/>
                <w:bdr w:val="nil"/>
              </w:rPr>
              <w:t>Kompetence k podnikavosti</w:t>
            </w:r>
          </w:p>
          <w:p w:rsidR="00AC6BB4" w:rsidRPr="00214838" w:rsidRDefault="00AC6BB4" w:rsidP="00AC6BB4">
            <w:pPr>
              <w:numPr>
                <w:ilvl w:val="0"/>
                <w:numId w:val="82"/>
              </w:numPr>
              <w:spacing w:line="240" w:lineRule="auto"/>
              <w:jc w:val="left"/>
              <w:rPr>
                <w:bdr w:val="nil"/>
              </w:rPr>
            </w:pPr>
            <w:r w:rsidRPr="00214838">
              <w:rPr>
                <w:rFonts w:eastAsia="Calibri" w:cs="Calibri"/>
                <w:sz w:val="20"/>
                <w:bdr w:val="nil"/>
              </w:rPr>
              <w:t>Kompetence k učení</w:t>
            </w:r>
          </w:p>
          <w:p w:rsidR="00AC6BB4" w:rsidRPr="00214838" w:rsidRDefault="00AC6BB4" w:rsidP="00AC6BB4">
            <w:pPr>
              <w:numPr>
                <w:ilvl w:val="0"/>
                <w:numId w:val="82"/>
              </w:numPr>
              <w:spacing w:line="240" w:lineRule="auto"/>
              <w:jc w:val="left"/>
              <w:rPr>
                <w:bdr w:val="nil"/>
              </w:rPr>
            </w:pPr>
            <w:r w:rsidRPr="00214838">
              <w:rPr>
                <w:rFonts w:eastAsia="Calibri" w:cs="Calibri"/>
                <w:sz w:val="20"/>
                <w:bdr w:val="nil"/>
              </w:rPr>
              <w:t>Kompetence digitální</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Osvícenství, revoluce a idea svobody</w:t>
            </w:r>
            <w:r w:rsidRPr="00214838">
              <w:rPr>
                <w:rFonts w:eastAsia="Calibri" w:cs="Calibri"/>
                <w:sz w:val="20"/>
                <w:bdr w:val="nil"/>
              </w:rPr>
              <w:br/>
              <w:t>• Francouzská revoluce – vzestup a pád Napoleona I.</w:t>
            </w:r>
            <w:r w:rsidRPr="00214838">
              <w:rPr>
                <w:rFonts w:eastAsia="Calibri" w:cs="Calibri"/>
                <w:sz w:val="20"/>
                <w:bdr w:val="nil"/>
              </w:rPr>
              <w:br/>
              <w:t>• Ponapoleonská Evropa</w:t>
            </w:r>
            <w:r w:rsidRPr="00214838">
              <w:rPr>
                <w:rFonts w:eastAsia="Calibri" w:cs="Calibri"/>
                <w:sz w:val="20"/>
                <w:bdr w:val="nil"/>
              </w:rPr>
              <w:br/>
              <w:t>• Rok 1848/1849</w:t>
            </w:r>
            <w:r w:rsidRPr="00214838">
              <w:rPr>
                <w:rFonts w:eastAsia="Calibri" w:cs="Calibri"/>
                <w:sz w:val="20"/>
                <w:bdr w:val="nil"/>
              </w:rPr>
              <w:br/>
              <w:t>• Sjednocení Itálie a Německa</w:t>
            </w:r>
          </w:p>
          <w:p w:rsidR="00AC6BB4" w:rsidRPr="00214838" w:rsidRDefault="00AC6BB4" w:rsidP="00752A39">
            <w:pPr>
              <w:spacing w:line="240" w:lineRule="auto"/>
              <w:ind w:left="60"/>
              <w:jc w:val="left"/>
              <w:rPr>
                <w:bdr w:val="nil"/>
              </w:rPr>
            </w:pPr>
            <w:r w:rsidRPr="00214838">
              <w:rPr>
                <w:rFonts w:eastAsia="Calibri" w:cs="Calibri"/>
                <w:sz w:val="20"/>
                <w:bdr w:val="nil"/>
              </w:rPr>
              <w:t>• Habsburská monarchie v druhé polovině 19. století</w:t>
            </w:r>
            <w:r w:rsidRPr="00214838">
              <w:rPr>
                <w:rFonts w:eastAsia="Calibri" w:cs="Calibri"/>
                <w:sz w:val="20"/>
                <w:bdr w:val="nil"/>
              </w:rPr>
              <w:br/>
              <w:t>• Občanská válka v USA</w:t>
            </w:r>
            <w:r w:rsidRPr="00214838">
              <w:rPr>
                <w:rFonts w:eastAsia="Calibri" w:cs="Calibri"/>
                <w:sz w:val="20"/>
                <w:bdr w:val="nil"/>
              </w:rPr>
              <w:br/>
              <w:t>• Vzájemné střetávání velmocí, diplomatické a vojenské aktivity v předvečer 1.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na konkrétních příkladech jednotlivých států demonstruje postupný rozklad, zánik a proměny dosavadních systémů přes úsilí mocenských struktur o jejich udržení </w:t>
            </w:r>
          </w:p>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xml:space="preserve">• vysvětlí emancipační úsilí národů   </w:t>
            </w:r>
          </w:p>
          <w:p w:rsidR="00AC6BB4" w:rsidRPr="00214838" w:rsidRDefault="00AC6BB4" w:rsidP="00752A39">
            <w:pPr>
              <w:spacing w:line="240" w:lineRule="auto"/>
              <w:ind w:left="60"/>
              <w:jc w:val="left"/>
              <w:rPr>
                <w:bdr w:val="nil"/>
              </w:rPr>
            </w:pPr>
            <w:r w:rsidRPr="00214838">
              <w:rPr>
                <w:rFonts w:eastAsia="Calibri" w:cs="Calibri"/>
                <w:sz w:val="20"/>
                <w:bdr w:val="nil"/>
              </w:rPr>
              <w:t>• vysvětlí expanzivní záměry velmocí, jež byly příčinou četných střetů a konfliktů daného období </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Modernizace společnosti</w:t>
            </w:r>
            <w:r w:rsidRPr="00214838">
              <w:rPr>
                <w:rFonts w:eastAsia="Calibri" w:cs="Calibri"/>
                <w:sz w:val="20"/>
                <w:bdr w:val="nil"/>
              </w:rPr>
              <w:br/>
              <w:t>• Rozvoj výroby a vědy, proměna agrární společnosti ve společnost průmyslovou, změny v sociální struktuře</w:t>
            </w:r>
            <w:r w:rsidRPr="00214838">
              <w:rPr>
                <w:rFonts w:eastAsia="Calibri" w:cs="Calibri"/>
                <w:sz w:val="20"/>
                <w:bdr w:val="nil"/>
              </w:rPr>
              <w:br/>
              <w:t>• Utváření novodobých národních společností (zejm. české, slovenské, německé a italské) emancipační hnutí sociálních skupin.</w:t>
            </w:r>
            <w:r w:rsidRPr="00214838">
              <w:rPr>
                <w:rFonts w:eastAsia="Calibri" w:cs="Calibri"/>
                <w:sz w:val="20"/>
                <w:bdr w:val="nil"/>
              </w:rPr>
              <w:br/>
              <w:t>• Česká společnost v Habsburské monarchii, její politické snahy do počátku 20. století</w:t>
            </w:r>
            <w:r w:rsidRPr="00214838">
              <w:rPr>
                <w:rFonts w:eastAsia="Calibri" w:cs="Calibri"/>
                <w:sz w:val="20"/>
                <w:bdr w:val="nil"/>
              </w:rPr>
              <w:br/>
              <w:t xml:space="preserve">• Proměny životního stylu, vzdělanost a umění, vědecké objevy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vymezí místo utváření českého novodobého národa v tomto procesu včetně jeho specifických rysů </w:t>
            </w:r>
            <w:r w:rsidRPr="00214838">
              <w:rPr>
                <w:rFonts w:eastAsia="Calibri" w:cs="Calibri"/>
                <w:sz w:val="20"/>
                <w:bdr w:val="nil"/>
              </w:rPr>
              <w:br/>
              <w:t xml:space="preserve">• objasní tendence vývoje české společnosti ve 2. polovině 19. století  </w:t>
            </w:r>
          </w:p>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charakterizuje proces modernizace, vysvětlí průběh industrializace a její ekonomické, sociální a politické důsledky, rozpozná její ekologická rizika</w:t>
            </w:r>
          </w:p>
          <w:p w:rsidR="00AC6BB4" w:rsidRPr="00214838" w:rsidRDefault="00AC6BB4" w:rsidP="00752A39">
            <w:pPr>
              <w:spacing w:line="240" w:lineRule="auto"/>
              <w:ind w:left="60"/>
              <w:jc w:val="left"/>
              <w:rPr>
                <w:bdr w:val="nil"/>
              </w:rPr>
            </w:pP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 První světová válka, české země v době války, I. odboj</w:t>
            </w:r>
            <w:r w:rsidRPr="00214838">
              <w:rPr>
                <w:rFonts w:eastAsia="Calibri" w:cs="Calibri"/>
                <w:sz w:val="20"/>
                <w:bdr w:val="nil"/>
              </w:rPr>
              <w:br/>
              <w:t>• Revoluce v Rusku, upevňování bolševické moci</w:t>
            </w:r>
            <w:r w:rsidRPr="00214838">
              <w:rPr>
                <w:rFonts w:eastAsia="Calibri" w:cs="Calibri"/>
                <w:sz w:val="20"/>
                <w:bdr w:val="nil"/>
              </w:rPr>
              <w:br/>
              <w:t>• Versailleský systém</w:t>
            </w:r>
            <w:r w:rsidRPr="00214838">
              <w:rPr>
                <w:rFonts w:eastAsia="Calibri" w:cs="Calibri"/>
                <w:sz w:val="20"/>
                <w:bdr w:val="nil"/>
              </w:rPr>
              <w:br/>
              <w:t>• Evropa a svět ve 20. a 30. letech</w:t>
            </w:r>
            <w:r w:rsidRPr="00214838">
              <w:rPr>
                <w:rFonts w:eastAsia="Calibri" w:cs="Calibri"/>
                <w:sz w:val="20"/>
                <w:bdr w:val="nil"/>
              </w:rPr>
              <w:br/>
              <w:t>• Světová hospodářská krize</w:t>
            </w:r>
            <w:r w:rsidRPr="00214838">
              <w:rPr>
                <w:rFonts w:eastAsia="Calibri" w:cs="Calibri"/>
                <w:sz w:val="20"/>
                <w:bdr w:val="nil"/>
              </w:rPr>
              <w:br/>
              <w:t>• Nástup fašismu, růst mezinárodního napětí a vznik válečných ohnisek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charakterizuje první světovou válku, dokumentuje sociální, hospodářské a politické důsledky </w:t>
            </w:r>
            <w:r w:rsidRPr="00214838">
              <w:rPr>
                <w:rFonts w:eastAsia="Calibri" w:cs="Calibri"/>
                <w:sz w:val="20"/>
                <w:bdr w:val="nil"/>
              </w:rPr>
              <w:br/>
              <w:t> • uvede příčiny a projevy politického a mocenského obrazu světa, který byl určen vyčerpáním tradičních evropských velmocí, vzestupem USA a nastolením bolševické moci v Rusku, ve světě a v ČSR </w:t>
            </w:r>
            <w:r w:rsidRPr="00214838">
              <w:rPr>
                <w:rFonts w:eastAsia="Calibri" w:cs="Calibri"/>
                <w:sz w:val="20"/>
                <w:bdr w:val="nil"/>
              </w:rPr>
              <w:br/>
              <w:t> • vymezí základní znaky totalitních ideologií a porovná je se zásadami demokracie, objasní příčiny a podstatu agresivní politiky a neschopnosti potenciálních obětí jí čelit </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poznává projevy lidské činnosti v minulosti, nyní, v budoucnu, vliv jednotlivých složek socioekonomické sféry na životní prostředí, chápe  trvale udržitelný rozvoj jako společenský program.</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pracuje s různými zdroji informací, ověřuje jejich relevantnost, analyzuje texty.</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se seznamuje s různými lidskými kulturami, učí se toleranci.</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si stanovuje osobní cíle a snaží se o jejich dosažení. Spolupracuje ve skupině, respektuje názory ostatních. </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poznává život, zvyky a tradice v Evropě i ve světě.</w:t>
            </w:r>
          </w:p>
        </w:tc>
      </w:tr>
    </w:tbl>
    <w:p w:rsidR="00AC6BB4" w:rsidRPr="00214838" w:rsidRDefault="00AC6BB4" w:rsidP="00AC6BB4">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shd w:val="clear" w:color="auto" w:fill="9CC2E5"/>
              <w:spacing w:line="240" w:lineRule="auto"/>
              <w:jc w:val="center"/>
              <w:rPr>
                <w:bdr w:val="nil"/>
              </w:rPr>
            </w:pPr>
            <w:r w:rsidRPr="00214838">
              <w:rPr>
                <w:rFonts w:eastAsia="Calibri" w:cs="Calibri"/>
                <w:b/>
                <w:bCs/>
                <w:sz w:val="20"/>
                <w:bdr w:val="nil"/>
              </w:rPr>
              <w:t>4. ročník/oktáva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6BB4" w:rsidRPr="00214838" w:rsidRDefault="00AC6BB4" w:rsidP="00752A39">
            <w:pPr>
              <w:keepNext/>
            </w:pP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AC6BB4">
            <w:pPr>
              <w:numPr>
                <w:ilvl w:val="0"/>
                <w:numId w:val="83"/>
              </w:numPr>
              <w:spacing w:line="240" w:lineRule="auto"/>
              <w:jc w:val="left"/>
              <w:rPr>
                <w:bdr w:val="nil"/>
              </w:rPr>
            </w:pPr>
            <w:r w:rsidRPr="00214838">
              <w:rPr>
                <w:rFonts w:eastAsia="Calibri" w:cs="Calibri"/>
                <w:sz w:val="20"/>
                <w:bdr w:val="nil"/>
              </w:rPr>
              <w:t>Kompetence k řešení problémů</w:t>
            </w:r>
          </w:p>
          <w:p w:rsidR="00AC6BB4" w:rsidRPr="00214838" w:rsidRDefault="00AC6BB4" w:rsidP="00AC6BB4">
            <w:pPr>
              <w:numPr>
                <w:ilvl w:val="0"/>
                <w:numId w:val="83"/>
              </w:numPr>
              <w:spacing w:line="240" w:lineRule="auto"/>
              <w:jc w:val="left"/>
              <w:rPr>
                <w:bdr w:val="nil"/>
              </w:rPr>
            </w:pPr>
            <w:r w:rsidRPr="00214838">
              <w:rPr>
                <w:rFonts w:eastAsia="Calibri" w:cs="Calibri"/>
                <w:sz w:val="20"/>
                <w:bdr w:val="nil"/>
              </w:rPr>
              <w:t>Kompetence komunikativní</w:t>
            </w:r>
          </w:p>
          <w:p w:rsidR="00AC6BB4" w:rsidRPr="00214838" w:rsidRDefault="00AC6BB4" w:rsidP="00AC6BB4">
            <w:pPr>
              <w:numPr>
                <w:ilvl w:val="0"/>
                <w:numId w:val="83"/>
              </w:numPr>
              <w:spacing w:line="240" w:lineRule="auto"/>
              <w:jc w:val="left"/>
              <w:rPr>
                <w:bdr w:val="nil"/>
              </w:rPr>
            </w:pPr>
            <w:r w:rsidRPr="00214838">
              <w:rPr>
                <w:rFonts w:eastAsia="Calibri" w:cs="Calibri"/>
                <w:sz w:val="20"/>
                <w:bdr w:val="nil"/>
              </w:rPr>
              <w:t>Kompetence sociální a personální</w:t>
            </w:r>
          </w:p>
          <w:p w:rsidR="00AC6BB4" w:rsidRPr="00214838" w:rsidRDefault="00AC6BB4" w:rsidP="00AC6BB4">
            <w:pPr>
              <w:numPr>
                <w:ilvl w:val="0"/>
                <w:numId w:val="83"/>
              </w:numPr>
              <w:spacing w:line="240" w:lineRule="auto"/>
              <w:jc w:val="left"/>
              <w:rPr>
                <w:bdr w:val="nil"/>
              </w:rPr>
            </w:pPr>
            <w:r w:rsidRPr="00214838">
              <w:rPr>
                <w:rFonts w:eastAsia="Calibri" w:cs="Calibri"/>
                <w:sz w:val="20"/>
                <w:bdr w:val="nil"/>
              </w:rPr>
              <w:t>Kompetence občanská</w:t>
            </w:r>
          </w:p>
          <w:p w:rsidR="00AC6BB4" w:rsidRPr="00214838" w:rsidRDefault="00AC6BB4" w:rsidP="00AC6BB4">
            <w:pPr>
              <w:numPr>
                <w:ilvl w:val="0"/>
                <w:numId w:val="83"/>
              </w:numPr>
              <w:spacing w:line="240" w:lineRule="auto"/>
              <w:jc w:val="left"/>
              <w:rPr>
                <w:bdr w:val="nil"/>
              </w:rPr>
            </w:pPr>
            <w:r w:rsidRPr="00214838">
              <w:rPr>
                <w:rFonts w:eastAsia="Calibri" w:cs="Calibri"/>
                <w:sz w:val="20"/>
                <w:bdr w:val="nil"/>
              </w:rPr>
              <w:t>Kompetence k podnikavosti</w:t>
            </w:r>
          </w:p>
          <w:p w:rsidR="00AC6BB4" w:rsidRPr="00214838" w:rsidRDefault="00AC6BB4" w:rsidP="00AC6BB4">
            <w:pPr>
              <w:numPr>
                <w:ilvl w:val="0"/>
                <w:numId w:val="83"/>
              </w:numPr>
              <w:spacing w:line="240" w:lineRule="auto"/>
              <w:jc w:val="left"/>
              <w:rPr>
                <w:bdr w:val="nil"/>
              </w:rPr>
            </w:pPr>
            <w:r w:rsidRPr="00214838">
              <w:rPr>
                <w:rFonts w:eastAsia="Calibri" w:cs="Calibri"/>
                <w:sz w:val="20"/>
                <w:bdr w:val="nil"/>
              </w:rPr>
              <w:t>Kompetence k učení</w:t>
            </w:r>
          </w:p>
          <w:p w:rsidR="00AC6BB4" w:rsidRPr="00214838" w:rsidRDefault="00AC6BB4" w:rsidP="00AC6BB4">
            <w:pPr>
              <w:numPr>
                <w:ilvl w:val="0"/>
                <w:numId w:val="83"/>
              </w:numPr>
              <w:spacing w:line="240" w:lineRule="auto"/>
              <w:jc w:val="left"/>
              <w:rPr>
                <w:bdr w:val="nil"/>
              </w:rPr>
            </w:pPr>
            <w:r w:rsidRPr="00214838">
              <w:rPr>
                <w:rFonts w:eastAsia="Calibri" w:cs="Calibri"/>
                <w:sz w:val="20"/>
                <w:bdr w:val="nil"/>
              </w:rPr>
              <w:t>Kompetence digitální</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Situace v letech 1938 – 1945</w:t>
            </w:r>
            <w:r w:rsidRPr="00214838">
              <w:rPr>
                <w:rFonts w:eastAsia="Calibri" w:cs="Calibri"/>
                <w:sz w:val="20"/>
                <w:bdr w:val="nil"/>
              </w:rPr>
              <w:br/>
              <w:t>• Mnichovská krize a její důsledky</w:t>
            </w:r>
            <w:r w:rsidRPr="00214838">
              <w:rPr>
                <w:rFonts w:eastAsia="Calibri" w:cs="Calibri"/>
                <w:sz w:val="20"/>
                <w:bdr w:val="nil"/>
              </w:rPr>
              <w:br/>
              <w:t>• Druhá světová válka, holocaust</w:t>
            </w:r>
          </w:p>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Protektorát Čechy a Morava, 2. odboj</w:t>
            </w:r>
            <w:r w:rsidRPr="00214838">
              <w:rPr>
                <w:rFonts w:eastAsia="Calibri" w:cs="Calibri"/>
                <w:sz w:val="20"/>
                <w:bdr w:val="nil"/>
              </w:rPr>
              <w:br/>
              <w:t>• Obnova Československa</w:t>
            </w:r>
          </w:p>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Československo v poválečném období – únor 1948 a jeho důsledky, pražské jaro, sametová revoluce, rozpad Československa</w:t>
            </w:r>
          </w:p>
          <w:p w:rsidR="00AC6BB4" w:rsidRPr="00214838" w:rsidRDefault="00AC6BB4" w:rsidP="00752A39">
            <w:pPr>
              <w:spacing w:line="240" w:lineRule="auto"/>
              <w:ind w:left="60"/>
              <w:jc w:val="left"/>
              <w:rPr>
                <w:bdr w:val="nil"/>
              </w:rPr>
            </w:pPr>
            <w:r w:rsidRPr="00214838">
              <w:rPr>
                <w:rFonts w:eastAsia="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vysvětlí souvislosti mezi světovou hospodářskou krizí a vyhrocením současných politických problémů, které byly provázeny radikalizací pravicových a levicových protidemokratických sil </w:t>
            </w:r>
            <w:r w:rsidRPr="00214838">
              <w:rPr>
                <w:rFonts w:eastAsia="Calibri" w:cs="Calibri"/>
                <w:sz w:val="20"/>
                <w:bdr w:val="nil"/>
              </w:rPr>
              <w:br/>
              <w:t> • charakterizuje 2. světovou válku, dění v protektorátu, holocaust - pochopí postavení židů ve společnosti a důvody jejich pronásledování, zná pojem šoa a nacistickou politiku </w:t>
            </w:r>
          </w:p>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xml:space="preserve"> •  charakterizuje Československo v kontextu světových dějin ve 2. pol. 40. let, vzestup totalitního režimu, sílící vliv SSSR</w:t>
            </w:r>
          </w:p>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objasní únorový převrat, politické procesy, chápe úlohu StB i další projevy totalitního státu, včetně důsledků pro společnost a život občanů, objasní pražské jaro, normalizaci</w:t>
            </w:r>
          </w:p>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pochopí a popíše příčiny a průběh rozpadání sovětského bloku v Evropě, hlavně v Československu – sametová revoluce</w:t>
            </w:r>
          </w:p>
          <w:p w:rsidR="00AC6BB4" w:rsidRPr="00214838" w:rsidRDefault="00AC6BB4" w:rsidP="00752A39">
            <w:pPr>
              <w:spacing w:line="240" w:lineRule="auto"/>
              <w:ind w:left="60"/>
              <w:jc w:val="left"/>
              <w:rPr>
                <w:bdr w:val="nil"/>
              </w:rPr>
            </w:pPr>
            <w:r w:rsidRPr="00214838">
              <w:rPr>
                <w:rFonts w:eastAsia="Calibri" w:cs="Calibri"/>
                <w:sz w:val="20"/>
                <w:bdr w:val="nil"/>
              </w:rPr>
              <w:t>• popíše rozdělení Československa</w:t>
            </w:r>
          </w:p>
        </w:tc>
      </w:tr>
      <w:tr w:rsidR="00214838" w:rsidRPr="00214838" w:rsidTr="00752A39">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Soudobé dějiny</w:t>
            </w:r>
            <w:r w:rsidRPr="00214838">
              <w:rPr>
                <w:rFonts w:eastAsia="Calibri" w:cs="Calibri"/>
                <w:sz w:val="20"/>
                <w:bdr w:val="nil"/>
              </w:rPr>
              <w:br/>
              <w:t>• Evropa a svět po válce, OSN</w:t>
            </w:r>
          </w:p>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Studená válka – podstata a projevy – Německo, korejská válka, karibská krize, vietnamská válka</w:t>
            </w:r>
          </w:p>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RVHP, Varšavská smlouva x NATO, evropská integrace</w:t>
            </w:r>
            <w:r w:rsidRPr="00214838">
              <w:rPr>
                <w:rFonts w:eastAsia="Calibri" w:cs="Calibri"/>
                <w:sz w:val="20"/>
                <w:bdr w:val="nil"/>
              </w:rPr>
              <w:br/>
              <w:t>• Konflikty na Blízkém Východě, Izrael</w:t>
            </w:r>
            <w:r w:rsidRPr="00214838">
              <w:rPr>
                <w:rFonts w:eastAsia="Calibri" w:cs="Calibri"/>
                <w:sz w:val="20"/>
                <w:bdr w:val="nil"/>
              </w:rPr>
              <w:br/>
              <w:t>• Dekolonizace třetí svět a modernizační procesy v něm</w:t>
            </w:r>
            <w:r w:rsidRPr="00214838">
              <w:rPr>
                <w:rFonts w:eastAsia="Calibri" w:cs="Calibri"/>
                <w:sz w:val="20"/>
                <w:bdr w:val="nil"/>
              </w:rPr>
              <w:br/>
              <w:t>• Pád komunistických režimů a jeho důsledky</w:t>
            </w:r>
          </w:p>
          <w:p w:rsidR="00AC6BB4" w:rsidRPr="00214838" w:rsidRDefault="00AC6BB4" w:rsidP="00752A39">
            <w:pPr>
              <w:spacing w:line="240" w:lineRule="auto"/>
              <w:ind w:left="60"/>
              <w:jc w:val="left"/>
              <w:rPr>
                <w:bdr w:val="nil"/>
              </w:rPr>
            </w:pPr>
            <w:r w:rsidRPr="00214838">
              <w:rPr>
                <w:rFonts w:eastAsia="Calibri" w:cs="Calibri"/>
                <w:sz w:val="20"/>
                <w:bdr w:val="nil"/>
              </w:rPr>
              <w:t>• Vybrané kapitoly z dějin přelomu tisíciletí (válka v Jugoslávii, terorismus,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Žák: </w:t>
            </w:r>
            <w:r w:rsidRPr="00214838">
              <w:rPr>
                <w:rFonts w:eastAsia="Calibri" w:cs="Calibri"/>
                <w:sz w:val="20"/>
                <w:bdr w:val="nil"/>
              </w:rPr>
              <w:br/>
              <w:t> • charakterizuje vznik, vývoj a rozpad bipolárního světa, jeho vojenská, politická a hospodářská seskupení, vzájemné vztahy a nejvýznamnější konflikty </w:t>
            </w:r>
            <w:r w:rsidRPr="00214838">
              <w:rPr>
                <w:rFonts w:eastAsia="Calibri" w:cs="Calibri"/>
                <w:sz w:val="20"/>
                <w:bdr w:val="nil"/>
              </w:rPr>
              <w:br/>
              <w:t> • vysvětlí základní problémy vnitřního vývoje zemí západního a východního bloku, vysvětlí vnitřní vývoj a vzájemné vztahy supervelmocí USA, SSSR</w:t>
            </w:r>
          </w:p>
          <w:p w:rsidR="00AC6BB4" w:rsidRPr="00214838" w:rsidRDefault="00AC6BB4" w:rsidP="00752A39">
            <w:pPr>
              <w:spacing w:line="240" w:lineRule="auto"/>
              <w:ind w:left="60"/>
              <w:jc w:val="left"/>
              <w:rPr>
                <w:rFonts w:eastAsia="Calibri" w:cs="Calibri"/>
                <w:sz w:val="20"/>
                <w:bdr w:val="nil"/>
              </w:rPr>
            </w:pPr>
            <w:r w:rsidRPr="00214838">
              <w:rPr>
                <w:rFonts w:eastAsia="Calibri" w:cs="Calibri"/>
                <w:sz w:val="20"/>
                <w:bdr w:val="nil"/>
              </w:rPr>
              <w:t>• porovná a vysvětlí způsob života a chování v nedemokratických společnostech a v demokraciích </w:t>
            </w:r>
          </w:p>
          <w:p w:rsidR="00AC6BB4" w:rsidRPr="00214838" w:rsidRDefault="00AC6BB4" w:rsidP="00752A39">
            <w:pPr>
              <w:spacing w:line="240" w:lineRule="auto"/>
              <w:ind w:left="60"/>
              <w:jc w:val="left"/>
              <w:rPr>
                <w:bdr w:val="nil"/>
              </w:rPr>
            </w:pPr>
            <w:r w:rsidRPr="00214838">
              <w:rPr>
                <w:rFonts w:eastAsia="Calibri" w:cs="Calibri"/>
                <w:sz w:val="20"/>
                <w:bdr w:val="nil"/>
              </w:rPr>
              <w:t>• objasní hlavní problémy specifické cesty vývoje významných postkoloniálních rozvojových zemí, objasní význam islámské, židovské a některé další neevropské kultury v moderním světě </w:t>
            </w:r>
            <w:r w:rsidRPr="00214838">
              <w:rPr>
                <w:rFonts w:eastAsia="Calibri" w:cs="Calibri"/>
                <w:sz w:val="20"/>
                <w:bdr w:val="nil"/>
              </w:rPr>
              <w:br/>
              <w:t> • vymezí základní problémy soudobého světa a možnosti jeho dalšího vývoje </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6BB4" w:rsidRPr="00214838" w:rsidRDefault="00AC6BB4" w:rsidP="00752A39">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poznává projevy lidské činnosti v minulosti, nyní, v budoucnu, vliv jednotlivých složek socioekonomické sféry na životní prostředí, chápe  trvale udržitelný rozvoj jako společenský program.</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pracuje s různými zdroji informací, ověřuje jejich relevantnost, analyzuje texty.</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Multikulturní výchova - Základní problémy sociokulturních rozdílů</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se seznamuje s různými lidskými kulturami, učí se toleranci.</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si stanovuje osobní cíle a snaží se o jejich dosažení. Spolupracuje ve skupině, respektuje názory ostatních. </w:t>
            </w:r>
          </w:p>
        </w:tc>
      </w:tr>
      <w:tr w:rsidR="00214838"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Výchova k myšlení v evropských a globálních souvislostech - Žijeme v Evropě</w:t>
            </w:r>
          </w:p>
        </w:tc>
      </w:tr>
      <w:tr w:rsidR="00AC6BB4" w:rsidRPr="00214838" w:rsidTr="00752A39">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6BB4" w:rsidRPr="00214838" w:rsidRDefault="00AC6BB4" w:rsidP="00752A39">
            <w:pPr>
              <w:spacing w:line="240" w:lineRule="auto"/>
              <w:ind w:left="60"/>
              <w:jc w:val="left"/>
              <w:rPr>
                <w:bdr w:val="nil"/>
              </w:rPr>
            </w:pPr>
            <w:r w:rsidRPr="00214838">
              <w:rPr>
                <w:rFonts w:eastAsia="Calibri" w:cs="Calibri"/>
                <w:sz w:val="20"/>
                <w:bdr w:val="nil"/>
              </w:rPr>
              <w:t>Žák poznává život, zvyky a tradice v Evropě i ve světě.</w:t>
            </w:r>
          </w:p>
        </w:tc>
      </w:tr>
    </w:tbl>
    <w:p w:rsidR="00AC6BB4" w:rsidRPr="00214838" w:rsidRDefault="00AC6BB4" w:rsidP="00AC6BB4">
      <w:pPr>
        <w:rPr>
          <w:bdr w:val="nil"/>
        </w:rPr>
      </w:pPr>
    </w:p>
    <w:p w:rsidR="00E54AB1" w:rsidRPr="00214838" w:rsidRDefault="008A69AA">
      <w:pPr>
        <w:rPr>
          <w:bdr w:val="nil"/>
        </w:rPr>
      </w:pPr>
      <w:r w:rsidRPr="00214838">
        <w:rPr>
          <w:bdr w:val="nil"/>
        </w:rPr>
        <w:t xml:space="preserve">   </w:t>
      </w:r>
    </w:p>
    <w:p w:rsidR="001166D4" w:rsidRPr="00214838" w:rsidRDefault="001166D4">
      <w:pPr>
        <w:pStyle w:val="Nadpis2"/>
        <w:spacing w:before="299" w:after="299"/>
        <w:rPr>
          <w:bdr w:val="nil"/>
        </w:rPr>
      </w:pPr>
      <w:bookmarkStart w:id="71" w:name="_Toc175127220"/>
      <w:r w:rsidRPr="00214838">
        <w:rPr>
          <w:bdr w:val="nil"/>
        </w:rPr>
        <w:t>Charakteristika vzdělávací oblasti Umění a kultura</w:t>
      </w:r>
      <w:bookmarkEnd w:id="71"/>
    </w:p>
    <w:p w:rsidR="001166D4" w:rsidRPr="00214838" w:rsidRDefault="001166D4" w:rsidP="001166D4">
      <w:pPr>
        <w:pStyle w:val="TextodatsvecRVPZV11bZarovnatdoblokuPrvndek1cmPed6b"/>
        <w:spacing w:before="0"/>
        <w:rPr>
          <w:rFonts w:ascii="Calibri" w:hAnsi="Calibri" w:cs="Calibri"/>
          <w:sz w:val="24"/>
        </w:rPr>
      </w:pPr>
      <w:r w:rsidRPr="00214838">
        <w:rPr>
          <w:rFonts w:ascii="Calibri" w:hAnsi="Calibri" w:cs="Calibri"/>
          <w:sz w:val="24"/>
        </w:rPr>
        <w:t xml:space="preserve">Vzdělávací oblast </w:t>
      </w:r>
      <w:r w:rsidRPr="00214838">
        <w:rPr>
          <w:rFonts w:ascii="Calibri" w:hAnsi="Calibri" w:cs="Calibri"/>
          <w:bCs/>
          <w:sz w:val="24"/>
        </w:rPr>
        <w:t>Umění a kultura</w:t>
      </w:r>
      <w:r w:rsidRPr="00214838">
        <w:rPr>
          <w:rFonts w:ascii="Calibri" w:hAnsi="Calibri" w:cs="Calibri"/>
          <w:sz w:val="24"/>
        </w:rPr>
        <w:t xml:space="preserve"> umožňuje žákům jiné než pouze racionální poznávání světa a odráží nezastupitelnou součást lidské existence – umění a kulturu. </w:t>
      </w:r>
    </w:p>
    <w:p w:rsidR="001166D4" w:rsidRPr="00214838" w:rsidRDefault="001166D4" w:rsidP="001166D4">
      <w:pPr>
        <w:pStyle w:val="TextodatsvecRVPZV11bZarovnatdoblokuPrvndek1cmPed6b"/>
        <w:spacing w:before="0"/>
        <w:rPr>
          <w:rFonts w:ascii="Calibri" w:hAnsi="Calibri" w:cs="Calibri"/>
          <w:sz w:val="24"/>
        </w:rPr>
      </w:pPr>
      <w:r w:rsidRPr="00214838">
        <w:rPr>
          <w:rFonts w:ascii="Calibri" w:hAnsi="Calibri" w:cs="Calibri"/>
          <w:sz w:val="24"/>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1166D4" w:rsidRPr="00214838" w:rsidRDefault="001166D4" w:rsidP="001166D4">
      <w:pPr>
        <w:spacing w:line="240" w:lineRule="auto"/>
        <w:ind w:firstLine="708"/>
        <w:rPr>
          <w:rFonts w:cs="Calibri"/>
          <w:sz w:val="24"/>
        </w:rPr>
      </w:pPr>
      <w:r w:rsidRPr="00214838">
        <w:rPr>
          <w:rFonts w:cs="Calibri"/>
          <w:sz w:val="24"/>
        </w:rPr>
        <w:t xml:space="preserve">Žák navazuje na dosavadní a aktuální zkušenosti, osvojuje si, upevňuje a rozvíjí dále své výtvarné a hudební dovednosti a schopnosti interpretovat svou práci, využívá různých výrazových prostředků a hudebních technik, získává vědomosti o umění jako procesu poznání a dorozumívání, kdy vnější a vnitřní svět vyjadřuje prostřednictvím uměleckých činností, poznává umění v širším měřítku. Zároveň si žák utváří estetické hodnoty k okolnímu světu, vytváří si vlastní estetické cítění a názory, rozvíjí tvořivost, vnímání, myšlení, představivost, fantazii a buduje si svou osobnost a postoj k svému okolí, spoluvytváří příjemnou atmosféru pro tvořivou činnost, což vede k uvědomování si sebe samého jako jedinečné osobnosti. </w:t>
      </w:r>
    </w:p>
    <w:p w:rsidR="001166D4" w:rsidRPr="00214838" w:rsidRDefault="001166D4" w:rsidP="001166D4">
      <w:pPr>
        <w:autoSpaceDE w:val="0"/>
        <w:autoSpaceDN w:val="0"/>
        <w:adjustRightInd w:val="0"/>
        <w:spacing w:line="240" w:lineRule="auto"/>
        <w:ind w:firstLine="708"/>
        <w:rPr>
          <w:rFonts w:cs="Calibri"/>
          <w:sz w:val="24"/>
        </w:rPr>
      </w:pPr>
      <w:r w:rsidRPr="00214838">
        <w:rPr>
          <w:rFonts w:cs="Calibri"/>
          <w:sz w:val="24"/>
        </w:rPr>
        <w:t xml:space="preserve">Vzdělávání v této oblasti kromě hlubšího poznání výtvarného, hudebního a dalších druhů umění vede žáka k reflektování uměleckého procesu v jeho celistvosti a uměleckých oborů v jejich vzájemných vazbách a přesazích. Takto pojímané vzdělávání je rozvíjeno tématem Umělecká tvorba a komunikace, které má integrativní charakter. Vzdělávací obsah tématu umožňuje žákovi pochopit základní principy umělecké tvorby a procesu komunikace v umění a prohlubuje jeho schopnost reflexe umění a kultury jako celku. </w:t>
      </w:r>
    </w:p>
    <w:p w:rsidR="001166D4" w:rsidRPr="00214838" w:rsidRDefault="001166D4" w:rsidP="001166D4">
      <w:pPr>
        <w:autoSpaceDE w:val="0"/>
        <w:autoSpaceDN w:val="0"/>
        <w:adjustRightInd w:val="0"/>
        <w:spacing w:line="240" w:lineRule="auto"/>
        <w:rPr>
          <w:rFonts w:cs="Calibri"/>
          <w:sz w:val="24"/>
        </w:rPr>
      </w:pPr>
    </w:p>
    <w:p w:rsidR="001166D4" w:rsidRPr="00214838" w:rsidRDefault="001166D4" w:rsidP="001166D4">
      <w:pPr>
        <w:autoSpaceDE w:val="0"/>
        <w:autoSpaceDN w:val="0"/>
        <w:adjustRightInd w:val="0"/>
        <w:spacing w:line="240" w:lineRule="auto"/>
        <w:rPr>
          <w:rFonts w:cs="Calibri"/>
          <w:sz w:val="24"/>
        </w:rPr>
      </w:pPr>
    </w:p>
    <w:p w:rsidR="001166D4" w:rsidRPr="00214838" w:rsidRDefault="001166D4" w:rsidP="001166D4">
      <w:pPr>
        <w:autoSpaceDE w:val="0"/>
        <w:autoSpaceDN w:val="0"/>
        <w:adjustRightInd w:val="0"/>
        <w:rPr>
          <w:rFonts w:cs="Calibri"/>
          <w:b/>
          <w:bCs/>
          <w:sz w:val="24"/>
        </w:rPr>
      </w:pPr>
      <w:r w:rsidRPr="00214838">
        <w:rPr>
          <w:rFonts w:cs="Calibri"/>
          <w:b/>
          <w:bCs/>
          <w:sz w:val="24"/>
        </w:rPr>
        <w:t>Oblast zahrnuje vyučovací předměty:</w:t>
      </w:r>
    </w:p>
    <w:p w:rsidR="001166D4" w:rsidRPr="00214838" w:rsidRDefault="001166D4" w:rsidP="00504EC6">
      <w:pPr>
        <w:pStyle w:val="Odstavecseseznamem"/>
        <w:numPr>
          <w:ilvl w:val="0"/>
          <w:numId w:val="102"/>
        </w:numPr>
        <w:autoSpaceDE w:val="0"/>
        <w:autoSpaceDN w:val="0"/>
        <w:adjustRightInd w:val="0"/>
        <w:spacing w:line="240" w:lineRule="auto"/>
        <w:jc w:val="left"/>
        <w:rPr>
          <w:rFonts w:cs="Calibri"/>
          <w:sz w:val="24"/>
        </w:rPr>
      </w:pPr>
      <w:r w:rsidRPr="00214838">
        <w:rPr>
          <w:rFonts w:cs="Calibri"/>
          <w:sz w:val="24"/>
        </w:rPr>
        <w:t xml:space="preserve">Estetická výchova výtvarná (povinně volitelný předmět pro 1. – </w:t>
      </w:r>
      <w:r w:rsidR="002B7C67" w:rsidRPr="00214838">
        <w:rPr>
          <w:rFonts w:cs="Calibri"/>
          <w:sz w:val="24"/>
        </w:rPr>
        <w:t>2</w:t>
      </w:r>
      <w:r w:rsidRPr="00214838">
        <w:rPr>
          <w:rFonts w:cs="Calibri"/>
          <w:sz w:val="24"/>
        </w:rPr>
        <w:t>. ročník, kvintu - se</w:t>
      </w:r>
      <w:r w:rsidR="002B7C67" w:rsidRPr="00214838">
        <w:rPr>
          <w:rFonts w:cs="Calibri"/>
          <w:sz w:val="24"/>
        </w:rPr>
        <w:t>xtu</w:t>
      </w:r>
      <w:r w:rsidRPr="00214838">
        <w:rPr>
          <w:rFonts w:cs="Calibri"/>
          <w:sz w:val="24"/>
        </w:rPr>
        <w:t>)</w:t>
      </w:r>
    </w:p>
    <w:p w:rsidR="001166D4" w:rsidRPr="00214838" w:rsidRDefault="001166D4" w:rsidP="00504EC6">
      <w:pPr>
        <w:pStyle w:val="Odstavecseseznamem"/>
        <w:numPr>
          <w:ilvl w:val="0"/>
          <w:numId w:val="102"/>
        </w:numPr>
        <w:spacing w:line="240" w:lineRule="auto"/>
        <w:rPr>
          <w:rFonts w:cs="Calibri"/>
          <w:sz w:val="24"/>
        </w:rPr>
      </w:pPr>
      <w:r w:rsidRPr="00214838">
        <w:rPr>
          <w:rFonts w:cs="Calibri"/>
          <w:sz w:val="24"/>
        </w:rPr>
        <w:t xml:space="preserve">Estetická výchova hudební (povinně volitelný předmět pro 1. – </w:t>
      </w:r>
      <w:r w:rsidR="002B7C67" w:rsidRPr="00214838">
        <w:rPr>
          <w:rFonts w:cs="Calibri"/>
          <w:sz w:val="24"/>
        </w:rPr>
        <w:t>2</w:t>
      </w:r>
      <w:r w:rsidRPr="00214838">
        <w:rPr>
          <w:rFonts w:cs="Calibri"/>
          <w:sz w:val="24"/>
        </w:rPr>
        <w:t>. ročník, kvintu - se</w:t>
      </w:r>
      <w:r w:rsidR="002B7C67" w:rsidRPr="00214838">
        <w:rPr>
          <w:rFonts w:cs="Calibri"/>
          <w:sz w:val="24"/>
        </w:rPr>
        <w:t>xtu</w:t>
      </w:r>
      <w:r w:rsidRPr="00214838">
        <w:rPr>
          <w:rFonts w:cs="Calibri"/>
          <w:sz w:val="24"/>
        </w:rPr>
        <w:t>)</w:t>
      </w:r>
    </w:p>
    <w:p w:rsidR="001166D4" w:rsidRPr="00214838" w:rsidRDefault="001166D4" w:rsidP="00504EC6">
      <w:pPr>
        <w:pStyle w:val="Odstavecseseznamem"/>
        <w:numPr>
          <w:ilvl w:val="0"/>
          <w:numId w:val="102"/>
        </w:numPr>
        <w:spacing w:line="240" w:lineRule="auto"/>
        <w:rPr>
          <w:rFonts w:cs="Calibri"/>
          <w:sz w:val="24"/>
        </w:rPr>
      </w:pPr>
      <w:r w:rsidRPr="00214838">
        <w:rPr>
          <w:rFonts w:cs="Calibri"/>
          <w:sz w:val="24"/>
        </w:rPr>
        <w:t>Dějiny umění (povinně volitelný předmět, seminář ve 3. a 4. ročníku, v septimě a oktávě)</w:t>
      </w:r>
    </w:p>
    <w:p w:rsidR="001166D4" w:rsidRPr="00214838" w:rsidRDefault="001166D4" w:rsidP="001166D4">
      <w:pPr>
        <w:spacing w:line="240" w:lineRule="auto"/>
        <w:rPr>
          <w:rFonts w:cs="Calibri"/>
          <w:sz w:val="24"/>
        </w:rPr>
      </w:pPr>
    </w:p>
    <w:p w:rsidR="001166D4" w:rsidRPr="00214838" w:rsidRDefault="001166D4" w:rsidP="001166D4">
      <w:pPr>
        <w:ind w:firstLine="360"/>
        <w:rPr>
          <w:rFonts w:cs="Calibri"/>
          <w:sz w:val="24"/>
        </w:rPr>
      </w:pPr>
      <w:r w:rsidRPr="00214838">
        <w:rPr>
          <w:rFonts w:cs="Calibri"/>
          <w:sz w:val="24"/>
        </w:rPr>
        <w:t xml:space="preserve">Žáci celé školy mohou navštěvovat dramatický (divadelní), hudební kroužek, spolupracovat na tvorbě školního časopisu. Zájemci o fotografii navštěvují fotografický kroužek. </w:t>
      </w:r>
    </w:p>
    <w:p w:rsidR="001166D4" w:rsidRPr="00214838" w:rsidRDefault="001166D4" w:rsidP="001166D4">
      <w:pPr>
        <w:ind w:firstLine="709"/>
        <w:rPr>
          <w:rFonts w:cs="Calibri"/>
          <w:sz w:val="24"/>
        </w:rPr>
      </w:pPr>
      <w:r w:rsidRPr="00214838">
        <w:rPr>
          <w:rFonts w:cs="Calibri"/>
          <w:sz w:val="24"/>
        </w:rPr>
        <w:t xml:space="preserve">V Estetické výchově se naši žáci učí poznávat různé styly umění a jeho historii. Žáci využívají své individuální schopnosti a dovednosti v hudební, výtvarné i dramatické výchově. Estetické výchovy na naší škole jsou výchovy multikulturní a působí zároveň jako psychohygiena při náročném studijním programu. Žáci se učí pracovat individuálně i ve skupinách, učí se komunikaci v kolektivu a zároveň toleranci k uměleckému vyjádření. </w:t>
      </w:r>
    </w:p>
    <w:p w:rsidR="001166D4" w:rsidRPr="00214838" w:rsidRDefault="001166D4" w:rsidP="001166D4">
      <w:pPr>
        <w:ind w:firstLine="709"/>
        <w:rPr>
          <w:rFonts w:cs="Calibri"/>
          <w:sz w:val="24"/>
        </w:rPr>
      </w:pPr>
      <w:r w:rsidRPr="00214838">
        <w:rPr>
          <w:rFonts w:cs="Calibri"/>
          <w:sz w:val="24"/>
        </w:rPr>
        <w:t>Žáci se aktivně podílejí na estetickém vzhledu školy a svých tříd. Z oblasti divadelní stojí za zmínku každoroční prezentace připraveného programu na Vánoční akademii a Mikulášské besídky, které pořádáme pro děti ve školkách.  Naší tradicí se již stalo vánoční „Zpívání na schodech“.</w:t>
      </w:r>
    </w:p>
    <w:p w:rsidR="001166D4" w:rsidRPr="00214838" w:rsidRDefault="001166D4" w:rsidP="001166D4">
      <w:pPr>
        <w:ind w:firstLine="709"/>
        <w:rPr>
          <w:rFonts w:cs="Calibri"/>
          <w:sz w:val="24"/>
        </w:rPr>
      </w:pPr>
      <w:r w:rsidRPr="00214838">
        <w:rPr>
          <w:rFonts w:cs="Calibri"/>
          <w:sz w:val="24"/>
        </w:rPr>
        <w:t xml:space="preserve"> Pro žáky připravujeme mnoho exkurzí, navštěvujeme galerie, interaktivní výstavy, památky, zajímavé přednášky či divadelní představení, při kterých mají žáci možnost propojit své znalosti z historie s estetickým zážitkem. Žákům přibližujeme umění i v mezinárodním kontextu (zahraniční exkurze či cizojazyčná divadelní představení).  Každoročně se naši žáci účastní různých soutěží a projektů. </w:t>
      </w:r>
    </w:p>
    <w:p w:rsidR="001166D4" w:rsidRPr="00214838" w:rsidRDefault="001166D4" w:rsidP="001166D4">
      <w:pPr>
        <w:ind w:firstLine="708"/>
        <w:rPr>
          <w:rFonts w:cs="Calibri"/>
          <w:sz w:val="24"/>
        </w:rPr>
      </w:pPr>
    </w:p>
    <w:p w:rsidR="001166D4" w:rsidRPr="00214838" w:rsidRDefault="001166D4" w:rsidP="001166D4">
      <w:pPr>
        <w:autoSpaceDE w:val="0"/>
        <w:autoSpaceDN w:val="0"/>
        <w:adjustRightInd w:val="0"/>
        <w:spacing w:line="240" w:lineRule="auto"/>
        <w:rPr>
          <w:rFonts w:cs="Calibri"/>
          <w:b/>
          <w:bCs/>
          <w:sz w:val="24"/>
        </w:rPr>
      </w:pPr>
      <w:r w:rsidRPr="00214838">
        <w:rPr>
          <w:rFonts w:cs="Calibri"/>
          <w:b/>
          <w:bCs/>
          <w:sz w:val="24"/>
        </w:rPr>
        <w:t>Cílové zaměření vzdělávací oblasti</w:t>
      </w:r>
    </w:p>
    <w:p w:rsidR="001166D4" w:rsidRPr="00214838" w:rsidRDefault="001166D4" w:rsidP="001166D4">
      <w:pPr>
        <w:autoSpaceDE w:val="0"/>
        <w:autoSpaceDN w:val="0"/>
        <w:adjustRightInd w:val="0"/>
        <w:spacing w:line="240" w:lineRule="auto"/>
        <w:rPr>
          <w:rFonts w:cs="Calibri"/>
          <w:sz w:val="24"/>
        </w:rPr>
      </w:pPr>
      <w:r w:rsidRPr="00214838">
        <w:rPr>
          <w:rFonts w:cs="Calibri"/>
          <w:sz w:val="24"/>
        </w:rPr>
        <w:t>Vzdělávání v dané vzdělávací oblasti směřuje k utváření a rozvíjení klíčových kompetencí tím, že vede žáka k:</w:t>
      </w:r>
    </w:p>
    <w:p w:rsidR="001166D4" w:rsidRPr="00214838" w:rsidRDefault="001166D4" w:rsidP="00504EC6">
      <w:pPr>
        <w:pStyle w:val="Odstavecseseznamem"/>
        <w:numPr>
          <w:ilvl w:val="0"/>
          <w:numId w:val="103"/>
        </w:numPr>
        <w:autoSpaceDE w:val="0"/>
        <w:autoSpaceDN w:val="0"/>
        <w:adjustRightInd w:val="0"/>
        <w:spacing w:line="240" w:lineRule="auto"/>
        <w:jc w:val="left"/>
        <w:rPr>
          <w:rFonts w:cs="Calibri"/>
          <w:sz w:val="24"/>
        </w:rPr>
      </w:pPr>
      <w:r w:rsidRPr="00214838">
        <w:rPr>
          <w:rFonts w:cs="Calibri"/>
          <w:sz w:val="24"/>
        </w:rPr>
        <w:t>poznávání a porozumění umění prostřednictvím soustředěné a vědomé reflexe a vlastní tvorby, sledování a hodnocení umění na pozadí historických, společenských a technologických změn;</w:t>
      </w:r>
    </w:p>
    <w:p w:rsidR="001166D4" w:rsidRPr="00214838" w:rsidRDefault="001166D4" w:rsidP="00504EC6">
      <w:pPr>
        <w:pStyle w:val="Odstavecseseznamem"/>
        <w:numPr>
          <w:ilvl w:val="0"/>
          <w:numId w:val="103"/>
        </w:numPr>
        <w:autoSpaceDE w:val="0"/>
        <w:autoSpaceDN w:val="0"/>
        <w:adjustRightInd w:val="0"/>
        <w:spacing w:line="240" w:lineRule="auto"/>
        <w:jc w:val="left"/>
        <w:rPr>
          <w:rFonts w:cs="Calibri"/>
          <w:sz w:val="24"/>
        </w:rPr>
      </w:pPr>
      <w:r w:rsidRPr="00214838">
        <w:rPr>
          <w:rFonts w:cs="Calibri"/>
          <w:sz w:val="24"/>
        </w:rPr>
        <w:t>chápání umění jako specifického a nezastupitelného způsobu komunikace probíhající mezi všemi účastníky uměleckého procesu, k schopnosti odlišovat podstatné znaky jednotlivých druhů umění na základě porovnávání a uvědomování si jejich shodností a odlišností;</w:t>
      </w:r>
    </w:p>
    <w:p w:rsidR="001166D4" w:rsidRPr="00214838" w:rsidRDefault="001166D4" w:rsidP="00504EC6">
      <w:pPr>
        <w:pStyle w:val="Odstavecseseznamem"/>
        <w:numPr>
          <w:ilvl w:val="0"/>
          <w:numId w:val="103"/>
        </w:numPr>
        <w:autoSpaceDE w:val="0"/>
        <w:autoSpaceDN w:val="0"/>
        <w:adjustRightInd w:val="0"/>
        <w:spacing w:line="240" w:lineRule="auto"/>
        <w:jc w:val="left"/>
        <w:rPr>
          <w:rFonts w:cs="Calibri"/>
          <w:sz w:val="24"/>
        </w:rPr>
      </w:pPr>
      <w:r w:rsidRPr="00214838">
        <w:rPr>
          <w:rFonts w:cs="Calibri"/>
          <w:sz w:val="24"/>
        </w:rPr>
        <w:t>užívání jazyka umění jako prostředku k vyjádření nejrůznějších jevů, vztahů, prožitků, emocí a představ a k schopnosti svůj způsob vyjádření hodnotit, porovnávat a nabízet ostatním;</w:t>
      </w:r>
    </w:p>
    <w:p w:rsidR="001166D4" w:rsidRPr="00214838" w:rsidRDefault="001166D4" w:rsidP="00504EC6">
      <w:pPr>
        <w:pStyle w:val="Odstavecseseznamem"/>
        <w:numPr>
          <w:ilvl w:val="0"/>
          <w:numId w:val="104"/>
        </w:numPr>
        <w:autoSpaceDE w:val="0"/>
        <w:autoSpaceDN w:val="0"/>
        <w:adjustRightInd w:val="0"/>
        <w:spacing w:line="240" w:lineRule="auto"/>
        <w:jc w:val="left"/>
        <w:rPr>
          <w:rFonts w:cs="Calibri"/>
          <w:sz w:val="24"/>
        </w:rPr>
      </w:pPr>
      <w:r w:rsidRPr="00214838">
        <w:rPr>
          <w:rFonts w:cs="Calibri"/>
          <w:sz w:val="24"/>
        </w:rPr>
        <w:t>aktivnímu podílení se na vytváření vstřícné a podnětné atmosféry (na základě porozumění, tolerance, ale i kritičnosti) pro poznávání a porozumění kulturním hodnotám, projevům a potřebám různorodých sociálních skupin, etnik a národů a na vytváření pozitivního vztahu ke kulturnímu bohatství současnosti i minulosti;</w:t>
      </w:r>
    </w:p>
    <w:p w:rsidR="001166D4" w:rsidRPr="00214838" w:rsidRDefault="001166D4" w:rsidP="00504EC6">
      <w:pPr>
        <w:pStyle w:val="Odstavecseseznamem"/>
        <w:numPr>
          <w:ilvl w:val="0"/>
          <w:numId w:val="104"/>
        </w:numPr>
        <w:autoSpaceDE w:val="0"/>
        <w:autoSpaceDN w:val="0"/>
        <w:adjustRightInd w:val="0"/>
        <w:spacing w:line="240" w:lineRule="auto"/>
        <w:jc w:val="left"/>
        <w:rPr>
          <w:rFonts w:cs="Calibri"/>
          <w:sz w:val="24"/>
        </w:rPr>
      </w:pPr>
      <w:r w:rsidRPr="00214838">
        <w:rPr>
          <w:rFonts w:cs="Calibri"/>
          <w:sz w:val="24"/>
        </w:rPr>
        <w:t>uvědomování si vlivu výchovy a vzdělání na rozvoj tvořivé osobnosti v roli tvůrce, interpreta a recipienta a na kvalitu její účasti v uměleckém procesu.</w:t>
      </w:r>
    </w:p>
    <w:p w:rsidR="001166D4" w:rsidRPr="00214838" w:rsidRDefault="001166D4" w:rsidP="001166D4">
      <w:pPr>
        <w:autoSpaceDE w:val="0"/>
        <w:autoSpaceDN w:val="0"/>
        <w:adjustRightInd w:val="0"/>
        <w:spacing w:line="240" w:lineRule="auto"/>
        <w:rPr>
          <w:rFonts w:cs="Calibri"/>
          <w:sz w:val="24"/>
        </w:rPr>
      </w:pPr>
    </w:p>
    <w:p w:rsidR="001166D4" w:rsidRPr="00214838" w:rsidRDefault="001166D4" w:rsidP="001166D4">
      <w:pPr>
        <w:autoSpaceDE w:val="0"/>
        <w:autoSpaceDN w:val="0"/>
        <w:adjustRightInd w:val="0"/>
        <w:spacing w:line="240" w:lineRule="auto"/>
        <w:rPr>
          <w:rFonts w:cs="Calibri"/>
          <w:sz w:val="24"/>
        </w:rPr>
      </w:pPr>
    </w:p>
    <w:p w:rsidR="001166D4" w:rsidRPr="00214838" w:rsidRDefault="001166D4" w:rsidP="001166D4">
      <w:pPr>
        <w:autoSpaceDE w:val="0"/>
        <w:autoSpaceDN w:val="0"/>
        <w:adjustRightInd w:val="0"/>
        <w:spacing w:line="240" w:lineRule="auto"/>
        <w:ind w:firstLine="360"/>
        <w:rPr>
          <w:rFonts w:cs="Calibri"/>
          <w:sz w:val="24"/>
        </w:rPr>
      </w:pPr>
      <w:r w:rsidRPr="00214838">
        <w:rPr>
          <w:rFonts w:cs="Calibri"/>
          <w:sz w:val="24"/>
        </w:rPr>
        <w:t>Během vzdělávání si žák osvojuje kompetence k učení, k řešení problémů, komunikativní, sociální a personální, občanské a kompetence k podnikavosti.</w:t>
      </w:r>
    </w:p>
    <w:p w:rsidR="001166D4" w:rsidRPr="00214838" w:rsidRDefault="001166D4" w:rsidP="001166D4">
      <w:pPr>
        <w:rPr>
          <w:rFonts w:cs="Calibri"/>
          <w:sz w:val="24"/>
        </w:rPr>
      </w:pPr>
    </w:p>
    <w:p w:rsidR="001166D4" w:rsidRPr="00214838" w:rsidRDefault="001166D4" w:rsidP="001166D4">
      <w:pPr>
        <w:rPr>
          <w:rFonts w:cs="Calibri"/>
          <w:sz w:val="24"/>
        </w:rPr>
      </w:pPr>
      <w:r w:rsidRPr="00214838">
        <w:rPr>
          <w:rFonts w:cs="Calibri"/>
          <w:sz w:val="24"/>
        </w:rPr>
        <w:t xml:space="preserve">Kompetence k učení: </w:t>
      </w:r>
    </w:p>
    <w:p w:rsidR="001166D4" w:rsidRPr="00214838" w:rsidRDefault="001166D4" w:rsidP="001166D4">
      <w:pPr>
        <w:rPr>
          <w:rFonts w:cs="Calibri"/>
          <w:sz w:val="24"/>
        </w:rPr>
      </w:pPr>
      <w:r w:rsidRPr="00214838">
        <w:rPr>
          <w:rFonts w:cs="Calibri"/>
          <w:sz w:val="24"/>
        </w:rPr>
        <w:t>Žák vyhledává a třídí informace, na základě jejich pochopení, propojení a systematizace je efektivně využívá v tvůrčích  činnostech,  operuje  s obecně  užívanými  termíny,  propojuje  do  širších  celků  poznatky  z různých  vzdělávacích  oblastí  a  na základě toho si vytváří komplexnější pohled na přírodní, společenské a kulturní jevy, poznává smysl a cíl tvůrčí činnosti, posoudí vlastní pokrok, snaží se zdokonalit své dovednosti, zhodnotit svou práci a diskutovat o výsledcích se svými spolužáky.</w:t>
      </w:r>
    </w:p>
    <w:p w:rsidR="001166D4" w:rsidRPr="00214838" w:rsidRDefault="001166D4" w:rsidP="001166D4">
      <w:pPr>
        <w:rPr>
          <w:rFonts w:cs="Calibri"/>
          <w:sz w:val="24"/>
        </w:rPr>
      </w:pPr>
    </w:p>
    <w:p w:rsidR="001166D4" w:rsidRPr="00214838" w:rsidRDefault="001166D4" w:rsidP="001166D4">
      <w:pPr>
        <w:rPr>
          <w:rFonts w:cs="Calibri"/>
          <w:sz w:val="24"/>
        </w:rPr>
      </w:pPr>
      <w:r w:rsidRPr="00214838">
        <w:rPr>
          <w:rFonts w:cs="Calibri"/>
          <w:sz w:val="24"/>
        </w:rPr>
        <w:t>Kompetence k řešení problémů:</w:t>
      </w:r>
    </w:p>
    <w:p w:rsidR="001166D4" w:rsidRPr="00214838" w:rsidRDefault="001166D4" w:rsidP="001166D4">
      <w:pPr>
        <w:rPr>
          <w:rFonts w:cs="Calibri"/>
          <w:sz w:val="24"/>
        </w:rPr>
      </w:pPr>
      <w:r w:rsidRPr="00214838">
        <w:rPr>
          <w:rFonts w:cs="Calibri"/>
          <w:sz w:val="24"/>
        </w:rPr>
        <w:t>Žák vyhledává informace vhodné k řešení zadané práce, nachází jejich shodné, podobné a odlišné znaky, využívá získané vědomosti a dovednosti k objevování různých variant řešení, nenechá se odradit případným nezdarem, kriticky myslí, činí uvážlivá rozhodnutí, je schopen je obhájit, uvědomit si zodpovědnost za svá rozhodnutí a výsledky svých činů zhodnotí.</w:t>
      </w:r>
    </w:p>
    <w:p w:rsidR="001166D4" w:rsidRPr="00214838" w:rsidRDefault="001166D4" w:rsidP="001166D4">
      <w:pPr>
        <w:rPr>
          <w:rFonts w:cs="Calibri"/>
          <w:sz w:val="24"/>
        </w:rPr>
      </w:pPr>
    </w:p>
    <w:p w:rsidR="001166D4" w:rsidRPr="00214838" w:rsidRDefault="001166D4" w:rsidP="001166D4">
      <w:pPr>
        <w:rPr>
          <w:rFonts w:cs="Calibri"/>
          <w:sz w:val="24"/>
        </w:rPr>
      </w:pPr>
      <w:r w:rsidRPr="00214838">
        <w:rPr>
          <w:rFonts w:cs="Calibri"/>
          <w:sz w:val="24"/>
        </w:rPr>
        <w:t xml:space="preserve">Kompetence komunikativní : </w:t>
      </w:r>
    </w:p>
    <w:p w:rsidR="001166D4" w:rsidRPr="00214838" w:rsidRDefault="001166D4" w:rsidP="001166D4">
      <w:pPr>
        <w:rPr>
          <w:rFonts w:cs="Calibri"/>
          <w:sz w:val="24"/>
        </w:rPr>
      </w:pPr>
      <w:r w:rsidRPr="00214838">
        <w:rPr>
          <w:rFonts w:cs="Calibri"/>
          <w:sz w:val="24"/>
        </w:rPr>
        <w:t>Žák formuluje a vyjadřuje své myšlenky a názory,  vyjadřuje  se  výstižně,  souvisle  a  kultivovaně v písemném i ústním projevu, naslouchá druhým lidem, porozumí jim, vhodně na ně reaguje, účinně se zapojuje do diskuse, obhajuje svůj názor a vhodně argumentuje.</w:t>
      </w:r>
    </w:p>
    <w:p w:rsidR="001166D4" w:rsidRPr="00214838" w:rsidRDefault="001166D4" w:rsidP="001166D4">
      <w:pPr>
        <w:rPr>
          <w:rFonts w:cs="Calibri"/>
          <w:sz w:val="24"/>
        </w:rPr>
      </w:pPr>
    </w:p>
    <w:p w:rsidR="001166D4" w:rsidRPr="00214838" w:rsidRDefault="001166D4" w:rsidP="001166D4">
      <w:pPr>
        <w:rPr>
          <w:rFonts w:cs="Calibri"/>
          <w:sz w:val="24"/>
        </w:rPr>
      </w:pPr>
      <w:r w:rsidRPr="00214838">
        <w:rPr>
          <w:rFonts w:cs="Calibri"/>
          <w:sz w:val="24"/>
        </w:rPr>
        <w:t>Kompetence sociální a personální:</w:t>
      </w:r>
    </w:p>
    <w:p w:rsidR="001166D4" w:rsidRPr="00214838" w:rsidRDefault="001166D4" w:rsidP="001166D4">
      <w:pPr>
        <w:rPr>
          <w:rFonts w:cs="Calibri"/>
          <w:sz w:val="24"/>
        </w:rPr>
      </w:pPr>
      <w:r w:rsidRPr="00214838">
        <w:rPr>
          <w:rFonts w:cs="Calibri"/>
          <w:sz w:val="24"/>
        </w:rPr>
        <w:t>Žák účinně spolupracuje ve skupině, podílí se společně s pedagogy na vytváření pravidel práce v týmu, podílí se na utváření příjemné atmosféry v týmu,  na  základě  ohleduplnosti  a  úcty  při  jednání  s druhými  lidmi  přispívá k upevňování dobrých mezilidských vztahů, vytváří si pozitivní představu o sobě samém, která podporuje jeho sebedůvěru a samostatný rozvoj.</w:t>
      </w:r>
    </w:p>
    <w:p w:rsidR="001166D4" w:rsidRPr="00214838" w:rsidRDefault="001166D4" w:rsidP="001166D4">
      <w:pPr>
        <w:rPr>
          <w:rFonts w:cs="Calibri"/>
          <w:sz w:val="24"/>
        </w:rPr>
      </w:pPr>
    </w:p>
    <w:p w:rsidR="009560DB" w:rsidRPr="00214838" w:rsidRDefault="009560DB" w:rsidP="001166D4">
      <w:pPr>
        <w:rPr>
          <w:rFonts w:cs="Calibri"/>
          <w:sz w:val="24"/>
        </w:rPr>
      </w:pPr>
    </w:p>
    <w:p w:rsidR="001166D4" w:rsidRPr="00214838" w:rsidRDefault="001166D4" w:rsidP="001166D4">
      <w:pPr>
        <w:rPr>
          <w:rFonts w:cs="Calibri"/>
          <w:sz w:val="24"/>
        </w:rPr>
      </w:pPr>
      <w:r w:rsidRPr="00214838">
        <w:rPr>
          <w:rFonts w:cs="Calibri"/>
          <w:sz w:val="24"/>
        </w:rPr>
        <w:t xml:space="preserve">Kompetence občanské: </w:t>
      </w:r>
    </w:p>
    <w:p w:rsidR="001166D4" w:rsidRPr="00214838" w:rsidRDefault="001166D4" w:rsidP="001166D4">
      <w:pPr>
        <w:rPr>
          <w:rFonts w:cs="Calibri"/>
          <w:sz w:val="24"/>
        </w:rPr>
      </w:pPr>
      <w:r w:rsidRPr="00214838">
        <w:rPr>
          <w:rFonts w:cs="Calibri"/>
          <w:sz w:val="24"/>
        </w:rPr>
        <w:t>Žák respektuje, chrání a ocení naše tradice a kulturní i historické dědictví, projevuje pozitivní postoj k uměleckým dílům, smysl pro kulturu a tvořivost.</w:t>
      </w:r>
    </w:p>
    <w:p w:rsidR="001166D4" w:rsidRPr="00214838" w:rsidRDefault="001166D4" w:rsidP="001166D4">
      <w:pPr>
        <w:rPr>
          <w:rFonts w:cs="Calibri"/>
          <w:sz w:val="24"/>
        </w:rPr>
      </w:pPr>
    </w:p>
    <w:p w:rsidR="001166D4" w:rsidRPr="00214838" w:rsidRDefault="001166D4" w:rsidP="001166D4">
      <w:pPr>
        <w:rPr>
          <w:rFonts w:cs="Calibri"/>
          <w:sz w:val="24"/>
        </w:rPr>
      </w:pPr>
      <w:r w:rsidRPr="00214838">
        <w:rPr>
          <w:rFonts w:cs="Calibri"/>
          <w:sz w:val="24"/>
        </w:rPr>
        <w:t>Kompetence k podnikavosti:</w:t>
      </w:r>
    </w:p>
    <w:p w:rsidR="001166D4" w:rsidRPr="00214838" w:rsidRDefault="001166D4" w:rsidP="001166D4">
      <w:pPr>
        <w:autoSpaceDE w:val="0"/>
        <w:autoSpaceDN w:val="0"/>
        <w:adjustRightInd w:val="0"/>
        <w:spacing w:line="240" w:lineRule="auto"/>
        <w:rPr>
          <w:rFonts w:cs="Calibri"/>
          <w:sz w:val="24"/>
        </w:rPr>
      </w:pPr>
      <w:r w:rsidRPr="00214838">
        <w:rPr>
          <w:rFonts w:cs="Calibri"/>
          <w:bCs/>
          <w:sz w:val="24"/>
        </w:rPr>
        <w:t>Žák se</w:t>
      </w:r>
      <w:r w:rsidRPr="00214838">
        <w:rPr>
          <w:rFonts w:cs="Calibri"/>
          <w:b/>
          <w:bCs/>
          <w:sz w:val="24"/>
        </w:rPr>
        <w:t xml:space="preserve"> </w:t>
      </w:r>
      <w:r w:rsidRPr="00214838">
        <w:rPr>
          <w:rFonts w:cs="Calibri"/>
          <w:sz w:val="24"/>
        </w:rPr>
        <w:t>cílevědomě, zodpovědně a s ohledem na své potřeby, osobní předpoklady a možnosti rozhoduje o dalším vzdělávání a budoucím profesním zaměření; rozvíjí svůj osobní i odborný potenciál, rozpoznává a využívá příležitosti pro svůj rozvoj v osobním a profesním životě; uplatňuje proaktivní přístup, vlastní iniciativu a tvořivost, vítá a podporuje inovace; získává a kriticky vyhodnocuje informace o vzdělávacích a pracovních příležitostech, využívá dostupné zdroje a informace při plánování a realizaci aktivit; usiluje o dosažení stanovených cílů, průběžně reviduje a kriticky hodnotí dosažené výsledky, koriguje další činnost s ohledem na stanovený cíl; dokončuje zahájené aktivity, motivuje se k dosahování úspěchu; posuzuje a kriticky hodnotí rizika související s rozhodováním v reálných životních situacích a v případě nezbytnosti je připraven tato rizika nést.</w:t>
      </w:r>
    </w:p>
    <w:p w:rsidR="001166D4" w:rsidRPr="00214838" w:rsidRDefault="001166D4" w:rsidP="001166D4">
      <w:pPr>
        <w:rPr>
          <w:rFonts w:cs="Calibri"/>
          <w:b/>
          <w:sz w:val="24"/>
        </w:rPr>
      </w:pPr>
    </w:p>
    <w:p w:rsidR="001166D4" w:rsidRPr="00214838" w:rsidRDefault="001166D4" w:rsidP="001166D4">
      <w:pPr>
        <w:spacing w:line="240" w:lineRule="auto"/>
        <w:ind w:firstLine="708"/>
        <w:rPr>
          <w:rFonts w:cs="Calibri"/>
          <w:sz w:val="24"/>
        </w:rPr>
      </w:pPr>
      <w:r w:rsidRPr="00214838">
        <w:rPr>
          <w:rFonts w:cs="Calibri"/>
          <w:sz w:val="24"/>
        </w:rPr>
        <w:t>Do vzdělávání v oblasti Umění a kultura jsou zahrnuta průřezová témata:</w:t>
      </w:r>
    </w:p>
    <w:p w:rsidR="001166D4" w:rsidRPr="00214838" w:rsidRDefault="001166D4" w:rsidP="001166D4">
      <w:pPr>
        <w:rPr>
          <w:rFonts w:cs="Calibri"/>
          <w:sz w:val="24"/>
        </w:rPr>
      </w:pPr>
      <w:r w:rsidRPr="00214838">
        <w:rPr>
          <w:rFonts w:cs="Calibri"/>
          <w:sz w:val="24"/>
        </w:rPr>
        <w:t>Osobnostní a sociální výchova (sebepoznání a sebepojetí, seberegulace  a  sebeorganizace,  kreativita,  kooperace), multikulturní výchova (kulturní diference, lidské vztahy), výchova k myšlení v evropských a globálních souvislostech; environmentální výchova (ekosystémy, základní podmínky života, lidské aktivity a problémy životního prostředí jako zdroj výtvarných a hudebních námětů), mediální výchova.</w:t>
      </w:r>
    </w:p>
    <w:p w:rsidR="001166D4" w:rsidRPr="00214838" w:rsidRDefault="001166D4" w:rsidP="001166D4">
      <w:pPr>
        <w:rPr>
          <w:rFonts w:cs="Calibri"/>
          <w:sz w:val="24"/>
        </w:rPr>
      </w:pPr>
    </w:p>
    <w:p w:rsidR="001166D4" w:rsidRPr="00214838" w:rsidRDefault="001166D4" w:rsidP="001166D4">
      <w:pPr>
        <w:rPr>
          <w:rFonts w:cs="Calibri"/>
          <w:b/>
          <w:sz w:val="24"/>
        </w:rPr>
      </w:pPr>
    </w:p>
    <w:p w:rsidR="001166D4" w:rsidRPr="00214838" w:rsidRDefault="001166D4" w:rsidP="001166D4">
      <w:pPr>
        <w:rPr>
          <w:rFonts w:cs="Calibri"/>
          <w:b/>
          <w:sz w:val="24"/>
        </w:rPr>
      </w:pPr>
      <w:r w:rsidRPr="00214838">
        <w:rPr>
          <w:rFonts w:cs="Calibri"/>
          <w:b/>
          <w:sz w:val="24"/>
        </w:rPr>
        <w:t>Estetická výchova výtvarná</w:t>
      </w:r>
    </w:p>
    <w:p w:rsidR="001166D4" w:rsidRPr="00214838" w:rsidRDefault="001166D4" w:rsidP="001166D4">
      <w:pPr>
        <w:ind w:firstLine="708"/>
        <w:rPr>
          <w:rFonts w:cs="Calibri"/>
          <w:sz w:val="24"/>
        </w:rPr>
      </w:pPr>
      <w:r w:rsidRPr="00214838">
        <w:rPr>
          <w:rFonts w:cs="Calibri"/>
          <w:sz w:val="24"/>
        </w:rPr>
        <w:t xml:space="preserve">V rámci estetické výchovy výtvarné žáci získávají praktické i teoretické poznatky o malbě, kresbě, grafických technikách, užitém umění, práci s různým materiálem, tvorbou prostorových objektů, teoreticky i prakticky využívají vizuálně obrazné tradiční i netradiční prostředky a techniky, seznamují se i s nejmodernějšími způsoby výtvarného vyjádření, které nabízí současné umění a technický svět, poznávají odkaz dávných kultur a jejich přínos pro současnou tvorbu a kulturu, hledají vzájemné souvislosti mezi jednotlivými druhy umění, snaží se pochopit umění jako specifický způsob poznání a užívaní jazyka umění jako svébytného prostředku komunikace, osvojují si znalosti z historie výtvarné kultury ve spojitosti se současným uměním a vytvářejí si tolerantní přístup k různým kulturním hodnotám současnosti i minulosti, kulturním projevům a potřebám národů. Veškeré výtvarné činnosti směřují k rozvoji kreativity, přirozeného osobitého výtvarného vyjádření, fantazie, prostorové tvořivosti, originality, chuti a odvaze experimentovat, uplatnit své pocity, prožitky a zapojit se tak do procesu tvorby a umělecké komunikace.  Při výuce se klade důraz na metody a formy práce vedoucí ke vzniku výtvarných prací, které jsou odrazem osobitého vnímání okolního světa a emocionálního života každého jedince. </w:t>
      </w:r>
    </w:p>
    <w:p w:rsidR="001166D4" w:rsidRPr="00214838" w:rsidRDefault="001166D4" w:rsidP="001166D4">
      <w:pPr>
        <w:ind w:firstLine="708"/>
        <w:rPr>
          <w:rFonts w:cs="Calibri"/>
          <w:sz w:val="24"/>
        </w:rPr>
      </w:pPr>
    </w:p>
    <w:p w:rsidR="001166D4" w:rsidRPr="00214838" w:rsidRDefault="001166D4" w:rsidP="001166D4">
      <w:pPr>
        <w:rPr>
          <w:rFonts w:cs="Calibri"/>
          <w:b/>
          <w:sz w:val="24"/>
        </w:rPr>
      </w:pPr>
      <w:r w:rsidRPr="00214838">
        <w:rPr>
          <w:rFonts w:cs="Calibri"/>
          <w:b/>
          <w:sz w:val="24"/>
        </w:rPr>
        <w:t>Estetický výchova hudební</w:t>
      </w:r>
    </w:p>
    <w:p w:rsidR="001166D4" w:rsidRPr="00214838" w:rsidRDefault="001166D4" w:rsidP="001166D4">
      <w:pPr>
        <w:ind w:firstLine="708"/>
        <w:rPr>
          <w:rFonts w:cs="Calibri"/>
          <w:sz w:val="24"/>
        </w:rPr>
      </w:pPr>
      <w:r w:rsidRPr="00214838">
        <w:rPr>
          <w:rFonts w:cs="Calibri"/>
          <w:sz w:val="24"/>
        </w:rPr>
        <w:t xml:space="preserve">Estetická výchova hudební vede žáka k porozumění hudebnímu umění. Vzdělávací obsah tvoří tři vzájemně provázané a podmíněné okruhy činností – produkce, recepce a reflexe, které žákovi umožňují hudebně se projevovat jak při individuálních, tak i skupinových aktivitách, poznávat zákonitosti hudební tvorby, seznamovat se s různými funkcemi hudby, hodnotami a normami v umění, porozumět sdělením přenášeným hudebním jazykem, vytvářet hodnotící soudy o znějící hudbě apod., tedy pronikat do podstaty hudby. V produkci nalézají uplatnění vokální, instrumentální a hudebně pohybové činnosti mající charakter nejen reprodukční, ale také výrazně kreativní. V nich žáci rozvíjejí své hudební schopnosti a upevňují získané vědomosti a reprodukční a produkční dovednosti. Součástí těchto činností je hlasový výcvik spojený s intonací, práce s rytmem, hra a tvorba instrumentálních doprovodů, pohybových etud.  Při recepci si žáci prostřednictvím poslechových činností uvědomují a ověřují působení znějící hudby. Hudba zde vystupuje v „instruktivní podobě“ a umožňuje vyvozovat nové hudebně teoretické poznatky a dávat je do souvislostí s poznatky již získanými. Reflexe umožňuje „komplexní interpretaci hudebního díla i hudebních objektů“. Tato „komplexní interpretace“ obnáší zařazování znějící hudby do uměleckého období, určování stylu, žánru, formy díla, vytváření hodnotících soudů, zabývání se zvláštnostmi přístupu k interpretaci hudebního díla, významem a poselstvím díla vzhledem k určité umělecké a historické epoše. </w:t>
      </w:r>
    </w:p>
    <w:p w:rsidR="001166D4" w:rsidRPr="00214838" w:rsidRDefault="001166D4" w:rsidP="001166D4">
      <w:pPr>
        <w:ind w:firstLine="708"/>
        <w:rPr>
          <w:rFonts w:cs="Calibri"/>
          <w:sz w:val="24"/>
        </w:rPr>
      </w:pPr>
    </w:p>
    <w:p w:rsidR="001166D4" w:rsidRPr="00214838" w:rsidRDefault="001166D4" w:rsidP="001166D4">
      <w:pPr>
        <w:ind w:firstLine="708"/>
        <w:rPr>
          <w:rFonts w:cs="Calibri"/>
          <w:sz w:val="24"/>
        </w:rPr>
      </w:pPr>
    </w:p>
    <w:p w:rsidR="009560DB" w:rsidRPr="00214838" w:rsidRDefault="009560DB" w:rsidP="001166D4">
      <w:pPr>
        <w:ind w:firstLine="708"/>
        <w:rPr>
          <w:rFonts w:cs="Calibri"/>
          <w:sz w:val="24"/>
        </w:rPr>
      </w:pPr>
    </w:p>
    <w:p w:rsidR="009560DB" w:rsidRPr="00214838" w:rsidRDefault="009560DB" w:rsidP="001166D4">
      <w:pPr>
        <w:ind w:firstLine="708"/>
        <w:rPr>
          <w:rFonts w:cs="Calibri"/>
          <w:sz w:val="24"/>
        </w:rPr>
      </w:pPr>
    </w:p>
    <w:p w:rsidR="001166D4" w:rsidRPr="00214838" w:rsidRDefault="001166D4" w:rsidP="001166D4">
      <w:pPr>
        <w:rPr>
          <w:rFonts w:cs="Calibri"/>
          <w:b/>
          <w:sz w:val="24"/>
        </w:rPr>
      </w:pPr>
      <w:r w:rsidRPr="00214838">
        <w:rPr>
          <w:rFonts w:cs="Calibri"/>
          <w:b/>
          <w:sz w:val="24"/>
        </w:rPr>
        <w:t>Dějiny umění</w:t>
      </w:r>
    </w:p>
    <w:p w:rsidR="001166D4" w:rsidRPr="00214838" w:rsidRDefault="001166D4" w:rsidP="001166D4">
      <w:pPr>
        <w:rPr>
          <w:rFonts w:cs="Calibri"/>
          <w:sz w:val="24"/>
        </w:rPr>
      </w:pPr>
      <w:r w:rsidRPr="00214838">
        <w:rPr>
          <w:rFonts w:cs="Calibri"/>
          <w:b/>
          <w:sz w:val="24"/>
        </w:rPr>
        <w:tab/>
      </w:r>
      <w:r w:rsidRPr="00214838">
        <w:rPr>
          <w:rFonts w:cs="Calibri"/>
          <w:sz w:val="24"/>
        </w:rPr>
        <w:t xml:space="preserve">Obsahem předmětu (volitelného semináře) jsou kulturně historické souvislosti vzniku a vývoje architektury, výtvarného a užitého umění od pravěku po současnost. Hlavním cílem je naučit žáky vnímat kontinuitu vývoje umění s vývojem společenského života myšlením společnosti. Snahou je představit stěžejní osobnosti jednotlivých období a jejich architektonická, umělecká a uměleckořemeslná díla, která zásadním způsobem ovlivnila vývoj evropského i celosvětového kulturního dění. </w:t>
      </w:r>
    </w:p>
    <w:p w:rsidR="001166D4" w:rsidRPr="00214838" w:rsidRDefault="001166D4" w:rsidP="001166D4">
      <w:pPr>
        <w:rPr>
          <w:rFonts w:cs="Calibri"/>
          <w:sz w:val="24"/>
        </w:rPr>
      </w:pPr>
      <w:r w:rsidRPr="00214838">
        <w:rPr>
          <w:rFonts w:cs="Calibri"/>
          <w:sz w:val="24"/>
        </w:rPr>
        <w:tab/>
      </w:r>
    </w:p>
    <w:p w:rsidR="001166D4" w:rsidRPr="00214838" w:rsidRDefault="001166D4" w:rsidP="001166D4">
      <w:pPr>
        <w:ind w:firstLine="709"/>
        <w:rPr>
          <w:rFonts w:cs="Calibri"/>
          <w:sz w:val="24"/>
        </w:rPr>
      </w:pPr>
    </w:p>
    <w:p w:rsidR="00E54AB1" w:rsidRPr="00214838" w:rsidRDefault="008A69AA">
      <w:pPr>
        <w:pStyle w:val="Nadpis2"/>
        <w:spacing w:before="299" w:after="299"/>
        <w:rPr>
          <w:bdr w:val="nil"/>
        </w:rPr>
      </w:pPr>
      <w:bookmarkStart w:id="72" w:name="_Toc175127221"/>
      <w:r w:rsidRPr="00214838">
        <w:rPr>
          <w:bdr w:val="nil"/>
        </w:rPr>
        <w:t>Estetická výchova</w:t>
      </w:r>
      <w:bookmarkEnd w:id="72"/>
      <w:r w:rsidRPr="00214838">
        <w:rPr>
          <w:bdr w:val="nil"/>
        </w:rPr>
        <w:t> </w:t>
      </w:r>
    </w:p>
    <w:tbl>
      <w:tblPr>
        <w:tblW w:w="4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82"/>
        <w:gridCol w:w="2446"/>
        <w:gridCol w:w="2890"/>
        <w:gridCol w:w="2680"/>
        <w:gridCol w:w="917"/>
      </w:tblGrid>
      <w:tr w:rsidR="00214838" w:rsidRPr="00214838" w:rsidTr="004D2817">
        <w:trPr>
          <w:trHeight w:val="505"/>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615E" w:rsidRPr="00214838" w:rsidRDefault="0070615E" w:rsidP="004D2817">
            <w:pPr>
              <w:pStyle w:val="Normal0"/>
              <w:keepNext/>
              <w:shd w:val="clear" w:color="auto" w:fill="9CC2E5"/>
              <w:spacing w:line="240" w:lineRule="auto"/>
              <w:jc w:val="center"/>
            </w:pPr>
            <w:r w:rsidRPr="00214838">
              <w:rPr>
                <w:rFonts w:eastAsia="Calibri" w:cs="Calibri"/>
                <w:b/>
                <w:bCs/>
                <w:sz w:val="20"/>
              </w:rPr>
              <w:t>Počet vyučovacích hodin za týden</w:t>
            </w:r>
            <w:r w:rsidR="00D84EF8" w:rsidRPr="00214838">
              <w:rPr>
                <w:rFonts w:eastAsia="Calibri" w:cs="Calibri"/>
                <w:b/>
                <w:bCs/>
                <w:sz w:val="20"/>
              </w:rPr>
              <w:t>: G4 – všeobecné gymnázium, G6</w:t>
            </w:r>
            <w:r w:rsidR="002B7C67" w:rsidRPr="00214838">
              <w:rPr>
                <w:rFonts w:eastAsia="Calibri" w:cs="Calibri"/>
                <w:b/>
                <w:bCs/>
                <w:sz w:val="20"/>
              </w:rPr>
              <w:t>, G8</w:t>
            </w:r>
            <w:r w:rsidR="00D84EF8" w:rsidRPr="00214838">
              <w:rPr>
                <w:rFonts w:eastAsia="Calibri" w:cs="Calibri"/>
                <w:b/>
                <w:bCs/>
                <w:sz w:val="20"/>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615E" w:rsidRPr="00214838" w:rsidRDefault="0070615E" w:rsidP="004D2817">
            <w:pPr>
              <w:pStyle w:val="Normal0"/>
              <w:keepNext/>
              <w:shd w:val="clear" w:color="auto" w:fill="9CC2E5"/>
              <w:spacing w:line="240" w:lineRule="auto"/>
              <w:jc w:val="center"/>
            </w:pPr>
            <w:r w:rsidRPr="00214838">
              <w:rPr>
                <w:rFonts w:eastAsia="Calibri" w:cs="Calibri"/>
                <w:b/>
                <w:bCs/>
                <w:sz w:val="20"/>
              </w:rPr>
              <w:t>Celkem</w:t>
            </w:r>
          </w:p>
        </w:tc>
      </w:tr>
      <w:tr w:rsidR="00214838" w:rsidRPr="00214838" w:rsidTr="004D2817">
        <w:trPr>
          <w:trHeight w:val="25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615E" w:rsidRPr="00214838" w:rsidRDefault="0070615E" w:rsidP="004D2817">
            <w:pPr>
              <w:pStyle w:val="Normal0"/>
              <w:shd w:val="clear" w:color="auto" w:fill="DEEAF6"/>
              <w:spacing w:line="240" w:lineRule="auto"/>
              <w:jc w:val="center"/>
            </w:pPr>
            <w:r w:rsidRPr="00214838">
              <w:rPr>
                <w:rFonts w:eastAsia="Calibri" w:cs="Calibri"/>
                <w:sz w:val="20"/>
              </w:rPr>
              <w:t>1. ročník</w:t>
            </w:r>
            <w:r w:rsidR="00D84EF8" w:rsidRPr="00214838">
              <w:rPr>
                <w:rFonts w:eastAsia="Calibri" w:cs="Calibri"/>
                <w:sz w:val="20"/>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615E" w:rsidRPr="00214838" w:rsidRDefault="0070615E" w:rsidP="004D2817">
            <w:pPr>
              <w:pStyle w:val="Normal0"/>
              <w:shd w:val="clear" w:color="auto" w:fill="DEEAF6"/>
              <w:spacing w:line="240" w:lineRule="auto"/>
              <w:jc w:val="center"/>
            </w:pPr>
            <w:r w:rsidRPr="00214838">
              <w:rPr>
                <w:rFonts w:eastAsia="Calibri" w:cs="Calibri"/>
                <w:sz w:val="20"/>
              </w:rPr>
              <w:t>2. ročník</w:t>
            </w:r>
            <w:r w:rsidR="00D84EF8" w:rsidRPr="00214838">
              <w:rPr>
                <w:rFonts w:eastAsia="Calibri" w:cs="Calibri"/>
                <w:sz w:val="20"/>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615E" w:rsidRPr="00214838" w:rsidRDefault="0070615E" w:rsidP="004D2817">
            <w:pPr>
              <w:pStyle w:val="Normal0"/>
              <w:shd w:val="clear" w:color="auto" w:fill="DEEAF6"/>
              <w:spacing w:line="240" w:lineRule="auto"/>
              <w:jc w:val="center"/>
            </w:pPr>
            <w:r w:rsidRPr="00214838">
              <w:rPr>
                <w:rFonts w:eastAsia="Calibri" w:cs="Calibri"/>
                <w:sz w:val="20"/>
              </w:rPr>
              <w:t>3. ročník</w:t>
            </w:r>
            <w:r w:rsidR="00D84EF8" w:rsidRPr="00214838">
              <w:rPr>
                <w:rFonts w:eastAsia="Calibri" w:cs="Calibri"/>
                <w:sz w:val="20"/>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615E" w:rsidRPr="00214838" w:rsidRDefault="0070615E" w:rsidP="004D2817">
            <w:pPr>
              <w:pStyle w:val="Normal0"/>
              <w:shd w:val="clear" w:color="auto" w:fill="DEEAF6"/>
              <w:spacing w:line="240" w:lineRule="auto"/>
              <w:jc w:val="center"/>
            </w:pPr>
            <w:r w:rsidRPr="00214838">
              <w:rPr>
                <w:rFonts w:eastAsia="Calibri" w:cs="Calibri"/>
                <w:sz w:val="20"/>
              </w:rPr>
              <w:t>4. ročník</w:t>
            </w:r>
            <w:r w:rsidR="00D84EF8" w:rsidRPr="00214838">
              <w:rPr>
                <w:rFonts w:eastAsia="Calibri" w:cs="Calibri"/>
                <w:sz w:val="20"/>
              </w:rPr>
              <w:t>/oktáva</w:t>
            </w:r>
          </w:p>
        </w:tc>
        <w:tc>
          <w:tcPr>
            <w:tcW w:w="0" w:type="auto"/>
            <w:vMerge/>
            <w:tcBorders>
              <w:top w:val="inset" w:sz="6" w:space="0" w:color="808080"/>
              <w:left w:val="inset" w:sz="6" w:space="0" w:color="808080"/>
              <w:bottom w:val="inset" w:sz="6" w:space="0" w:color="808080"/>
              <w:right w:val="inset" w:sz="6" w:space="0" w:color="808080"/>
            </w:tcBorders>
          </w:tcPr>
          <w:p w:rsidR="0070615E" w:rsidRPr="00214838" w:rsidRDefault="0070615E" w:rsidP="00EB16DF"/>
        </w:tc>
      </w:tr>
      <w:tr w:rsidR="00214838" w:rsidRPr="00214838" w:rsidTr="004D2817">
        <w:trPr>
          <w:trHeight w:val="252"/>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spacing w:line="240" w:lineRule="auto"/>
              <w:jc w:val="center"/>
            </w:pPr>
            <w:r w:rsidRPr="00214838">
              <w:rPr>
                <w:rFonts w:eastAsia="Calibri" w:cs="Calibri"/>
                <w:sz w:val="20"/>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spacing w:line="240" w:lineRule="auto"/>
              <w:jc w:val="center"/>
            </w:pPr>
            <w:r w:rsidRPr="00214838">
              <w:rPr>
                <w:rFonts w:eastAsia="Calibri" w:cs="Calibri"/>
                <w:sz w:val="20"/>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E577DE" w:rsidP="004D2817">
            <w:pPr>
              <w:pStyle w:val="Normal0"/>
              <w:spacing w:line="240" w:lineRule="auto"/>
              <w:jc w:val="center"/>
            </w:pPr>
            <w:r w:rsidRPr="00214838">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spacing w:line="240" w:lineRule="auto"/>
              <w:jc w:val="center"/>
            </w:pPr>
            <w:r w:rsidRPr="00214838">
              <w:rPr>
                <w:rFonts w:eastAsia="Calibri" w:cs="Calibri"/>
                <w:sz w:val="20"/>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E577DE" w:rsidP="004D2817">
            <w:pPr>
              <w:pStyle w:val="Normal0"/>
              <w:spacing w:line="240" w:lineRule="auto"/>
              <w:jc w:val="center"/>
            </w:pPr>
            <w:r w:rsidRPr="00214838">
              <w:t>4</w:t>
            </w:r>
          </w:p>
        </w:tc>
      </w:tr>
      <w:tr w:rsidR="00214838" w:rsidRPr="00214838" w:rsidTr="004D2817">
        <w:trPr>
          <w:trHeight w:val="265"/>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spacing w:line="240" w:lineRule="auto"/>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spacing w:line="240" w:lineRule="auto"/>
              <w:jc w:val="center"/>
            </w:pPr>
            <w:r w:rsidRPr="00214838">
              <w:rPr>
                <w:rFonts w:eastAsia="Calibri" w:cs="Calibri"/>
                <w:sz w:val="20"/>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spacing w:line="240" w:lineRule="auto"/>
            </w:pPr>
            <w:r w:rsidRPr="00214838">
              <w:rPr>
                <w:rFonts w:eastAsia="Calibri" w:cs="Calibri"/>
                <w:sz w:val="20"/>
              </w:rPr>
              <w:t> </w:t>
            </w:r>
          </w:p>
        </w:tc>
      </w:tr>
    </w:tbl>
    <w:p w:rsidR="00D70756" w:rsidRPr="00214838" w:rsidRDefault="0070615E" w:rsidP="00D84EF8">
      <w:pPr>
        <w:pStyle w:val="Normal0"/>
      </w:pPr>
      <w:r w:rsidRPr="00214838">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615E" w:rsidRPr="00214838" w:rsidRDefault="0070615E" w:rsidP="004D2817">
            <w:pPr>
              <w:pStyle w:val="Normal0"/>
              <w:keepNext/>
              <w:shd w:val="clear" w:color="auto" w:fill="9CC2E5"/>
              <w:spacing w:line="240" w:lineRule="auto"/>
              <w:jc w:val="left"/>
            </w:pPr>
            <w:r w:rsidRPr="00214838">
              <w:rPr>
                <w:rFonts w:eastAsia="Calibri" w:cs="Calibri"/>
                <w:sz w:val="20"/>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0615E" w:rsidRPr="00214838" w:rsidRDefault="0070615E" w:rsidP="004D2817">
            <w:pPr>
              <w:pStyle w:val="Normal0"/>
              <w:keepNext/>
              <w:shd w:val="clear" w:color="auto" w:fill="9CC2E5"/>
              <w:spacing w:line="240" w:lineRule="auto"/>
              <w:jc w:val="center"/>
            </w:pPr>
            <w:r w:rsidRPr="00214838">
              <w:rPr>
                <w:rFonts w:eastAsia="Calibri" w:cs="Calibri"/>
                <w:sz w:val="20"/>
              </w:rPr>
              <w:t>Estetická výchova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615E" w:rsidRPr="00214838" w:rsidRDefault="0070615E" w:rsidP="004D2817">
            <w:pPr>
              <w:pStyle w:val="Normal0"/>
              <w:shd w:val="clear" w:color="auto" w:fill="DEEAF6"/>
              <w:spacing w:line="240" w:lineRule="auto"/>
              <w:jc w:val="left"/>
            </w:pPr>
            <w:r w:rsidRPr="00214838">
              <w:rPr>
                <w:rFonts w:eastAsia="Calibri" w:cs="Calibri"/>
                <w:sz w:val="20"/>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spacing w:line="240" w:lineRule="auto"/>
              <w:jc w:val="left"/>
            </w:pPr>
            <w:r w:rsidRPr="00214838">
              <w:rPr>
                <w:rFonts w:eastAsia="Calibri" w:cs="Calibri"/>
                <w:sz w:val="20"/>
              </w:rPr>
              <w:t>Umění a kultura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615E" w:rsidRPr="00214838" w:rsidRDefault="0070615E" w:rsidP="004D2817">
            <w:pPr>
              <w:pStyle w:val="Normal0"/>
              <w:shd w:val="clear" w:color="auto" w:fill="DEEAF6"/>
              <w:spacing w:line="240" w:lineRule="auto"/>
              <w:jc w:val="left"/>
            </w:pPr>
            <w:r w:rsidRPr="00214838">
              <w:rPr>
                <w:rFonts w:eastAsia="Calibri" w:cs="Calibri"/>
                <w:sz w:val="20"/>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spacing w:line="240" w:lineRule="auto"/>
              <w:jc w:val="left"/>
            </w:pPr>
            <w:r w:rsidRPr="00214838">
              <w:rPr>
                <w:rFonts w:eastAsia="Calibri" w:cs="Calibri"/>
                <w:sz w:val="20"/>
              </w:rPr>
              <w:t>Vyučovací předmět Estetická výchova patří do vzdělávací oblasti Umění a kultura. Žáci si volí mezi hudební výchovou a výtvarnou výchovou. Vyučovací před</w:t>
            </w:r>
            <w:r w:rsidR="00D84EF8" w:rsidRPr="00214838">
              <w:rPr>
                <w:rFonts w:eastAsia="Calibri" w:cs="Calibri"/>
                <w:sz w:val="20"/>
              </w:rPr>
              <w:t>mět vychází z RVP pro gymnázia.</w:t>
            </w:r>
            <w:r w:rsidRPr="00214838">
              <w:rPr>
                <w:rFonts w:eastAsia="Calibri" w:cs="Calibri"/>
                <w:sz w:val="20"/>
              </w:rPr>
              <w:br/>
              <w:t>Vzdělávací oblast Umění a kultura umožňuje žákům jiné než pouze racionální poznávání světa a odráží nezastupitelnou součást lidské existence – umění a kulturu. Ukazuje kulturu jako proces i výsledek duchovní činnosti. Kultura je také chápána  jako neoddělitelná součást každodenního života (kultura chování, oblékání, cestování, práce). Umění ukazuje jako proces specifického poznání a dorozumívání, v němž vznikají informace o vnějším a vnitřním světě a jeho vzájemné provázanosti, které nelze formulovat a sdělovat jinými než uměleckými prostředky.</w:t>
            </w:r>
          </w:p>
          <w:p w:rsidR="0070615E" w:rsidRPr="00214838" w:rsidRDefault="0070615E" w:rsidP="004D2817">
            <w:pPr>
              <w:pStyle w:val="Normal0"/>
              <w:spacing w:line="240" w:lineRule="auto"/>
              <w:jc w:val="left"/>
            </w:pPr>
            <w:r w:rsidRPr="00214838">
              <w:rPr>
                <w:rFonts w:eastAsia="Calibri" w:cs="Calibri"/>
                <w:sz w:val="20"/>
              </w:rPr>
              <w:t>Vzdělávání v oblasti Umění a kultura doplňuje volitelný seminář - Dějiny umění, jehož cílem je rozšířit poznatky získané v dějepisu, Čj, Vv. Důraz je kladen na osobní zkušenosti s výtvarným dílem a začlenění díla do vývoje dějin umění. Vzdělávání tak posiluje pochopení uměleckého díla v závislosti na době vzniku a jeho estetických kvalitách. Cílem je ovlivnění rozumového poznání ve výtvarné kultuře a přehledné zpracování vývojových poznatků z dějin lidstva i výtvarné kultury.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615E" w:rsidRPr="00214838" w:rsidRDefault="0070615E" w:rsidP="004D2817">
            <w:pPr>
              <w:pStyle w:val="Normal0"/>
              <w:shd w:val="clear" w:color="auto" w:fill="DEEAF6"/>
              <w:spacing w:line="240" w:lineRule="auto"/>
              <w:jc w:val="left"/>
            </w:pPr>
            <w:r w:rsidRPr="00214838">
              <w:rPr>
                <w:rFonts w:eastAsia="Calibri" w:cs="Calibri"/>
                <w:sz w:val="20"/>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spacing w:line="240" w:lineRule="auto"/>
              <w:jc w:val="left"/>
            </w:pPr>
            <w:r w:rsidRPr="00214838">
              <w:rPr>
                <w:rFonts w:eastAsia="Calibri" w:cs="Calibri"/>
                <w:sz w:val="20"/>
              </w:rPr>
              <w:t>Vzdělávání směřuje k utváření a rozvíjení klíčových kompetencí a vede tím žáka k:</w:t>
            </w:r>
            <w:r w:rsidRPr="00214838">
              <w:rPr>
                <w:rFonts w:eastAsia="Calibri" w:cs="Calibri"/>
                <w:sz w:val="20"/>
              </w:rPr>
              <w:br/>
            </w:r>
            <w:r w:rsidRPr="00214838">
              <w:rPr>
                <w:rFonts w:eastAsia="Calibri" w:cs="Calibri"/>
                <w:sz w:val="20"/>
                <w:szCs w:val="22"/>
              </w:rPr>
              <w:t xml:space="preserve">• </w:t>
            </w:r>
            <w:r w:rsidRPr="00214838">
              <w:rPr>
                <w:rFonts w:eastAsia="Calibri" w:cs="Calibri"/>
                <w:sz w:val="20"/>
              </w:rPr>
              <w:t>poznání a porozumění umění, k sledování a hodnocení umění na pozadí historických, společenských a technologických změn</w:t>
            </w:r>
            <w:r w:rsidRPr="00214838">
              <w:rPr>
                <w:rFonts w:eastAsia="Calibri" w:cs="Calibri"/>
                <w:sz w:val="20"/>
              </w:rPr>
              <w:br/>
            </w:r>
            <w:r w:rsidRPr="00214838">
              <w:rPr>
                <w:rFonts w:eastAsia="Calibri" w:cs="Calibri"/>
                <w:sz w:val="20"/>
                <w:szCs w:val="22"/>
              </w:rPr>
              <w:t xml:space="preserve">• </w:t>
            </w:r>
            <w:r w:rsidRPr="00214838">
              <w:rPr>
                <w:rFonts w:eastAsia="Calibri" w:cs="Calibri"/>
                <w:sz w:val="20"/>
              </w:rPr>
              <w:t>chápání umění jako specifického způsobu komunikace</w:t>
            </w:r>
            <w:r w:rsidRPr="00214838">
              <w:rPr>
                <w:rFonts w:eastAsia="Calibri" w:cs="Calibri"/>
                <w:sz w:val="20"/>
              </w:rPr>
              <w:br/>
            </w:r>
            <w:r w:rsidRPr="00214838">
              <w:rPr>
                <w:rFonts w:eastAsia="Calibri" w:cs="Calibri"/>
                <w:sz w:val="20"/>
                <w:szCs w:val="22"/>
              </w:rPr>
              <w:t xml:space="preserve">• </w:t>
            </w:r>
            <w:r w:rsidRPr="00214838">
              <w:rPr>
                <w:rFonts w:eastAsia="Calibri" w:cs="Calibri"/>
                <w:sz w:val="20"/>
              </w:rPr>
              <w:t>k schopnosti odlišovat podstatné znaky jednotlivých druhů umění</w:t>
            </w:r>
            <w:r w:rsidRPr="00214838">
              <w:rPr>
                <w:rFonts w:eastAsia="Calibri" w:cs="Calibri"/>
                <w:sz w:val="20"/>
              </w:rPr>
              <w:br/>
            </w:r>
            <w:r w:rsidRPr="00214838">
              <w:rPr>
                <w:rFonts w:eastAsia="Calibri" w:cs="Calibri"/>
                <w:sz w:val="20"/>
                <w:szCs w:val="22"/>
              </w:rPr>
              <w:t xml:space="preserve">• </w:t>
            </w:r>
            <w:r w:rsidRPr="00214838">
              <w:rPr>
                <w:rFonts w:eastAsia="Calibri" w:cs="Calibri"/>
                <w:sz w:val="20"/>
              </w:rPr>
              <w:t>užívání jazyka umění jako prostředku k vyjádření nejrůznějších prožitků, emocí, představ</w:t>
            </w:r>
          </w:p>
          <w:p w:rsidR="0070615E" w:rsidRPr="00214838" w:rsidRDefault="0070615E" w:rsidP="004D2817">
            <w:pPr>
              <w:pStyle w:val="Normal0"/>
              <w:spacing w:line="240" w:lineRule="auto"/>
              <w:jc w:val="left"/>
            </w:pPr>
            <w:r w:rsidRPr="00214838">
              <w:rPr>
                <w:rFonts w:eastAsia="Calibri" w:cs="Calibri"/>
                <w:sz w:val="20"/>
                <w:szCs w:val="22"/>
              </w:rPr>
              <w:t>•  hlubšímu poznání výtvarného, hudebního a dalších druhů umění </w:t>
            </w:r>
          </w:p>
          <w:p w:rsidR="0070615E" w:rsidRPr="00214838" w:rsidRDefault="0070615E" w:rsidP="004D2817">
            <w:pPr>
              <w:pStyle w:val="Normal0"/>
              <w:spacing w:line="240" w:lineRule="auto"/>
              <w:jc w:val="left"/>
            </w:pPr>
            <w:r w:rsidRPr="00214838">
              <w:rPr>
                <w:rFonts w:eastAsia="Calibri" w:cs="Calibri"/>
                <w:sz w:val="20"/>
                <w:szCs w:val="22"/>
              </w:rPr>
              <w:t>• k reflektování uměleckého procesu v jeho celistvosti a uměleckých oborů v jejich vzájemných vazbách a přesazích</w:t>
            </w:r>
          </w:p>
          <w:p w:rsidR="0070615E" w:rsidRPr="00214838" w:rsidRDefault="0070615E" w:rsidP="004D2817">
            <w:pPr>
              <w:pStyle w:val="Normal0"/>
              <w:spacing w:line="240" w:lineRule="auto"/>
              <w:jc w:val="left"/>
            </w:pPr>
            <w:r w:rsidRPr="00214838">
              <w:rPr>
                <w:rFonts w:eastAsia="Calibri" w:cs="Calibri"/>
                <w:sz w:val="20"/>
              </w:rPr>
              <w:t>Časová dotace předmětu se řídí učebním plánem.</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615E" w:rsidRPr="00214838" w:rsidRDefault="0070615E" w:rsidP="004D2817">
            <w:pPr>
              <w:pStyle w:val="Normal0"/>
              <w:shd w:val="clear" w:color="auto" w:fill="DEEAF6"/>
              <w:spacing w:line="240" w:lineRule="auto"/>
              <w:jc w:val="left"/>
            </w:pPr>
            <w:r w:rsidRPr="00214838">
              <w:rPr>
                <w:rFonts w:eastAsia="Calibri" w:cs="Calibri"/>
                <w:sz w:val="20"/>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numPr>
                <w:ilvl w:val="0"/>
                <w:numId w:val="2"/>
              </w:numPr>
              <w:spacing w:line="240" w:lineRule="auto"/>
              <w:jc w:val="left"/>
            </w:pPr>
            <w:r w:rsidRPr="00214838">
              <w:rPr>
                <w:rFonts w:eastAsia="Calibri" w:cs="Calibri"/>
                <w:sz w:val="20"/>
              </w:rPr>
              <w:t>Společný vzdělávací obsah hudebního i výtvarného oboru</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0615E" w:rsidRPr="00214838" w:rsidRDefault="0070615E" w:rsidP="004D2817">
            <w:pPr>
              <w:pStyle w:val="Normal0"/>
              <w:shd w:val="clear" w:color="auto" w:fill="DEEAF6"/>
              <w:spacing w:line="240" w:lineRule="auto"/>
              <w:jc w:val="left"/>
            </w:pPr>
            <w:r w:rsidRPr="00214838">
              <w:rPr>
                <w:rFonts w:eastAsia="Calibri" w:cs="Calibri"/>
                <w:sz w:val="20"/>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615E" w:rsidRPr="00214838" w:rsidRDefault="0070615E" w:rsidP="004D2817">
            <w:pPr>
              <w:pStyle w:val="Normal0"/>
              <w:spacing w:line="240" w:lineRule="auto"/>
              <w:jc w:val="left"/>
            </w:pPr>
            <w:r w:rsidRPr="00214838">
              <w:rPr>
                <w:rFonts w:eastAsia="Calibri" w:cs="Calibri"/>
                <w:sz w:val="20"/>
              </w:rPr>
              <w:t>Hodnocení žáků se řídí klasifikačním řádem.</w:t>
            </w:r>
          </w:p>
        </w:tc>
      </w:tr>
    </w:tbl>
    <w:p w:rsidR="0070615E" w:rsidRPr="00214838" w:rsidRDefault="0070615E" w:rsidP="0070615E">
      <w:pPr>
        <w:pStyle w:val="Normal0"/>
      </w:pPr>
      <w:r w:rsidRPr="00214838">
        <w:t xml:space="preserve">  </w:t>
      </w:r>
    </w:p>
    <w:p w:rsidR="00E54AB1" w:rsidRPr="00214838" w:rsidRDefault="00E577DE">
      <w:pPr>
        <w:pStyle w:val="Nadpis3"/>
        <w:spacing w:before="281" w:after="281"/>
        <w:rPr>
          <w:bdr w:val="nil"/>
        </w:rPr>
      </w:pPr>
      <w:bookmarkStart w:id="73" w:name="_Toc175127222"/>
      <w:r w:rsidRPr="00214838">
        <w:rPr>
          <w:sz w:val="28"/>
          <w:szCs w:val="28"/>
          <w:bdr w:val="nil"/>
        </w:rPr>
        <w:t>Estetická výchova hudební</w:t>
      </w:r>
      <w:bookmarkEnd w:id="73"/>
      <w:r w:rsidR="008A69AA" w:rsidRPr="00214838">
        <w:rPr>
          <w:sz w:val="28"/>
          <w:szCs w:val="28"/>
          <w:bdr w:val="nil"/>
        </w:rPr>
        <w:t> </w:t>
      </w:r>
    </w:p>
    <w:tbl>
      <w:tblPr>
        <w:tblW w:w="4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652"/>
        <w:gridCol w:w="2512"/>
        <w:gridCol w:w="2969"/>
        <w:gridCol w:w="2753"/>
        <w:gridCol w:w="938"/>
      </w:tblGrid>
      <w:tr w:rsidR="00214838" w:rsidRPr="00214838" w:rsidTr="004D2817">
        <w:trPr>
          <w:trHeight w:val="564"/>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84EF8" w:rsidRPr="00214838">
              <w:rPr>
                <w:rFonts w:eastAsia="Calibri" w:cs="Calibri"/>
                <w:b/>
                <w:bCs/>
                <w:bdr w:val="nil"/>
              </w:rPr>
              <w:t>: G4 – všeobecné gymnázium, G6</w:t>
            </w:r>
            <w:r w:rsidR="002B7C67" w:rsidRPr="00214838">
              <w:rPr>
                <w:rFonts w:eastAsia="Calibri" w:cs="Calibri"/>
                <w:b/>
                <w:bCs/>
                <w:bdr w:val="nil"/>
              </w:rPr>
              <w:t>, G8</w:t>
            </w:r>
            <w:r w:rsidR="00D84EF8"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rPr>
          <w:trHeight w:val="276"/>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84EF8"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84EF8"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84EF8"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84EF8"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rPr>
          <w:trHeight w:val="27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77DE" w:rsidP="004D2817">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77DE" w:rsidP="004D2817">
            <w:pPr>
              <w:keepNext/>
              <w:spacing w:line="240" w:lineRule="auto"/>
              <w:jc w:val="center"/>
              <w:rPr>
                <w:bdr w:val="nil"/>
              </w:rPr>
            </w:pPr>
            <w:r w:rsidRPr="00214838">
              <w:rPr>
                <w:bdr w:val="nil"/>
              </w:rPr>
              <w:t>4</w:t>
            </w:r>
          </w:p>
        </w:tc>
      </w:tr>
      <w:tr w:rsidR="00214838" w:rsidRPr="00214838" w:rsidTr="004D2817">
        <w:trPr>
          <w:trHeight w:val="364"/>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rsidP="004D2817">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rPr>
                <w:bdr w:val="nil"/>
              </w:rPr>
            </w:pPr>
            <w:r w:rsidRPr="00214838">
              <w:rPr>
                <w:rFonts w:eastAsia="Calibri" w:cs="Calibri"/>
                <w:bdr w:val="nil"/>
              </w:rPr>
              <w:t>  </w:t>
            </w:r>
          </w:p>
        </w:tc>
      </w:tr>
    </w:tbl>
    <w:p w:rsidR="00D70756" w:rsidRPr="00214838" w:rsidRDefault="00D70756" w:rsidP="00D70756">
      <w:pPr>
        <w:rPr>
          <w:bdr w:val="nil"/>
        </w:rPr>
      </w:pPr>
      <w:r w:rsidRPr="00214838">
        <w:rPr>
          <w:bdr w:val="nil"/>
        </w:rPr>
        <w:t>   </w:t>
      </w:r>
    </w:p>
    <w:p w:rsidR="00D70756" w:rsidRPr="00214838" w:rsidRDefault="00D70756" w:rsidP="00D70756">
      <w:pPr>
        <w:rPr>
          <w:bdr w:val="nil"/>
        </w:rPr>
      </w:pPr>
    </w:p>
    <w:p w:rsidR="004648F1" w:rsidRPr="00214838" w:rsidRDefault="004648F1" w:rsidP="004648F1">
      <w:pPr>
        <w:spacing w:line="240" w:lineRule="auto"/>
        <w:textAlignment w:val="baseline"/>
        <w:rPr>
          <w:rFonts w:ascii="Segoe UI" w:hAnsi="Segoe UI" w:cs="Segoe UI"/>
          <w:sz w:val="18"/>
          <w:szCs w:val="18"/>
        </w:rPr>
      </w:pPr>
      <w:r w:rsidRPr="00214838">
        <w:rPr>
          <w:rFonts w:cs="Calibri"/>
        </w:rPr>
        <w:t> </w:t>
      </w:r>
    </w:p>
    <w:tbl>
      <w:tblPr>
        <w:tblStyle w:val="Mkatabulky"/>
        <w:tblW w:w="0" w:type="dxa"/>
        <w:tblLook w:val="04A0" w:firstRow="1" w:lastRow="0" w:firstColumn="1" w:lastColumn="0" w:noHBand="0" w:noVBand="1"/>
      </w:tblPr>
      <w:tblGrid>
        <w:gridCol w:w="4105"/>
        <w:gridCol w:w="9599"/>
      </w:tblGrid>
      <w:tr w:rsidR="00214838" w:rsidRPr="00214838" w:rsidTr="004648F1">
        <w:trPr>
          <w:trHeight w:val="300"/>
        </w:trPr>
        <w:tc>
          <w:tcPr>
            <w:tcW w:w="4110" w:type="dxa"/>
            <w:hideMark/>
          </w:tcPr>
          <w:p w:rsidR="004648F1" w:rsidRPr="00214838" w:rsidRDefault="004648F1">
            <w:pPr>
              <w:shd w:val="clear" w:color="auto" w:fill="9CC2E5"/>
              <w:spacing w:line="240" w:lineRule="auto"/>
              <w:textAlignment w:val="baseline"/>
              <w:rPr>
                <w:rFonts w:ascii="Times New Roman" w:hAnsi="Times New Roman"/>
                <w:sz w:val="24"/>
              </w:rPr>
            </w:pPr>
            <w:r w:rsidRPr="00214838">
              <w:rPr>
                <w:rFonts w:cs="Calibri"/>
              </w:rPr>
              <w:t>Název předmětu </w:t>
            </w:r>
          </w:p>
        </w:tc>
        <w:tc>
          <w:tcPr>
            <w:tcW w:w="9615" w:type="dxa"/>
            <w:hideMark/>
          </w:tcPr>
          <w:p w:rsidR="004648F1" w:rsidRPr="00214838" w:rsidRDefault="004648F1">
            <w:pPr>
              <w:shd w:val="clear" w:color="auto" w:fill="9CC2E5"/>
              <w:spacing w:line="240" w:lineRule="auto"/>
              <w:jc w:val="center"/>
              <w:textAlignment w:val="baseline"/>
              <w:rPr>
                <w:rFonts w:ascii="Times New Roman" w:hAnsi="Times New Roman"/>
                <w:sz w:val="24"/>
              </w:rPr>
            </w:pPr>
            <w:r w:rsidRPr="00214838">
              <w:t>Estetická výchova hudební</w:t>
            </w:r>
          </w:p>
        </w:tc>
      </w:tr>
      <w:tr w:rsidR="00214838" w:rsidRPr="00214838" w:rsidTr="004648F1">
        <w:trPr>
          <w:trHeight w:val="300"/>
        </w:trPr>
        <w:tc>
          <w:tcPr>
            <w:tcW w:w="4110" w:type="dxa"/>
            <w:hideMark/>
          </w:tcPr>
          <w:p w:rsidR="004648F1" w:rsidRPr="00214838" w:rsidRDefault="004648F1">
            <w:pPr>
              <w:shd w:val="clear" w:color="auto" w:fill="DEEAF6"/>
              <w:spacing w:line="240" w:lineRule="auto"/>
              <w:textAlignment w:val="baseline"/>
              <w:rPr>
                <w:rFonts w:ascii="Times New Roman" w:hAnsi="Times New Roman"/>
                <w:sz w:val="24"/>
              </w:rPr>
            </w:pPr>
            <w:r w:rsidRPr="00214838">
              <w:rPr>
                <w:rFonts w:cs="Calibri"/>
              </w:rPr>
              <w:t>Oblast </w:t>
            </w:r>
          </w:p>
        </w:tc>
        <w:tc>
          <w:tcPr>
            <w:tcW w:w="9615" w:type="dxa"/>
            <w:hideMark/>
          </w:tcPr>
          <w:p w:rsidR="004648F1" w:rsidRPr="00214838" w:rsidRDefault="004648F1">
            <w:pPr>
              <w:spacing w:line="240" w:lineRule="auto"/>
              <w:textAlignment w:val="baseline"/>
              <w:rPr>
                <w:rFonts w:ascii="Times New Roman" w:hAnsi="Times New Roman"/>
                <w:sz w:val="24"/>
              </w:rPr>
            </w:pPr>
            <w:r w:rsidRPr="00214838">
              <w:rPr>
                <w:rFonts w:cs="Calibri"/>
              </w:rPr>
              <w:t>Umění a kultura </w:t>
            </w:r>
          </w:p>
        </w:tc>
      </w:tr>
      <w:tr w:rsidR="00214838" w:rsidRPr="00214838" w:rsidTr="004648F1">
        <w:trPr>
          <w:trHeight w:val="300"/>
        </w:trPr>
        <w:tc>
          <w:tcPr>
            <w:tcW w:w="4110" w:type="dxa"/>
            <w:hideMark/>
          </w:tcPr>
          <w:p w:rsidR="004648F1" w:rsidRPr="00214838" w:rsidRDefault="004648F1">
            <w:pPr>
              <w:shd w:val="clear" w:color="auto" w:fill="DEEAF6"/>
              <w:spacing w:line="240" w:lineRule="auto"/>
              <w:textAlignment w:val="baseline"/>
              <w:rPr>
                <w:rFonts w:ascii="Times New Roman" w:hAnsi="Times New Roman"/>
                <w:sz w:val="24"/>
              </w:rPr>
            </w:pPr>
            <w:r w:rsidRPr="00214838">
              <w:rPr>
                <w:rFonts w:cs="Calibri"/>
              </w:rPr>
              <w:t>Charakteristika předmětu </w:t>
            </w:r>
          </w:p>
        </w:tc>
        <w:tc>
          <w:tcPr>
            <w:tcW w:w="9615" w:type="dxa"/>
            <w:hideMark/>
          </w:tcPr>
          <w:p w:rsidR="004648F1" w:rsidRPr="00214838" w:rsidRDefault="004648F1" w:rsidP="004648F1">
            <w:pPr>
              <w:autoSpaceDE w:val="0"/>
              <w:autoSpaceDN w:val="0"/>
              <w:adjustRightInd w:val="0"/>
              <w:spacing w:line="240" w:lineRule="auto"/>
              <w:jc w:val="left"/>
              <w:rPr>
                <w:rFonts w:asciiTheme="minorHAnsi" w:eastAsiaTheme="minorHAnsi" w:hAnsiTheme="minorHAnsi" w:cstheme="minorHAnsi"/>
                <w:szCs w:val="20"/>
                <w:lang w:eastAsia="en-US"/>
              </w:rPr>
            </w:pPr>
            <w:r w:rsidRPr="00214838">
              <w:rPr>
                <w:rFonts w:cs="Calibri"/>
              </w:rPr>
              <w:t>Předmět realizuje obsah vzdělávacího oboru Hudební obor RVP GV. </w:t>
            </w:r>
            <w:r w:rsidRPr="00214838">
              <w:rPr>
                <w:rFonts w:cs="Calibri"/>
              </w:rPr>
              <w:br/>
              <w:t xml:space="preserve">Předmět Hudební výchova má velký význam pro formování estetického a pocitového vnímání žáků v kontextu s ostatními, převážně naukově orientovanými předměty. </w:t>
            </w:r>
            <w:r w:rsidRPr="00214838">
              <w:rPr>
                <w:rFonts w:cstheme="minorHAnsi"/>
                <w:szCs w:val="20"/>
              </w:rPr>
              <w:t>Hudební obor vede žáka k porozumění hudebnímu umění, tvoří ho tři vzájemně provázané a podmíněné okruhy činností – produkce, recepce a reflexe, které žákovi umožňují</w:t>
            </w:r>
          </w:p>
          <w:p w:rsidR="004648F1" w:rsidRPr="00214838" w:rsidRDefault="004648F1" w:rsidP="004648F1">
            <w:pPr>
              <w:spacing w:line="240" w:lineRule="auto"/>
              <w:jc w:val="left"/>
              <w:textAlignment w:val="baseline"/>
              <w:rPr>
                <w:rFonts w:ascii="Times New Roman" w:hAnsi="Times New Roman"/>
                <w:sz w:val="24"/>
              </w:rPr>
            </w:pPr>
            <w:r w:rsidRPr="00214838">
              <w:rPr>
                <w:rFonts w:cstheme="minorHAnsi"/>
                <w:szCs w:val="20"/>
              </w:rPr>
              <w:t>hudebně se projevovat jak při individuálních, tak i skupinových aktivitách, poznávat zákonitosti hudební tvorby, seznamovat se s různými funkcemi hudby, hodnotami a normami v umění, porozumět sdělením přenášeným hudebním jazykem, vytvářet hodnotící soudy o znějící hudbě apod., tedy pronikat do podstaty hudby. </w:t>
            </w:r>
            <w:r w:rsidRPr="00214838">
              <w:rPr>
                <w:rFonts w:cs="Calibri"/>
              </w:rPr>
              <w:t> </w:t>
            </w:r>
          </w:p>
        </w:tc>
      </w:tr>
      <w:tr w:rsidR="00214838" w:rsidRPr="00214838" w:rsidTr="004648F1">
        <w:trPr>
          <w:trHeight w:val="300"/>
        </w:trPr>
        <w:tc>
          <w:tcPr>
            <w:tcW w:w="4110" w:type="dxa"/>
            <w:hideMark/>
          </w:tcPr>
          <w:p w:rsidR="004648F1" w:rsidRPr="00214838" w:rsidRDefault="004648F1">
            <w:pPr>
              <w:shd w:val="clear" w:color="auto" w:fill="DEEAF6"/>
              <w:spacing w:line="240" w:lineRule="auto"/>
              <w:textAlignment w:val="baseline"/>
              <w:rPr>
                <w:rFonts w:ascii="Times New Roman" w:hAnsi="Times New Roman"/>
                <w:sz w:val="24"/>
              </w:rPr>
            </w:pPr>
            <w:r w:rsidRPr="00214838">
              <w:rPr>
                <w:rFonts w:cs="Calibri"/>
              </w:rPr>
              <w:t>Obsahové, časové a organizační vymezení předmětu (specifické informace o předmětu důležité pro jeho realizaci) </w:t>
            </w:r>
          </w:p>
        </w:tc>
        <w:tc>
          <w:tcPr>
            <w:tcW w:w="9615" w:type="dxa"/>
            <w:hideMark/>
          </w:tcPr>
          <w:p w:rsidR="004648F1" w:rsidRPr="00214838" w:rsidRDefault="004648F1" w:rsidP="004648F1">
            <w:pPr>
              <w:spacing w:line="240" w:lineRule="auto"/>
              <w:jc w:val="left"/>
              <w:textAlignment w:val="baseline"/>
              <w:rPr>
                <w:rFonts w:ascii="Times New Roman" w:hAnsi="Times New Roman"/>
                <w:sz w:val="24"/>
              </w:rPr>
            </w:pPr>
            <w:r w:rsidRPr="00214838">
              <w:rPr>
                <w:rFonts w:cs="Calibri"/>
                <w:shd w:val="clear" w:color="auto" w:fill="FFFFFF"/>
              </w:rPr>
              <w:t>Pro výuku jsou k dispozici hudební nástroje Orffova instrumentáře (výběr), bomwheckers a audio-vizuální technika. V hodinách je věnován prostor instrumentální hře a zpěvu.</w:t>
            </w:r>
            <w:r w:rsidRPr="00214838">
              <w:rPr>
                <w:rFonts w:cs="Calibri"/>
              </w:rPr>
              <w:t> </w:t>
            </w:r>
          </w:p>
          <w:p w:rsidR="004648F1" w:rsidRPr="00214838" w:rsidRDefault="004648F1" w:rsidP="004648F1">
            <w:pPr>
              <w:spacing w:line="240" w:lineRule="auto"/>
              <w:jc w:val="left"/>
              <w:textAlignment w:val="baseline"/>
              <w:rPr>
                <w:rFonts w:ascii="Times New Roman" w:hAnsi="Times New Roman"/>
                <w:sz w:val="24"/>
              </w:rPr>
            </w:pPr>
            <w:r w:rsidRPr="00214838">
              <w:rPr>
                <w:rFonts w:cs="Calibri"/>
                <w:shd w:val="clear" w:color="auto" w:fill="FFFFFF"/>
              </w:rPr>
              <w:t>Žák je veden k tomu, aby:</w:t>
            </w:r>
            <w:r w:rsidRPr="00214838">
              <w:rPr>
                <w:rFonts w:cs="Calibri"/>
              </w:rPr>
              <w:t> </w:t>
            </w:r>
            <w:r w:rsidRPr="00214838">
              <w:rPr>
                <w:rFonts w:cs="Calibri"/>
              </w:rPr>
              <w:br/>
              <w:t xml:space="preserve">• </w:t>
            </w:r>
            <w:r w:rsidRPr="00214838">
              <w:rPr>
                <w:rFonts w:cs="Calibri"/>
                <w:shd w:val="clear" w:color="auto" w:fill="FFFFFF"/>
              </w:rPr>
              <w:t>chápal význam emotivních a pocitových prožitků pro život,</w:t>
            </w:r>
            <w:r w:rsidRPr="00214838">
              <w:rPr>
                <w:rFonts w:cs="Calibri"/>
              </w:rPr>
              <w:t> </w:t>
            </w:r>
            <w:r w:rsidRPr="00214838">
              <w:rPr>
                <w:rFonts w:cs="Calibri"/>
              </w:rPr>
              <w:br/>
              <w:t>•</w:t>
            </w:r>
            <w:r w:rsidRPr="00214838">
              <w:rPr>
                <w:rFonts w:cs="Calibri"/>
                <w:shd w:val="clear" w:color="auto" w:fill="FFFFFF"/>
              </w:rPr>
              <w:t> v rámci svých možností interpretoval a produkoval hudbu,</w:t>
            </w:r>
            <w:r w:rsidRPr="00214838">
              <w:rPr>
                <w:rFonts w:cs="Calibri"/>
              </w:rPr>
              <w:t> </w:t>
            </w:r>
            <w:r w:rsidRPr="00214838">
              <w:rPr>
                <w:rFonts w:cs="Calibri"/>
              </w:rPr>
              <w:br/>
              <w:t xml:space="preserve">• </w:t>
            </w:r>
            <w:r w:rsidRPr="00214838">
              <w:rPr>
                <w:rFonts w:cs="Calibri"/>
                <w:shd w:val="clear" w:color="auto" w:fill="FFFFFF"/>
              </w:rPr>
              <w:t>našel v hudbě prostředek relaxace i duševního obohacení,</w:t>
            </w:r>
            <w:r w:rsidRPr="00214838">
              <w:rPr>
                <w:rFonts w:cs="Calibri"/>
              </w:rPr>
              <w:t> </w:t>
            </w:r>
            <w:r w:rsidRPr="00214838">
              <w:rPr>
                <w:rFonts w:cs="Calibri"/>
              </w:rPr>
              <w:br/>
              <w:t>•</w:t>
            </w:r>
            <w:r w:rsidRPr="00214838">
              <w:rPr>
                <w:rFonts w:cs="Calibri"/>
                <w:shd w:val="clear" w:color="auto" w:fill="FFFFFF"/>
              </w:rPr>
              <w:t> chápal, že práce jedince ovlivní výsledek práce celé skupiny,</w:t>
            </w:r>
            <w:r w:rsidRPr="00214838">
              <w:rPr>
                <w:rFonts w:cs="Calibri"/>
              </w:rPr>
              <w:t> </w:t>
            </w:r>
            <w:r w:rsidRPr="00214838">
              <w:rPr>
                <w:rFonts w:cs="Calibri"/>
              </w:rPr>
              <w:br/>
              <w:t>•</w:t>
            </w:r>
            <w:r w:rsidRPr="00214838">
              <w:rPr>
                <w:rFonts w:cs="Calibri"/>
                <w:shd w:val="clear" w:color="auto" w:fill="FFFFFF"/>
              </w:rPr>
              <w:t> si na základě poznání duchovních a kulturních hodnot současných i minulých utvářel nepředpojaté postoje k různým kulturám a společenstvím,</w:t>
            </w:r>
            <w:r w:rsidRPr="00214838">
              <w:rPr>
                <w:rFonts w:cs="Calibri"/>
              </w:rPr>
              <w:t> </w:t>
            </w:r>
          </w:p>
          <w:p w:rsidR="004648F1" w:rsidRPr="00214838" w:rsidRDefault="004648F1" w:rsidP="004648F1">
            <w:pPr>
              <w:spacing w:line="240" w:lineRule="auto"/>
              <w:jc w:val="left"/>
              <w:textAlignment w:val="baseline"/>
              <w:rPr>
                <w:rFonts w:ascii="Times New Roman" w:hAnsi="Times New Roman"/>
                <w:sz w:val="24"/>
              </w:rPr>
            </w:pPr>
            <w:r w:rsidRPr="00214838">
              <w:rPr>
                <w:rFonts w:cs="Calibri"/>
              </w:rPr>
              <w:t>•</w:t>
            </w:r>
            <w:r w:rsidRPr="00214838">
              <w:rPr>
                <w:rFonts w:cs="Calibri"/>
                <w:shd w:val="clear" w:color="auto" w:fill="FFFFFF"/>
              </w:rPr>
              <w:t> chápal význam hudby v historickém kontextu.</w:t>
            </w:r>
            <w:r w:rsidRPr="00214838">
              <w:rPr>
                <w:rFonts w:cs="Calibri"/>
              </w:rPr>
              <w:t> </w:t>
            </w:r>
          </w:p>
          <w:p w:rsidR="004648F1" w:rsidRPr="00214838" w:rsidRDefault="004648F1" w:rsidP="004648F1">
            <w:pPr>
              <w:spacing w:line="240" w:lineRule="auto"/>
              <w:jc w:val="left"/>
              <w:textAlignment w:val="baseline"/>
              <w:rPr>
                <w:rFonts w:ascii="Times New Roman" w:hAnsi="Times New Roman"/>
                <w:sz w:val="24"/>
              </w:rPr>
            </w:pPr>
            <w:r w:rsidRPr="00214838">
              <w:rPr>
                <w:rFonts w:cs="Calibri"/>
                <w:shd w:val="clear" w:color="auto" w:fill="FFFFFF"/>
              </w:rPr>
              <w:t>Časová dotace předmětu se řídí učebním plánem.</w:t>
            </w:r>
            <w:r w:rsidRPr="00214838">
              <w:rPr>
                <w:rFonts w:cs="Calibri"/>
              </w:rPr>
              <w:t> </w:t>
            </w:r>
          </w:p>
        </w:tc>
      </w:tr>
      <w:tr w:rsidR="00214838" w:rsidRPr="00214838" w:rsidTr="004648F1">
        <w:trPr>
          <w:trHeight w:val="300"/>
        </w:trPr>
        <w:tc>
          <w:tcPr>
            <w:tcW w:w="4110" w:type="dxa"/>
            <w:vMerge w:val="restart"/>
            <w:hideMark/>
          </w:tcPr>
          <w:p w:rsidR="004648F1" w:rsidRPr="00214838" w:rsidRDefault="004648F1">
            <w:pPr>
              <w:shd w:val="clear" w:color="auto" w:fill="DEEAF6"/>
              <w:spacing w:line="240" w:lineRule="auto"/>
              <w:textAlignment w:val="baseline"/>
              <w:rPr>
                <w:rFonts w:ascii="Times New Roman" w:hAnsi="Times New Roman"/>
                <w:sz w:val="24"/>
              </w:rPr>
            </w:pPr>
            <w:r w:rsidRPr="00214838">
              <w:rPr>
                <w:rFonts w:cs="Calibri"/>
              </w:rPr>
              <w:t>Výchovné a vzdělávací strategie: společné postupy uplatňované na úrovni předmětu, jimiž učitelé cíleně utvářejí a rozvíjejí klíčové kompetence žáků  </w:t>
            </w:r>
          </w:p>
        </w:tc>
        <w:tc>
          <w:tcPr>
            <w:tcW w:w="9615" w:type="dxa"/>
            <w:hideMark/>
          </w:tcPr>
          <w:p w:rsidR="004648F1" w:rsidRPr="00214838" w:rsidRDefault="004648F1" w:rsidP="004648F1">
            <w:pPr>
              <w:spacing w:line="240" w:lineRule="auto"/>
              <w:jc w:val="left"/>
              <w:textAlignment w:val="baseline"/>
              <w:rPr>
                <w:rFonts w:ascii="Times New Roman" w:hAnsi="Times New Roman"/>
                <w:sz w:val="24"/>
              </w:rPr>
            </w:pPr>
            <w:r w:rsidRPr="00214838">
              <w:rPr>
                <w:rFonts w:cs="Calibri"/>
                <w:b/>
                <w:bCs/>
              </w:rPr>
              <w:t>Kompetence k řešení problémů:</w:t>
            </w:r>
            <w:r w:rsidRPr="00214838">
              <w:rPr>
                <w:rFonts w:cs="Calibri"/>
              </w:rPr>
              <w:t> </w:t>
            </w:r>
            <w:r w:rsidRPr="00214838">
              <w:rPr>
                <w:rFonts w:cs="Calibri"/>
              </w:rPr>
              <w:br/>
              <w:t>Učitel simuluje problémové situace, upozorňuje na nesrovnalosti, a tím rozvíjí schopnost žáků pokoušet se nalézt řešení, povzbuzuje při případném nezdaru, a to jak při hudebních aktivitách, tak při osvojování si nového učiva. </w:t>
            </w:r>
          </w:p>
        </w:tc>
      </w:tr>
      <w:tr w:rsidR="00214838" w:rsidRPr="00214838" w:rsidTr="004648F1">
        <w:trPr>
          <w:trHeight w:val="300"/>
        </w:trPr>
        <w:tc>
          <w:tcPr>
            <w:tcW w:w="0" w:type="auto"/>
            <w:vMerge/>
            <w:hideMark/>
          </w:tcPr>
          <w:p w:rsidR="004648F1" w:rsidRPr="00214838" w:rsidRDefault="004648F1">
            <w:pPr>
              <w:rPr>
                <w:rFonts w:ascii="Times New Roman" w:hAnsi="Times New Roman"/>
                <w:sz w:val="24"/>
              </w:rPr>
            </w:pPr>
          </w:p>
        </w:tc>
        <w:tc>
          <w:tcPr>
            <w:tcW w:w="9615" w:type="dxa"/>
            <w:hideMark/>
          </w:tcPr>
          <w:p w:rsidR="004648F1" w:rsidRPr="00214838" w:rsidRDefault="004648F1">
            <w:pPr>
              <w:spacing w:line="240" w:lineRule="auto"/>
              <w:textAlignment w:val="baseline"/>
              <w:rPr>
                <w:rFonts w:ascii="Times New Roman" w:hAnsi="Times New Roman"/>
                <w:sz w:val="24"/>
              </w:rPr>
            </w:pPr>
            <w:r w:rsidRPr="00214838">
              <w:rPr>
                <w:rFonts w:cs="Calibri"/>
                <w:b/>
                <w:bCs/>
              </w:rPr>
              <w:t>Kompetence komunikativní:</w:t>
            </w:r>
            <w:r w:rsidRPr="00214838">
              <w:rPr>
                <w:rFonts w:cs="Calibri"/>
              </w:rPr>
              <w:t> </w:t>
            </w:r>
          </w:p>
          <w:p w:rsidR="004648F1" w:rsidRPr="00214838" w:rsidRDefault="004648F1">
            <w:pPr>
              <w:spacing w:line="240" w:lineRule="auto"/>
              <w:textAlignment w:val="baseline"/>
              <w:rPr>
                <w:rFonts w:ascii="Times New Roman" w:hAnsi="Times New Roman"/>
                <w:sz w:val="24"/>
              </w:rPr>
            </w:pPr>
            <w:r w:rsidRPr="00214838">
              <w:rPr>
                <w:rFonts w:cs="Calibri"/>
              </w:rPr>
              <w:t>Učitel vytváří prostor pro diskuzi a obhajobu vlastních názorů, např. při poslechových činnostech, a upozorňuje na nutnost vzájemné tolerance. Učí žáky zvládat zdvořilostní principy komunikace. </w:t>
            </w:r>
          </w:p>
          <w:p w:rsidR="004648F1" w:rsidRPr="00214838" w:rsidRDefault="004648F1">
            <w:pPr>
              <w:spacing w:line="240" w:lineRule="auto"/>
              <w:textAlignment w:val="baseline"/>
              <w:rPr>
                <w:rFonts w:ascii="Times New Roman" w:hAnsi="Times New Roman"/>
                <w:sz w:val="24"/>
              </w:rPr>
            </w:pPr>
            <w:r w:rsidRPr="00214838">
              <w:rPr>
                <w:rFonts w:cs="Calibri"/>
              </w:rPr>
              <w:t>Učitel klade důraz zejména na individuální přístup k žákům a na rozvoj jejich vlastních schopností.  </w:t>
            </w:r>
          </w:p>
        </w:tc>
      </w:tr>
      <w:tr w:rsidR="00214838" w:rsidRPr="00214838" w:rsidTr="004648F1">
        <w:trPr>
          <w:trHeight w:val="300"/>
        </w:trPr>
        <w:tc>
          <w:tcPr>
            <w:tcW w:w="0" w:type="auto"/>
            <w:vMerge/>
            <w:hideMark/>
          </w:tcPr>
          <w:p w:rsidR="004648F1" w:rsidRPr="00214838" w:rsidRDefault="004648F1">
            <w:pPr>
              <w:rPr>
                <w:rFonts w:ascii="Times New Roman" w:hAnsi="Times New Roman"/>
                <w:sz w:val="24"/>
              </w:rPr>
            </w:pPr>
          </w:p>
        </w:tc>
        <w:tc>
          <w:tcPr>
            <w:tcW w:w="9615" w:type="dxa"/>
            <w:hideMark/>
          </w:tcPr>
          <w:p w:rsidR="004648F1" w:rsidRPr="00214838" w:rsidRDefault="004648F1" w:rsidP="004648F1">
            <w:pPr>
              <w:spacing w:line="240" w:lineRule="auto"/>
              <w:jc w:val="left"/>
              <w:textAlignment w:val="baseline"/>
              <w:rPr>
                <w:rFonts w:ascii="Times New Roman" w:hAnsi="Times New Roman"/>
                <w:sz w:val="24"/>
              </w:rPr>
            </w:pPr>
            <w:r w:rsidRPr="00214838">
              <w:rPr>
                <w:rFonts w:cs="Calibri"/>
                <w:b/>
                <w:bCs/>
              </w:rPr>
              <w:t>Kompetence sociální a personální:</w:t>
            </w:r>
            <w:r w:rsidRPr="00214838">
              <w:rPr>
                <w:rFonts w:cs="Calibri"/>
              </w:rPr>
              <w:t> </w:t>
            </w:r>
            <w:r w:rsidRPr="00214838">
              <w:rPr>
                <w:rFonts w:cs="Calibri"/>
              </w:rPr>
              <w:br/>
              <w:t>Učitel vytváří v hodinách hudební výchovy při instrumentálních, vokálních i hudebně-pohybových činnostech prostor pro společnou práci, pro práci v týmu, kde si žák hledá a nachází svou pozici, umí pomoci nebo o pomoc požádat a tím ovlivňovat kvalitu společné práce a současně vytvářet a upevňovat dobré mezilidské vztahy. Žák tak  rozvíjí schopnost týmové spolupráce a je veden k zodpovědnosti jedince za společné dílo. </w:t>
            </w:r>
          </w:p>
        </w:tc>
      </w:tr>
      <w:tr w:rsidR="00214838" w:rsidRPr="00214838" w:rsidTr="004648F1">
        <w:trPr>
          <w:trHeight w:val="300"/>
        </w:trPr>
        <w:tc>
          <w:tcPr>
            <w:tcW w:w="0" w:type="auto"/>
            <w:vMerge/>
            <w:hideMark/>
          </w:tcPr>
          <w:p w:rsidR="004648F1" w:rsidRPr="00214838" w:rsidRDefault="004648F1">
            <w:pPr>
              <w:rPr>
                <w:rFonts w:ascii="Times New Roman" w:hAnsi="Times New Roman"/>
                <w:sz w:val="24"/>
              </w:rPr>
            </w:pPr>
          </w:p>
        </w:tc>
        <w:tc>
          <w:tcPr>
            <w:tcW w:w="9615" w:type="dxa"/>
            <w:hideMark/>
          </w:tcPr>
          <w:p w:rsidR="004648F1" w:rsidRPr="00214838" w:rsidRDefault="004648F1" w:rsidP="004648F1">
            <w:pPr>
              <w:spacing w:line="240" w:lineRule="auto"/>
              <w:jc w:val="left"/>
              <w:textAlignment w:val="baseline"/>
              <w:rPr>
                <w:rFonts w:ascii="Times New Roman" w:hAnsi="Times New Roman"/>
                <w:sz w:val="24"/>
              </w:rPr>
            </w:pPr>
            <w:r w:rsidRPr="00214838">
              <w:rPr>
                <w:rFonts w:cs="Calibri"/>
                <w:b/>
                <w:bCs/>
              </w:rPr>
              <w:t>Kompetence občanská:</w:t>
            </w:r>
            <w:r w:rsidRPr="00214838">
              <w:rPr>
                <w:rFonts w:cs="Calibri"/>
              </w:rPr>
              <w:t> </w:t>
            </w:r>
            <w:r w:rsidRPr="00214838">
              <w:rPr>
                <w:rFonts w:cs="Calibri"/>
              </w:rPr>
              <w:br/>
              <w:t>Při výchovných koncertech a návštěvách divadelních představení učitel uvádí nejen do povědomí žáků, ale  i do jejich životní praxe pravidla chování a společenské etikety. Učitel vysvětluje žákům význam našich národních tradic a kulturního a historického dědictví, zapojuje žáky do kulturního dění. </w:t>
            </w:r>
          </w:p>
        </w:tc>
      </w:tr>
      <w:tr w:rsidR="00214838" w:rsidRPr="00214838" w:rsidTr="004648F1">
        <w:trPr>
          <w:trHeight w:val="300"/>
        </w:trPr>
        <w:tc>
          <w:tcPr>
            <w:tcW w:w="0" w:type="auto"/>
            <w:vMerge/>
            <w:hideMark/>
          </w:tcPr>
          <w:p w:rsidR="004648F1" w:rsidRPr="00214838" w:rsidRDefault="004648F1">
            <w:pPr>
              <w:rPr>
                <w:rFonts w:ascii="Times New Roman" w:hAnsi="Times New Roman"/>
                <w:sz w:val="24"/>
              </w:rPr>
            </w:pPr>
          </w:p>
        </w:tc>
        <w:tc>
          <w:tcPr>
            <w:tcW w:w="9615" w:type="dxa"/>
            <w:hideMark/>
          </w:tcPr>
          <w:p w:rsidR="004648F1" w:rsidRPr="00214838" w:rsidRDefault="004648F1" w:rsidP="004648F1">
            <w:pPr>
              <w:spacing w:line="240" w:lineRule="auto"/>
              <w:jc w:val="left"/>
              <w:textAlignment w:val="baseline"/>
              <w:rPr>
                <w:rFonts w:ascii="Times New Roman" w:hAnsi="Times New Roman"/>
                <w:sz w:val="24"/>
              </w:rPr>
            </w:pPr>
            <w:r w:rsidRPr="00214838">
              <w:rPr>
                <w:rFonts w:cs="Calibri"/>
                <w:b/>
                <w:bCs/>
              </w:rPr>
              <w:t>Kompetence k podnikavosti:</w:t>
            </w:r>
            <w:r w:rsidRPr="00214838">
              <w:rPr>
                <w:rFonts w:cs="Calibri"/>
              </w:rPr>
              <w:t> </w:t>
            </w:r>
            <w:r w:rsidRPr="00214838">
              <w:rPr>
                <w:rFonts w:cs="Calibri"/>
              </w:rPr>
              <w:br/>
              <w:t>Žák rozvíjí  smysl pro povinnost a systematickou práci, kriticky hodnotí vlastní výkony a znalosti. Žák rozvíjí svůj osobní i odborný potenciál, rozpoznává a využívá příležitosti pro svůj rozvoj v osobním a profesním životě. </w:t>
            </w:r>
          </w:p>
        </w:tc>
      </w:tr>
      <w:tr w:rsidR="00214838" w:rsidRPr="00214838" w:rsidTr="004648F1">
        <w:trPr>
          <w:trHeight w:val="300"/>
        </w:trPr>
        <w:tc>
          <w:tcPr>
            <w:tcW w:w="0" w:type="auto"/>
            <w:vMerge/>
            <w:hideMark/>
          </w:tcPr>
          <w:p w:rsidR="004648F1" w:rsidRPr="00214838" w:rsidRDefault="004648F1">
            <w:pPr>
              <w:rPr>
                <w:rFonts w:ascii="Times New Roman" w:hAnsi="Times New Roman"/>
                <w:sz w:val="24"/>
              </w:rPr>
            </w:pPr>
          </w:p>
        </w:tc>
        <w:tc>
          <w:tcPr>
            <w:tcW w:w="9615" w:type="dxa"/>
            <w:hideMark/>
          </w:tcPr>
          <w:p w:rsidR="004648F1" w:rsidRPr="00214838" w:rsidRDefault="004648F1" w:rsidP="004648F1">
            <w:pPr>
              <w:spacing w:line="240" w:lineRule="auto"/>
              <w:jc w:val="left"/>
              <w:textAlignment w:val="baseline"/>
              <w:rPr>
                <w:rFonts w:ascii="Times New Roman" w:hAnsi="Times New Roman"/>
                <w:sz w:val="24"/>
              </w:rPr>
            </w:pPr>
            <w:r w:rsidRPr="00214838">
              <w:rPr>
                <w:rFonts w:cs="Calibri"/>
                <w:b/>
                <w:bCs/>
              </w:rPr>
              <w:t>Kompetence k učení:</w:t>
            </w:r>
            <w:r w:rsidRPr="00214838">
              <w:rPr>
                <w:rFonts w:cs="Calibri"/>
              </w:rPr>
              <w:t> </w:t>
            </w:r>
            <w:r w:rsidRPr="00214838">
              <w:rPr>
                <w:rFonts w:cs="Calibri"/>
              </w:rPr>
              <w:br/>
              <w:t>Učitel nabízí žákovi různé způsoby pro osvojování si učiva, hodnotí jeho úspěšnost a pomáhá žákům najít vhodné způsoby, metody a strategie pro efektivní učení. Postupným pronikáním do hudebního oboru vede učitel žáka k uvědomění si významu hudební výchovy pro jeho život a uvědomění si možnosti dalšího studia a celoživotního zdokonalování se. Učitel dává žákům příležitost naučit se vyhledávat, třídit, zpracovávat a předávat informace, uchovávat je a dále je uplatňovat, zároveň poskytuje prostor pro sebekritické zhodnocení sebe sama při hodnocení zvládnutí učiva. Při práci s hudebním dílem a při osvojování si nových informací učitel směřuje žáky k využívání obecně užívaných termínů a k aplikaci již dříve získaných informací. Při hudebně – pohybových, vokálních a instrumentálních činnostech vytváří učitel prostředí pro tvorbu a experiment. </w:t>
            </w:r>
            <w:r w:rsidRPr="00214838">
              <w:rPr>
                <w:rFonts w:cs="Calibri"/>
              </w:rPr>
              <w:br/>
              <w:t>Učitel zapojuje žáky do individuálních a kolektivních soutěží, během příprav věnuje žákům odbornou instruktáž a pomoc. </w:t>
            </w:r>
          </w:p>
        </w:tc>
      </w:tr>
      <w:tr w:rsidR="00214838" w:rsidRPr="00214838" w:rsidTr="004648F1">
        <w:trPr>
          <w:trHeight w:val="300"/>
        </w:trPr>
        <w:tc>
          <w:tcPr>
            <w:tcW w:w="4110" w:type="dxa"/>
            <w:hideMark/>
          </w:tcPr>
          <w:p w:rsidR="004648F1" w:rsidRPr="00214838" w:rsidRDefault="004648F1">
            <w:pPr>
              <w:shd w:val="clear" w:color="auto" w:fill="DEEAF6"/>
              <w:spacing w:line="240" w:lineRule="auto"/>
              <w:textAlignment w:val="baseline"/>
              <w:rPr>
                <w:rFonts w:ascii="Times New Roman" w:hAnsi="Times New Roman"/>
                <w:sz w:val="24"/>
              </w:rPr>
            </w:pPr>
            <w:r w:rsidRPr="00214838">
              <w:rPr>
                <w:rFonts w:cs="Calibri"/>
              </w:rPr>
              <w:t>Způsob hodnocení žáků </w:t>
            </w:r>
          </w:p>
        </w:tc>
        <w:tc>
          <w:tcPr>
            <w:tcW w:w="9615" w:type="dxa"/>
            <w:hideMark/>
          </w:tcPr>
          <w:p w:rsidR="004648F1" w:rsidRPr="00214838" w:rsidRDefault="004648F1">
            <w:pPr>
              <w:spacing w:line="240" w:lineRule="auto"/>
              <w:textAlignment w:val="baseline"/>
              <w:rPr>
                <w:rFonts w:ascii="Times New Roman" w:hAnsi="Times New Roman"/>
                <w:sz w:val="24"/>
              </w:rPr>
            </w:pPr>
            <w:r w:rsidRPr="00214838">
              <w:rPr>
                <w:rFonts w:cs="Calibri"/>
              </w:rPr>
              <w:t>Hodnocení žáků se řídí klasifikačním řádem. </w:t>
            </w:r>
          </w:p>
        </w:tc>
      </w:tr>
    </w:tbl>
    <w:p w:rsidR="004648F1" w:rsidRPr="00214838" w:rsidRDefault="004648F1" w:rsidP="004648F1">
      <w:pPr>
        <w:spacing w:line="240" w:lineRule="auto"/>
        <w:textAlignment w:val="baseline"/>
        <w:rPr>
          <w:rFonts w:cs="Calibri"/>
          <w:szCs w:val="22"/>
        </w:rPr>
      </w:pPr>
      <w:r w:rsidRPr="00214838">
        <w:rPr>
          <w:rFonts w:cs="Calibri"/>
        </w:rPr>
        <w:t>    </w:t>
      </w:r>
    </w:p>
    <w:tbl>
      <w:tblPr>
        <w:tblStyle w:val="Mkatabulky"/>
        <w:tblW w:w="13740" w:type="dxa"/>
        <w:tblLook w:val="04A0" w:firstRow="1" w:lastRow="0" w:firstColumn="1" w:lastColumn="0" w:noHBand="0" w:noVBand="1"/>
      </w:tblPr>
      <w:tblGrid>
        <w:gridCol w:w="4110"/>
        <w:gridCol w:w="2760"/>
        <w:gridCol w:w="6870"/>
      </w:tblGrid>
      <w:tr w:rsidR="00214838" w:rsidRPr="00214838" w:rsidTr="000F5D64">
        <w:trPr>
          <w:trHeight w:val="300"/>
        </w:trPr>
        <w:tc>
          <w:tcPr>
            <w:tcW w:w="4110" w:type="dxa"/>
            <w:hideMark/>
          </w:tcPr>
          <w:p w:rsidR="005B3D2A" w:rsidRPr="00214838" w:rsidRDefault="005B3D2A">
            <w:pPr>
              <w:shd w:val="clear" w:color="auto" w:fill="9CC2E5"/>
              <w:spacing w:line="240" w:lineRule="auto"/>
              <w:jc w:val="center"/>
              <w:textAlignment w:val="baseline"/>
              <w:rPr>
                <w:rFonts w:ascii="Times New Roman" w:hAnsi="Times New Roman"/>
                <w:b/>
                <w:sz w:val="24"/>
              </w:rPr>
            </w:pPr>
            <w:r w:rsidRPr="00214838">
              <w:rPr>
                <w:rFonts w:cs="Calibri"/>
              </w:rPr>
              <w:br w:type="page"/>
            </w:r>
            <w:r w:rsidRPr="00214838">
              <w:rPr>
                <w:rFonts w:cs="Calibri"/>
                <w:b/>
              </w:rPr>
              <w:t>Estetická výchova hudební</w:t>
            </w:r>
          </w:p>
        </w:tc>
        <w:tc>
          <w:tcPr>
            <w:tcW w:w="9630" w:type="dxa"/>
            <w:gridSpan w:val="2"/>
            <w:hideMark/>
          </w:tcPr>
          <w:p w:rsidR="005B3D2A" w:rsidRPr="00214838" w:rsidRDefault="005B3D2A" w:rsidP="005B3D2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1. ročník/kvinta</w:t>
            </w:r>
          </w:p>
        </w:tc>
      </w:tr>
      <w:tr w:rsidR="00214838" w:rsidRPr="00214838" w:rsidTr="004648F1">
        <w:trPr>
          <w:trHeight w:val="300"/>
        </w:trPr>
        <w:tc>
          <w:tcPr>
            <w:tcW w:w="4110" w:type="dxa"/>
            <w:hideMark/>
          </w:tcPr>
          <w:p w:rsidR="004648F1" w:rsidRPr="00214838" w:rsidRDefault="004648F1">
            <w:pPr>
              <w:shd w:val="clear" w:color="auto" w:fill="DEEAF6"/>
              <w:spacing w:line="240" w:lineRule="auto"/>
              <w:ind w:left="60"/>
              <w:textAlignment w:val="baseline"/>
              <w:rPr>
                <w:rFonts w:ascii="Times New Roman" w:hAnsi="Times New Roman"/>
                <w:sz w:val="24"/>
              </w:rPr>
            </w:pPr>
            <w:r w:rsidRPr="00214838">
              <w:rPr>
                <w:rFonts w:cs="Calibri"/>
                <w:b/>
                <w:bCs/>
                <w:sz w:val="20"/>
                <w:szCs w:val="20"/>
              </w:rPr>
              <w:t>Výchovné a vzdělávací strategie</w:t>
            </w:r>
            <w:r w:rsidRPr="00214838">
              <w:rPr>
                <w:rFonts w:cs="Calibri"/>
                <w:sz w:val="20"/>
                <w:szCs w:val="20"/>
              </w:rPr>
              <w:t> </w:t>
            </w:r>
          </w:p>
        </w:tc>
        <w:tc>
          <w:tcPr>
            <w:tcW w:w="9630" w:type="dxa"/>
            <w:gridSpan w:val="2"/>
            <w:hideMark/>
          </w:tcPr>
          <w:p w:rsidR="004648F1" w:rsidRPr="00214838" w:rsidRDefault="004648F1" w:rsidP="004648F1">
            <w:pPr>
              <w:numPr>
                <w:ilvl w:val="0"/>
                <w:numId w:val="128"/>
              </w:numPr>
              <w:spacing w:line="240" w:lineRule="auto"/>
              <w:ind w:left="360" w:firstLine="0"/>
              <w:jc w:val="left"/>
              <w:textAlignment w:val="baseline"/>
              <w:rPr>
                <w:rFonts w:cs="Calibri"/>
                <w:szCs w:val="22"/>
              </w:rPr>
            </w:pPr>
            <w:r w:rsidRPr="00214838">
              <w:rPr>
                <w:rFonts w:cs="Calibri"/>
                <w:sz w:val="20"/>
                <w:szCs w:val="20"/>
              </w:rPr>
              <w:t>Kompetence k řešení problémů </w:t>
            </w:r>
          </w:p>
          <w:p w:rsidR="004648F1" w:rsidRPr="00214838" w:rsidRDefault="004648F1" w:rsidP="004648F1">
            <w:pPr>
              <w:numPr>
                <w:ilvl w:val="0"/>
                <w:numId w:val="128"/>
              </w:numPr>
              <w:spacing w:line="240" w:lineRule="auto"/>
              <w:ind w:left="360" w:firstLine="0"/>
              <w:jc w:val="left"/>
              <w:textAlignment w:val="baseline"/>
              <w:rPr>
                <w:rFonts w:cs="Calibri"/>
              </w:rPr>
            </w:pPr>
            <w:r w:rsidRPr="00214838">
              <w:rPr>
                <w:rFonts w:cs="Calibri"/>
                <w:sz w:val="20"/>
                <w:szCs w:val="20"/>
              </w:rPr>
              <w:t>Kompetence komunikativní </w:t>
            </w:r>
          </w:p>
          <w:p w:rsidR="004648F1" w:rsidRPr="00214838" w:rsidRDefault="004648F1" w:rsidP="004648F1">
            <w:pPr>
              <w:numPr>
                <w:ilvl w:val="0"/>
                <w:numId w:val="128"/>
              </w:numPr>
              <w:spacing w:line="240" w:lineRule="auto"/>
              <w:ind w:left="360" w:firstLine="0"/>
              <w:jc w:val="left"/>
              <w:textAlignment w:val="baseline"/>
              <w:rPr>
                <w:rFonts w:cs="Calibri"/>
              </w:rPr>
            </w:pPr>
            <w:r w:rsidRPr="00214838">
              <w:rPr>
                <w:rFonts w:cs="Calibri"/>
                <w:sz w:val="20"/>
                <w:szCs w:val="20"/>
              </w:rPr>
              <w:t>Kompetence sociální a personální </w:t>
            </w:r>
          </w:p>
          <w:p w:rsidR="004648F1" w:rsidRPr="00214838" w:rsidRDefault="004648F1" w:rsidP="004648F1">
            <w:pPr>
              <w:numPr>
                <w:ilvl w:val="0"/>
                <w:numId w:val="128"/>
              </w:numPr>
              <w:spacing w:line="240" w:lineRule="auto"/>
              <w:ind w:left="360" w:firstLine="0"/>
              <w:jc w:val="left"/>
              <w:textAlignment w:val="baseline"/>
              <w:rPr>
                <w:rFonts w:cs="Calibri"/>
              </w:rPr>
            </w:pPr>
            <w:r w:rsidRPr="00214838">
              <w:rPr>
                <w:rFonts w:cs="Calibri"/>
                <w:sz w:val="20"/>
                <w:szCs w:val="20"/>
              </w:rPr>
              <w:t>Kompetence občanská </w:t>
            </w:r>
          </w:p>
          <w:p w:rsidR="004648F1" w:rsidRPr="00214838" w:rsidRDefault="004648F1" w:rsidP="004648F1">
            <w:pPr>
              <w:numPr>
                <w:ilvl w:val="0"/>
                <w:numId w:val="128"/>
              </w:numPr>
              <w:spacing w:line="240" w:lineRule="auto"/>
              <w:ind w:left="360" w:firstLine="0"/>
              <w:jc w:val="left"/>
              <w:textAlignment w:val="baseline"/>
              <w:rPr>
                <w:rFonts w:cs="Calibri"/>
              </w:rPr>
            </w:pPr>
            <w:r w:rsidRPr="00214838">
              <w:rPr>
                <w:rFonts w:cs="Calibri"/>
                <w:sz w:val="20"/>
                <w:szCs w:val="20"/>
              </w:rPr>
              <w:t>Kompetence k podnikavosti </w:t>
            </w:r>
          </w:p>
          <w:p w:rsidR="004648F1" w:rsidRPr="00214838" w:rsidRDefault="004648F1" w:rsidP="004648F1">
            <w:pPr>
              <w:numPr>
                <w:ilvl w:val="0"/>
                <w:numId w:val="128"/>
              </w:numPr>
              <w:spacing w:line="240" w:lineRule="auto"/>
              <w:ind w:left="360" w:firstLine="0"/>
              <w:jc w:val="left"/>
              <w:textAlignment w:val="baseline"/>
              <w:rPr>
                <w:rFonts w:cs="Calibri"/>
              </w:rPr>
            </w:pPr>
            <w:r w:rsidRPr="00214838">
              <w:rPr>
                <w:rFonts w:cs="Calibri"/>
                <w:sz w:val="20"/>
                <w:szCs w:val="20"/>
              </w:rPr>
              <w:t>Kompetence k učení </w:t>
            </w:r>
          </w:p>
          <w:p w:rsidR="004648F1" w:rsidRPr="00214838" w:rsidRDefault="004648F1" w:rsidP="004648F1">
            <w:pPr>
              <w:numPr>
                <w:ilvl w:val="0"/>
                <w:numId w:val="128"/>
              </w:numPr>
              <w:spacing w:line="240" w:lineRule="auto"/>
              <w:ind w:left="360" w:firstLine="0"/>
              <w:jc w:val="left"/>
              <w:textAlignment w:val="baseline"/>
              <w:rPr>
                <w:rFonts w:cs="Calibri"/>
              </w:rPr>
            </w:pPr>
            <w:r w:rsidRPr="00214838">
              <w:rPr>
                <w:rFonts w:cs="Calibri"/>
                <w:sz w:val="20"/>
                <w:szCs w:val="20"/>
              </w:rPr>
              <w:t>Kompetence digitální</w:t>
            </w:r>
          </w:p>
        </w:tc>
      </w:tr>
      <w:tr w:rsidR="00214838" w:rsidRPr="00214838" w:rsidTr="004648F1">
        <w:trPr>
          <w:trHeight w:val="300"/>
        </w:trPr>
        <w:tc>
          <w:tcPr>
            <w:tcW w:w="6870" w:type="dxa"/>
            <w:gridSpan w:val="2"/>
            <w:hideMark/>
          </w:tcPr>
          <w:p w:rsidR="004648F1" w:rsidRPr="00214838" w:rsidRDefault="004648F1">
            <w:pPr>
              <w:shd w:val="clear" w:color="auto" w:fill="DEEAF6"/>
              <w:spacing w:line="240" w:lineRule="auto"/>
              <w:ind w:left="60"/>
              <w:textAlignment w:val="baseline"/>
              <w:rPr>
                <w:rFonts w:ascii="Times New Roman" w:hAnsi="Times New Roman"/>
                <w:sz w:val="24"/>
              </w:rPr>
            </w:pPr>
            <w:r w:rsidRPr="00214838">
              <w:rPr>
                <w:rFonts w:cs="Calibri"/>
                <w:b/>
                <w:bCs/>
                <w:sz w:val="20"/>
                <w:szCs w:val="20"/>
              </w:rPr>
              <w:t>Učivo</w:t>
            </w:r>
            <w:r w:rsidRPr="00214838">
              <w:rPr>
                <w:rFonts w:cs="Calibri"/>
                <w:sz w:val="20"/>
                <w:szCs w:val="20"/>
              </w:rPr>
              <w:t> </w:t>
            </w:r>
          </w:p>
        </w:tc>
        <w:tc>
          <w:tcPr>
            <w:tcW w:w="6870" w:type="dxa"/>
            <w:hideMark/>
          </w:tcPr>
          <w:p w:rsidR="004648F1" w:rsidRPr="00214838" w:rsidRDefault="004648F1">
            <w:pPr>
              <w:shd w:val="clear" w:color="auto" w:fill="DEEAF6"/>
              <w:spacing w:line="240" w:lineRule="auto"/>
              <w:ind w:left="60"/>
              <w:textAlignment w:val="baseline"/>
              <w:rPr>
                <w:rFonts w:ascii="Times New Roman" w:hAnsi="Times New Roman"/>
                <w:sz w:val="24"/>
              </w:rPr>
            </w:pPr>
            <w:r w:rsidRPr="00214838">
              <w:rPr>
                <w:rFonts w:cs="Calibri"/>
                <w:b/>
                <w:bCs/>
                <w:sz w:val="20"/>
                <w:szCs w:val="20"/>
              </w:rPr>
              <w:t>ŠVP výstupy</w:t>
            </w:r>
            <w:r w:rsidRPr="00214838">
              <w:rPr>
                <w:rFonts w:cs="Calibri"/>
                <w:sz w:val="20"/>
                <w:szCs w:val="20"/>
              </w:rPr>
              <w:t> </w:t>
            </w:r>
          </w:p>
        </w:tc>
      </w:tr>
      <w:tr w:rsidR="00214838" w:rsidRPr="00214838" w:rsidTr="004648F1">
        <w:trPr>
          <w:trHeight w:val="300"/>
        </w:trPr>
        <w:tc>
          <w:tcPr>
            <w:tcW w:w="6870" w:type="dxa"/>
            <w:gridSpan w:val="2"/>
            <w:hideMark/>
          </w:tcPr>
          <w:p w:rsidR="004648F1" w:rsidRPr="00214838" w:rsidRDefault="004648F1" w:rsidP="004648F1">
            <w:pPr>
              <w:spacing w:line="240" w:lineRule="auto"/>
              <w:ind w:left="60"/>
              <w:jc w:val="left"/>
              <w:textAlignment w:val="baseline"/>
              <w:rPr>
                <w:rFonts w:cs="Calibri"/>
                <w:sz w:val="20"/>
                <w:szCs w:val="20"/>
              </w:rPr>
            </w:pPr>
            <w:r w:rsidRPr="00214838">
              <w:rPr>
                <w:rFonts w:cs="Calibri"/>
                <w:b/>
                <w:sz w:val="20"/>
                <w:szCs w:val="20"/>
              </w:rPr>
              <w:t>Hlasová výchova</w:t>
            </w:r>
            <w:r w:rsidRPr="00214838">
              <w:rPr>
                <w:rFonts w:cs="Calibri"/>
                <w:sz w:val="20"/>
                <w:szCs w:val="20"/>
              </w:rPr>
              <w:t> </w:t>
            </w:r>
            <w:r w:rsidRPr="00214838">
              <w:rPr>
                <w:rFonts w:cs="Calibri"/>
                <w:sz w:val="20"/>
                <w:szCs w:val="20"/>
              </w:rPr>
              <w:br/>
              <w:t>• lidský hlas a sluch </w:t>
            </w:r>
            <w:r w:rsidRPr="00214838">
              <w:rPr>
                <w:rFonts w:cs="Calibri"/>
                <w:sz w:val="20"/>
                <w:szCs w:val="20"/>
              </w:rPr>
              <w:br/>
              <w:t>• hlasová hygiena </w:t>
            </w:r>
            <w:r w:rsidRPr="00214838">
              <w:rPr>
                <w:rFonts w:cs="Calibri"/>
                <w:sz w:val="20"/>
                <w:szCs w:val="20"/>
              </w:rPr>
              <w:br/>
              <w:t>• zásady správného zpěvu (rozezpívání, správné tvoření tónu a dýchání, artikulace) </w:t>
            </w:r>
            <w:r w:rsidRPr="00214838">
              <w:rPr>
                <w:rFonts w:cs="Calibri"/>
                <w:sz w:val="20"/>
                <w:szCs w:val="20"/>
              </w:rPr>
              <w:br/>
              <w:t>• zpěv (jednohlasé písně lidové a umělé, úpravy písní, imitace, vytváření vlastních skladeb, vícehlas) </w:t>
            </w:r>
            <w:r w:rsidRPr="00214838">
              <w:rPr>
                <w:rFonts w:cs="Calibri"/>
                <w:sz w:val="20"/>
                <w:szCs w:val="20"/>
              </w:rPr>
              <w:br/>
              <w:t>• rytmický výcvik (hra na tělo, Orffův instrumentář, rytmizace textu a písní rytmickými nástroji) </w:t>
            </w:r>
            <w:r w:rsidRPr="00214838">
              <w:rPr>
                <w:rFonts w:cs="Calibri"/>
                <w:sz w:val="20"/>
                <w:szCs w:val="20"/>
              </w:rPr>
              <w:br/>
            </w:r>
          </w:p>
        </w:tc>
        <w:tc>
          <w:tcPr>
            <w:tcW w:w="6870" w:type="dxa"/>
            <w:hideMark/>
          </w:tcPr>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uplatňuje zásady hlasové hygieny v běžném životě  </w:t>
            </w:r>
            <w:r w:rsidRPr="00214838">
              <w:rPr>
                <w:rFonts w:cs="Calibri"/>
                <w:sz w:val="20"/>
                <w:szCs w:val="20"/>
              </w:rPr>
              <w:br/>
              <w:t> • uplatňuje zásady sluchové hygieny v běžném životě  </w:t>
            </w:r>
            <w:r w:rsidRPr="00214838">
              <w:rPr>
                <w:rFonts w:cs="Calibri"/>
                <w:sz w:val="20"/>
                <w:szCs w:val="20"/>
              </w:rPr>
              <w:br/>
              <w:t> • využívá svého individuálního pěveckého potenciálu při zpěvu, při mluvním projevu vede svůj hlas zněle a přirozeně, správně artikuluje  </w:t>
            </w:r>
            <w:r w:rsidRPr="00214838">
              <w:rPr>
                <w:rFonts w:cs="Calibri"/>
                <w:sz w:val="20"/>
                <w:szCs w:val="20"/>
              </w:rPr>
              <w:br/>
              <w:t> • zpívá jednohlasé písně, kánony, lidový dvojhlas, trojhlas (na základě hudebních schopností a dovedností, a rozložení hlasů ve třídě)  </w:t>
            </w:r>
            <w:r w:rsidRPr="00214838">
              <w:rPr>
                <w:rFonts w:cs="Calibri"/>
                <w:sz w:val="20"/>
                <w:szCs w:val="20"/>
              </w:rPr>
              <w:br/>
              <w:t> • dotváří hudební melodie, provádí jednoduché hudební improvizace na základě svých individuálních schopností a dovedností  </w:t>
            </w:r>
            <w:r w:rsidRPr="00214838">
              <w:rPr>
                <w:rFonts w:cs="Calibri"/>
                <w:sz w:val="20"/>
                <w:szCs w:val="20"/>
              </w:rPr>
              <w:br/>
              <w:t> • vytváří vlastní rytmické modely, které zhudebňuje a podkládá textem </w:t>
            </w:r>
          </w:p>
        </w:tc>
      </w:tr>
      <w:tr w:rsidR="00214838" w:rsidRPr="00214838" w:rsidTr="004648F1">
        <w:trPr>
          <w:trHeight w:val="300"/>
        </w:trPr>
        <w:tc>
          <w:tcPr>
            <w:tcW w:w="6870" w:type="dxa"/>
            <w:gridSpan w:val="2"/>
            <w:hideMark/>
          </w:tcPr>
          <w:p w:rsidR="004648F1" w:rsidRPr="00214838" w:rsidRDefault="004648F1" w:rsidP="004648F1">
            <w:pPr>
              <w:spacing w:line="240" w:lineRule="auto"/>
              <w:ind w:left="60"/>
              <w:jc w:val="left"/>
              <w:textAlignment w:val="baseline"/>
              <w:rPr>
                <w:rFonts w:cs="Calibri"/>
                <w:sz w:val="20"/>
                <w:szCs w:val="20"/>
              </w:rPr>
            </w:pPr>
            <w:r w:rsidRPr="00214838">
              <w:rPr>
                <w:rFonts w:cs="Calibri"/>
                <w:b/>
                <w:sz w:val="20"/>
                <w:szCs w:val="20"/>
              </w:rPr>
              <w:t>Hra na hudební nástroje</w:t>
            </w:r>
            <w:r w:rsidRPr="00214838">
              <w:rPr>
                <w:rFonts w:cs="Calibri"/>
                <w:sz w:val="20"/>
                <w:szCs w:val="20"/>
              </w:rPr>
              <w:t> </w:t>
            </w:r>
            <w:r w:rsidRPr="00214838">
              <w:rPr>
                <w:rFonts w:cs="Calibri"/>
                <w:sz w:val="20"/>
                <w:szCs w:val="20"/>
              </w:rPr>
              <w:br/>
              <w:t>• tvorba instrumentálních doprovodů </w:t>
            </w:r>
            <w:r w:rsidRPr="00214838">
              <w:rPr>
                <w:rFonts w:cs="Calibri"/>
                <w:sz w:val="20"/>
                <w:szCs w:val="20"/>
              </w:rPr>
              <w:br/>
              <w:t>• jednoduchá aranžmá </w:t>
            </w:r>
            <w:r w:rsidRPr="00214838">
              <w:rPr>
                <w:rFonts w:cs="Calibri"/>
                <w:sz w:val="20"/>
                <w:szCs w:val="20"/>
              </w:rPr>
              <w:br/>
              <w:t>• improvizace, stylizace </w:t>
            </w:r>
            <w:r w:rsidRPr="00214838">
              <w:rPr>
                <w:rFonts w:cs="Calibri"/>
                <w:sz w:val="20"/>
                <w:szCs w:val="20"/>
              </w:rPr>
              <w:br/>
              <w:t>• partitura </w:t>
            </w:r>
            <w:r w:rsidRPr="00214838">
              <w:rPr>
                <w:rFonts w:cs="Calibri"/>
                <w:sz w:val="20"/>
                <w:szCs w:val="20"/>
              </w:rPr>
              <w:br/>
              <w:t>• nástroje symfonického orchestru </w:t>
            </w:r>
            <w:r w:rsidRPr="00214838">
              <w:rPr>
                <w:rFonts w:cs="Calibri"/>
                <w:sz w:val="20"/>
                <w:szCs w:val="20"/>
              </w:rPr>
              <w:br/>
              <w:t>• orientace v notovém zápise </w:t>
            </w:r>
            <w:r w:rsidRPr="00214838">
              <w:rPr>
                <w:rFonts w:cs="Calibri"/>
                <w:sz w:val="20"/>
                <w:szCs w:val="20"/>
              </w:rPr>
              <w:br/>
              <w:t>• moderní hudební nástroje </w:t>
            </w:r>
          </w:p>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 psaní jednoduchých kompozic v počítačovém programu</w:t>
            </w:r>
            <w:r w:rsidRPr="00214838">
              <w:rPr>
                <w:rFonts w:cs="Calibri"/>
                <w:sz w:val="20"/>
                <w:szCs w:val="20"/>
              </w:rPr>
              <w:br/>
              <w:t>• pohyb ve spojení s hudbou</w:t>
            </w:r>
          </w:p>
        </w:tc>
        <w:tc>
          <w:tcPr>
            <w:tcW w:w="6870" w:type="dxa"/>
            <w:hideMark/>
          </w:tcPr>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využívá jednoduché, příp. složitější hudební nástroje (např. elektronické) při individuálních či společných hudebních aktivitách  </w:t>
            </w:r>
            <w:r w:rsidRPr="00214838">
              <w:rPr>
                <w:rFonts w:cs="Calibri"/>
                <w:sz w:val="20"/>
                <w:szCs w:val="20"/>
              </w:rPr>
              <w:br/>
              <w:t> • orientuje se v notovém zápise jednoduchých, příp. i složitějších vokálních, instrumentálních i vokálně-instrumentálních skladeb; na základě svých individuálních hudebních schopností tyto skladby realizuje (účastní se jako vokalista nebo instrumentalista)  </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v notačním programu dokáže samostatně napsat vlastní jednoduchý notový zápis</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pohyb ve spojení s hudbou využívá k vyjádření vlastních představ a pocitů </w:t>
            </w:r>
          </w:p>
        </w:tc>
      </w:tr>
      <w:tr w:rsidR="00214838" w:rsidRPr="00214838" w:rsidTr="004648F1">
        <w:trPr>
          <w:trHeight w:val="300"/>
        </w:trPr>
        <w:tc>
          <w:tcPr>
            <w:tcW w:w="6870" w:type="dxa"/>
            <w:gridSpan w:val="2"/>
            <w:hideMark/>
          </w:tcPr>
          <w:p w:rsidR="004648F1" w:rsidRPr="00214838" w:rsidRDefault="004648F1" w:rsidP="004648F1">
            <w:pPr>
              <w:spacing w:line="240" w:lineRule="auto"/>
              <w:ind w:left="60"/>
              <w:jc w:val="left"/>
              <w:textAlignment w:val="baseline"/>
              <w:rPr>
                <w:rFonts w:asciiTheme="minorHAnsi" w:hAnsiTheme="minorHAnsi" w:cstheme="minorHAnsi"/>
                <w:sz w:val="20"/>
                <w:szCs w:val="20"/>
              </w:rPr>
            </w:pPr>
            <w:r w:rsidRPr="00214838">
              <w:rPr>
                <w:rFonts w:cstheme="minorHAnsi"/>
                <w:b/>
                <w:sz w:val="20"/>
                <w:szCs w:val="20"/>
              </w:rPr>
              <w:t>Hudební myšlení v historických obdobích</w:t>
            </w:r>
            <w:r w:rsidRPr="00214838">
              <w:rPr>
                <w:rFonts w:cstheme="minorHAnsi"/>
                <w:sz w:val="20"/>
                <w:szCs w:val="20"/>
              </w:rPr>
              <w:t> </w:t>
            </w:r>
            <w:r w:rsidRPr="00214838">
              <w:rPr>
                <w:rFonts w:cstheme="minorHAnsi"/>
                <w:sz w:val="20"/>
                <w:szCs w:val="20"/>
              </w:rPr>
              <w:br/>
              <w:t>Přehled hudebních uměleckých stylů </w:t>
            </w:r>
            <w:r w:rsidRPr="00214838">
              <w:rPr>
                <w:rFonts w:cstheme="minorHAnsi"/>
                <w:sz w:val="20"/>
                <w:szCs w:val="20"/>
              </w:rPr>
              <w:br/>
              <w:t xml:space="preserve">• hudba od počátku až do 21. století  </w:t>
            </w:r>
            <w:r w:rsidRPr="00214838">
              <w:rPr>
                <w:rFonts w:cstheme="minorHAnsi"/>
                <w:sz w:val="20"/>
                <w:szCs w:val="20"/>
              </w:rPr>
              <w:br/>
              <w:t>• charakteristické znaky slohů </w:t>
            </w:r>
          </w:p>
          <w:p w:rsidR="004648F1" w:rsidRPr="00214838" w:rsidRDefault="004648F1" w:rsidP="004648F1">
            <w:pPr>
              <w:spacing w:line="240" w:lineRule="auto"/>
              <w:jc w:val="left"/>
              <w:textAlignment w:val="baseline"/>
              <w:rPr>
                <w:rFonts w:cs="Calibri"/>
                <w:sz w:val="20"/>
                <w:szCs w:val="20"/>
              </w:rPr>
            </w:pPr>
            <w:r w:rsidRPr="00214838">
              <w:rPr>
                <w:rFonts w:cstheme="minorHAnsi"/>
                <w:sz w:val="20"/>
                <w:szCs w:val="20"/>
              </w:rPr>
              <w:t xml:space="preserve"> • </w:t>
            </w:r>
            <w:r w:rsidRPr="00214838">
              <w:rPr>
                <w:rFonts w:cs="Calibri"/>
                <w:sz w:val="20"/>
                <w:szCs w:val="20"/>
              </w:rPr>
              <w:t xml:space="preserve">hudební skladatel a interpret – </w:t>
            </w:r>
            <w:r w:rsidRPr="00214838">
              <w:rPr>
                <w:rFonts w:cstheme="minorHAnsi"/>
                <w:sz w:val="20"/>
                <w:szCs w:val="20"/>
              </w:rPr>
              <w:t>výrazné osobnosti v Čechách</w:t>
            </w:r>
          </w:p>
        </w:tc>
        <w:tc>
          <w:tcPr>
            <w:tcW w:w="6870" w:type="dxa"/>
            <w:hideMark/>
          </w:tcPr>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vyděluje podstatné hudební znaky z proudu znějící hudby, rozpoznává hudebně výrazové prostředky užité ve skladbě, uvědomuje si hudební formu díla a k dílu přistupuje jako k logicky utvářenému celku </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 seznamuje se s díly velkých skladatelů, umí ocenit jejich hudební přínos,</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popíše a na příkladech ukáže důležité znaky tvorby a interpretace hudebního díla, vysvětlí, v čem tkví originální a nezaměnitelný přínos skladatele a interpreta  </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orientuje se ve vývoji hudebního umění; uvědomuje si rozdílnost hudebního myšlení v jednotlivých etapách, rozlišuje hudební slohy podle charakteristických hudebních znaků, na základě historických, společenských a kulturních kontextů popíše podmínky a okolnosti vzniku hudebního díla</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interpretuje a kriticky hodnotí hudbu na základě vědomostí a individuálních hudebních schopností; vytváří vlastní soudy a preference o znějící hudbě, které dokáže v diskusi obhájit  </w:t>
            </w:r>
          </w:p>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 přistupuje k hudebnímu dílu jako k autorově reflexi vnějšího i vnitřního světa vyjadřované pomocí hudby (hudebních znaků) jako k možnému poselství; na základě svých schopností, znalostí i získaných zkušeností toto poselství dešifruje a interpretuje  </w:t>
            </w:r>
          </w:p>
        </w:tc>
      </w:tr>
      <w:tr w:rsidR="00214838" w:rsidRPr="00214838" w:rsidTr="004648F1">
        <w:trPr>
          <w:trHeight w:val="300"/>
        </w:trPr>
        <w:tc>
          <w:tcPr>
            <w:tcW w:w="6870" w:type="dxa"/>
            <w:gridSpan w:val="2"/>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Hudební styly a žánry, funkce hudby </w:t>
            </w:r>
            <w:r w:rsidRPr="00214838">
              <w:rPr>
                <w:rFonts w:cs="Calibri"/>
                <w:sz w:val="20"/>
                <w:szCs w:val="20"/>
              </w:rPr>
              <w:br/>
              <w:t>• hudba a její využití v běžném životě </w:t>
            </w:r>
            <w:r w:rsidRPr="00214838">
              <w:rPr>
                <w:rFonts w:cs="Calibri"/>
                <w:sz w:val="20"/>
                <w:szCs w:val="20"/>
              </w:rPr>
              <w:br/>
              <w:t>• hudba jako kulturní statek a jako zboží </w:t>
            </w:r>
            <w:r w:rsidRPr="00214838">
              <w:rPr>
                <w:rFonts w:cs="Calibri"/>
                <w:sz w:val="20"/>
                <w:szCs w:val="20"/>
              </w:rPr>
              <w:br/>
              <w:t>• hudební průmysl </w:t>
            </w:r>
            <w:r w:rsidRPr="00214838">
              <w:rPr>
                <w:rFonts w:cs="Calibri"/>
                <w:sz w:val="20"/>
                <w:szCs w:val="20"/>
              </w:rPr>
              <w:br/>
              <w:t>• hudba artificiální a nonartificiální</w:t>
            </w:r>
          </w:p>
        </w:tc>
        <w:tc>
          <w:tcPr>
            <w:tcW w:w="6870" w:type="dxa"/>
            <w:hideMark/>
          </w:tcPr>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odliší hudbu podle jejího stylového zařazení, významu a funkce, rozpozná vhodnost či nevhodnost využití určité hudby v konkrétních situacích  </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 upozorní na ty znaky hudební tvorby, které s sebou nesou netoleranci, rasismus a xenofobii, a dokáže se od takové hudby distancovat  </w:t>
            </w:r>
          </w:p>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 • uvědomuje si roli hudebního průmyslu v současném světě; popíše možnosti využití hudby  </w:t>
            </w:r>
          </w:p>
        </w:tc>
      </w:tr>
      <w:tr w:rsidR="00214838" w:rsidRPr="00214838" w:rsidTr="004648F1">
        <w:trPr>
          <w:trHeight w:val="300"/>
        </w:trPr>
        <w:tc>
          <w:tcPr>
            <w:tcW w:w="13740" w:type="dxa"/>
            <w:gridSpan w:val="3"/>
            <w:hideMark/>
          </w:tcPr>
          <w:p w:rsidR="004648F1" w:rsidRPr="00214838" w:rsidRDefault="004648F1">
            <w:pPr>
              <w:shd w:val="clear" w:color="auto" w:fill="DEEAF6"/>
              <w:spacing w:line="240" w:lineRule="auto"/>
              <w:jc w:val="center"/>
              <w:textAlignment w:val="baseline"/>
              <w:rPr>
                <w:rFonts w:ascii="Times New Roman" w:hAnsi="Times New Roman"/>
                <w:sz w:val="24"/>
              </w:rPr>
            </w:pPr>
            <w:r w:rsidRPr="00214838">
              <w:rPr>
                <w:rFonts w:cs="Calibri"/>
                <w:b/>
                <w:bCs/>
                <w:sz w:val="20"/>
                <w:szCs w:val="20"/>
              </w:rPr>
              <w:t>Průřezová témata, přesahy, souvislosti</w:t>
            </w:r>
            <w:r w:rsidRPr="00214838">
              <w:rPr>
                <w:rFonts w:cs="Calibri"/>
                <w:sz w:val="20"/>
                <w:szCs w:val="20"/>
              </w:rPr>
              <w:t>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Mediální výchova - Média a mediální produkce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jsou vedeni k uvědomování si vlivu médií na společnost (pozitiva a negativa vlivu), na interpretaci mediálního sdělení a reality. </w:t>
            </w:r>
            <w:r w:rsidRPr="00214838">
              <w:rPr>
                <w:rFonts w:cs="Calibri"/>
                <w:sz w:val="20"/>
                <w:szCs w:val="20"/>
              </w:rPr>
              <w:br/>
              <w:t>Žáci se učí kooperaci se spolužáky při tvorbě mediálního sdělení (prezentace). </w:t>
            </w:r>
            <w:r w:rsidRPr="00214838">
              <w:rPr>
                <w:rFonts w:cs="Calibri"/>
                <w:sz w:val="20"/>
                <w:szCs w:val="20"/>
              </w:rPr>
              <w:br/>
              <w:t>Žáci vytváří vlastní prezentace, které se týkají probíraného hudebního žánru, určitého historické období, či cílí na oblíbené interprety.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Mediální výchova - Účinky mediální produkce a vliv médií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jsou vedeni k tomu, aby kriticky vnímali, jak média ovlivňují hudební vkus společnosti (např. podprahová hudba v obchodních řetězcích, hudba v rádiích a televizích, talentové soutěže, značkové oblečení ve spojitosti s hud. žánry), ale i vliv médií na život interpreta (Klub 27, hudební talentové soutěže, aj.).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Multikulturní výchova - Vztah k multilingvní situaci a ke spolupráci mezi lidmi z různého kulturního prostředí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jsou vedeni k tolerantnímu postoji a respektu k odlišným skupinám. Seznamují se hudbou jednotlivých kultur ( rituály, hud. nástroje, oblečení - kroje, národní písně a tance). </w:t>
            </w:r>
            <w:r w:rsidRPr="00214838">
              <w:rPr>
                <w:rFonts w:cs="Calibri"/>
                <w:sz w:val="20"/>
                <w:szCs w:val="20"/>
              </w:rPr>
              <w:b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Poznávání a rozvoj vlastní osobnosti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Kreativita žáka je velmi podněcována, zvláště při osobních prezentacích – zpěv vlastní písně, hra na hudební nástroj, vytváření hudebních příspěvků pro spolužáky.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Seberegulace, organizační dovednosti a efektivní řešení problémů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práce. Žák se seznámí s různými druhy hudby a jejich vlivem na duševní zdraví. Např. využití relaxační, taneční hudby k odreagování se a uvolnění napětí. Při zpěvu je kladen důraz na hlasovou hygienu a správné dýchání.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Sociální komunikace </w:t>
            </w:r>
          </w:p>
        </w:tc>
      </w:tr>
      <w:tr w:rsidR="00214838" w:rsidRPr="00214838" w:rsidTr="004648F1">
        <w:trPr>
          <w:trHeight w:val="300"/>
        </w:trPr>
        <w:tc>
          <w:tcPr>
            <w:tcW w:w="13740" w:type="dxa"/>
            <w:gridSpan w:val="3"/>
            <w:hideMark/>
          </w:tcPr>
          <w:p w:rsidR="004648F1" w:rsidRPr="00214838" w:rsidRDefault="004648F1">
            <w:pPr>
              <w:spacing w:line="240" w:lineRule="auto"/>
              <w:ind w:left="60"/>
              <w:textAlignment w:val="baseline"/>
              <w:rPr>
                <w:rFonts w:ascii="Times New Roman" w:hAnsi="Times New Roman"/>
                <w:sz w:val="24"/>
              </w:rPr>
            </w:pPr>
            <w:r w:rsidRPr="00214838">
              <w:rPr>
                <w:rFonts w:cs="Calibri"/>
                <w:sz w:val="20"/>
                <w:szCs w:val="20"/>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 </w:t>
            </w:r>
          </w:p>
        </w:tc>
      </w:tr>
      <w:tr w:rsidR="00214838" w:rsidRPr="00214838" w:rsidTr="004648F1">
        <w:trPr>
          <w:trHeight w:val="300"/>
        </w:trPr>
        <w:tc>
          <w:tcPr>
            <w:tcW w:w="13740" w:type="dxa"/>
            <w:gridSpan w:val="3"/>
            <w:hideMark/>
          </w:tcPr>
          <w:p w:rsidR="004648F1" w:rsidRPr="00214838" w:rsidRDefault="004648F1">
            <w:pPr>
              <w:spacing w:line="240" w:lineRule="auto"/>
              <w:ind w:left="60"/>
              <w:textAlignment w:val="baseline"/>
              <w:rPr>
                <w:rFonts w:ascii="Times New Roman" w:hAnsi="Times New Roman"/>
                <w:sz w:val="24"/>
              </w:rPr>
            </w:pPr>
            <w:r w:rsidRPr="00214838">
              <w:rPr>
                <w:rFonts w:cs="Calibri"/>
                <w:sz w:val="20"/>
                <w:szCs w:val="20"/>
              </w:rPr>
              <w:t>Osobnostní a sociální výchova - Spolupráce a soutěž </w:t>
            </w:r>
          </w:p>
        </w:tc>
      </w:tr>
      <w:tr w:rsidR="00214838" w:rsidRPr="00214838" w:rsidTr="004648F1">
        <w:trPr>
          <w:trHeight w:val="300"/>
        </w:trPr>
        <w:tc>
          <w:tcPr>
            <w:tcW w:w="13740" w:type="dxa"/>
            <w:gridSpan w:val="3"/>
            <w:hideMark/>
          </w:tcPr>
          <w:p w:rsidR="004648F1" w:rsidRPr="00214838" w:rsidRDefault="004648F1">
            <w:pPr>
              <w:spacing w:line="240" w:lineRule="auto"/>
              <w:ind w:left="60"/>
              <w:textAlignment w:val="baseline"/>
              <w:rPr>
                <w:rFonts w:ascii="Times New Roman" w:hAnsi="Times New Roman"/>
                <w:sz w:val="24"/>
              </w:rPr>
            </w:pPr>
            <w:r w:rsidRPr="00214838">
              <w:rPr>
                <w:rFonts w:cs="Calibri"/>
                <w:sz w:val="20"/>
                <w:szCs w:val="20"/>
              </w:rPr>
              <w:t>Žák se při realizování zadaných úkolů učí zvládat své emoce, kooperovat se spolužáky, vyjádřit slušně svůj názor, postoj. </w:t>
            </w:r>
          </w:p>
        </w:tc>
      </w:tr>
      <w:tr w:rsidR="00214838" w:rsidRPr="00214838" w:rsidTr="004648F1">
        <w:trPr>
          <w:trHeight w:val="300"/>
        </w:trPr>
        <w:tc>
          <w:tcPr>
            <w:tcW w:w="13740" w:type="dxa"/>
            <w:gridSpan w:val="3"/>
            <w:hideMark/>
          </w:tcPr>
          <w:p w:rsidR="004648F1" w:rsidRPr="00214838" w:rsidRDefault="004648F1">
            <w:pPr>
              <w:spacing w:line="240" w:lineRule="auto"/>
              <w:ind w:left="60"/>
              <w:textAlignment w:val="baseline"/>
              <w:rPr>
                <w:rFonts w:ascii="Times New Roman" w:hAnsi="Times New Roman"/>
                <w:sz w:val="24"/>
              </w:rPr>
            </w:pPr>
            <w:r w:rsidRPr="00214838">
              <w:rPr>
                <w:rFonts w:cs="Calibri"/>
                <w:sz w:val="20"/>
                <w:szCs w:val="20"/>
              </w:rPr>
              <w:t>Výchova k myšlení v evropských a globálních souvislostech - Vzdělávání v Evropě a ve světě </w:t>
            </w:r>
          </w:p>
        </w:tc>
      </w:tr>
      <w:tr w:rsidR="00214838" w:rsidRPr="00214838" w:rsidTr="004648F1">
        <w:trPr>
          <w:trHeight w:val="300"/>
        </w:trPr>
        <w:tc>
          <w:tcPr>
            <w:tcW w:w="13740" w:type="dxa"/>
            <w:gridSpan w:val="3"/>
            <w:hideMark/>
          </w:tcPr>
          <w:p w:rsidR="004648F1" w:rsidRPr="00214838" w:rsidRDefault="004648F1">
            <w:pPr>
              <w:spacing w:line="240" w:lineRule="auto"/>
              <w:ind w:left="60"/>
              <w:textAlignment w:val="baseline"/>
              <w:rPr>
                <w:rFonts w:ascii="Times New Roman" w:hAnsi="Times New Roman"/>
                <w:sz w:val="24"/>
              </w:rPr>
            </w:pPr>
            <w:r w:rsidRPr="00214838">
              <w:rPr>
                <w:rFonts w:cs="Calibri"/>
                <w:sz w:val="20"/>
                <w:szCs w:val="20"/>
              </w:rPr>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 </w:t>
            </w:r>
          </w:p>
        </w:tc>
      </w:tr>
    </w:tbl>
    <w:p w:rsidR="004648F1" w:rsidRPr="00214838" w:rsidRDefault="004648F1" w:rsidP="004648F1">
      <w:pPr>
        <w:spacing w:line="240" w:lineRule="auto"/>
        <w:textAlignment w:val="baseline"/>
        <w:rPr>
          <w:rFonts w:cs="Calibri"/>
        </w:rPr>
      </w:pPr>
      <w:r w:rsidRPr="00214838">
        <w:rPr>
          <w:rFonts w:cs="Calibri"/>
        </w:rPr>
        <w:t> </w:t>
      </w:r>
    </w:p>
    <w:p w:rsidR="004648F1" w:rsidRPr="00214838" w:rsidRDefault="004648F1" w:rsidP="004648F1">
      <w:pPr>
        <w:spacing w:line="240" w:lineRule="auto"/>
        <w:textAlignment w:val="baseline"/>
        <w:rPr>
          <w:rFonts w:cs="Calibri"/>
          <w:szCs w:val="22"/>
        </w:rPr>
      </w:pPr>
      <w:r w:rsidRPr="00214838">
        <w:rPr>
          <w:rFonts w:cs="Calibri"/>
        </w:rPr>
        <w:t xml:space="preserve">   </w:t>
      </w:r>
    </w:p>
    <w:tbl>
      <w:tblPr>
        <w:tblStyle w:val="Mkatabulky"/>
        <w:tblW w:w="13740" w:type="dxa"/>
        <w:tblLook w:val="04A0" w:firstRow="1" w:lastRow="0" w:firstColumn="1" w:lastColumn="0" w:noHBand="0" w:noVBand="1"/>
      </w:tblPr>
      <w:tblGrid>
        <w:gridCol w:w="4110"/>
        <w:gridCol w:w="2760"/>
        <w:gridCol w:w="6870"/>
      </w:tblGrid>
      <w:tr w:rsidR="00214838" w:rsidRPr="00214838" w:rsidTr="000F5D64">
        <w:trPr>
          <w:trHeight w:val="300"/>
        </w:trPr>
        <w:tc>
          <w:tcPr>
            <w:tcW w:w="4110" w:type="dxa"/>
            <w:hideMark/>
          </w:tcPr>
          <w:p w:rsidR="005B3D2A" w:rsidRPr="00214838" w:rsidRDefault="005B3D2A">
            <w:pPr>
              <w:shd w:val="clear" w:color="auto" w:fill="9CC2E5"/>
              <w:spacing w:line="240" w:lineRule="auto"/>
              <w:jc w:val="center"/>
              <w:textAlignment w:val="baseline"/>
              <w:rPr>
                <w:rFonts w:ascii="Times New Roman" w:hAnsi="Times New Roman"/>
                <w:b/>
                <w:sz w:val="24"/>
              </w:rPr>
            </w:pPr>
            <w:r w:rsidRPr="00214838">
              <w:rPr>
                <w:rFonts w:cs="Calibri"/>
              </w:rPr>
              <w:br w:type="page"/>
            </w:r>
            <w:r w:rsidRPr="00214838">
              <w:rPr>
                <w:rFonts w:cs="Calibri"/>
                <w:b/>
              </w:rPr>
              <w:t>Estetická výchova hudební</w:t>
            </w:r>
          </w:p>
        </w:tc>
        <w:tc>
          <w:tcPr>
            <w:tcW w:w="9630" w:type="dxa"/>
            <w:gridSpan w:val="2"/>
            <w:hideMark/>
          </w:tcPr>
          <w:p w:rsidR="005B3D2A" w:rsidRPr="00214838" w:rsidRDefault="005B3D2A" w:rsidP="005B3D2A">
            <w:pPr>
              <w:shd w:val="clear" w:color="auto" w:fill="9CC2E5"/>
              <w:spacing w:line="240" w:lineRule="auto"/>
              <w:jc w:val="center"/>
              <w:textAlignment w:val="baseline"/>
              <w:rPr>
                <w:rFonts w:ascii="Times New Roman" w:hAnsi="Times New Roman"/>
                <w:sz w:val="24"/>
              </w:rPr>
            </w:pPr>
            <w:r w:rsidRPr="00214838">
              <w:rPr>
                <w:rFonts w:cs="Calibri"/>
                <w:b/>
                <w:bCs/>
                <w:sz w:val="20"/>
                <w:szCs w:val="20"/>
              </w:rPr>
              <w:t>2. ročník/sexta</w:t>
            </w:r>
          </w:p>
        </w:tc>
      </w:tr>
      <w:tr w:rsidR="00214838" w:rsidRPr="00214838" w:rsidTr="004648F1">
        <w:trPr>
          <w:trHeight w:val="300"/>
        </w:trPr>
        <w:tc>
          <w:tcPr>
            <w:tcW w:w="4110" w:type="dxa"/>
            <w:hideMark/>
          </w:tcPr>
          <w:p w:rsidR="004648F1" w:rsidRPr="00214838" w:rsidRDefault="004648F1">
            <w:pPr>
              <w:shd w:val="clear" w:color="auto" w:fill="DEEAF6"/>
              <w:spacing w:line="240" w:lineRule="auto"/>
              <w:ind w:left="60"/>
              <w:textAlignment w:val="baseline"/>
              <w:rPr>
                <w:rFonts w:ascii="Times New Roman" w:hAnsi="Times New Roman"/>
                <w:sz w:val="24"/>
              </w:rPr>
            </w:pPr>
            <w:r w:rsidRPr="00214838">
              <w:rPr>
                <w:rFonts w:cs="Calibri"/>
                <w:b/>
                <w:bCs/>
                <w:sz w:val="20"/>
                <w:szCs w:val="20"/>
              </w:rPr>
              <w:t>Výchovné a vzdělávací strategie</w:t>
            </w:r>
            <w:r w:rsidRPr="00214838">
              <w:rPr>
                <w:rFonts w:cs="Calibri"/>
                <w:sz w:val="20"/>
                <w:szCs w:val="20"/>
              </w:rPr>
              <w:t> </w:t>
            </w:r>
          </w:p>
        </w:tc>
        <w:tc>
          <w:tcPr>
            <w:tcW w:w="9630" w:type="dxa"/>
            <w:gridSpan w:val="2"/>
            <w:hideMark/>
          </w:tcPr>
          <w:p w:rsidR="004648F1" w:rsidRPr="00214838" w:rsidRDefault="004648F1" w:rsidP="004648F1">
            <w:pPr>
              <w:numPr>
                <w:ilvl w:val="0"/>
                <w:numId w:val="129"/>
              </w:numPr>
              <w:spacing w:line="240" w:lineRule="auto"/>
              <w:ind w:left="360" w:firstLine="0"/>
              <w:jc w:val="left"/>
              <w:textAlignment w:val="baseline"/>
              <w:rPr>
                <w:rFonts w:cs="Calibri"/>
                <w:szCs w:val="22"/>
              </w:rPr>
            </w:pPr>
            <w:r w:rsidRPr="00214838">
              <w:rPr>
                <w:rFonts w:cs="Calibri"/>
                <w:sz w:val="20"/>
                <w:szCs w:val="20"/>
              </w:rPr>
              <w:t>Kompetence k řešení problémů </w:t>
            </w:r>
          </w:p>
          <w:p w:rsidR="004648F1" w:rsidRPr="00214838" w:rsidRDefault="004648F1" w:rsidP="004648F1">
            <w:pPr>
              <w:numPr>
                <w:ilvl w:val="0"/>
                <w:numId w:val="129"/>
              </w:numPr>
              <w:spacing w:line="240" w:lineRule="auto"/>
              <w:ind w:left="360" w:firstLine="0"/>
              <w:jc w:val="left"/>
              <w:textAlignment w:val="baseline"/>
              <w:rPr>
                <w:rFonts w:cs="Calibri"/>
              </w:rPr>
            </w:pPr>
            <w:r w:rsidRPr="00214838">
              <w:rPr>
                <w:rFonts w:cs="Calibri"/>
                <w:sz w:val="20"/>
                <w:szCs w:val="20"/>
              </w:rPr>
              <w:t>Kompetence komunikativní </w:t>
            </w:r>
          </w:p>
          <w:p w:rsidR="004648F1" w:rsidRPr="00214838" w:rsidRDefault="004648F1" w:rsidP="004648F1">
            <w:pPr>
              <w:numPr>
                <w:ilvl w:val="0"/>
                <w:numId w:val="129"/>
              </w:numPr>
              <w:spacing w:line="240" w:lineRule="auto"/>
              <w:ind w:left="360" w:firstLine="0"/>
              <w:jc w:val="left"/>
              <w:textAlignment w:val="baseline"/>
              <w:rPr>
                <w:rFonts w:cs="Calibri"/>
              </w:rPr>
            </w:pPr>
            <w:r w:rsidRPr="00214838">
              <w:rPr>
                <w:rFonts w:cs="Calibri"/>
                <w:sz w:val="20"/>
                <w:szCs w:val="20"/>
              </w:rPr>
              <w:t>Kompetence sociální a personální </w:t>
            </w:r>
          </w:p>
          <w:p w:rsidR="004648F1" w:rsidRPr="00214838" w:rsidRDefault="004648F1" w:rsidP="004648F1">
            <w:pPr>
              <w:numPr>
                <w:ilvl w:val="0"/>
                <w:numId w:val="129"/>
              </w:numPr>
              <w:spacing w:line="240" w:lineRule="auto"/>
              <w:ind w:left="360" w:firstLine="0"/>
              <w:jc w:val="left"/>
              <w:textAlignment w:val="baseline"/>
              <w:rPr>
                <w:rFonts w:cs="Calibri"/>
              </w:rPr>
            </w:pPr>
            <w:r w:rsidRPr="00214838">
              <w:rPr>
                <w:rFonts w:cs="Calibri"/>
                <w:sz w:val="20"/>
                <w:szCs w:val="20"/>
              </w:rPr>
              <w:t>Kompetence občanská </w:t>
            </w:r>
          </w:p>
          <w:p w:rsidR="004648F1" w:rsidRPr="00214838" w:rsidRDefault="004648F1" w:rsidP="004648F1">
            <w:pPr>
              <w:numPr>
                <w:ilvl w:val="0"/>
                <w:numId w:val="129"/>
              </w:numPr>
              <w:spacing w:line="240" w:lineRule="auto"/>
              <w:ind w:left="360" w:firstLine="0"/>
              <w:jc w:val="left"/>
              <w:textAlignment w:val="baseline"/>
              <w:rPr>
                <w:rFonts w:cs="Calibri"/>
              </w:rPr>
            </w:pPr>
            <w:r w:rsidRPr="00214838">
              <w:rPr>
                <w:rFonts w:cs="Calibri"/>
                <w:sz w:val="20"/>
                <w:szCs w:val="20"/>
              </w:rPr>
              <w:t>Kompetence k podnikavosti </w:t>
            </w:r>
          </w:p>
          <w:p w:rsidR="004648F1" w:rsidRPr="00214838" w:rsidRDefault="004648F1" w:rsidP="004648F1">
            <w:pPr>
              <w:numPr>
                <w:ilvl w:val="0"/>
                <w:numId w:val="129"/>
              </w:numPr>
              <w:spacing w:line="240" w:lineRule="auto"/>
              <w:ind w:left="360" w:firstLine="0"/>
              <w:jc w:val="left"/>
              <w:textAlignment w:val="baseline"/>
              <w:rPr>
                <w:rFonts w:cs="Calibri"/>
              </w:rPr>
            </w:pPr>
            <w:r w:rsidRPr="00214838">
              <w:rPr>
                <w:rFonts w:cs="Calibri"/>
                <w:sz w:val="20"/>
                <w:szCs w:val="20"/>
              </w:rPr>
              <w:t>Kompetence k učení </w:t>
            </w:r>
          </w:p>
          <w:p w:rsidR="004648F1" w:rsidRPr="00214838" w:rsidRDefault="004648F1" w:rsidP="004648F1">
            <w:pPr>
              <w:numPr>
                <w:ilvl w:val="0"/>
                <w:numId w:val="129"/>
              </w:numPr>
              <w:spacing w:line="240" w:lineRule="auto"/>
              <w:ind w:left="360" w:firstLine="0"/>
              <w:jc w:val="left"/>
              <w:textAlignment w:val="baseline"/>
              <w:rPr>
                <w:rFonts w:cs="Calibri"/>
              </w:rPr>
            </w:pPr>
            <w:r w:rsidRPr="00214838">
              <w:rPr>
                <w:rFonts w:cs="Calibri"/>
                <w:sz w:val="20"/>
                <w:szCs w:val="20"/>
              </w:rPr>
              <w:t>Kompetence digitální</w:t>
            </w:r>
          </w:p>
        </w:tc>
      </w:tr>
      <w:tr w:rsidR="00214838" w:rsidRPr="00214838" w:rsidTr="004648F1">
        <w:trPr>
          <w:trHeight w:val="300"/>
        </w:trPr>
        <w:tc>
          <w:tcPr>
            <w:tcW w:w="6870" w:type="dxa"/>
            <w:gridSpan w:val="2"/>
            <w:hideMark/>
          </w:tcPr>
          <w:p w:rsidR="004648F1" w:rsidRPr="00214838" w:rsidRDefault="004648F1">
            <w:pPr>
              <w:shd w:val="clear" w:color="auto" w:fill="DEEAF6"/>
              <w:spacing w:line="240" w:lineRule="auto"/>
              <w:ind w:left="60"/>
              <w:textAlignment w:val="baseline"/>
              <w:rPr>
                <w:rFonts w:ascii="Times New Roman" w:hAnsi="Times New Roman"/>
                <w:sz w:val="24"/>
              </w:rPr>
            </w:pPr>
            <w:r w:rsidRPr="00214838">
              <w:rPr>
                <w:rFonts w:cs="Calibri"/>
                <w:b/>
                <w:bCs/>
                <w:sz w:val="20"/>
                <w:szCs w:val="20"/>
              </w:rPr>
              <w:t>Učivo</w:t>
            </w:r>
            <w:r w:rsidRPr="00214838">
              <w:rPr>
                <w:rFonts w:cs="Calibri"/>
                <w:sz w:val="20"/>
                <w:szCs w:val="20"/>
              </w:rPr>
              <w:t> </w:t>
            </w:r>
          </w:p>
        </w:tc>
        <w:tc>
          <w:tcPr>
            <w:tcW w:w="6870" w:type="dxa"/>
            <w:hideMark/>
          </w:tcPr>
          <w:p w:rsidR="004648F1" w:rsidRPr="00214838" w:rsidRDefault="004648F1">
            <w:pPr>
              <w:shd w:val="clear" w:color="auto" w:fill="DEEAF6"/>
              <w:spacing w:line="240" w:lineRule="auto"/>
              <w:ind w:left="60"/>
              <w:textAlignment w:val="baseline"/>
              <w:rPr>
                <w:rFonts w:ascii="Times New Roman" w:hAnsi="Times New Roman"/>
                <w:sz w:val="24"/>
              </w:rPr>
            </w:pPr>
            <w:r w:rsidRPr="00214838">
              <w:rPr>
                <w:rFonts w:cs="Calibri"/>
                <w:b/>
                <w:bCs/>
                <w:sz w:val="20"/>
                <w:szCs w:val="20"/>
              </w:rPr>
              <w:t>ŠVP výstupy</w:t>
            </w:r>
            <w:r w:rsidRPr="00214838">
              <w:rPr>
                <w:rFonts w:cs="Calibri"/>
                <w:sz w:val="20"/>
                <w:szCs w:val="20"/>
              </w:rPr>
              <w:t> </w:t>
            </w:r>
          </w:p>
        </w:tc>
      </w:tr>
      <w:tr w:rsidR="00214838" w:rsidRPr="00214838" w:rsidTr="004648F1">
        <w:trPr>
          <w:trHeight w:val="300"/>
        </w:trPr>
        <w:tc>
          <w:tcPr>
            <w:tcW w:w="6870" w:type="dxa"/>
            <w:gridSpan w:val="2"/>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Hlasová výchova </w:t>
            </w:r>
            <w:r w:rsidRPr="00214838">
              <w:rPr>
                <w:rFonts w:cs="Calibri"/>
                <w:sz w:val="20"/>
                <w:szCs w:val="20"/>
              </w:rPr>
              <w:br/>
              <w:t>• lidský hlas a sluch </w:t>
            </w:r>
            <w:r w:rsidRPr="00214838">
              <w:rPr>
                <w:rFonts w:cs="Calibri"/>
                <w:sz w:val="20"/>
                <w:szCs w:val="20"/>
              </w:rPr>
              <w:br/>
              <w:t>• hlasová hygiena </w:t>
            </w:r>
            <w:r w:rsidRPr="00214838">
              <w:rPr>
                <w:rFonts w:cs="Calibri"/>
                <w:sz w:val="20"/>
                <w:szCs w:val="20"/>
              </w:rPr>
              <w:br/>
              <w:t>• zásady správného zpěvu (rozezpívání, správné tvoření tónu a dýchání, artikulace) </w:t>
            </w:r>
            <w:r w:rsidRPr="00214838">
              <w:rPr>
                <w:rFonts w:cs="Calibri"/>
                <w:sz w:val="20"/>
                <w:szCs w:val="20"/>
              </w:rPr>
              <w:br/>
              <w:t>• zpěv (jednohlasé písně lidové a umělé, úpravy písní, imitace, vytváření vlastních skladeb, vícehlas) </w:t>
            </w:r>
            <w:r w:rsidRPr="00214838">
              <w:rPr>
                <w:rFonts w:cs="Calibri"/>
                <w:sz w:val="20"/>
                <w:szCs w:val="20"/>
              </w:rPr>
              <w:br/>
              <w:t>• rytmický výcvik (hra na tělo, Orffův instrumentář, rytmizace textu a písní rytmickými nástroji) </w:t>
            </w:r>
          </w:p>
        </w:tc>
        <w:tc>
          <w:tcPr>
            <w:tcW w:w="6870" w:type="dxa"/>
            <w:hideMark/>
          </w:tcPr>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uplatňuje zásady hlasové hygieny v běžném životě  </w:t>
            </w:r>
            <w:r w:rsidRPr="00214838">
              <w:rPr>
                <w:rFonts w:cs="Calibri"/>
                <w:sz w:val="20"/>
                <w:szCs w:val="20"/>
              </w:rPr>
              <w:br/>
              <w:t> • uplatňuje zásady sluchové hygieny v běžném životě  </w:t>
            </w:r>
            <w:r w:rsidRPr="00214838">
              <w:rPr>
                <w:rFonts w:cs="Calibri"/>
                <w:sz w:val="20"/>
                <w:szCs w:val="20"/>
              </w:rPr>
              <w:br/>
              <w:t> • využívá svého individuálního pěveckého potenciálu při zpěvu, při mluvním projevu vede svůj hlas zněle a přirozeně, správně artikuluje  </w:t>
            </w:r>
            <w:r w:rsidRPr="00214838">
              <w:rPr>
                <w:rFonts w:cs="Calibri"/>
                <w:sz w:val="20"/>
                <w:szCs w:val="20"/>
              </w:rPr>
              <w:br/>
              <w:t> • zpívá jednohlasé písně, kánony, lidový dvojhlas, trojhlas (na základě hudebních schopností a dovedností, a rozložení hlasů ve třídě)  </w:t>
            </w:r>
            <w:r w:rsidRPr="00214838">
              <w:rPr>
                <w:rFonts w:cs="Calibri"/>
                <w:sz w:val="20"/>
                <w:szCs w:val="20"/>
              </w:rPr>
              <w:br/>
              <w:t> • dotváří hudební melodie, provádí jednoduché hudební improvizace na základě svých individuálních schopností a dovedností  </w:t>
            </w:r>
            <w:r w:rsidRPr="00214838">
              <w:rPr>
                <w:rFonts w:cs="Calibri"/>
                <w:sz w:val="20"/>
                <w:szCs w:val="20"/>
              </w:rPr>
              <w:br/>
              <w:t> • vytváří vlastní rytmické modely, které zhudebňuje a podkládá textem </w:t>
            </w:r>
          </w:p>
        </w:tc>
      </w:tr>
      <w:tr w:rsidR="00214838" w:rsidRPr="00214838" w:rsidTr="004648F1">
        <w:trPr>
          <w:trHeight w:val="300"/>
        </w:trPr>
        <w:tc>
          <w:tcPr>
            <w:tcW w:w="6870" w:type="dxa"/>
            <w:gridSpan w:val="2"/>
            <w:hideMark/>
          </w:tcPr>
          <w:p w:rsidR="004648F1" w:rsidRPr="00214838" w:rsidRDefault="004648F1" w:rsidP="004648F1">
            <w:pPr>
              <w:spacing w:line="240" w:lineRule="auto"/>
              <w:ind w:left="60"/>
              <w:jc w:val="left"/>
              <w:textAlignment w:val="baseline"/>
              <w:rPr>
                <w:rFonts w:cs="Calibri"/>
                <w:sz w:val="20"/>
                <w:szCs w:val="20"/>
              </w:rPr>
            </w:pPr>
            <w:r w:rsidRPr="00214838">
              <w:rPr>
                <w:rFonts w:cs="Calibri"/>
                <w:b/>
                <w:sz w:val="20"/>
                <w:szCs w:val="20"/>
              </w:rPr>
              <w:t>Hra na hudební nástroje</w:t>
            </w:r>
            <w:r w:rsidRPr="00214838">
              <w:rPr>
                <w:rFonts w:cs="Calibri"/>
                <w:sz w:val="20"/>
                <w:szCs w:val="20"/>
              </w:rPr>
              <w:t> </w:t>
            </w:r>
            <w:r w:rsidRPr="00214838">
              <w:rPr>
                <w:rFonts w:cs="Calibri"/>
                <w:sz w:val="20"/>
                <w:szCs w:val="20"/>
              </w:rPr>
              <w:br/>
              <w:t>• tvorba instrumentálních doprovodů </w:t>
            </w:r>
            <w:r w:rsidRPr="00214838">
              <w:rPr>
                <w:rFonts w:cs="Calibri"/>
                <w:sz w:val="20"/>
                <w:szCs w:val="20"/>
              </w:rPr>
              <w:br/>
              <w:t>• jednoduchá aranžmá </w:t>
            </w:r>
            <w:r w:rsidRPr="00214838">
              <w:rPr>
                <w:rFonts w:cs="Calibri"/>
                <w:sz w:val="20"/>
                <w:szCs w:val="20"/>
              </w:rPr>
              <w:br/>
              <w:t>• improvizace, stylizace </w:t>
            </w:r>
            <w:r w:rsidRPr="00214838">
              <w:rPr>
                <w:rFonts w:cs="Calibri"/>
                <w:sz w:val="20"/>
                <w:szCs w:val="20"/>
              </w:rPr>
              <w:br/>
              <w:t>• partitura </w:t>
            </w:r>
            <w:r w:rsidRPr="00214838">
              <w:rPr>
                <w:rFonts w:cs="Calibri"/>
                <w:sz w:val="20"/>
                <w:szCs w:val="20"/>
              </w:rPr>
              <w:br/>
              <w:t>• nástroje symfonického orchestru </w:t>
            </w:r>
            <w:r w:rsidRPr="00214838">
              <w:rPr>
                <w:rFonts w:cs="Calibri"/>
                <w:sz w:val="20"/>
                <w:szCs w:val="20"/>
              </w:rPr>
              <w:br/>
              <w:t>• orientace v notovém zápise </w:t>
            </w:r>
            <w:r w:rsidRPr="00214838">
              <w:rPr>
                <w:rFonts w:cs="Calibri"/>
                <w:sz w:val="20"/>
                <w:szCs w:val="20"/>
              </w:rPr>
              <w:br/>
              <w:t>• moderní hudební nástroje </w:t>
            </w:r>
          </w:p>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 psaní jednoduchých kompozic v počítačovém programu</w:t>
            </w:r>
            <w:r w:rsidRPr="00214838">
              <w:rPr>
                <w:rFonts w:cs="Calibri"/>
                <w:sz w:val="20"/>
                <w:szCs w:val="20"/>
              </w:rPr>
              <w:br/>
              <w:t>• pohyb ve spojení s hudbou</w:t>
            </w:r>
          </w:p>
        </w:tc>
        <w:tc>
          <w:tcPr>
            <w:tcW w:w="6870" w:type="dxa"/>
            <w:hideMark/>
          </w:tcPr>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využívá jednoduché, příp. složitější hudební nástroje (např. elektronické) při individuálních či společných hudebních aktivitách  </w:t>
            </w:r>
            <w:r w:rsidRPr="00214838">
              <w:rPr>
                <w:rFonts w:cs="Calibri"/>
                <w:sz w:val="20"/>
                <w:szCs w:val="20"/>
              </w:rPr>
              <w:br/>
              <w:t> • orientuje se v notovém zápise jednoduchých, příp. i složitějších vokálních, instrumentálních i vokálně-instrumentálních skladeb; na základě svých individuálních hudebních schopností tyto skladby realizuje (účastní se jako vokalista nebo instrumentalista)  </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v notačním programu dokáže samostatně napsat vlastní jednoduchý notový zápis</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pohyb ve spojení s hudbou využívá k vyjádření vlastních představ a pocitů </w:t>
            </w:r>
          </w:p>
        </w:tc>
      </w:tr>
      <w:tr w:rsidR="00214838" w:rsidRPr="00214838" w:rsidTr="004648F1">
        <w:trPr>
          <w:trHeight w:val="300"/>
        </w:trPr>
        <w:tc>
          <w:tcPr>
            <w:tcW w:w="6870" w:type="dxa"/>
            <w:gridSpan w:val="2"/>
            <w:hideMark/>
          </w:tcPr>
          <w:p w:rsidR="004648F1" w:rsidRPr="00214838" w:rsidRDefault="004648F1" w:rsidP="004648F1">
            <w:pPr>
              <w:spacing w:line="240" w:lineRule="auto"/>
              <w:ind w:left="60"/>
              <w:jc w:val="left"/>
              <w:textAlignment w:val="baseline"/>
              <w:rPr>
                <w:rFonts w:asciiTheme="minorHAnsi" w:hAnsiTheme="minorHAnsi" w:cstheme="minorHAnsi"/>
                <w:sz w:val="20"/>
                <w:szCs w:val="20"/>
                <w:highlight w:val="yellow"/>
              </w:rPr>
            </w:pPr>
            <w:r w:rsidRPr="00214838">
              <w:rPr>
                <w:rFonts w:cstheme="minorHAnsi"/>
                <w:b/>
                <w:sz w:val="20"/>
                <w:szCs w:val="20"/>
              </w:rPr>
              <w:t>Hudební myšlení v historických obdobích</w:t>
            </w:r>
            <w:r w:rsidRPr="00214838">
              <w:rPr>
                <w:rFonts w:cstheme="minorHAnsi"/>
                <w:sz w:val="20"/>
                <w:szCs w:val="20"/>
              </w:rPr>
              <w:t> </w:t>
            </w:r>
            <w:r w:rsidRPr="00214838">
              <w:rPr>
                <w:rFonts w:cstheme="minorHAnsi"/>
                <w:sz w:val="20"/>
                <w:szCs w:val="20"/>
                <w:highlight w:val="yellow"/>
              </w:rPr>
              <w:t xml:space="preserve"> </w:t>
            </w:r>
          </w:p>
          <w:p w:rsidR="004648F1" w:rsidRPr="00214838" w:rsidRDefault="004648F1" w:rsidP="004648F1">
            <w:pPr>
              <w:spacing w:line="240" w:lineRule="auto"/>
              <w:ind w:left="60"/>
              <w:jc w:val="left"/>
              <w:textAlignment w:val="baseline"/>
              <w:rPr>
                <w:rFonts w:cstheme="minorHAnsi"/>
                <w:sz w:val="20"/>
                <w:szCs w:val="20"/>
              </w:rPr>
            </w:pPr>
            <w:r w:rsidRPr="00214838">
              <w:rPr>
                <w:rFonts w:cstheme="minorHAnsi"/>
                <w:sz w:val="20"/>
                <w:szCs w:val="20"/>
              </w:rPr>
              <w:t>Přehled hudebních uměleckých stylů </w:t>
            </w:r>
            <w:r w:rsidRPr="00214838">
              <w:rPr>
                <w:rFonts w:cstheme="minorHAnsi"/>
                <w:sz w:val="20"/>
                <w:szCs w:val="20"/>
              </w:rPr>
              <w:br/>
              <w:t>• hudba od počátku až do 21. století</w:t>
            </w:r>
            <w:r w:rsidRPr="00214838">
              <w:rPr>
                <w:rFonts w:cstheme="minorHAnsi"/>
                <w:sz w:val="20"/>
                <w:szCs w:val="20"/>
              </w:rPr>
              <w:br/>
              <w:t>• charakteristické znaky slohů </w:t>
            </w:r>
          </w:p>
          <w:p w:rsidR="004648F1" w:rsidRPr="00214838" w:rsidRDefault="004648F1" w:rsidP="004648F1">
            <w:pPr>
              <w:spacing w:line="240" w:lineRule="auto"/>
              <w:ind w:left="60"/>
              <w:jc w:val="left"/>
              <w:textAlignment w:val="baseline"/>
              <w:rPr>
                <w:rFonts w:cstheme="minorHAnsi"/>
                <w:sz w:val="20"/>
                <w:szCs w:val="20"/>
              </w:rPr>
            </w:pPr>
            <w:r w:rsidRPr="00214838">
              <w:rPr>
                <w:rFonts w:cstheme="minorHAnsi"/>
                <w:sz w:val="20"/>
                <w:szCs w:val="20"/>
              </w:rPr>
              <w:t xml:space="preserve">• </w:t>
            </w:r>
            <w:r w:rsidRPr="00214838">
              <w:rPr>
                <w:rFonts w:cs="Calibri"/>
                <w:sz w:val="20"/>
                <w:szCs w:val="20"/>
              </w:rPr>
              <w:t xml:space="preserve">hudební skladatel a interpret – </w:t>
            </w:r>
            <w:r w:rsidRPr="00214838">
              <w:rPr>
                <w:rFonts w:cstheme="minorHAnsi"/>
                <w:sz w:val="20"/>
                <w:szCs w:val="20"/>
              </w:rPr>
              <w:t>výrazné osobnosti ve světě</w:t>
            </w:r>
          </w:p>
        </w:tc>
        <w:tc>
          <w:tcPr>
            <w:tcW w:w="6870" w:type="dxa"/>
            <w:hideMark/>
          </w:tcPr>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vyděluje podstatné hudební znaky z proudu znějící hudby, rozpoznává hudebně výrazové prostředky užité ve skladbě, uvědomuje si hudební formu díla a k dílu přistupuje jako k logicky utvářenému celku </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 seznamuje se s díly velkých skladatelů, umí ocenit jejich hudební přínos,</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popíše a na příkladech ukáže důležité znaky tvorby a interpretace hudebního díla, vysvětlí, v čem tkví originální a nezaměnitelný přínos skladatele a interpreta  </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orientuje se ve vývoji hudebního umění; uvědomuje si rozdílnost hudebního myšlení v jednotlivých etapách, rozlišuje hudební slohy podle charakteristických hudebních znaků, na základě historických, společenských a kulturních kontextů popíše podmínky a okolnosti vzniku hudebního díla</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interpretuje a kriticky hodnotí hudbu na základě vědomostí a individuálních hudebních schopností; vytváří vlastní soudy a preference o znějící hudbě, které dokáže v diskusi obhájit  </w:t>
            </w:r>
          </w:p>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 přistupuje k hudebnímu dílu jako k autorově reflexi vnějšího i vnitřního světa vyjadřované pomocí hudby (hudebních znaků) jako k možnému poselství; na základě svých schopností, znalostí i získaných zkušeností toto poselství dešifruje a interpretuje  </w:t>
            </w:r>
          </w:p>
        </w:tc>
      </w:tr>
      <w:tr w:rsidR="00214838" w:rsidRPr="00214838" w:rsidTr="004648F1">
        <w:trPr>
          <w:trHeight w:val="300"/>
        </w:trPr>
        <w:tc>
          <w:tcPr>
            <w:tcW w:w="6870" w:type="dxa"/>
            <w:gridSpan w:val="2"/>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Hudební styly a žánry, funkce hudby </w:t>
            </w:r>
            <w:r w:rsidRPr="00214838">
              <w:rPr>
                <w:rFonts w:cs="Calibri"/>
                <w:sz w:val="20"/>
                <w:szCs w:val="20"/>
              </w:rPr>
              <w:br/>
              <w:t>• hudba a její využití v běžném životě </w:t>
            </w:r>
            <w:r w:rsidRPr="00214838">
              <w:rPr>
                <w:rFonts w:cs="Calibri"/>
                <w:sz w:val="20"/>
                <w:szCs w:val="20"/>
              </w:rPr>
              <w:br/>
              <w:t>• hudba jako kulturní statek a jako zboží </w:t>
            </w:r>
            <w:r w:rsidRPr="00214838">
              <w:rPr>
                <w:rFonts w:cs="Calibri"/>
                <w:sz w:val="20"/>
                <w:szCs w:val="20"/>
              </w:rPr>
              <w:br/>
              <w:t>• hudební průmysl </w:t>
            </w:r>
            <w:r w:rsidRPr="00214838">
              <w:rPr>
                <w:rFonts w:cs="Calibri"/>
                <w:sz w:val="20"/>
                <w:szCs w:val="20"/>
              </w:rPr>
              <w:br/>
              <w:t>• hudba artificiální a nonartificiální</w:t>
            </w:r>
          </w:p>
        </w:tc>
        <w:tc>
          <w:tcPr>
            <w:tcW w:w="6870" w:type="dxa"/>
            <w:hideMark/>
          </w:tcPr>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Žák:  </w:t>
            </w:r>
            <w:r w:rsidRPr="00214838">
              <w:rPr>
                <w:rFonts w:cs="Calibri"/>
                <w:sz w:val="20"/>
                <w:szCs w:val="20"/>
              </w:rPr>
              <w:br/>
              <w:t> • odliší hudbu podle jejího stylového zařazení, významu a funkce, rozpozná vhodnost či nevhodnost využití určité hudby v konkrétních situacích  </w:t>
            </w:r>
          </w:p>
          <w:p w:rsidR="004648F1" w:rsidRPr="00214838" w:rsidRDefault="004648F1" w:rsidP="004648F1">
            <w:pPr>
              <w:spacing w:line="240" w:lineRule="auto"/>
              <w:ind w:left="60"/>
              <w:jc w:val="left"/>
              <w:textAlignment w:val="baseline"/>
              <w:rPr>
                <w:rFonts w:cs="Calibri"/>
                <w:sz w:val="20"/>
                <w:szCs w:val="20"/>
              </w:rPr>
            </w:pPr>
            <w:r w:rsidRPr="00214838">
              <w:rPr>
                <w:rFonts w:cs="Calibri"/>
                <w:sz w:val="20"/>
                <w:szCs w:val="20"/>
              </w:rPr>
              <w:t> • upozorní na ty znaky hudební tvorby, které s sebou nesou netoleranci, rasismus a xenofobii, a dokáže se od takové hudby distancovat  </w:t>
            </w:r>
          </w:p>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 • uvědomuje si roli hudebního průmyslu v současném světě; popíše možnosti využití hudby  </w:t>
            </w:r>
          </w:p>
        </w:tc>
      </w:tr>
      <w:tr w:rsidR="00214838" w:rsidRPr="00214838" w:rsidTr="004648F1">
        <w:trPr>
          <w:trHeight w:val="300"/>
        </w:trPr>
        <w:tc>
          <w:tcPr>
            <w:tcW w:w="6870" w:type="dxa"/>
            <w:gridSpan w:val="2"/>
          </w:tcPr>
          <w:p w:rsidR="004648F1" w:rsidRPr="00214838" w:rsidRDefault="004648F1" w:rsidP="004648F1">
            <w:pPr>
              <w:spacing w:line="240" w:lineRule="auto"/>
              <w:ind w:left="60"/>
              <w:jc w:val="left"/>
              <w:textAlignment w:val="baseline"/>
              <w:rPr>
                <w:rFonts w:asciiTheme="minorHAnsi" w:hAnsiTheme="minorHAnsi" w:cstheme="minorHAnsi"/>
                <w:b/>
                <w:sz w:val="20"/>
                <w:szCs w:val="20"/>
              </w:rPr>
            </w:pPr>
          </w:p>
        </w:tc>
        <w:tc>
          <w:tcPr>
            <w:tcW w:w="6870" w:type="dxa"/>
          </w:tcPr>
          <w:p w:rsidR="004648F1" w:rsidRPr="00214838" w:rsidRDefault="004648F1" w:rsidP="004648F1">
            <w:pPr>
              <w:spacing w:line="240" w:lineRule="auto"/>
              <w:ind w:left="60"/>
              <w:jc w:val="left"/>
              <w:textAlignment w:val="baseline"/>
              <w:rPr>
                <w:rFonts w:cs="Calibri"/>
                <w:sz w:val="20"/>
                <w:szCs w:val="20"/>
              </w:rPr>
            </w:pPr>
          </w:p>
        </w:tc>
      </w:tr>
      <w:tr w:rsidR="00214838" w:rsidRPr="00214838" w:rsidTr="004648F1">
        <w:trPr>
          <w:trHeight w:val="300"/>
        </w:trPr>
        <w:tc>
          <w:tcPr>
            <w:tcW w:w="13740" w:type="dxa"/>
            <w:gridSpan w:val="3"/>
            <w:hideMark/>
          </w:tcPr>
          <w:p w:rsidR="004648F1" w:rsidRPr="00214838" w:rsidRDefault="004648F1">
            <w:pPr>
              <w:shd w:val="clear" w:color="auto" w:fill="DEEAF6"/>
              <w:spacing w:line="240" w:lineRule="auto"/>
              <w:jc w:val="center"/>
              <w:textAlignment w:val="baseline"/>
              <w:rPr>
                <w:rFonts w:ascii="Times New Roman" w:hAnsi="Times New Roman"/>
                <w:sz w:val="24"/>
              </w:rPr>
            </w:pPr>
            <w:r w:rsidRPr="00214838">
              <w:rPr>
                <w:rFonts w:cs="Calibri"/>
                <w:b/>
                <w:bCs/>
                <w:sz w:val="20"/>
                <w:szCs w:val="20"/>
              </w:rPr>
              <w:t>Průřezová témata, přesahy, souvislosti</w:t>
            </w:r>
            <w:r w:rsidRPr="00214838">
              <w:rPr>
                <w:rFonts w:cs="Calibri"/>
                <w:sz w:val="20"/>
                <w:szCs w:val="20"/>
              </w:rPr>
              <w:t>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Mediální výchova - Média a mediální produkce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jsou vedeni k uvědomování si vlivu médií na společnost (pozitiva a negativa vlivu), na interpretaci mediálního sdělení a reality. </w:t>
            </w:r>
            <w:r w:rsidRPr="00214838">
              <w:rPr>
                <w:rFonts w:cs="Calibri"/>
                <w:sz w:val="20"/>
                <w:szCs w:val="20"/>
              </w:rPr>
              <w:br/>
              <w:t>Žáci se učí kooperaci se spolužáky při tvorbě mediálního sdělení (prezentace). </w:t>
            </w:r>
            <w:r w:rsidRPr="00214838">
              <w:rPr>
                <w:rFonts w:cs="Calibri"/>
                <w:sz w:val="20"/>
                <w:szCs w:val="20"/>
              </w:rPr>
              <w:br/>
              <w:t>Žáci vytváří vlastní prezentace, které se týkají probíraného hudebního žánru, určitého historické období, či cílí na oblíbené interprety.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Mediální výchova - Účinky mediální produkce a vliv médií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jsou vedeni k tomu, aby kriticky vnímali, jak média ovlivňují hudební vkus společnosti (např. podprahová hudba v obchodních řetězcích, hudba v rádiích a televizích, talentové soutěže, značkové oblečení ve spojitosti s hud. žánry), ale i vliv médií na život interpreta (Klub 27, hudební talentové soutěže, aj.).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Multikulturní výchova - Vztah k multilingvní situaci a ke spolupráci mezi lidmi z různého kulturního prostředí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jsou vedeni k tolerantnímu postoji a respektu k odlišným skupinám. Seznamují se hudbou jednotlivých kultur (rituály, hud. nástroje, oblečení - kroje, národní písně a tance). </w:t>
            </w:r>
            <w:r w:rsidRPr="00214838">
              <w:rPr>
                <w:rFonts w:cs="Calibri"/>
                <w:sz w:val="20"/>
                <w:szCs w:val="20"/>
              </w:rPr>
              <w:br/>
              <w:t>Prostřednictvím hudby různých etnik se žáci snaží vytvářet postoj tolerance a respektu k odlišným skupinám. Učí se, že tyto odlišnosti jsou příležitost k obohacení, např. hudba jazzu je ovlivněna africkou hudbou, hudba primitivních národů je zdroj informací pro etnomuzikologii, hudební nástroje typické pro různá etnika aj. Zároveň se žáci učí toleranci i navzájem mezi sebou, např. při zpěvu, při hře na hudební nástroje, při práci na školních projektech aj.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Poznávání a rozvoj vlastní osobnosti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Kreativita žáka je velmi podněcována, zvláště při osobních prezentacích – zpěv vlastní písně, hra na hudební nástroj, vytváření hudebních příspěvků pro spolužáky.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Seberegulace, organizační dovednosti a efektivní řešení problémů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Žák se seznámí s hlasovou hygienou při zpěvu, ale i používání hlasu v běžném životě. Uvědomí si význam svého hlasu ve sboru. Učí se ovládat své tělo (rytmická cvičení, synchronizace při hře na hudební nástroje), dýchání a chování. Žák je veden k organizaci své práce. Žák se seznámí s různými druhy hudby a jejich vlivem na duševní zdraví. Např. využití relaxační, taneční hudby k odreagování se a uvolnění napětí. Při zpěvu je kladen důraz na hlasovou hygienu a správné dýchání.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Sociální komunikace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Žák při prezentování zadaných úkolů musí dodržovat zásady správné komunikace. Snaží se své sdělení předat srozumitelně. Součástí sociální komunikace jsou prvky verbální, ale i neverbální (gesta, výraz v tváři, pohybové stereotypy, pantomima, tanec).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Osobnostní a sociální výchova - Spolupráce a soutěž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Žák se při realizování zadaných úkolů učí zvládat své emoce, kooperovat se spolužáky, vyjádřit slušně svůj názor, postoj. </w:t>
            </w:r>
          </w:p>
        </w:tc>
      </w:tr>
      <w:tr w:rsidR="00214838"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Výchova k myšlení v evropských a globálních souvislostech - Vzdělávání v Evropě a ve světě </w:t>
            </w:r>
          </w:p>
        </w:tc>
      </w:tr>
      <w:tr w:rsidR="004648F1" w:rsidRPr="00214838" w:rsidTr="004648F1">
        <w:trPr>
          <w:trHeight w:val="300"/>
        </w:trPr>
        <w:tc>
          <w:tcPr>
            <w:tcW w:w="13740" w:type="dxa"/>
            <w:gridSpan w:val="3"/>
            <w:hideMark/>
          </w:tcPr>
          <w:p w:rsidR="004648F1" w:rsidRPr="00214838" w:rsidRDefault="004648F1" w:rsidP="004648F1">
            <w:pPr>
              <w:spacing w:line="240" w:lineRule="auto"/>
              <w:ind w:left="60"/>
              <w:jc w:val="left"/>
              <w:textAlignment w:val="baseline"/>
              <w:rPr>
                <w:rFonts w:ascii="Times New Roman" w:hAnsi="Times New Roman"/>
                <w:sz w:val="24"/>
              </w:rPr>
            </w:pPr>
            <w:r w:rsidRPr="00214838">
              <w:rPr>
                <w:rFonts w:cs="Calibri"/>
                <w:sz w:val="20"/>
                <w:szCs w:val="20"/>
              </w:rPr>
              <w:t>Žáci se seznámí s životopisy některých významných evropských skladatelů, poslechnou si skladby evropské, ale i světové hudby. V neposlední řadě si uvědomí přínos českých hudebních těles (např. Česká filharmonie, aj.), českých skladatelů, ale i jednotlivých zpěváků, či instrumentalistů ve světě. </w:t>
            </w:r>
          </w:p>
        </w:tc>
      </w:tr>
    </w:tbl>
    <w:p w:rsidR="004648F1" w:rsidRPr="00214838" w:rsidRDefault="004648F1" w:rsidP="004648F1">
      <w:pPr>
        <w:rPr>
          <w:rFonts w:asciiTheme="minorHAnsi" w:eastAsiaTheme="minorHAnsi" w:hAnsiTheme="minorHAnsi" w:cstheme="minorBidi"/>
          <w:szCs w:val="22"/>
          <w:lang w:eastAsia="en-US"/>
        </w:rPr>
      </w:pPr>
    </w:p>
    <w:p w:rsidR="004648F1" w:rsidRPr="00214838" w:rsidRDefault="004648F1">
      <w:pPr>
        <w:rPr>
          <w:bdr w:val="nil"/>
        </w:rPr>
      </w:pPr>
    </w:p>
    <w:p w:rsidR="00E54AB1" w:rsidRPr="00214838" w:rsidRDefault="00E577DE">
      <w:pPr>
        <w:pStyle w:val="Nadpis3"/>
        <w:spacing w:before="281" w:after="281"/>
        <w:rPr>
          <w:bdr w:val="nil"/>
        </w:rPr>
      </w:pPr>
      <w:bookmarkStart w:id="74" w:name="_Toc175127223"/>
      <w:r w:rsidRPr="00214838">
        <w:rPr>
          <w:sz w:val="28"/>
          <w:szCs w:val="28"/>
          <w:bdr w:val="nil"/>
        </w:rPr>
        <w:t>Estetická výchova výtvarná</w:t>
      </w:r>
      <w:bookmarkEnd w:id="74"/>
      <w:r w:rsidR="008A69AA" w:rsidRPr="00214838">
        <w:rPr>
          <w:sz w:val="28"/>
          <w:szCs w:val="28"/>
          <w:bdr w:val="nil"/>
        </w:rPr>
        <w:t> </w:t>
      </w:r>
    </w:p>
    <w:tbl>
      <w:tblPr>
        <w:tblW w:w="4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652"/>
        <w:gridCol w:w="2511"/>
        <w:gridCol w:w="2969"/>
        <w:gridCol w:w="2752"/>
        <w:gridCol w:w="937"/>
      </w:tblGrid>
      <w:tr w:rsidR="00214838" w:rsidRPr="00214838" w:rsidTr="004D2817">
        <w:trPr>
          <w:trHeight w:val="530"/>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84EF8" w:rsidRPr="00214838">
              <w:rPr>
                <w:rFonts w:eastAsia="Calibri" w:cs="Calibri"/>
                <w:b/>
                <w:bCs/>
                <w:bdr w:val="nil"/>
              </w:rPr>
              <w:t>: G4 – všeobecné gymnázium, G6</w:t>
            </w:r>
            <w:r w:rsidR="00441592" w:rsidRPr="00214838">
              <w:rPr>
                <w:rFonts w:eastAsia="Calibri" w:cs="Calibri"/>
                <w:b/>
                <w:bCs/>
                <w:bdr w:val="nil"/>
              </w:rPr>
              <w:t>, G8</w:t>
            </w:r>
            <w:r w:rsidR="00D84EF8"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rPr>
          <w:trHeight w:val="259"/>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D84EF8"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D84EF8"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D84EF8"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D84EF8" w:rsidRPr="00214838">
              <w:rPr>
                <w:rFonts w:eastAsia="Calibri" w:cs="Calibri"/>
                <w:bdr w:val="nil"/>
              </w:rPr>
              <w:t>/ok</w:t>
            </w:r>
            <w:r w:rsidR="00B24AD9" w:rsidRPr="00214838">
              <w:rPr>
                <w:rFonts w:eastAsia="Calibri" w:cs="Calibri"/>
                <w:bdr w:val="nil"/>
              </w:rPr>
              <w:t>t</w:t>
            </w:r>
            <w:r w:rsidR="00D84EF8" w:rsidRPr="00214838">
              <w:rPr>
                <w:rFonts w:eastAsia="Calibri" w:cs="Calibri"/>
                <w:bdr w:val="nil"/>
              </w:rPr>
              <w: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rPr>
          <w:trHeight w:val="259"/>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77DE" w:rsidP="004D2817">
            <w:pPr>
              <w:keepNext/>
              <w:spacing w:line="240" w:lineRule="auto"/>
              <w:jc w:val="center"/>
              <w:rPr>
                <w:bdr w:val="nil"/>
              </w:rPr>
            </w:pPr>
            <w:r w:rsidRPr="00214838">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77DE" w:rsidP="004D2817">
            <w:pPr>
              <w:keepNext/>
              <w:spacing w:line="240" w:lineRule="auto"/>
              <w:jc w:val="center"/>
              <w:rPr>
                <w:bdr w:val="nil"/>
              </w:rPr>
            </w:pPr>
            <w:r w:rsidRPr="00214838">
              <w:rPr>
                <w:bdr w:val="nil"/>
              </w:rPr>
              <w:t>4</w:t>
            </w:r>
          </w:p>
        </w:tc>
      </w:tr>
      <w:tr w:rsidR="00214838" w:rsidRPr="00214838" w:rsidTr="004D2817">
        <w:trPr>
          <w:trHeight w:val="34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rsidP="004D2817">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rPr>
                <w:bdr w:val="nil"/>
              </w:rPr>
            </w:pPr>
            <w:r w:rsidRPr="00214838">
              <w:rPr>
                <w:rFonts w:eastAsia="Calibri" w:cs="Calibri"/>
                <w:bdr w:val="nil"/>
              </w:rPr>
              <w:t>  </w:t>
            </w:r>
          </w:p>
        </w:tc>
      </w:tr>
    </w:tbl>
    <w:p w:rsidR="00D70756"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77DE" w:rsidP="004D2817">
            <w:pPr>
              <w:keepNext/>
              <w:shd w:val="clear" w:color="auto" w:fill="9CC2E5"/>
              <w:spacing w:line="240" w:lineRule="auto"/>
              <w:jc w:val="center"/>
              <w:rPr>
                <w:bdr w:val="nil"/>
              </w:rPr>
            </w:pPr>
            <w:r w:rsidRPr="00214838">
              <w:rPr>
                <w:rFonts w:eastAsia="Calibri" w:cs="Calibri"/>
                <w:bdr w:val="nil"/>
              </w:rPr>
              <w:t xml:space="preserve">Estetická </w:t>
            </w:r>
            <w:r w:rsidR="008A69AA" w:rsidRPr="00214838">
              <w:rPr>
                <w:rFonts w:eastAsia="Calibri" w:cs="Calibri"/>
                <w:bdr w:val="nil"/>
              </w:rPr>
              <w:t>výchova</w:t>
            </w:r>
            <w:r w:rsidRPr="00214838">
              <w:rPr>
                <w:rFonts w:eastAsia="Calibri" w:cs="Calibri"/>
                <w:bdr w:val="nil"/>
              </w:rPr>
              <w:t xml:space="preserve"> výtvarná</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Umění a kultura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Vyučovací předmět je vytvořen na základě rozpracování vzdělávacího obsahu Výtvarného oboru ze vzdělávací oblasti Umění a kultura z RVP GV.</w:t>
            </w:r>
          </w:p>
          <w:p w:rsidR="00E54AB1" w:rsidRPr="00214838" w:rsidRDefault="008A69AA" w:rsidP="004D2817">
            <w:pPr>
              <w:spacing w:line="240" w:lineRule="auto"/>
              <w:jc w:val="left"/>
              <w:rPr>
                <w:bdr w:val="nil"/>
              </w:rPr>
            </w:pPr>
            <w:r w:rsidRPr="00214838">
              <w:rPr>
                <w:rFonts w:eastAsia="Calibri" w:cs="Calibri"/>
                <w:bdr w:val="nil"/>
              </w:rPr>
              <w:t>Cílem je rozvíjení a uplatňování schopnosti osobitého vnímání a vyjadřování ve výtvarném umění. Žák sleduje a hodnotí umění na pozadí historických, společenských a technologických změn. Umění chápe jako specifický a nezastupitelný způsob komunikace. Žák interpretuje různorodá vizuálně obrazná vyjádření, nabízí svůj vlastní způsob komunikace, umí si svůj názor obhájit. Odlišuje podstatné znaky jednotlivých druhů umění na základě porovnávání a uvědomování si jejich shodností a odlišností. Žák vstupuje do tvůrčího procesu, v kterém je úzce provázána vlastní tvorba s vnímáním vizuálně obrazných vyjádření. Rozvíjena je kresba, malba, prostorová tvorba, v rámci možností se žáci seznamují s technologiemi a postupy v současném výtvarném umění.</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Výtvarný obor navazuje svým obsahem a cíli na Výtvarnou výchovu v základním vzdělávání a vede žáka k uvědomělému užívání vizuálně obrazných prostředků na úrovni smyslových dispozic a na úrovni subjektivně osobnostní a sociální. Výtvarný obor pracuje s vizuálně obraznými znakovými systémy (s obrazem, skulpturou, designem, vzhledem krajiny, architekturou, stylem oblečení, filmem, novými médii apod.), které jsou nezastupitelným nástrojem poznávání a prožívání lidské existence. V oblasti osobnostní jsou specifickým nástrojem prožívání a poznávání, v sociální oblasti jsou nástrojem komunikace a vzájemné spolupráce. Vizuálně obrazné znakové systémy zahrnují jak znakové systémy výtvarného umění různých etap a stylů, tak i ostatní produkty vizuální kultury.</w:t>
            </w:r>
          </w:p>
          <w:p w:rsidR="00E54AB1" w:rsidRPr="00214838" w:rsidRDefault="008A69AA" w:rsidP="004D2817">
            <w:pPr>
              <w:spacing w:line="240" w:lineRule="auto"/>
              <w:jc w:val="left"/>
              <w:rPr>
                <w:bdr w:val="nil"/>
              </w:rPr>
            </w:pPr>
            <w:r w:rsidRPr="00214838">
              <w:rPr>
                <w:rFonts w:eastAsia="Calibri" w:cs="Calibri"/>
                <w:bdr w:val="nil"/>
              </w:rPr>
              <w:t>Pojetí vizuálně obrazných znaků je z principu pojetím tvořivým, vyplývajícím z porovnání dosavadních a aktuálních zkušeností, předpokládajícím experimentální fázi vzniku těchto znaků a jejich ověřování poznáváním a komunikací. Z těchto pozic Výtvarný obor přistupuje k uměleckému procesu v celistvosti umělecké tvorby, recepce a interpretace.</w:t>
            </w:r>
          </w:p>
          <w:p w:rsidR="00E54AB1" w:rsidRPr="00214838" w:rsidRDefault="008A69AA" w:rsidP="004D2817">
            <w:pPr>
              <w:spacing w:line="240" w:lineRule="auto"/>
              <w:jc w:val="left"/>
              <w:rPr>
                <w:bdr w:val="nil"/>
              </w:rPr>
            </w:pPr>
            <w:r w:rsidRPr="00214838">
              <w:rPr>
                <w:rFonts w:eastAsia="Calibri" w:cs="Calibri"/>
                <w:bdr w:val="nil"/>
              </w:rPr>
              <w:t>Forma realizace výuky: vyučovací hodiny, projekty, exkurze, účast na významných kulturních akcích, vlastní pravidelné prezentace. Výuka je realizována nejen v učebnách školy, ale i v počítačové učebně, v exteriéru. Jsou využívány edukační programy muzeí, galerií.</w:t>
            </w:r>
          </w:p>
          <w:p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tc>
      </w:tr>
      <w:tr w:rsidR="00214838" w:rsidRPr="00214838"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t>Učitel vede žáka k využití jeho individuálních schopností a nalézání originálních způsobů řešení s využitím vlastních zkušeností, prožitků, získaných vědomostí, fantazie, představivosti a intuice</w:t>
            </w:r>
            <w:r w:rsidRPr="00214838">
              <w:rPr>
                <w:rFonts w:eastAsia="Calibri" w:cs="Calibri"/>
                <w:bdr w:val="nil"/>
              </w:rPr>
              <w:br/>
              <w:t>Žáci jsou vedeni k využívání mezipředmětových vztahů a provázanosti jednotlivých druhů umění, dostávají příležitost samostatně řešit svůj tvůrčí záměr s využitím i netradičních postupů.</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Prostřednictvím různorodých vizuálně obrazných vyjádření je žák seznamován se specifickým způsobem komunikace (neverbální komunikace, vizuální, obrazová), uvědomuje si tento specifický komunikační význam, uplatňuje a ověřuje si tento komunikační princip i při své tvorbě.</w:t>
            </w:r>
            <w:r w:rsidRPr="00214838">
              <w:rPr>
                <w:rFonts w:eastAsia="Calibri" w:cs="Calibri"/>
                <w:bdr w:val="nil"/>
              </w:rPr>
              <w:br/>
              <w:t>Žák je veden k užívání jazyka umění jako specifického jazyka a prostředku komunikace a poznání, - pro interpretaci uměleckých děl je veden k používání odborného pojmosloví, které mu pomáhá v orientaci v oboru a ke komunikaci.</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Začlenění skupinové práce do výuky podporuje komunikaci a kooperaci mezi žáky, kdy žáci využívají své zkušenosti, tvůrčí schopnosti a dovednosti.</w:t>
            </w:r>
            <w:r w:rsidRPr="00214838">
              <w:rPr>
                <w:rFonts w:eastAsia="Calibri" w:cs="Calibri"/>
                <w:bdr w:val="nil"/>
              </w:rPr>
              <w:br/>
              <w:t>Žáci jsou vedeni k zodpovědnosti za svoji práci ve skupině, respektování individuality i společenství. V tvořivých činnostech podporujeme samostatnou i týmovou práci, žák má možnost obohacovat práci skupiny. Prostřednictvím tvorby, tvořivých aktivit a komunikace s uměleckým dílem je žák veden k uvědomování si sebe sama</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Interakcí s různými typy vizuálně obrazných vyjádření vedeme žáka ke vnímání a uvědomování si kulturních a duchovních hodnot, významu kulturního dědictví. Žák je schopen tolerantního přístupu k různorodým kulturním hodnotám. Vytváříme příležitosti k prezentaci na veřejnosti (prezentace projektů, výstavy, webové stránky). Vedeme žáka k aktivnímu zapojení se do kulturního dění.</w:t>
            </w:r>
            <w:r w:rsidRPr="00214838">
              <w:rPr>
                <w:rFonts w:eastAsia="Calibri" w:cs="Calibri"/>
                <w:bdr w:val="nil"/>
              </w:rPr>
              <w:br/>
              <w:t>Při kulturních akcích (výstavy, vernisáže) je žák veden k dodržování společenských norem.</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podnikavosti:</w:t>
            </w:r>
            <w:r w:rsidRPr="00214838">
              <w:rPr>
                <w:rFonts w:eastAsia="Calibri" w:cs="Calibri"/>
                <w:bdr w:val="nil"/>
              </w:rPr>
              <w:br/>
            </w:r>
            <w:r w:rsidRPr="00214838">
              <w:rPr>
                <w:rFonts w:eastAsia="Calibri" w:cs="Calibri"/>
                <w:szCs w:val="18"/>
                <w:bdr w:val="nil"/>
                <w:shd w:val="clear" w:color="auto" w:fill="FFFFFF"/>
              </w:rPr>
              <w:t>Žák rozvíjí svůj osobní i odborný potenciál, rozpoznává a využívá příležitosti pro svůj rozvij v osobním a profesním životě.</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učení:</w:t>
            </w:r>
            <w:r w:rsidRPr="00214838">
              <w:rPr>
                <w:rFonts w:eastAsia="Calibri" w:cs="Calibri"/>
                <w:bdr w:val="nil"/>
              </w:rPr>
              <w:br/>
              <w:t>Žák je veden k získávání informací a využívání různých zdrojů (internet, odborné publikace a časopisy, specifické prostředí - galerie, muzeum) a má příležitost aplikovat je v praxi</w:t>
            </w:r>
            <w:r w:rsidRPr="00214838">
              <w:rPr>
                <w:rFonts w:eastAsia="Calibri" w:cs="Calibri"/>
                <w:bdr w:val="nil"/>
              </w:rPr>
              <w:br/>
              <w:t>Využíváme nabídky edukačních programů vzdělávacích a kulturních institucí (systematická spolupráce s muzei a galeriemi, besedy, exkurze, výtvarné dílny)</w:t>
            </w:r>
            <w:r w:rsidRPr="00214838">
              <w:rPr>
                <w:rFonts w:eastAsia="Calibri" w:cs="Calibri"/>
                <w:bdr w:val="nil"/>
              </w:rPr>
              <w:br/>
              <w:t>Žák se seznamuje a orientuje v kulturním dění a cíleně sleduje, zaznamenává a akceptuje nové trendy v umění (informační zdroje, besedy, výstavy, exkurze).</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rsidR="00E54AB1" w:rsidRPr="00214838" w:rsidRDefault="008A69AA">
      <w:pPr>
        <w:rPr>
          <w:bdr w:val="nil"/>
        </w:rPr>
      </w:pPr>
      <w:r w:rsidRPr="00214838">
        <w:rPr>
          <w:bdr w:val="nil"/>
        </w:rPr>
        <w:t>   </w:t>
      </w:r>
    </w:p>
    <w:p w:rsidR="000F6974" w:rsidRPr="00214838" w:rsidRDefault="000F6974">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77DE" w:rsidP="004D2817">
            <w:pPr>
              <w:keepNext/>
              <w:shd w:val="clear" w:color="auto" w:fill="9CC2E5"/>
              <w:spacing w:line="240" w:lineRule="auto"/>
              <w:jc w:val="center"/>
              <w:rPr>
                <w:bdr w:val="nil"/>
              </w:rPr>
            </w:pPr>
            <w:r w:rsidRPr="00214838">
              <w:rPr>
                <w:rFonts w:eastAsia="Calibri" w:cs="Calibri"/>
                <w:b/>
                <w:bCs/>
                <w:sz w:val="20"/>
                <w:bdr w:val="nil"/>
              </w:rPr>
              <w:t xml:space="preserve">Estetická </w:t>
            </w:r>
            <w:r w:rsidR="008A69AA" w:rsidRPr="00214838">
              <w:rPr>
                <w:rFonts w:eastAsia="Calibri" w:cs="Calibri"/>
                <w:b/>
                <w:bCs/>
                <w:sz w:val="20"/>
                <w:bdr w:val="nil"/>
              </w:rPr>
              <w:t>výchova</w:t>
            </w:r>
            <w:r w:rsidRPr="00214838">
              <w:rPr>
                <w:rFonts w:eastAsia="Calibri" w:cs="Calibri"/>
                <w:b/>
                <w:bCs/>
                <w:sz w:val="20"/>
                <w:bdr w:val="nil"/>
              </w:rPr>
              <w:t xml:space="preserve">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D84EF8"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0F697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504EC6">
            <w:pPr>
              <w:numPr>
                <w:ilvl w:val="0"/>
                <w:numId w:val="86"/>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504EC6">
            <w:pPr>
              <w:numPr>
                <w:ilvl w:val="0"/>
                <w:numId w:val="86"/>
              </w:numPr>
              <w:spacing w:line="240" w:lineRule="auto"/>
              <w:jc w:val="left"/>
              <w:rPr>
                <w:bdr w:val="nil"/>
              </w:rPr>
            </w:pPr>
            <w:r w:rsidRPr="00214838">
              <w:rPr>
                <w:rFonts w:eastAsia="Calibri" w:cs="Calibri"/>
                <w:sz w:val="20"/>
                <w:bdr w:val="nil"/>
              </w:rPr>
              <w:t>Kompetence komunikativní</w:t>
            </w:r>
          </w:p>
          <w:p w:rsidR="00E54AB1" w:rsidRPr="00214838" w:rsidRDefault="008A69AA" w:rsidP="00504EC6">
            <w:pPr>
              <w:numPr>
                <w:ilvl w:val="0"/>
                <w:numId w:val="86"/>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504EC6">
            <w:pPr>
              <w:numPr>
                <w:ilvl w:val="0"/>
                <w:numId w:val="86"/>
              </w:numPr>
              <w:spacing w:line="240" w:lineRule="auto"/>
              <w:jc w:val="left"/>
              <w:rPr>
                <w:bdr w:val="nil"/>
              </w:rPr>
            </w:pPr>
            <w:r w:rsidRPr="00214838">
              <w:rPr>
                <w:rFonts w:eastAsia="Calibri" w:cs="Calibri"/>
                <w:sz w:val="20"/>
                <w:bdr w:val="nil"/>
              </w:rPr>
              <w:t>Kompetence občanská</w:t>
            </w:r>
          </w:p>
          <w:p w:rsidR="00E54AB1" w:rsidRPr="00214838" w:rsidRDefault="008A69AA" w:rsidP="00504EC6">
            <w:pPr>
              <w:numPr>
                <w:ilvl w:val="0"/>
                <w:numId w:val="86"/>
              </w:numPr>
              <w:spacing w:line="240" w:lineRule="auto"/>
              <w:jc w:val="left"/>
              <w:rPr>
                <w:bdr w:val="nil"/>
              </w:rPr>
            </w:pPr>
            <w:r w:rsidRPr="00214838">
              <w:rPr>
                <w:rFonts w:eastAsia="Calibri" w:cs="Calibri"/>
                <w:sz w:val="20"/>
                <w:bdr w:val="nil"/>
              </w:rPr>
              <w:t>Kompetence k podnikavosti</w:t>
            </w:r>
          </w:p>
          <w:p w:rsidR="00E54AB1" w:rsidRPr="00214838" w:rsidRDefault="008A69AA" w:rsidP="00504EC6">
            <w:pPr>
              <w:numPr>
                <w:ilvl w:val="0"/>
                <w:numId w:val="86"/>
              </w:numPr>
              <w:spacing w:line="240" w:lineRule="auto"/>
              <w:jc w:val="left"/>
              <w:rPr>
                <w:bdr w:val="nil"/>
              </w:rPr>
            </w:pPr>
            <w:r w:rsidRPr="00214838">
              <w:rPr>
                <w:rFonts w:eastAsia="Calibri" w:cs="Calibri"/>
                <w:sz w:val="20"/>
                <w:bdr w:val="nil"/>
              </w:rPr>
              <w:t>Kompetence k učení</w:t>
            </w:r>
          </w:p>
        </w:tc>
      </w:tr>
      <w:tr w:rsidR="00214838" w:rsidRPr="00214838" w:rsidTr="000F697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0F697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4D2817">
            <w:pPr>
              <w:spacing w:line="240" w:lineRule="auto"/>
              <w:ind w:left="60"/>
              <w:jc w:val="left"/>
              <w:rPr>
                <w:bdr w:val="nil"/>
              </w:rPr>
            </w:pPr>
            <w:r w:rsidRPr="00214838">
              <w:rPr>
                <w:sz w:val="20"/>
                <w:szCs w:val="20"/>
              </w:rPr>
              <w:t>Estetický vztah, estetické hodnoty, estetické vyjádření, umělecký výraz, umění a kýč </w:t>
            </w:r>
            <w:r w:rsidRPr="00214838">
              <w:rPr>
                <w:sz w:val="20"/>
                <w:szCs w:val="20"/>
              </w:rPr>
              <w:br/>
              <w:t>Vnitřní a vnější svět člověka a jeho estetické hodnoty </w:t>
            </w:r>
            <w:r w:rsidRPr="00214838">
              <w:rPr>
                <w:sz w:val="20"/>
                <w:szCs w:val="20"/>
              </w:rPr>
              <w:br/>
              <w:t>Záznamy emocí, prožitků, představ </w:t>
            </w:r>
            <w:r w:rsidRPr="00214838">
              <w:rPr>
                <w:sz w:val="20"/>
                <w:szCs w:val="20"/>
              </w:rPr>
              <w:br/>
              <w:t>Výtvarné vyjádření prožitků z hudby, inspirace hudbou </w:t>
            </w:r>
            <w:r w:rsidRPr="00214838">
              <w:rPr>
                <w:sz w:val="20"/>
                <w:szCs w:val="20"/>
              </w:rPr>
              <w:br/>
              <w:t>Fantazie, sny, představy, příběh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4D2817">
            <w:pPr>
              <w:spacing w:line="240" w:lineRule="auto"/>
              <w:ind w:left="60"/>
              <w:jc w:val="left"/>
              <w:rPr>
                <w:bdr w:val="nil"/>
              </w:rPr>
            </w:pPr>
            <w:r w:rsidRPr="00214838">
              <w:rPr>
                <w:sz w:val="20"/>
                <w:szCs w:val="20"/>
              </w:rPr>
              <w:t>Žák:  </w:t>
            </w:r>
            <w:r w:rsidRPr="00214838">
              <w:rPr>
                <w:sz w:val="20"/>
                <w:szCs w:val="20"/>
              </w:rPr>
              <w:br/>
              <w:t> • užívá VOV k zaznamenávání vizuálních zkušeností, zkušeností získaných ostatními smysly a k zaznamenávání podnětů z představ a fantazie  </w:t>
            </w:r>
          </w:p>
        </w:tc>
      </w:tr>
      <w:tr w:rsidR="00214838" w:rsidRPr="00214838" w:rsidTr="000F697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jc w:val="left"/>
              <w:textAlignment w:val="baseline"/>
              <w:rPr>
                <w:sz w:val="20"/>
                <w:szCs w:val="20"/>
              </w:rPr>
            </w:pPr>
            <w:r w:rsidRPr="00214838">
              <w:rPr>
                <w:sz w:val="20"/>
                <w:szCs w:val="20"/>
              </w:rPr>
              <w:t>Barvy základní a doplňkové, barevný kontrast </w:t>
            </w:r>
            <w:r w:rsidRPr="00214838">
              <w:rPr>
                <w:sz w:val="20"/>
                <w:szCs w:val="20"/>
              </w:rPr>
              <w:br/>
              <w:t>Význam barev, symbolika barev, kompozice</w:t>
            </w:r>
          </w:p>
          <w:p w:rsidR="00E54AB1" w:rsidRPr="00214838" w:rsidRDefault="000F6974" w:rsidP="000F6974">
            <w:pPr>
              <w:spacing w:line="240" w:lineRule="auto"/>
              <w:ind w:left="60"/>
              <w:jc w:val="left"/>
              <w:rPr>
                <w:bdr w:val="nil"/>
              </w:rPr>
            </w:pPr>
            <w:r w:rsidRPr="00214838">
              <w:rPr>
                <w:sz w:val="20"/>
                <w:szCs w:val="20"/>
              </w:rPr>
              <w:t>Práce s různými druhy materiálů </w:t>
            </w:r>
            <w:r w:rsidRPr="00214838">
              <w:rPr>
                <w:sz w:val="20"/>
                <w:szCs w:val="20"/>
              </w:rPr>
              <w:br/>
              <w:t>Tvar, linie, bod, písmo </w:t>
            </w:r>
            <w:r w:rsidRPr="00214838">
              <w:rPr>
                <w:sz w:val="20"/>
                <w:szCs w:val="20"/>
              </w:rPr>
              <w:br/>
              <w:t>Kontrast, rytmus, plocha </w:t>
            </w:r>
            <w:r w:rsidRPr="00214838">
              <w:rPr>
                <w:sz w:val="20"/>
                <w:szCs w:val="20"/>
              </w:rPr>
              <w:br/>
              <w:t>Psychické působení barev, barvy teplé a studené </w:t>
            </w:r>
            <w:r w:rsidRPr="00214838">
              <w:rPr>
                <w:sz w:val="20"/>
                <w:szCs w:val="20"/>
              </w:rPr>
              <w:br/>
              <w:t>Kompozice, zlatý řez, vertikála, horizontála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textAlignment w:val="baseline"/>
              <w:rPr>
                <w:sz w:val="20"/>
                <w:szCs w:val="20"/>
              </w:rPr>
            </w:pPr>
            <w:r w:rsidRPr="00214838">
              <w:rPr>
                <w:sz w:val="20"/>
                <w:szCs w:val="20"/>
              </w:rPr>
              <w:t>Žák:  </w:t>
            </w:r>
            <w:r w:rsidRPr="00214838">
              <w:rPr>
                <w:sz w:val="20"/>
                <w:szCs w:val="20"/>
              </w:rPr>
              <w:br/>
              <w:t> • vybírá, kombinuje a vytváří prostředky pro vlastní osobité VOV, porovnává a hodnotí jeho účinky s účinky již existujících VOV </w:t>
            </w:r>
          </w:p>
          <w:p w:rsidR="00E54AB1" w:rsidRPr="00214838" w:rsidRDefault="000F6974" w:rsidP="000F6974">
            <w:pPr>
              <w:spacing w:line="240" w:lineRule="auto"/>
              <w:ind w:left="60"/>
              <w:jc w:val="left"/>
              <w:rPr>
                <w:bdr w:val="nil"/>
              </w:rPr>
            </w:pPr>
            <w:r w:rsidRPr="00214838">
              <w:rPr>
                <w:sz w:val="20"/>
                <w:szCs w:val="20"/>
              </w:rPr>
              <w:t>• rozpoznává specifičnost různých vizuálně obrazných znakových systémů, hledá pro ně charakteristické prostředky  </w:t>
            </w:r>
          </w:p>
        </w:tc>
      </w:tr>
      <w:tr w:rsidR="00214838" w:rsidRPr="00214838" w:rsidTr="000F697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jc w:val="left"/>
              <w:textAlignment w:val="baseline"/>
              <w:rPr>
                <w:rFonts w:ascii="Times New Roman" w:hAnsi="Times New Roman"/>
                <w:sz w:val="24"/>
              </w:rPr>
            </w:pPr>
            <w:r w:rsidRPr="00214838">
              <w:rPr>
                <w:sz w:val="20"/>
                <w:szCs w:val="20"/>
              </w:rPr>
              <w:t>Linie, tvar, kresebné vyjádření </w:t>
            </w:r>
            <w:r w:rsidRPr="00214838">
              <w:rPr>
                <w:sz w:val="20"/>
                <w:szCs w:val="20"/>
              </w:rPr>
              <w:br/>
              <w:t>Kresba podle modelu </w:t>
            </w:r>
            <w:r w:rsidRPr="00214838">
              <w:rPr>
                <w:sz w:val="20"/>
                <w:szCs w:val="20"/>
              </w:rPr>
              <w:br/>
              <w:t>Stavba tvaru, struktura detail </w:t>
            </w:r>
            <w:r w:rsidRPr="00214838">
              <w:rPr>
                <w:sz w:val="20"/>
                <w:szCs w:val="20"/>
              </w:rPr>
              <w:br/>
              <w:t>Grafické techniky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jc w:val="left"/>
              <w:textAlignment w:val="baseline"/>
              <w:rPr>
                <w:rFonts w:ascii="Times New Roman" w:hAnsi="Times New Roman"/>
                <w:sz w:val="24"/>
              </w:rPr>
            </w:pPr>
            <w:r w:rsidRPr="00214838">
              <w:rPr>
                <w:sz w:val="20"/>
                <w:szCs w:val="20"/>
              </w:rPr>
              <w:t>Žák:  </w:t>
            </w:r>
            <w:r w:rsidRPr="00214838">
              <w:rPr>
                <w:sz w:val="20"/>
                <w:szCs w:val="20"/>
              </w:rPr>
              <w:br/>
              <w:t> • rozpoznává specifičnost různých vizuálně obrazných znakových systémů, hledá charakteristické prostředky k utváření vlastní tvorby  </w:t>
            </w:r>
          </w:p>
        </w:tc>
      </w:tr>
      <w:tr w:rsidR="00214838" w:rsidRPr="00214838" w:rsidTr="000F697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jc w:val="left"/>
              <w:textAlignment w:val="baseline"/>
              <w:rPr>
                <w:sz w:val="20"/>
                <w:szCs w:val="20"/>
              </w:rPr>
            </w:pPr>
            <w:r w:rsidRPr="00214838">
              <w:rPr>
                <w:sz w:val="20"/>
                <w:szCs w:val="20"/>
              </w:rPr>
              <w:t>Vztah člověka k prostředí </w:t>
            </w:r>
            <w:r w:rsidRPr="00214838">
              <w:rPr>
                <w:sz w:val="20"/>
                <w:szCs w:val="20"/>
              </w:rPr>
              <w:br/>
              <w:t>Krajina, reliéf, mapa, vnitřní krajina </w:t>
            </w:r>
            <w:r w:rsidRPr="00214838">
              <w:rPr>
                <w:sz w:val="20"/>
                <w:szCs w:val="20"/>
              </w:rPr>
              <w:br/>
              <w:t>Inspirace přírodními motivy, studie </w:t>
            </w:r>
            <w:r w:rsidRPr="00214838">
              <w:rPr>
                <w:sz w:val="20"/>
                <w:szCs w:val="20"/>
              </w:rPr>
              <w:br/>
              <w:t>Kresba, malba, frotáž, kombinované techniky </w:t>
            </w:r>
            <w:r w:rsidRPr="00214838">
              <w:rPr>
                <w:sz w:val="20"/>
                <w:szCs w:val="20"/>
              </w:rPr>
              <w:br/>
              <w:t>Architektura a její vliv na člověka v proměnách času </w:t>
            </w:r>
            <w:r w:rsidRPr="00214838">
              <w:rPr>
                <w:sz w:val="20"/>
                <w:szCs w:val="20"/>
              </w:rPr>
              <w:br/>
              <w:t>Osobnost, komunikace, vztahy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jc w:val="left"/>
              <w:textAlignment w:val="baseline"/>
              <w:rPr>
                <w:sz w:val="20"/>
                <w:szCs w:val="20"/>
              </w:rPr>
            </w:pPr>
            <w:r w:rsidRPr="00214838">
              <w:rPr>
                <w:sz w:val="20"/>
                <w:szCs w:val="20"/>
              </w:rPr>
              <w:t>Žák:  </w:t>
            </w:r>
            <w:r w:rsidRPr="00214838">
              <w:rPr>
                <w:sz w:val="20"/>
                <w:szCs w:val="20"/>
              </w:rPr>
              <w:br/>
              <w:t> • vybírá, kombinuje prostředky pro vlastní osobité vizuálně obrazové vyjádření  </w:t>
            </w:r>
          </w:p>
          <w:p w:rsidR="000F6974" w:rsidRPr="00214838" w:rsidRDefault="000F6974" w:rsidP="000F6974">
            <w:pPr>
              <w:ind w:left="60"/>
              <w:jc w:val="left"/>
              <w:textAlignment w:val="baseline"/>
              <w:rPr>
                <w:rFonts w:ascii="Times New Roman" w:hAnsi="Times New Roman"/>
                <w:sz w:val="24"/>
              </w:rPr>
            </w:pPr>
            <w:r w:rsidRPr="00214838">
              <w:rPr>
                <w:sz w:val="20"/>
                <w:szCs w:val="20"/>
              </w:rPr>
              <w:t>• rozlišuje vizuálně obrazné znakové systémy  </w:t>
            </w:r>
            <w:r w:rsidRPr="00214838">
              <w:rPr>
                <w:sz w:val="20"/>
                <w:szCs w:val="20"/>
              </w:rPr>
              <w:br/>
              <w:t> • seznamuje se se současnou výtvarnou tvorbou  </w:t>
            </w:r>
          </w:p>
        </w:tc>
      </w:tr>
      <w:tr w:rsidR="00214838" w:rsidRPr="00214838" w:rsidTr="000F697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jc w:val="left"/>
              <w:textAlignment w:val="baseline"/>
              <w:rPr>
                <w:rFonts w:ascii="Times New Roman" w:hAnsi="Times New Roman"/>
                <w:sz w:val="24"/>
              </w:rPr>
            </w:pPr>
            <w:r w:rsidRPr="00214838">
              <w:rPr>
                <w:sz w:val="20"/>
                <w:szCs w:val="20"/>
              </w:rPr>
              <w:t>Proměny času </w:t>
            </w:r>
            <w:r w:rsidRPr="00214838">
              <w:rPr>
                <w:sz w:val="20"/>
                <w:szCs w:val="20"/>
              </w:rPr>
              <w:br/>
              <w:t>Pohyb, rytmus, řazení prvků </w:t>
            </w:r>
            <w:r w:rsidRPr="00214838">
              <w:rPr>
                <w:sz w:val="20"/>
                <w:szCs w:val="20"/>
              </w:rPr>
              <w:br/>
              <w:t>Roční období proměny světla, krajiny </w:t>
            </w:r>
            <w:r w:rsidRPr="00214838">
              <w:rPr>
                <w:sz w:val="20"/>
                <w:szCs w:val="20"/>
              </w:rPr>
              <w:br/>
              <w:t>Fáze pohybu, zachycení jeho jednotlivých částí </w:t>
            </w:r>
            <w:r w:rsidRPr="00214838">
              <w:rPr>
                <w:sz w:val="20"/>
                <w:szCs w:val="20"/>
              </w:rPr>
              <w:br/>
              <w:t>Mobilní objekty, hra s prostorem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jc w:val="left"/>
              <w:textAlignment w:val="baseline"/>
              <w:rPr>
                <w:rFonts w:ascii="Times New Roman" w:hAnsi="Times New Roman"/>
                <w:sz w:val="24"/>
              </w:rPr>
            </w:pPr>
            <w:r w:rsidRPr="00214838">
              <w:rPr>
                <w:sz w:val="20"/>
                <w:szCs w:val="20"/>
              </w:rPr>
              <w:t>Žák:  </w:t>
            </w:r>
            <w:r w:rsidRPr="00214838">
              <w:rPr>
                <w:sz w:val="20"/>
                <w:szCs w:val="20"/>
              </w:rPr>
              <w:br/>
              <w:t> • užívá prostředky pro zachycení jevů a procesů v proměnách a vztazích  </w:t>
            </w:r>
          </w:p>
        </w:tc>
      </w:tr>
      <w:tr w:rsidR="00214838" w:rsidRPr="00214838" w:rsidTr="000F697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jc w:val="left"/>
              <w:textAlignment w:val="baseline"/>
              <w:rPr>
                <w:rFonts w:ascii="Times New Roman" w:hAnsi="Times New Roman"/>
                <w:sz w:val="24"/>
              </w:rPr>
            </w:pPr>
            <w:r w:rsidRPr="00214838">
              <w:rPr>
                <w:sz w:val="20"/>
                <w:szCs w:val="20"/>
              </w:rPr>
              <w:t>Uměleckohistorické slohy </w:t>
            </w:r>
            <w:r w:rsidRPr="00214838">
              <w:rPr>
                <w:sz w:val="20"/>
                <w:szCs w:val="20"/>
              </w:rPr>
              <w:br/>
              <w:t>Návštěva galerií a muzeí </w:t>
            </w:r>
            <w:r w:rsidRPr="00214838">
              <w:rPr>
                <w:sz w:val="20"/>
                <w:szCs w:val="20"/>
              </w:rPr>
              <w:br/>
              <w:t>Návštěva uměleckohistorických památek v okolí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jc w:val="left"/>
              <w:textAlignment w:val="baseline"/>
              <w:rPr>
                <w:rFonts w:ascii="Times New Roman" w:hAnsi="Times New Roman"/>
                <w:sz w:val="24"/>
              </w:rPr>
            </w:pPr>
            <w:r w:rsidRPr="00214838">
              <w:rPr>
                <w:sz w:val="20"/>
                <w:szCs w:val="20"/>
              </w:rPr>
              <w:t>Žák:  </w:t>
            </w:r>
            <w:r w:rsidRPr="00214838">
              <w:rPr>
                <w:sz w:val="20"/>
                <w:szCs w:val="20"/>
              </w:rPr>
              <w:br/>
              <w:t> • interpretuje umělecká VOV minulosti i současnosti, vychází přitom ze svých historických znalostí  </w:t>
            </w:r>
          </w:p>
        </w:tc>
      </w:tr>
      <w:tr w:rsidR="00214838" w:rsidRPr="00214838" w:rsidTr="000F697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F6974" w:rsidRPr="00214838" w:rsidRDefault="000F6974" w:rsidP="000F6974">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textAlignment w:val="baseline"/>
              <w:rPr>
                <w:rFonts w:ascii="Times New Roman" w:hAnsi="Times New Roman"/>
                <w:sz w:val="24"/>
              </w:rPr>
            </w:pPr>
            <w:r w:rsidRPr="00214838">
              <w:rPr>
                <w:sz w:val="20"/>
                <w:szCs w:val="20"/>
              </w:rPr>
              <w:t>Osobnostní a sociální výchova - Poznávání a rozvoj vlastní osobnosti </w:t>
            </w:r>
          </w:p>
        </w:tc>
      </w:tr>
      <w:tr w:rsidR="00214838" w:rsidRPr="00214838"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textAlignment w:val="baseline"/>
              <w:rPr>
                <w:rFonts w:ascii="Times New Roman" w:hAnsi="Times New Roman"/>
                <w:sz w:val="24"/>
              </w:rPr>
            </w:pPr>
            <w:r w:rsidRPr="00214838">
              <w:rPr>
                <w:sz w:val="20"/>
                <w:szCs w:val="20"/>
              </w:rPr>
              <w:t>Žák je veden k vlastnímu kreativnímu pojetí zadaných úkolů s možností spolupráce ve skupině, učí se organizovat práci sobě i kolektivu. </w:t>
            </w:r>
          </w:p>
          <w:p w:rsidR="000F6974" w:rsidRPr="00214838" w:rsidRDefault="000F6974" w:rsidP="000F6974">
            <w:pPr>
              <w:ind w:left="60"/>
              <w:textAlignment w:val="baseline"/>
              <w:rPr>
                <w:rFonts w:ascii="Times New Roman" w:hAnsi="Times New Roman"/>
                <w:sz w:val="24"/>
              </w:rPr>
            </w:pPr>
            <w:r w:rsidRPr="00214838">
              <w:rPr>
                <w:sz w:val="20"/>
                <w:szCs w:val="20"/>
              </w:rPr>
              <w:t>Při projektových úkolech se žák učí schopnosti sociálně komunikovat a schopnosti sebeorganizace. </w:t>
            </w:r>
          </w:p>
        </w:tc>
      </w:tr>
      <w:tr w:rsidR="00214838" w:rsidRPr="00214838"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textAlignment w:val="baseline"/>
              <w:rPr>
                <w:rFonts w:ascii="Times New Roman" w:hAnsi="Times New Roman"/>
                <w:sz w:val="24"/>
              </w:rPr>
            </w:pPr>
            <w:r w:rsidRPr="00214838">
              <w:rPr>
                <w:sz w:val="20"/>
                <w:szCs w:val="20"/>
              </w:rPr>
              <w:t>Environmentální výchova - Člověk a životní prostředí </w:t>
            </w:r>
          </w:p>
        </w:tc>
      </w:tr>
      <w:tr w:rsidR="00214838" w:rsidRPr="00214838"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textAlignment w:val="baseline"/>
              <w:rPr>
                <w:rFonts w:ascii="Times New Roman" w:hAnsi="Times New Roman"/>
                <w:sz w:val="24"/>
              </w:rPr>
            </w:pPr>
            <w:r w:rsidRPr="00214838">
              <w:rPr>
                <w:sz w:val="20"/>
                <w:szCs w:val="20"/>
              </w:rPr>
              <w:t>Žák si uvědomuje úzkou souvislost vazby člověka s přírodou, dovede různé procesy sledovat, porovnat a svým osobitým způsobem výtvarně zpracovat. </w:t>
            </w:r>
          </w:p>
        </w:tc>
      </w:tr>
      <w:tr w:rsidR="00214838" w:rsidRPr="00214838"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textAlignment w:val="baseline"/>
              <w:rPr>
                <w:rFonts w:ascii="Times New Roman" w:hAnsi="Times New Roman"/>
                <w:sz w:val="24"/>
              </w:rPr>
            </w:pPr>
            <w:r w:rsidRPr="00214838">
              <w:rPr>
                <w:sz w:val="20"/>
                <w:szCs w:val="20"/>
              </w:rPr>
              <w:t>Výchova k myšlení v evropských a globálních souvislostech - Vzdělávání v Evropě a ve světě </w:t>
            </w:r>
          </w:p>
        </w:tc>
      </w:tr>
      <w:tr w:rsidR="00214838" w:rsidRPr="00214838"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textAlignment w:val="baseline"/>
              <w:rPr>
                <w:rFonts w:ascii="Times New Roman" w:hAnsi="Times New Roman"/>
                <w:sz w:val="24"/>
              </w:rPr>
            </w:pPr>
            <w:r w:rsidRPr="00214838">
              <w:rPr>
                <w:sz w:val="20"/>
                <w:szCs w:val="20"/>
              </w:rPr>
              <w:t>Při seznamování se s historickým vývojem výtvarného umění si žák uvědomuje sounáležitost s kulturou Evropy, dovede dílčí informace z kultury minulosti i současnosti využít pro svou vlastní tvorbu. </w:t>
            </w:r>
          </w:p>
        </w:tc>
      </w:tr>
      <w:tr w:rsidR="00214838" w:rsidRPr="00214838"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textAlignment w:val="baseline"/>
              <w:rPr>
                <w:rFonts w:ascii="Times New Roman" w:hAnsi="Times New Roman"/>
                <w:sz w:val="24"/>
              </w:rPr>
            </w:pPr>
            <w:r w:rsidRPr="00214838">
              <w:rPr>
                <w:sz w:val="20"/>
                <w:szCs w:val="20"/>
              </w:rPr>
              <w:t>Multikulturní výchova - Vztah k multilingvní situaci a ke spolupráci mezi lidmi z různého kulturního prostředí </w:t>
            </w:r>
          </w:p>
        </w:tc>
      </w:tr>
      <w:tr w:rsidR="00214838" w:rsidRPr="00214838"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textAlignment w:val="baseline"/>
              <w:rPr>
                <w:rFonts w:ascii="Times New Roman" w:hAnsi="Times New Roman"/>
                <w:sz w:val="24"/>
              </w:rPr>
            </w:pPr>
            <w:r w:rsidRPr="00214838">
              <w:rPr>
                <w:sz w:val="20"/>
                <w:szCs w:val="20"/>
              </w:rPr>
              <w:t>Při řešení výtvarných úkolů z multikulturního prostředí si žák uvědomuje multikulturalitu společnosti a hledá estetické prvky, které odpovídají jeho estetickému cítění. </w:t>
            </w:r>
          </w:p>
        </w:tc>
      </w:tr>
      <w:tr w:rsidR="00214838" w:rsidRPr="00214838"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textAlignment w:val="baseline"/>
              <w:rPr>
                <w:rFonts w:ascii="Times New Roman" w:hAnsi="Times New Roman"/>
                <w:sz w:val="24"/>
              </w:rPr>
            </w:pPr>
            <w:r w:rsidRPr="00214838">
              <w:rPr>
                <w:sz w:val="20"/>
                <w:szCs w:val="20"/>
              </w:rPr>
              <w:t>Mediální výchova - Média a mediální produkce </w:t>
            </w:r>
          </w:p>
        </w:tc>
      </w:tr>
      <w:tr w:rsidR="00214838" w:rsidRPr="00214838" w:rsidTr="000F69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74" w:rsidRPr="00214838" w:rsidRDefault="000F6974" w:rsidP="000F6974">
            <w:pPr>
              <w:ind w:left="60"/>
              <w:textAlignment w:val="baseline"/>
              <w:rPr>
                <w:rFonts w:ascii="Times New Roman" w:hAnsi="Times New Roman"/>
                <w:sz w:val="24"/>
              </w:rPr>
            </w:pPr>
            <w:r w:rsidRPr="00214838">
              <w:rPr>
                <w:sz w:val="20"/>
                <w:szCs w:val="20"/>
              </w:rPr>
              <w:t>Žák se seznamuje s mediální produkcí. Informace kriticky hodnotí. </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77DE" w:rsidP="004D2817">
            <w:pPr>
              <w:keepNext/>
              <w:shd w:val="clear" w:color="auto" w:fill="9CC2E5"/>
              <w:spacing w:line="240" w:lineRule="auto"/>
              <w:jc w:val="center"/>
              <w:rPr>
                <w:bdr w:val="nil"/>
              </w:rPr>
            </w:pPr>
            <w:r w:rsidRPr="00214838">
              <w:rPr>
                <w:rFonts w:eastAsia="Calibri" w:cs="Calibri"/>
                <w:b/>
                <w:bCs/>
                <w:sz w:val="20"/>
                <w:bdr w:val="nil"/>
              </w:rPr>
              <w:t xml:space="preserve">Estetická </w:t>
            </w:r>
            <w:r w:rsidR="008A69AA" w:rsidRPr="00214838">
              <w:rPr>
                <w:rFonts w:eastAsia="Calibri" w:cs="Calibri"/>
                <w:b/>
                <w:bCs/>
                <w:sz w:val="20"/>
                <w:bdr w:val="nil"/>
              </w:rPr>
              <w:t>výchova</w:t>
            </w:r>
            <w:r w:rsidRPr="00214838">
              <w:rPr>
                <w:rFonts w:eastAsia="Calibri" w:cs="Calibri"/>
                <w:b/>
                <w:bCs/>
                <w:sz w:val="20"/>
                <w:bdr w:val="nil"/>
              </w:rPr>
              <w:t xml:space="preserve"> výtvarná</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D84EF8"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E577D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504EC6">
            <w:pPr>
              <w:numPr>
                <w:ilvl w:val="0"/>
                <w:numId w:val="87"/>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504EC6">
            <w:pPr>
              <w:numPr>
                <w:ilvl w:val="0"/>
                <w:numId w:val="87"/>
              </w:numPr>
              <w:spacing w:line="240" w:lineRule="auto"/>
              <w:jc w:val="left"/>
              <w:rPr>
                <w:bdr w:val="nil"/>
              </w:rPr>
            </w:pPr>
            <w:r w:rsidRPr="00214838">
              <w:rPr>
                <w:rFonts w:eastAsia="Calibri" w:cs="Calibri"/>
                <w:sz w:val="20"/>
                <w:bdr w:val="nil"/>
              </w:rPr>
              <w:t>Kompetence komunikativní</w:t>
            </w:r>
          </w:p>
          <w:p w:rsidR="00E54AB1" w:rsidRPr="00214838" w:rsidRDefault="008A69AA" w:rsidP="00504EC6">
            <w:pPr>
              <w:numPr>
                <w:ilvl w:val="0"/>
                <w:numId w:val="87"/>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504EC6">
            <w:pPr>
              <w:numPr>
                <w:ilvl w:val="0"/>
                <w:numId w:val="87"/>
              </w:numPr>
              <w:spacing w:line="240" w:lineRule="auto"/>
              <w:jc w:val="left"/>
              <w:rPr>
                <w:bdr w:val="nil"/>
              </w:rPr>
            </w:pPr>
            <w:r w:rsidRPr="00214838">
              <w:rPr>
                <w:rFonts w:eastAsia="Calibri" w:cs="Calibri"/>
                <w:sz w:val="20"/>
                <w:bdr w:val="nil"/>
              </w:rPr>
              <w:t>Kompetence občanská</w:t>
            </w:r>
          </w:p>
          <w:p w:rsidR="00E54AB1" w:rsidRPr="00214838" w:rsidRDefault="008A69AA" w:rsidP="00504EC6">
            <w:pPr>
              <w:numPr>
                <w:ilvl w:val="0"/>
                <w:numId w:val="87"/>
              </w:numPr>
              <w:spacing w:line="240" w:lineRule="auto"/>
              <w:jc w:val="left"/>
              <w:rPr>
                <w:bdr w:val="nil"/>
              </w:rPr>
            </w:pPr>
            <w:r w:rsidRPr="00214838">
              <w:rPr>
                <w:rFonts w:eastAsia="Calibri" w:cs="Calibri"/>
                <w:sz w:val="20"/>
                <w:bdr w:val="nil"/>
              </w:rPr>
              <w:t>Kompetence k podnikavosti</w:t>
            </w:r>
          </w:p>
          <w:p w:rsidR="00E54AB1" w:rsidRPr="00214838" w:rsidRDefault="008A69AA" w:rsidP="00504EC6">
            <w:pPr>
              <w:numPr>
                <w:ilvl w:val="0"/>
                <w:numId w:val="87"/>
              </w:numPr>
              <w:spacing w:line="240" w:lineRule="auto"/>
              <w:jc w:val="left"/>
              <w:rPr>
                <w:bdr w:val="nil"/>
              </w:rPr>
            </w:pPr>
            <w:r w:rsidRPr="00214838">
              <w:rPr>
                <w:rFonts w:eastAsia="Calibri" w:cs="Calibri"/>
                <w:sz w:val="20"/>
                <w:bdr w:val="nil"/>
              </w:rPr>
              <w:t>Kompetence k učení</w:t>
            </w:r>
          </w:p>
        </w:tc>
      </w:tr>
      <w:tr w:rsidR="00214838" w:rsidRPr="00214838" w:rsidTr="00E577D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rFonts w:ascii="Times New Roman" w:hAnsi="Times New Roman"/>
                <w:sz w:val="24"/>
              </w:rPr>
            </w:pPr>
            <w:r w:rsidRPr="00214838">
              <w:rPr>
                <w:sz w:val="20"/>
                <w:szCs w:val="20"/>
              </w:rPr>
              <w:t>Řeč umění a cesty k jejímu porozumění </w:t>
            </w:r>
            <w:r w:rsidRPr="00214838">
              <w:rPr>
                <w:sz w:val="20"/>
                <w:szCs w:val="20"/>
              </w:rPr>
              <w:br/>
              <w:t>Estetický zážitek </w:t>
            </w:r>
            <w:r w:rsidRPr="00214838">
              <w:rPr>
                <w:sz w:val="20"/>
                <w:szCs w:val="20"/>
              </w:rPr>
              <w:br/>
              <w:t>Umělecká hodnota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rFonts w:ascii="Times New Roman" w:hAnsi="Times New Roman"/>
                <w:sz w:val="24"/>
              </w:rPr>
            </w:pPr>
            <w:r w:rsidRPr="00214838">
              <w:rPr>
                <w:sz w:val="20"/>
                <w:szCs w:val="20"/>
              </w:rPr>
              <w:t>Žák:  </w:t>
            </w:r>
            <w:r w:rsidRPr="00214838">
              <w:rPr>
                <w:sz w:val="20"/>
                <w:szCs w:val="20"/>
              </w:rPr>
              <w:br/>
              <w:t> • rozlišuje vizuálně obrazné znakové systémy z hlediska poznání a komunikace, seznamuje se s aktuální situací na české výtvarné scéně.  </w:t>
            </w:r>
          </w:p>
        </w:tc>
      </w:tr>
      <w:tr w:rsidR="00214838" w:rsidRPr="00214838"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sz w:val="20"/>
                <w:szCs w:val="20"/>
              </w:rPr>
            </w:pPr>
            <w:r w:rsidRPr="00214838">
              <w:rPr>
                <w:sz w:val="20"/>
                <w:szCs w:val="20"/>
              </w:rPr>
              <w:t>Hledání vlastního výrazu </w:t>
            </w:r>
            <w:r w:rsidRPr="00214838">
              <w:rPr>
                <w:sz w:val="20"/>
                <w:szCs w:val="20"/>
              </w:rPr>
              <w:br/>
              <w:t>Hledání výrazových prostředků pro vyjádření nálad, pocitů a fantazie </w:t>
            </w:r>
            <w:r w:rsidRPr="00214838">
              <w:rPr>
                <w:sz w:val="20"/>
                <w:szCs w:val="20"/>
              </w:rPr>
              <w:br/>
              <w:t>Já a moje identita, vnitřní krajina </w:t>
            </w:r>
            <w:r w:rsidRPr="00214838">
              <w:rPr>
                <w:sz w:val="20"/>
                <w:szCs w:val="20"/>
              </w:rPr>
              <w:br/>
              <w:t>Osobní značka, znak, ex libris </w:t>
            </w:r>
          </w:p>
          <w:p w:rsidR="00E577DE" w:rsidRPr="00214838" w:rsidRDefault="00E577DE" w:rsidP="00E577DE">
            <w:pPr>
              <w:ind w:left="60"/>
              <w:jc w:val="left"/>
              <w:textAlignment w:val="baseline"/>
              <w:rPr>
                <w:sz w:val="20"/>
                <w:szCs w:val="20"/>
              </w:rPr>
            </w:pPr>
            <w:r w:rsidRPr="00214838">
              <w:rPr>
                <w:sz w:val="20"/>
                <w:szCs w:val="20"/>
              </w:rPr>
              <w:t>Grafické techniky, užitá grafika </w:t>
            </w:r>
            <w:r w:rsidRPr="00214838">
              <w:rPr>
                <w:sz w:val="20"/>
                <w:szCs w:val="20"/>
              </w:rPr>
              <w:br/>
              <w:t>Design, film, fotografie </w:t>
            </w:r>
            <w:r w:rsidRPr="00214838">
              <w:rPr>
                <w:sz w:val="20"/>
                <w:szCs w:val="20"/>
              </w:rPr>
              <w:br/>
              <w:t>Vliv reklamy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sz w:val="20"/>
                <w:szCs w:val="20"/>
              </w:rPr>
            </w:pPr>
            <w:r w:rsidRPr="00214838">
              <w:rPr>
                <w:sz w:val="20"/>
                <w:szCs w:val="20"/>
              </w:rPr>
              <w:t>Žák.  </w:t>
            </w:r>
            <w:r w:rsidRPr="00214838">
              <w:rPr>
                <w:sz w:val="20"/>
                <w:szCs w:val="20"/>
              </w:rPr>
              <w:br/>
              <w:t> • při vlastní tvorbě uplatňuje osobní prožitky, zkušenosti a znalosti.  </w:t>
            </w:r>
          </w:p>
          <w:p w:rsidR="00E577DE" w:rsidRPr="00214838" w:rsidRDefault="00E577DE" w:rsidP="00E577DE">
            <w:pPr>
              <w:ind w:left="60"/>
              <w:jc w:val="left"/>
              <w:textAlignment w:val="baseline"/>
              <w:rPr>
                <w:rFonts w:ascii="Times New Roman" w:hAnsi="Times New Roman"/>
                <w:sz w:val="24"/>
              </w:rPr>
            </w:pPr>
            <w:r w:rsidRPr="00214838">
              <w:rPr>
                <w:sz w:val="20"/>
                <w:szCs w:val="20"/>
              </w:rPr>
              <w:t> • své získané poznatky z výtvarného umění uvádí do vztahů s aktuálními i historickými výtvarnými projevy  </w:t>
            </w:r>
          </w:p>
        </w:tc>
      </w:tr>
      <w:tr w:rsidR="00214838" w:rsidRPr="00214838"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rFonts w:ascii="Times New Roman" w:hAnsi="Times New Roman"/>
                <w:sz w:val="24"/>
              </w:rPr>
            </w:pPr>
            <w:r w:rsidRPr="00214838">
              <w:rPr>
                <w:sz w:val="20"/>
                <w:szCs w:val="20"/>
              </w:rPr>
              <w:t>Člověk a prostředí </w:t>
            </w:r>
            <w:r w:rsidRPr="00214838">
              <w:rPr>
                <w:sz w:val="20"/>
                <w:szCs w:val="20"/>
              </w:rPr>
              <w:br/>
              <w:t>Barvy, tvary, materiály kolem nás </w:t>
            </w:r>
            <w:r w:rsidRPr="00214838">
              <w:rPr>
                <w:sz w:val="20"/>
                <w:szCs w:val="20"/>
              </w:rPr>
              <w:br/>
              <w:t>Design, móda </w:t>
            </w:r>
            <w:r w:rsidRPr="00214838">
              <w:rPr>
                <w:sz w:val="20"/>
                <w:szCs w:val="20"/>
              </w:rPr>
              <w:br/>
              <w:t>Domov a prostředí, kde žijeme </w:t>
            </w:r>
            <w:r w:rsidRPr="00214838">
              <w:rPr>
                <w:sz w:val="20"/>
                <w:szCs w:val="20"/>
              </w:rPr>
              <w:br/>
              <w:t>Perspektiva prostoru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rFonts w:ascii="Times New Roman" w:hAnsi="Times New Roman"/>
                <w:sz w:val="24"/>
              </w:rPr>
            </w:pPr>
            <w:r w:rsidRPr="00214838">
              <w:rPr>
                <w:sz w:val="20"/>
                <w:szCs w:val="20"/>
              </w:rPr>
              <w:t>Žák:  </w:t>
            </w:r>
            <w:r w:rsidRPr="00214838">
              <w:rPr>
                <w:sz w:val="20"/>
                <w:szCs w:val="20"/>
              </w:rPr>
              <w:br/>
              <w:t> • vybírá, kombinuje prostředky pro vytvoření vlastního vizuálně obrazného vyjádření  </w:t>
            </w:r>
            <w:r w:rsidRPr="00214838">
              <w:rPr>
                <w:sz w:val="20"/>
                <w:szCs w:val="20"/>
              </w:rPr>
              <w:br/>
              <w:t> • seznamuje se již s existujícím vizuálně obrazným vyjádřením.  </w:t>
            </w:r>
          </w:p>
        </w:tc>
      </w:tr>
      <w:tr w:rsidR="00214838" w:rsidRPr="00214838"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rFonts w:ascii="Times New Roman" w:hAnsi="Times New Roman"/>
                <w:sz w:val="24"/>
              </w:rPr>
            </w:pPr>
            <w:r w:rsidRPr="00214838">
              <w:rPr>
                <w:sz w:val="20"/>
                <w:szCs w:val="20"/>
              </w:rPr>
              <w:t>Tělo ve výtvarném umění </w:t>
            </w:r>
            <w:r w:rsidRPr="00214838">
              <w:rPr>
                <w:sz w:val="20"/>
                <w:szCs w:val="20"/>
              </w:rPr>
              <w:br/>
              <w:t>Portrét, mimika </w:t>
            </w:r>
            <w:r w:rsidRPr="00214838">
              <w:rPr>
                <w:sz w:val="20"/>
                <w:szCs w:val="20"/>
              </w:rPr>
              <w:br/>
              <w:t>Lidská postava </w:t>
            </w:r>
            <w:r w:rsidRPr="00214838">
              <w:rPr>
                <w:sz w:val="20"/>
                <w:szCs w:val="20"/>
              </w:rPr>
              <w:br/>
              <w:t>Pohyb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rFonts w:ascii="Times New Roman" w:hAnsi="Times New Roman"/>
                <w:sz w:val="24"/>
              </w:rPr>
            </w:pPr>
            <w:r w:rsidRPr="00214838">
              <w:rPr>
                <w:sz w:val="20"/>
                <w:szCs w:val="20"/>
              </w:rPr>
              <w:t>Žák:  </w:t>
            </w:r>
            <w:r w:rsidRPr="00214838">
              <w:rPr>
                <w:sz w:val="20"/>
                <w:szCs w:val="20"/>
              </w:rPr>
              <w:br/>
              <w:t> • interpretuje umělecká výtvarně obrazná vyjádření různých slohových období  </w:t>
            </w:r>
            <w:r w:rsidRPr="00214838">
              <w:rPr>
                <w:sz w:val="20"/>
                <w:szCs w:val="20"/>
              </w:rPr>
              <w:br/>
              <w:t> • vybírá prostředky pro vlastní obrazná vyjádření  </w:t>
            </w:r>
          </w:p>
        </w:tc>
      </w:tr>
      <w:tr w:rsidR="00214838" w:rsidRPr="00214838"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rFonts w:ascii="Times New Roman" w:hAnsi="Times New Roman"/>
                <w:sz w:val="24"/>
              </w:rPr>
            </w:pPr>
            <w:r w:rsidRPr="00214838">
              <w:rPr>
                <w:sz w:val="20"/>
                <w:szCs w:val="20"/>
              </w:rPr>
              <w:t>Plošné a prostorové vyjadřování </w:t>
            </w:r>
            <w:r w:rsidRPr="00214838">
              <w:rPr>
                <w:sz w:val="20"/>
                <w:szCs w:val="20"/>
              </w:rPr>
              <w:br/>
              <w:t>Práce s rozličnými materiály-kov, papír, plast </w:t>
            </w:r>
            <w:r w:rsidRPr="00214838">
              <w:rPr>
                <w:sz w:val="20"/>
                <w:szCs w:val="20"/>
              </w:rPr>
              <w:br/>
              <w:t>Koláž-prolínání světů </w:t>
            </w:r>
            <w:r w:rsidRPr="00214838">
              <w:rPr>
                <w:sz w:val="20"/>
                <w:szCs w:val="20"/>
              </w:rPr>
              <w:br/>
              <w:t>Proměna tvaru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rFonts w:ascii="Times New Roman" w:hAnsi="Times New Roman"/>
                <w:sz w:val="24"/>
              </w:rPr>
            </w:pPr>
            <w:r w:rsidRPr="00214838">
              <w:rPr>
                <w:sz w:val="20"/>
                <w:szCs w:val="20"/>
              </w:rPr>
              <w:t>Žák:  </w:t>
            </w:r>
            <w:r w:rsidRPr="00214838">
              <w:rPr>
                <w:sz w:val="20"/>
                <w:szCs w:val="20"/>
              </w:rPr>
              <w:br/>
              <w:t> • vybírá, vytváří a kombinuje co nejširší škálu prvků VOV, kombinuje různé vlastnosti prvků  </w:t>
            </w:r>
          </w:p>
        </w:tc>
      </w:tr>
      <w:tr w:rsidR="00214838" w:rsidRPr="00214838"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sz w:val="20"/>
                <w:szCs w:val="20"/>
              </w:rPr>
            </w:pPr>
            <w:r w:rsidRPr="00214838">
              <w:rPr>
                <w:sz w:val="20"/>
                <w:szCs w:val="20"/>
              </w:rPr>
              <w:t>Inspirace přírodními motivy </w:t>
            </w:r>
            <w:r w:rsidRPr="00214838">
              <w:rPr>
                <w:sz w:val="20"/>
                <w:szCs w:val="20"/>
              </w:rPr>
              <w:br/>
              <w:t>Živly-země, vítr, voda, oheň </w:t>
            </w:r>
            <w:r w:rsidRPr="00214838">
              <w:rPr>
                <w:sz w:val="20"/>
                <w:szCs w:val="20"/>
              </w:rPr>
              <w:br/>
              <w:t>Kombinované techniky </w:t>
            </w:r>
          </w:p>
          <w:p w:rsidR="00E577DE" w:rsidRPr="00214838" w:rsidRDefault="00E577DE" w:rsidP="00E577DE">
            <w:pPr>
              <w:ind w:left="60"/>
              <w:jc w:val="left"/>
              <w:textAlignment w:val="baseline"/>
              <w:rPr>
                <w:rFonts w:ascii="Times New Roman" w:hAnsi="Times New Roman"/>
                <w:sz w:val="24"/>
              </w:rPr>
            </w:pPr>
            <w:r w:rsidRPr="00214838">
              <w:rPr>
                <w:sz w:val="20"/>
                <w:szCs w:val="20"/>
              </w:rPr>
              <w:t>Umělecké směry 19.stol. a 20. stol. </w:t>
            </w:r>
            <w:r w:rsidRPr="00214838">
              <w:rPr>
                <w:sz w:val="20"/>
                <w:szCs w:val="20"/>
              </w:rPr>
              <w:br/>
              <w:t>Seznámení se současnými výtvarnými tendencemi </w:t>
            </w:r>
            <w:r w:rsidRPr="00214838">
              <w:rPr>
                <w:sz w:val="20"/>
                <w:szCs w:val="20"/>
              </w:rPr>
              <w:br/>
              <w:t>Body art </w:t>
            </w:r>
            <w:r w:rsidRPr="00214838">
              <w:rPr>
                <w:sz w:val="20"/>
                <w:szCs w:val="20"/>
              </w:rPr>
              <w:br/>
              <w:t>Land art </w:t>
            </w:r>
            <w:r w:rsidRPr="00214838">
              <w:rPr>
                <w:sz w:val="20"/>
                <w:szCs w:val="20"/>
              </w:rPr>
              <w:br/>
              <w:t>Konceptuální umění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sz w:val="20"/>
                <w:szCs w:val="20"/>
              </w:rPr>
            </w:pPr>
            <w:r w:rsidRPr="00214838">
              <w:rPr>
                <w:sz w:val="20"/>
                <w:szCs w:val="20"/>
              </w:rPr>
              <w:t>Žák:  </w:t>
            </w:r>
            <w:r w:rsidRPr="00214838">
              <w:rPr>
                <w:sz w:val="20"/>
                <w:szCs w:val="20"/>
              </w:rPr>
              <w:br/>
              <w:t> • užívá VOV k zaznamenání představ a fantazie, využívá všechny smysly k vytváření vlastního výtvarného vyjádření  </w:t>
            </w:r>
          </w:p>
          <w:p w:rsidR="00E577DE" w:rsidRPr="00214838" w:rsidRDefault="00E577DE" w:rsidP="00E577DE">
            <w:pPr>
              <w:ind w:left="60"/>
              <w:jc w:val="left"/>
              <w:textAlignment w:val="baseline"/>
              <w:rPr>
                <w:rFonts w:ascii="Times New Roman" w:hAnsi="Times New Roman"/>
                <w:sz w:val="24"/>
              </w:rPr>
            </w:pPr>
            <w:r w:rsidRPr="00214838">
              <w:rPr>
                <w:sz w:val="20"/>
                <w:szCs w:val="20"/>
              </w:rPr>
              <w:t> • rozlišuje umělecké slohy a umělecké směry, vytváří svůj vlastní způsob interpretace a umí si ho obhájit  </w:t>
            </w:r>
          </w:p>
        </w:tc>
      </w:tr>
      <w:tr w:rsidR="00214838" w:rsidRPr="00214838" w:rsidTr="00E577D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rFonts w:ascii="Times New Roman" w:hAnsi="Times New Roman"/>
                <w:sz w:val="24"/>
              </w:rPr>
            </w:pPr>
            <w:r w:rsidRPr="00214838">
              <w:rPr>
                <w:sz w:val="20"/>
                <w:szCs w:val="20"/>
              </w:rPr>
              <w:t>Umělecko - historické slohy </w:t>
            </w:r>
            <w:r w:rsidRPr="00214838">
              <w:rPr>
                <w:sz w:val="20"/>
                <w:szCs w:val="20"/>
              </w:rPr>
              <w:br/>
              <w:t>Architektura v nejbližším okolí </w:t>
            </w:r>
            <w:r w:rsidRPr="00214838">
              <w:rPr>
                <w:sz w:val="20"/>
                <w:szCs w:val="20"/>
              </w:rPr>
              <w:br/>
              <w:t>Návštěvy galerií, muzeí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jc w:val="left"/>
              <w:textAlignment w:val="baseline"/>
              <w:rPr>
                <w:sz w:val="20"/>
                <w:szCs w:val="20"/>
              </w:rPr>
            </w:pPr>
            <w:r w:rsidRPr="00214838">
              <w:rPr>
                <w:sz w:val="20"/>
                <w:szCs w:val="20"/>
              </w:rPr>
              <w:t>Žák:  </w:t>
            </w:r>
            <w:r w:rsidRPr="00214838">
              <w:rPr>
                <w:sz w:val="20"/>
                <w:szCs w:val="20"/>
              </w:rPr>
              <w:br/>
              <w:t> • interpretuje umělecká VOV současnosti a minulosti, vychází ze svých historických znalostí i osobních zkušeností a prožitků  </w:t>
            </w:r>
          </w:p>
          <w:p w:rsidR="00E577DE" w:rsidRPr="00214838" w:rsidRDefault="00E577DE" w:rsidP="00E577DE">
            <w:pPr>
              <w:ind w:left="60"/>
              <w:jc w:val="left"/>
              <w:textAlignment w:val="baseline"/>
              <w:rPr>
                <w:rFonts w:ascii="Times New Roman" w:hAnsi="Times New Roman"/>
                <w:sz w:val="24"/>
              </w:rPr>
            </w:pPr>
            <w:r w:rsidRPr="00214838">
              <w:rPr>
                <w:sz w:val="20"/>
                <w:szCs w:val="20"/>
              </w:rPr>
              <w:t> • dokáže vystihnout nejpodstatnější rysy dnešních proměn a na příkladech uvést jejich vliv na proměnu komunikace v uměleckém procesu  </w:t>
            </w:r>
          </w:p>
        </w:tc>
      </w:tr>
      <w:tr w:rsidR="00214838" w:rsidRPr="00214838" w:rsidTr="00E577D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77DE" w:rsidRPr="00214838" w:rsidRDefault="00E577DE" w:rsidP="00E577DE">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textAlignment w:val="baseline"/>
              <w:rPr>
                <w:rFonts w:ascii="Times New Roman" w:hAnsi="Times New Roman"/>
                <w:sz w:val="24"/>
              </w:rPr>
            </w:pPr>
            <w:r w:rsidRPr="00214838">
              <w:rPr>
                <w:sz w:val="20"/>
                <w:szCs w:val="20"/>
              </w:rPr>
              <w:t>Environmentální výchova - Člověk a životní prostředí </w:t>
            </w:r>
          </w:p>
        </w:tc>
      </w:tr>
      <w:tr w:rsidR="00214838" w:rsidRPr="00214838"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textAlignment w:val="baseline"/>
              <w:rPr>
                <w:rFonts w:ascii="Times New Roman" w:hAnsi="Times New Roman"/>
                <w:sz w:val="24"/>
              </w:rPr>
            </w:pPr>
            <w:r w:rsidRPr="00214838">
              <w:rPr>
                <w:sz w:val="20"/>
                <w:szCs w:val="20"/>
              </w:rPr>
              <w:t>Žák si uvědomuje úzkou souvislost vazby člověka s přírodou, dovede různé procesy sledovat, porovnat a svým osobitým způsobem výtvarně zpracovat. </w:t>
            </w:r>
          </w:p>
        </w:tc>
      </w:tr>
      <w:tr w:rsidR="00214838" w:rsidRPr="00214838"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textAlignment w:val="baseline"/>
              <w:rPr>
                <w:rFonts w:ascii="Times New Roman" w:hAnsi="Times New Roman"/>
                <w:sz w:val="24"/>
              </w:rPr>
            </w:pPr>
            <w:r w:rsidRPr="00214838">
              <w:rPr>
                <w:sz w:val="20"/>
                <w:szCs w:val="20"/>
              </w:rPr>
              <w:t>Mediální výchova - Média a mediální produkce </w:t>
            </w:r>
          </w:p>
        </w:tc>
      </w:tr>
      <w:tr w:rsidR="00214838" w:rsidRPr="00214838"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textAlignment w:val="baseline"/>
              <w:rPr>
                <w:rFonts w:ascii="Times New Roman" w:hAnsi="Times New Roman"/>
                <w:sz w:val="24"/>
              </w:rPr>
            </w:pPr>
            <w:r w:rsidRPr="00214838">
              <w:rPr>
                <w:sz w:val="20"/>
                <w:szCs w:val="20"/>
              </w:rPr>
              <w:t>Žák se seznamuje s mediální produkcí. Informace kriticky hodnotí. </w:t>
            </w:r>
          </w:p>
        </w:tc>
      </w:tr>
      <w:tr w:rsidR="00214838" w:rsidRPr="00214838"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textAlignment w:val="baseline"/>
              <w:rPr>
                <w:rFonts w:ascii="Times New Roman" w:hAnsi="Times New Roman"/>
                <w:sz w:val="24"/>
              </w:rPr>
            </w:pPr>
            <w:r w:rsidRPr="00214838">
              <w:rPr>
                <w:sz w:val="20"/>
                <w:szCs w:val="20"/>
              </w:rPr>
              <w:t>Multikulturní výchova - Vztah k multilingvní situaci a ke spolupráci mezi lidmi z různého kulturního prostředí </w:t>
            </w:r>
          </w:p>
        </w:tc>
      </w:tr>
      <w:tr w:rsidR="00214838" w:rsidRPr="00214838"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textAlignment w:val="baseline"/>
              <w:rPr>
                <w:rFonts w:ascii="Times New Roman" w:hAnsi="Times New Roman"/>
                <w:sz w:val="24"/>
              </w:rPr>
            </w:pPr>
            <w:r w:rsidRPr="00214838">
              <w:rPr>
                <w:sz w:val="20"/>
                <w:szCs w:val="20"/>
              </w:rPr>
              <w:t>Při řešení výtvarných úkolů z multikulturního prostředí si žák uvědomuje multikulturalitu společnosti a hledá estetické prvky, které odpovídají jeho estetickému cítění. </w:t>
            </w:r>
          </w:p>
        </w:tc>
      </w:tr>
      <w:tr w:rsidR="00214838" w:rsidRPr="00214838"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textAlignment w:val="baseline"/>
              <w:rPr>
                <w:rFonts w:ascii="Times New Roman" w:hAnsi="Times New Roman"/>
                <w:sz w:val="24"/>
              </w:rPr>
            </w:pPr>
            <w:r w:rsidRPr="00214838">
              <w:rPr>
                <w:sz w:val="20"/>
                <w:szCs w:val="20"/>
              </w:rPr>
              <w:t>Osobnostní a sociální výchova - Poznávání a rozvoj vlastní osobnosti </w:t>
            </w:r>
          </w:p>
        </w:tc>
      </w:tr>
      <w:tr w:rsidR="00214838" w:rsidRPr="00214838"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textAlignment w:val="baseline"/>
              <w:rPr>
                <w:rFonts w:ascii="Times New Roman" w:hAnsi="Times New Roman"/>
                <w:sz w:val="24"/>
              </w:rPr>
            </w:pPr>
            <w:r w:rsidRPr="00214838">
              <w:rPr>
                <w:sz w:val="20"/>
                <w:szCs w:val="20"/>
              </w:rPr>
              <w:t>Žák je veden k vlastnímu kreativnímu pojetí zadaných úkolů s možností spolupráce ve skupině, učí se organizovat práci sobě i kolektivu. </w:t>
            </w:r>
          </w:p>
          <w:p w:rsidR="00E577DE" w:rsidRPr="00214838" w:rsidRDefault="00E577DE" w:rsidP="00E577DE">
            <w:pPr>
              <w:ind w:left="60"/>
              <w:textAlignment w:val="baseline"/>
              <w:rPr>
                <w:rFonts w:ascii="Times New Roman" w:hAnsi="Times New Roman"/>
                <w:sz w:val="24"/>
              </w:rPr>
            </w:pPr>
            <w:r w:rsidRPr="00214838">
              <w:rPr>
                <w:sz w:val="20"/>
                <w:szCs w:val="20"/>
              </w:rPr>
              <w:t>Při projektových úkolech se žák učí schopnosti sociálně komunikovat a schopnosti sebeorganizace. </w:t>
            </w:r>
          </w:p>
        </w:tc>
      </w:tr>
      <w:tr w:rsidR="00214838" w:rsidRPr="00214838"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textAlignment w:val="baseline"/>
              <w:rPr>
                <w:rFonts w:ascii="Times New Roman" w:hAnsi="Times New Roman"/>
                <w:sz w:val="24"/>
              </w:rPr>
            </w:pPr>
            <w:r w:rsidRPr="00214838">
              <w:rPr>
                <w:sz w:val="20"/>
                <w:szCs w:val="20"/>
              </w:rPr>
              <w:t>Výchova k myšlení v evropských a globálních souvislostech - Vzdělávání v Evropě a ve světě </w:t>
            </w:r>
          </w:p>
        </w:tc>
      </w:tr>
      <w:tr w:rsidR="00214838" w:rsidRPr="00214838" w:rsidTr="00E577D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77DE" w:rsidRPr="00214838" w:rsidRDefault="00E577DE" w:rsidP="00E577DE">
            <w:pPr>
              <w:ind w:left="60"/>
              <w:textAlignment w:val="baseline"/>
              <w:rPr>
                <w:rFonts w:ascii="Times New Roman" w:hAnsi="Times New Roman"/>
                <w:sz w:val="24"/>
              </w:rPr>
            </w:pPr>
            <w:r w:rsidRPr="00214838">
              <w:rPr>
                <w:sz w:val="20"/>
                <w:szCs w:val="20"/>
              </w:rPr>
              <w:t>Při seznamování se s historickým vývojem výtvarného umění si žák uvědomuje sounáležitost s kulturou Evropy, dovede dílčí informace z kultury minulosti i současnosti využít pro svou vlastní tvorbu. </w:t>
            </w:r>
          </w:p>
        </w:tc>
      </w:tr>
    </w:tbl>
    <w:p w:rsidR="00E577DE" w:rsidRPr="00214838" w:rsidRDefault="008A69AA" w:rsidP="00E577DE">
      <w:pPr>
        <w:rPr>
          <w:bdr w:val="nil"/>
        </w:rPr>
      </w:pPr>
      <w:r w:rsidRPr="00214838">
        <w:rPr>
          <w:bdr w:val="nil"/>
        </w:rPr>
        <w:t xml:space="preserve">  </w:t>
      </w:r>
    </w:p>
    <w:p w:rsidR="00E577DE" w:rsidRPr="00214838" w:rsidRDefault="00E577DE" w:rsidP="00E577DE">
      <w:pPr>
        <w:rPr>
          <w:bdr w:val="nil"/>
        </w:rPr>
      </w:pPr>
    </w:p>
    <w:p w:rsidR="00E577DE" w:rsidRPr="00214838" w:rsidRDefault="00E577DE" w:rsidP="00E577DE">
      <w:pPr>
        <w:rPr>
          <w:bdr w:val="nil"/>
        </w:rPr>
      </w:pPr>
    </w:p>
    <w:p w:rsidR="00E577DE" w:rsidRPr="00214838" w:rsidRDefault="00E577DE" w:rsidP="00E577DE">
      <w:pPr>
        <w:rPr>
          <w:bdr w:val="nil"/>
        </w:rPr>
      </w:pPr>
    </w:p>
    <w:p w:rsidR="003F77D2" w:rsidRPr="00214838" w:rsidRDefault="003F77D2" w:rsidP="00E577DE">
      <w:pPr>
        <w:pStyle w:val="Nadpis2"/>
        <w:spacing w:before="299" w:after="299"/>
        <w:rPr>
          <w:bdr w:val="nil"/>
        </w:rPr>
      </w:pPr>
      <w:bookmarkStart w:id="75" w:name="_Toc175127224"/>
      <w:r w:rsidRPr="00214838">
        <w:rPr>
          <w:bdr w:val="nil"/>
        </w:rPr>
        <w:t>Charakteristika vzdělávací oblasti Člověk a zdraví</w:t>
      </w:r>
      <w:bookmarkEnd w:id="75"/>
    </w:p>
    <w:p w:rsidR="003F77D2" w:rsidRPr="00214838" w:rsidRDefault="003F77D2" w:rsidP="003F77D2">
      <w:pPr>
        <w:autoSpaceDE w:val="0"/>
        <w:autoSpaceDN w:val="0"/>
        <w:adjustRightInd w:val="0"/>
        <w:ind w:firstLine="708"/>
        <w:rPr>
          <w:rFonts w:eastAsia="Calibri" w:cs="Calibri"/>
        </w:rPr>
      </w:pPr>
      <w:r w:rsidRPr="00214838">
        <w:rPr>
          <w:rFonts w:eastAsia="Calibri" w:cs="Calibri"/>
        </w:rPr>
        <w:t>Zařazení oblasti Člověk a zdraví do vzdělávání umožňuje prohloubit vztah žáků ke zdraví, posílit rozumové a citové vazby k dané problematice a rozvinout praktické dovednosti, které určují zdravý životní styl a kvalitu budoucího života v dospělosti. Zařazení této vzdělávací oblasti vychází i z předpokladu, že dobře připravení a motivovaní absolventi  mohou později výrazně ovlivňovat životní a pracovní postoje ke zdraví v celé společnosti.</w:t>
      </w:r>
    </w:p>
    <w:p w:rsidR="003F77D2" w:rsidRPr="00214838" w:rsidRDefault="003F77D2" w:rsidP="003F77D2">
      <w:pPr>
        <w:autoSpaceDE w:val="0"/>
        <w:autoSpaceDN w:val="0"/>
        <w:adjustRightInd w:val="0"/>
        <w:ind w:firstLine="708"/>
        <w:rPr>
          <w:rFonts w:eastAsia="Calibri" w:cs="Calibri"/>
        </w:rPr>
      </w:pPr>
      <w:r w:rsidRPr="00214838">
        <w:rPr>
          <w:rFonts w:eastAsia="Calibri" w:cs="Calibri"/>
        </w:rPr>
        <w:t xml:space="preserve">Vzdělávací oblast Člověk a zdraví se vzdělávacími obory </w:t>
      </w:r>
      <w:r w:rsidRPr="00214838">
        <w:rPr>
          <w:rFonts w:eastAsia="Calibri" w:cs="Calibri"/>
          <w:b/>
          <w:bCs/>
        </w:rPr>
        <w:t xml:space="preserve">Výchova ke zdraví </w:t>
      </w:r>
      <w:r w:rsidRPr="00214838">
        <w:rPr>
          <w:rFonts w:eastAsia="Calibri" w:cs="Calibri"/>
        </w:rPr>
        <w:t xml:space="preserve">a </w:t>
      </w:r>
      <w:r w:rsidRPr="00214838">
        <w:rPr>
          <w:rFonts w:eastAsia="Calibri" w:cs="Calibri"/>
          <w:b/>
          <w:bCs/>
        </w:rPr>
        <w:t xml:space="preserve">Tělesná výchova </w:t>
      </w:r>
      <w:r w:rsidRPr="00214838">
        <w:rPr>
          <w:rFonts w:eastAsia="Calibri" w:cs="Calibri"/>
        </w:rPr>
        <w:t>navazuje ve svých výstupech i obsahu na stejnojmennou vzdělávací oblast pro základní vzdělávání. Jestliže se základní vzdělávání zaměřovalo především na utváření vztahu ke zdraví a na poznávání preventivní ochrany vlastního zdraví a bezpečí, vzdělávání na gymnáziu směřuje důsledněji k získání schopnosti aktivně podporovat a chránit zdraví v rámci širší komunity. Znamená to, že absolvent gymnázia by měl být připraven sledovat, hodnotit a v daných možnostech řešit situace související se zdravím a bezpečností i v rámci své budoucí rodiny, pracoviště, obce atd. Významnou roli při tom hraje větší schopnost žáků získávat informace, analyzovat jejich obsah, ověřovat (uplatňovat) poznané v praktických činnostech, diskutovat o vzniklých problémech, o jejich prožívání, o vlivu konkrétních postupů řešení na zdraví atd. Realizace této vzdělávací oblasti staví na samostatnosti žáků, na jejich aktivním přístupu k dané problematice, na osobních zkušenostech a názorech, ale i na uvědomělejším utváření vztahů k jiným osobám i okolnímu prostředí, na větší zodpovědnosti za bezpečnost a zdraví, na organizačních schopnostech atd.</w:t>
      </w:r>
    </w:p>
    <w:p w:rsidR="003F77D2" w:rsidRPr="00214838" w:rsidRDefault="003F77D2" w:rsidP="003F77D2">
      <w:pPr>
        <w:autoSpaceDE w:val="0"/>
        <w:autoSpaceDN w:val="0"/>
        <w:adjustRightInd w:val="0"/>
        <w:rPr>
          <w:rFonts w:eastAsia="Calibri" w:cs="Calibri"/>
        </w:rPr>
      </w:pPr>
    </w:p>
    <w:p w:rsidR="003F77D2" w:rsidRPr="00214838" w:rsidRDefault="003F77D2" w:rsidP="003F77D2">
      <w:pPr>
        <w:pStyle w:val="VetvtextuRVPZVCharPed3b"/>
        <w:numPr>
          <w:ilvl w:val="0"/>
          <w:numId w:val="0"/>
        </w:numPr>
        <w:tabs>
          <w:tab w:val="clear" w:pos="567"/>
          <w:tab w:val="left" w:pos="142"/>
        </w:tabs>
        <w:autoSpaceDE/>
        <w:autoSpaceDN/>
        <w:spacing w:before="0"/>
        <w:ind w:left="142" w:hanging="360"/>
        <w:jc w:val="left"/>
        <w:rPr>
          <w:rFonts w:ascii="Calibri" w:hAnsi="Calibri" w:cs="Calibri"/>
          <w:b/>
          <w:sz w:val="24"/>
          <w:szCs w:val="24"/>
        </w:rPr>
      </w:pPr>
      <w:r w:rsidRPr="00214838">
        <w:rPr>
          <w:rFonts w:ascii="Calibri" w:hAnsi="Calibri" w:cs="Calibri"/>
          <w:b/>
          <w:sz w:val="24"/>
          <w:szCs w:val="24"/>
        </w:rPr>
        <w:tab/>
      </w:r>
      <w:r w:rsidRPr="00214838">
        <w:rPr>
          <w:rFonts w:ascii="Calibri" w:hAnsi="Calibri" w:cs="Calibri"/>
          <w:b/>
          <w:sz w:val="24"/>
          <w:szCs w:val="24"/>
        </w:rPr>
        <w:tab/>
        <w:t>Ve škole pracuje výchovný poradce a metodik prevence sociálně patologických jevů. Je zpracován minimální preventivní program, program poradenských služeb ve škole, bezpečnostní a krizový plán školy, provozní řády atd.</w:t>
      </w:r>
    </w:p>
    <w:p w:rsidR="003F77D2" w:rsidRPr="00214838" w:rsidRDefault="003F77D2" w:rsidP="003F77D2">
      <w:pPr>
        <w:pStyle w:val="VetvtextuRVPZVCharPed3b"/>
        <w:numPr>
          <w:ilvl w:val="0"/>
          <w:numId w:val="0"/>
        </w:numPr>
        <w:tabs>
          <w:tab w:val="clear" w:pos="567"/>
          <w:tab w:val="left" w:pos="142"/>
        </w:tabs>
        <w:autoSpaceDE/>
        <w:autoSpaceDN/>
        <w:spacing w:before="0"/>
        <w:ind w:left="142" w:hanging="360"/>
        <w:jc w:val="left"/>
        <w:rPr>
          <w:rFonts w:ascii="Calibri" w:hAnsi="Calibri" w:cs="Calibri"/>
          <w:b/>
          <w:sz w:val="24"/>
          <w:szCs w:val="24"/>
        </w:rPr>
      </w:pPr>
    </w:p>
    <w:p w:rsidR="003F77D2" w:rsidRPr="00214838" w:rsidRDefault="003F77D2" w:rsidP="003F77D2">
      <w:pPr>
        <w:autoSpaceDE w:val="0"/>
        <w:autoSpaceDN w:val="0"/>
        <w:adjustRightInd w:val="0"/>
        <w:rPr>
          <w:rFonts w:eastAsia="Calibri" w:cs="Calibri"/>
          <w:bCs/>
        </w:rPr>
      </w:pPr>
      <w:r w:rsidRPr="00214838">
        <w:rPr>
          <w:rFonts w:eastAsia="Calibri" w:cs="Calibri"/>
          <w:bCs/>
        </w:rPr>
        <w:t>Cílové zaměření vzdělávací oblasti:</w:t>
      </w:r>
    </w:p>
    <w:p w:rsidR="003F77D2" w:rsidRPr="00214838" w:rsidRDefault="003F77D2" w:rsidP="003F77D2">
      <w:pPr>
        <w:autoSpaceDE w:val="0"/>
        <w:autoSpaceDN w:val="0"/>
        <w:adjustRightInd w:val="0"/>
        <w:rPr>
          <w:rFonts w:eastAsia="Calibri" w:cs="Calibri"/>
        </w:rPr>
      </w:pPr>
      <w:r w:rsidRPr="00214838">
        <w:rPr>
          <w:rFonts w:eastAsia="Calibri" w:cs="Calibri"/>
        </w:rPr>
        <w:t xml:space="preserve">Vzdělávání v dané vzdělávací oblasti směřuje k utváření a rozvíjení klíčových kompetencí tím, že vede žáka k: </w:t>
      </w:r>
    </w:p>
    <w:p w:rsidR="003F77D2" w:rsidRPr="00214838" w:rsidRDefault="003F77D2" w:rsidP="00504EC6">
      <w:pPr>
        <w:pStyle w:val="Odstavecseseznamem"/>
        <w:numPr>
          <w:ilvl w:val="0"/>
          <w:numId w:val="107"/>
        </w:numPr>
        <w:autoSpaceDE w:val="0"/>
        <w:autoSpaceDN w:val="0"/>
        <w:adjustRightInd w:val="0"/>
        <w:spacing w:line="240" w:lineRule="auto"/>
        <w:jc w:val="left"/>
        <w:rPr>
          <w:rFonts w:eastAsia="Calibri" w:cs="Calibri"/>
        </w:rPr>
      </w:pPr>
      <w:r w:rsidRPr="00214838">
        <w:rPr>
          <w:rFonts w:eastAsia="Calibri" w:cs="Calibri"/>
        </w:rPr>
        <w:t xml:space="preserve">poznávání tělesných, duševních a sociálních potřeb i důsledků jejich naplňování či neuspokojování; </w:t>
      </w:r>
    </w:p>
    <w:p w:rsidR="003F77D2" w:rsidRPr="00214838" w:rsidRDefault="003F77D2" w:rsidP="00504EC6">
      <w:pPr>
        <w:pStyle w:val="Odstavecseseznamem"/>
        <w:numPr>
          <w:ilvl w:val="0"/>
          <w:numId w:val="107"/>
        </w:numPr>
        <w:autoSpaceDE w:val="0"/>
        <w:autoSpaceDN w:val="0"/>
        <w:adjustRightInd w:val="0"/>
        <w:spacing w:line="240" w:lineRule="auto"/>
        <w:jc w:val="left"/>
        <w:rPr>
          <w:rFonts w:eastAsia="Calibri" w:cs="Calibri"/>
        </w:rPr>
      </w:pPr>
      <w:r w:rsidRPr="00214838">
        <w:rPr>
          <w:rFonts w:eastAsia="Calibri" w:cs="Calibri"/>
        </w:rPr>
        <w:t xml:space="preserve">poznávání životních hodnot a formování odpovídajících postojů souvisejících se zdravím a mezilidskými vztahy; </w:t>
      </w:r>
    </w:p>
    <w:p w:rsidR="003F77D2" w:rsidRPr="00214838" w:rsidRDefault="003F77D2" w:rsidP="00504EC6">
      <w:pPr>
        <w:pStyle w:val="Odstavecseseznamem"/>
        <w:numPr>
          <w:ilvl w:val="0"/>
          <w:numId w:val="107"/>
        </w:numPr>
        <w:autoSpaceDE w:val="0"/>
        <w:autoSpaceDN w:val="0"/>
        <w:adjustRightInd w:val="0"/>
        <w:spacing w:line="240" w:lineRule="auto"/>
        <w:jc w:val="left"/>
        <w:rPr>
          <w:rFonts w:eastAsia="Calibri" w:cs="Calibri"/>
        </w:rPr>
      </w:pPr>
      <w:r w:rsidRPr="00214838">
        <w:rPr>
          <w:rFonts w:eastAsia="Calibri" w:cs="Calibri"/>
        </w:rPr>
        <w:t>přebírání odpovědnosti za zdraví, bezpečnost a kvalitu životního prostředí;</w:t>
      </w:r>
    </w:p>
    <w:p w:rsidR="003F77D2" w:rsidRPr="00214838" w:rsidRDefault="003F77D2" w:rsidP="00504EC6">
      <w:pPr>
        <w:pStyle w:val="Odstavecseseznamem"/>
        <w:numPr>
          <w:ilvl w:val="0"/>
          <w:numId w:val="107"/>
        </w:numPr>
        <w:autoSpaceDE w:val="0"/>
        <w:autoSpaceDN w:val="0"/>
        <w:adjustRightInd w:val="0"/>
        <w:spacing w:line="240" w:lineRule="auto"/>
        <w:jc w:val="left"/>
        <w:rPr>
          <w:rFonts w:eastAsia="Calibri" w:cs="Calibri"/>
        </w:rPr>
      </w:pPr>
      <w:r w:rsidRPr="00214838">
        <w:rPr>
          <w:rFonts w:eastAsia="Calibri" w:cs="Calibri"/>
        </w:rPr>
        <w:t xml:space="preserve"> upevňování vazeb: zdraví – tělesná, duševní a sociální pohoda (zdatnost) – péče o zdraví a bezpečnost – odpovědnost – vzájemná pomoc – prožitek – vzhled – vitalita – výkonnost – úspěšnost – sociální stabilita – zdraví;</w:t>
      </w:r>
    </w:p>
    <w:p w:rsidR="003F77D2" w:rsidRPr="00214838" w:rsidRDefault="003F77D2" w:rsidP="00504EC6">
      <w:pPr>
        <w:pStyle w:val="Odstavecseseznamem"/>
        <w:numPr>
          <w:ilvl w:val="0"/>
          <w:numId w:val="107"/>
        </w:numPr>
        <w:autoSpaceDE w:val="0"/>
        <w:autoSpaceDN w:val="0"/>
        <w:adjustRightInd w:val="0"/>
        <w:spacing w:line="240" w:lineRule="auto"/>
        <w:jc w:val="left"/>
        <w:rPr>
          <w:rFonts w:eastAsia="Calibri" w:cs="Calibri"/>
        </w:rPr>
      </w:pPr>
      <w:r w:rsidRPr="00214838">
        <w:rPr>
          <w:rFonts w:eastAsia="Calibri" w:cs="Calibri"/>
        </w:rPr>
        <w:t>uplatňování zdravého způsobu života a aktivní podpory zdraví: zařazování osvědčených činností a postupů z oblasti hygieny, stravování, pohybu, osobního bezpečí, partnerských vztahů;</w:t>
      </w:r>
    </w:p>
    <w:p w:rsidR="003F77D2" w:rsidRPr="00214838" w:rsidRDefault="003F77D2" w:rsidP="00504EC6">
      <w:pPr>
        <w:pStyle w:val="Odstavecseseznamem"/>
        <w:numPr>
          <w:ilvl w:val="0"/>
          <w:numId w:val="107"/>
        </w:numPr>
        <w:autoSpaceDE w:val="0"/>
        <w:autoSpaceDN w:val="0"/>
        <w:adjustRightInd w:val="0"/>
        <w:spacing w:line="240" w:lineRule="auto"/>
        <w:jc w:val="left"/>
        <w:rPr>
          <w:rFonts w:eastAsia="Calibri" w:cs="Calibri"/>
        </w:rPr>
      </w:pPr>
      <w:r w:rsidRPr="00214838">
        <w:rPr>
          <w:rFonts w:eastAsia="Calibri" w:cs="Calibri"/>
        </w:rPr>
        <w:t>schopnosti diskutovat o problematice týkající se zdraví, hledat a realizovat řešení v rozsahu společných možností;</w:t>
      </w:r>
    </w:p>
    <w:p w:rsidR="003F77D2" w:rsidRPr="00214838" w:rsidRDefault="003F77D2" w:rsidP="00504EC6">
      <w:pPr>
        <w:pStyle w:val="Odstavecseseznamem"/>
        <w:numPr>
          <w:ilvl w:val="0"/>
          <w:numId w:val="107"/>
        </w:numPr>
        <w:autoSpaceDE w:val="0"/>
        <w:autoSpaceDN w:val="0"/>
        <w:adjustRightInd w:val="0"/>
        <w:spacing w:line="240" w:lineRule="auto"/>
        <w:jc w:val="left"/>
        <w:rPr>
          <w:rFonts w:eastAsia="Calibri" w:cs="Calibri"/>
        </w:rPr>
      </w:pPr>
      <w:r w:rsidRPr="00214838">
        <w:rPr>
          <w:rFonts w:eastAsia="Calibri" w:cs="Calibri"/>
        </w:rPr>
        <w:t>zprostředkování vhledu do života dospělých a rodiny a k uplatňování zákonnosti, tolerance, respektu a pomoci jako předpokladu bezkonfliktního partnerského vztahu a rodinného života;</w:t>
      </w:r>
    </w:p>
    <w:p w:rsidR="003F77D2" w:rsidRPr="00214838" w:rsidRDefault="003F77D2" w:rsidP="00504EC6">
      <w:pPr>
        <w:pStyle w:val="Odstavecseseznamem"/>
        <w:numPr>
          <w:ilvl w:val="0"/>
          <w:numId w:val="107"/>
        </w:numPr>
        <w:autoSpaceDE w:val="0"/>
        <w:autoSpaceDN w:val="0"/>
        <w:adjustRightInd w:val="0"/>
        <w:spacing w:line="240" w:lineRule="auto"/>
        <w:jc w:val="left"/>
        <w:rPr>
          <w:rFonts w:eastAsia="Calibri" w:cs="Calibri"/>
        </w:rPr>
      </w:pPr>
      <w:r w:rsidRPr="00214838">
        <w:rPr>
          <w:rFonts w:eastAsia="Calibri" w:cs="Calibri"/>
        </w:rPr>
        <w:t>aktivní ochraně zdraví před návykovými látkami a jinými škodlivinami;</w:t>
      </w:r>
    </w:p>
    <w:p w:rsidR="003F77D2" w:rsidRPr="00214838" w:rsidRDefault="003F77D2" w:rsidP="00504EC6">
      <w:pPr>
        <w:pStyle w:val="Odstavecseseznamem"/>
        <w:numPr>
          <w:ilvl w:val="0"/>
          <w:numId w:val="107"/>
        </w:numPr>
        <w:autoSpaceDE w:val="0"/>
        <w:autoSpaceDN w:val="0"/>
        <w:adjustRightInd w:val="0"/>
        <w:spacing w:line="240" w:lineRule="auto"/>
        <w:jc w:val="left"/>
        <w:rPr>
          <w:rFonts w:eastAsia="Calibri" w:cs="Calibri"/>
        </w:rPr>
      </w:pPr>
      <w:r w:rsidRPr="00214838">
        <w:rPr>
          <w:rFonts w:eastAsia="Calibri" w:cs="Calibri"/>
        </w:rPr>
        <w:t>osvojení způsobů účelného chování a poskytnutí (zajištění) nezbytné pomoci v situacích ohrožení zdraví a bezpečí, včetně mimořádných událostí;</w:t>
      </w:r>
    </w:p>
    <w:p w:rsidR="003F77D2" w:rsidRPr="00214838" w:rsidRDefault="003F77D2" w:rsidP="00504EC6">
      <w:pPr>
        <w:pStyle w:val="Odstavecseseznamem"/>
        <w:numPr>
          <w:ilvl w:val="0"/>
          <w:numId w:val="107"/>
        </w:numPr>
        <w:autoSpaceDE w:val="0"/>
        <w:autoSpaceDN w:val="0"/>
        <w:adjustRightInd w:val="0"/>
        <w:spacing w:line="240" w:lineRule="auto"/>
        <w:jc w:val="left"/>
        <w:rPr>
          <w:rFonts w:eastAsia="Calibri" w:cs="Calibri"/>
        </w:rPr>
      </w:pPr>
      <w:r w:rsidRPr="00214838">
        <w:rPr>
          <w:rFonts w:eastAsia="Calibri" w:cs="Calibri"/>
        </w:rPr>
        <w:t>vnímání pohybové činnosti jako zdroje zdravotních účinků, ale i uměleckých, emočních, společenských a jiných prožitků;</w:t>
      </w:r>
    </w:p>
    <w:p w:rsidR="003F77D2" w:rsidRPr="00214838" w:rsidRDefault="003F77D2" w:rsidP="00504EC6">
      <w:pPr>
        <w:pStyle w:val="Odstavecseseznamem"/>
        <w:numPr>
          <w:ilvl w:val="0"/>
          <w:numId w:val="107"/>
        </w:numPr>
        <w:autoSpaceDE w:val="0"/>
        <w:autoSpaceDN w:val="0"/>
        <w:adjustRightInd w:val="0"/>
        <w:spacing w:line="240" w:lineRule="auto"/>
        <w:jc w:val="left"/>
        <w:rPr>
          <w:rFonts w:eastAsia="Calibri" w:cs="Calibri"/>
        </w:rPr>
      </w:pPr>
      <w:r w:rsidRPr="00214838">
        <w:rPr>
          <w:rFonts w:eastAsia="Calibri" w:cs="Calibri"/>
        </w:rPr>
        <w:t>poznávání historie i současnosti společenského a sportovního života a k hodnocení konkrétních jevů souvisejících se zdravím.</w:t>
      </w:r>
    </w:p>
    <w:p w:rsidR="003F77D2" w:rsidRPr="00214838" w:rsidRDefault="003F77D2" w:rsidP="003F77D2">
      <w:pPr>
        <w:pStyle w:val="VetvtextuRVPZVCharPed3b"/>
        <w:numPr>
          <w:ilvl w:val="0"/>
          <w:numId w:val="0"/>
        </w:numPr>
        <w:autoSpaceDE/>
        <w:autoSpaceDN/>
        <w:spacing w:before="0"/>
        <w:ind w:left="720"/>
        <w:rPr>
          <w:rFonts w:ascii="Calibri" w:hAnsi="Calibri" w:cs="Calibri"/>
          <w:sz w:val="24"/>
          <w:szCs w:val="24"/>
        </w:rPr>
      </w:pPr>
    </w:p>
    <w:p w:rsidR="003F77D2" w:rsidRPr="00214838" w:rsidRDefault="003F77D2" w:rsidP="003F77D2">
      <w:pPr>
        <w:spacing w:after="120"/>
        <w:ind w:firstLine="360"/>
        <w:rPr>
          <w:rFonts w:cs="Calibri"/>
        </w:rPr>
      </w:pPr>
      <w:r w:rsidRPr="00214838">
        <w:rPr>
          <w:rFonts w:cs="Calibri"/>
        </w:rPr>
        <w:t>Do vzdělávací oblasti jsou začleněna průřezová témata -  Osobnostní a sociální výchova (seberegulace, seberealizace, schopnost poznávání, modely řešení problémů), Výchova demokratického občana (zásady slušnosti, tolerance, fair play, odpovědnosti, přístupu k druhým), Environmentální výchova (chápání vlivu prostředí na vlastní zdraví a zdraví ostatních lidí), Mediální výchova (práce v realizačním týmu, prezentace sportovní činnosti) a Multikulturní výchova (schopnost zapojit se do diskuse, rozvíjet smysl pro spravedlnost, lidské vztahy).</w:t>
      </w:r>
    </w:p>
    <w:p w:rsidR="003F77D2" w:rsidRPr="00214838" w:rsidRDefault="003F77D2" w:rsidP="003F77D2">
      <w:pPr>
        <w:autoSpaceDE w:val="0"/>
        <w:autoSpaceDN w:val="0"/>
        <w:adjustRightInd w:val="0"/>
        <w:rPr>
          <w:rFonts w:eastAsia="Calibri" w:cs="Calibri"/>
        </w:rPr>
      </w:pPr>
    </w:p>
    <w:p w:rsidR="003F77D2" w:rsidRPr="00214838" w:rsidRDefault="003F77D2" w:rsidP="003F77D2">
      <w:pPr>
        <w:autoSpaceDE w:val="0"/>
        <w:autoSpaceDN w:val="0"/>
        <w:adjustRightInd w:val="0"/>
        <w:ind w:firstLine="360"/>
        <w:rPr>
          <w:rFonts w:cs="Calibri"/>
          <w:b/>
        </w:rPr>
      </w:pPr>
      <w:r w:rsidRPr="00214838">
        <w:rPr>
          <w:rFonts w:eastAsia="Calibri" w:cs="Calibri"/>
          <w:b/>
          <w:bCs/>
        </w:rPr>
        <w:t xml:space="preserve">Výchova ke zdraví </w:t>
      </w:r>
      <w:r w:rsidRPr="00214838">
        <w:rPr>
          <w:rFonts w:eastAsia="Calibri" w:cs="Calibri"/>
        </w:rPr>
        <w:t xml:space="preserve">má ve vzdělávání především praktický a aplikační charakter.  </w:t>
      </w:r>
      <w:r w:rsidRPr="00214838">
        <w:rPr>
          <w:rFonts w:eastAsia="Calibri" w:cs="Calibri"/>
          <w:b/>
        </w:rPr>
        <w:t>Podpora zdraví prolíná celým vzděláváním a režimem školy</w:t>
      </w:r>
      <w:r w:rsidRPr="00214838">
        <w:rPr>
          <w:rFonts w:eastAsia="Calibri" w:cs="Calibri"/>
        </w:rPr>
        <w:t xml:space="preserve">. V návaznosti na přírodovědné a společenskovědní vzdělávání a s využitím specifických informací o zdraví směřuje především k hlubšímu poznávání rizikového a nerizikového chování (v partnerských vztazích, rodičovských rolích, ve styku s návykovými látkami a jinými škodlivinami, při ohrožení bezpečí atd.) a k osvojování praktických postupů vhodných pro všestrannou aktivní podporu osobního, ale i komunitního a globálního zdraví (v běžném životě i při mimořádných událostech). </w:t>
      </w:r>
      <w:r w:rsidRPr="00214838">
        <w:rPr>
          <w:rFonts w:eastAsia="Calibri" w:cs="Calibri"/>
          <w:b/>
        </w:rPr>
        <w:t>Výuka V</w:t>
      </w:r>
      <w:r w:rsidRPr="00214838">
        <w:rPr>
          <w:rFonts w:cs="Calibri"/>
          <w:b/>
        </w:rPr>
        <w:t xml:space="preserve">ýchovy ke zdraví je realizována především v Základech společenských věd a v Biologii.  </w:t>
      </w:r>
    </w:p>
    <w:p w:rsidR="003F77D2" w:rsidRPr="00214838" w:rsidRDefault="003F77D2" w:rsidP="003F77D2">
      <w:pPr>
        <w:autoSpaceDE w:val="0"/>
        <w:autoSpaceDN w:val="0"/>
        <w:adjustRightInd w:val="0"/>
        <w:ind w:firstLine="708"/>
        <w:rPr>
          <w:rFonts w:eastAsia="Calibri" w:cs="Calibri"/>
        </w:rPr>
      </w:pPr>
    </w:p>
    <w:p w:rsidR="003F77D2" w:rsidRPr="00214838" w:rsidRDefault="003F77D2" w:rsidP="003F77D2">
      <w:pPr>
        <w:autoSpaceDE w:val="0"/>
        <w:autoSpaceDN w:val="0"/>
        <w:adjustRightInd w:val="0"/>
        <w:ind w:firstLine="708"/>
        <w:rPr>
          <w:rFonts w:eastAsia="Calibri" w:cs="Calibri"/>
        </w:rPr>
      </w:pPr>
      <w:r w:rsidRPr="00214838">
        <w:rPr>
          <w:rFonts w:eastAsia="Calibri" w:cs="Calibri"/>
        </w:rPr>
        <w:t>Vzdělávací obsah oboru Výchova ke zdraví:</w:t>
      </w:r>
    </w:p>
    <w:p w:rsidR="003F77D2" w:rsidRPr="00214838" w:rsidRDefault="003F77D2" w:rsidP="00504EC6">
      <w:pPr>
        <w:pStyle w:val="Odstavecseseznamem"/>
        <w:numPr>
          <w:ilvl w:val="0"/>
          <w:numId w:val="108"/>
        </w:numPr>
        <w:autoSpaceDE w:val="0"/>
        <w:autoSpaceDN w:val="0"/>
        <w:adjustRightInd w:val="0"/>
        <w:spacing w:line="240" w:lineRule="auto"/>
        <w:jc w:val="left"/>
        <w:rPr>
          <w:rFonts w:eastAsia="Calibri" w:cs="Calibri"/>
        </w:rPr>
      </w:pPr>
      <w:r w:rsidRPr="00214838">
        <w:rPr>
          <w:rFonts w:eastAsia="Calibri" w:cs="Calibri"/>
        </w:rPr>
        <w:t>Zdravý způsob života a péče o zdraví</w:t>
      </w:r>
    </w:p>
    <w:p w:rsidR="003F77D2" w:rsidRPr="00214838" w:rsidRDefault="003F77D2" w:rsidP="00504EC6">
      <w:pPr>
        <w:pStyle w:val="Odstavecseseznamem"/>
        <w:numPr>
          <w:ilvl w:val="0"/>
          <w:numId w:val="108"/>
        </w:numPr>
        <w:autoSpaceDE w:val="0"/>
        <w:autoSpaceDN w:val="0"/>
        <w:adjustRightInd w:val="0"/>
        <w:spacing w:line="240" w:lineRule="auto"/>
        <w:jc w:val="left"/>
        <w:rPr>
          <w:rFonts w:eastAsia="Calibri" w:cs="Calibri"/>
        </w:rPr>
      </w:pPr>
      <w:r w:rsidRPr="00214838">
        <w:rPr>
          <w:rFonts w:eastAsia="Calibri" w:cs="Calibri"/>
        </w:rPr>
        <w:t>Vztahy mezi lidmi a formy soužití</w:t>
      </w:r>
    </w:p>
    <w:p w:rsidR="003F77D2" w:rsidRPr="00214838" w:rsidRDefault="003F77D2" w:rsidP="00504EC6">
      <w:pPr>
        <w:pStyle w:val="Odstavecseseznamem"/>
        <w:numPr>
          <w:ilvl w:val="0"/>
          <w:numId w:val="108"/>
        </w:numPr>
        <w:autoSpaceDE w:val="0"/>
        <w:autoSpaceDN w:val="0"/>
        <w:adjustRightInd w:val="0"/>
        <w:spacing w:line="240" w:lineRule="auto"/>
        <w:jc w:val="left"/>
        <w:rPr>
          <w:rFonts w:eastAsia="Calibri" w:cs="Calibri"/>
        </w:rPr>
      </w:pPr>
      <w:r w:rsidRPr="00214838">
        <w:rPr>
          <w:rFonts w:eastAsia="Calibri" w:cs="Calibri"/>
        </w:rPr>
        <w:t>Změny v životě člověka a jejich reflexe</w:t>
      </w:r>
    </w:p>
    <w:p w:rsidR="003F77D2" w:rsidRPr="00214838" w:rsidRDefault="003F77D2" w:rsidP="00504EC6">
      <w:pPr>
        <w:pStyle w:val="Odstavecseseznamem"/>
        <w:numPr>
          <w:ilvl w:val="0"/>
          <w:numId w:val="108"/>
        </w:numPr>
        <w:autoSpaceDE w:val="0"/>
        <w:autoSpaceDN w:val="0"/>
        <w:adjustRightInd w:val="0"/>
        <w:spacing w:line="240" w:lineRule="auto"/>
        <w:jc w:val="left"/>
        <w:rPr>
          <w:rFonts w:eastAsia="Calibri" w:cs="Calibri"/>
        </w:rPr>
      </w:pPr>
      <w:r w:rsidRPr="00214838">
        <w:rPr>
          <w:rFonts w:eastAsia="Calibri" w:cs="Calibri"/>
        </w:rPr>
        <w:t>Rizika ohrožující zdraví a jejich prevence</w:t>
      </w:r>
    </w:p>
    <w:p w:rsidR="003F77D2" w:rsidRPr="00214838" w:rsidRDefault="003F77D2" w:rsidP="00504EC6">
      <w:pPr>
        <w:pStyle w:val="Odstavecseseznamem"/>
        <w:numPr>
          <w:ilvl w:val="0"/>
          <w:numId w:val="108"/>
        </w:numPr>
        <w:autoSpaceDE w:val="0"/>
        <w:autoSpaceDN w:val="0"/>
        <w:adjustRightInd w:val="0"/>
        <w:spacing w:line="240" w:lineRule="auto"/>
        <w:jc w:val="left"/>
        <w:rPr>
          <w:rFonts w:eastAsia="Calibri" w:cs="Calibri"/>
        </w:rPr>
      </w:pPr>
      <w:r w:rsidRPr="00214838">
        <w:rPr>
          <w:rFonts w:eastAsia="Calibri" w:cs="Calibri"/>
        </w:rPr>
        <w:t>Ochrana člověka za mimořádných událostí</w:t>
      </w:r>
    </w:p>
    <w:p w:rsidR="003F77D2" w:rsidRPr="00214838" w:rsidRDefault="003F77D2" w:rsidP="003F77D2">
      <w:pPr>
        <w:pStyle w:val="Odstavecseseznamem"/>
        <w:autoSpaceDE w:val="0"/>
        <w:autoSpaceDN w:val="0"/>
        <w:adjustRightInd w:val="0"/>
        <w:rPr>
          <w:rFonts w:eastAsia="Calibri" w:cs="Calibri"/>
        </w:rPr>
      </w:pPr>
    </w:p>
    <w:p w:rsidR="003F77D2" w:rsidRPr="00214838" w:rsidRDefault="003F77D2" w:rsidP="003F77D2">
      <w:pPr>
        <w:pStyle w:val="VetvtextuRVPZVCharPed3b"/>
        <w:numPr>
          <w:ilvl w:val="0"/>
          <w:numId w:val="0"/>
        </w:numPr>
        <w:tabs>
          <w:tab w:val="clear" w:pos="567"/>
          <w:tab w:val="left" w:pos="142"/>
        </w:tabs>
        <w:autoSpaceDE/>
        <w:autoSpaceDN/>
        <w:spacing w:before="0"/>
        <w:ind w:left="142" w:hanging="360"/>
        <w:jc w:val="left"/>
        <w:rPr>
          <w:rFonts w:ascii="Calibri" w:hAnsi="Calibri" w:cs="Calibri"/>
          <w:sz w:val="24"/>
          <w:szCs w:val="24"/>
        </w:rPr>
      </w:pPr>
      <w:r w:rsidRPr="00214838">
        <w:rPr>
          <w:rFonts w:ascii="Calibri" w:hAnsi="Calibri" w:cs="Calibri"/>
          <w:b/>
          <w:sz w:val="24"/>
          <w:szCs w:val="24"/>
        </w:rPr>
        <w:tab/>
      </w:r>
      <w:r w:rsidRPr="00214838">
        <w:rPr>
          <w:rFonts w:ascii="Calibri" w:hAnsi="Calibri" w:cs="Calibri"/>
          <w:sz w:val="24"/>
          <w:szCs w:val="24"/>
        </w:rPr>
        <w:t>Očekávané výstupy vzdělávacího oboru Výchova ke zdraví:</w:t>
      </w:r>
    </w:p>
    <w:p w:rsidR="003F77D2" w:rsidRPr="00214838" w:rsidRDefault="003F77D2" w:rsidP="003F77D2">
      <w:pPr>
        <w:pStyle w:val="tabzak"/>
        <w:ind w:firstLine="303"/>
        <w:rPr>
          <w:rFonts w:ascii="Calibri" w:hAnsi="Calibri" w:cs="Calibri"/>
          <w:sz w:val="24"/>
          <w:szCs w:val="24"/>
        </w:rPr>
      </w:pPr>
      <w:r w:rsidRPr="00214838">
        <w:rPr>
          <w:rFonts w:ascii="Calibri" w:hAnsi="Calibri" w:cs="Calibri"/>
          <w:sz w:val="24"/>
          <w:szCs w:val="24"/>
        </w:rPr>
        <w:t>Žák:</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usiluje o pozitivní změny ve svém životě související s vlastním zdravím a zdravím druhých</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zařazuje do denního režimu osvojené způsoby relaxace; v zátěžových situacích uplatňuje osvojené způsoby regenerace</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podle konkrétní situace zasáhne při závažných poraněních a život ohrožujících stavech</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korektně a citlivě řeší problémy založené na mezilidských vztazích</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posoudí hodnoty, které mladým lidem usnadňují vstup do samostatného života, partnerských vztahů, manželství a rodičovství, a usiluje ve svém životě o jejich naplnění</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projevuje etické a morální postoje k ochraně matky a dítěte</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se orientuje své osobnosti, emocích a potřebách</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uplatňuje odpovědné a etické přístupy k sexualitě, rozhoduje se s vědomím možných důsledků</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orientuje se v problematice reprodukčního zdraví z hlediska odpovědnosti k budoucímu rodičovství</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zná práva každého jedince v oblasti sexuality a reprodukce</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projevuje odolnost vůči výzvám k sebepoškozujícímu chování a rizikovému životnímu stylu</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zaujímá odmítavé postoje ke všem formám rizikového chování</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uvede důsledky porušování paragrafů trestního zákona souvisejících s výrobou a držením návykových látek a s činností pod jejich vlivem, sexuálně motivovanou kriminalitou, skrytými formami individuálního násilí a vyvozuje z nich osobní odpovědnost</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rozhoduje podle osvojených modelů chování a konkrétní situace o způsobu jednání v situacích vlastního nebo cizího ohrožení</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rozhodne, jak se odpovědně chovat při konkrétní mimořádné události</w:t>
      </w:r>
    </w:p>
    <w:p w:rsidR="003F77D2" w:rsidRPr="00214838" w:rsidRDefault="003F77D2" w:rsidP="00504EC6">
      <w:pPr>
        <w:pStyle w:val="Odstavecseseznamem"/>
        <w:numPr>
          <w:ilvl w:val="0"/>
          <w:numId w:val="109"/>
        </w:numPr>
        <w:autoSpaceDE w:val="0"/>
        <w:autoSpaceDN w:val="0"/>
        <w:adjustRightInd w:val="0"/>
        <w:spacing w:line="240" w:lineRule="auto"/>
        <w:jc w:val="left"/>
        <w:rPr>
          <w:rFonts w:eastAsia="Calibri" w:cs="Calibri"/>
        </w:rPr>
      </w:pPr>
      <w:r w:rsidRPr="00214838">
        <w:rPr>
          <w:rFonts w:eastAsia="Calibri" w:cs="Calibri"/>
        </w:rPr>
        <w:t>prokáže osvojené praktické znalosti a dovednosti související s přípravou na mimořádné události a aktivně se zapojuje do likvidace následků hromadného zasažení obyvatel</w:t>
      </w:r>
    </w:p>
    <w:p w:rsidR="003F77D2" w:rsidRPr="00214838" w:rsidRDefault="003F77D2" w:rsidP="003F77D2">
      <w:pPr>
        <w:pStyle w:val="Default"/>
        <w:ind w:left="360"/>
        <w:jc w:val="both"/>
        <w:rPr>
          <w:rFonts w:ascii="Calibri" w:hAnsi="Calibri" w:cs="Calibri"/>
          <w:color w:val="auto"/>
        </w:rPr>
      </w:pPr>
    </w:p>
    <w:p w:rsidR="003F77D2" w:rsidRPr="00214838" w:rsidRDefault="003F77D2" w:rsidP="003F77D2">
      <w:pPr>
        <w:pStyle w:val="Default"/>
        <w:ind w:left="360"/>
        <w:jc w:val="both"/>
        <w:rPr>
          <w:rFonts w:ascii="Calibri" w:hAnsi="Calibri" w:cs="Calibri"/>
          <w:color w:val="auto"/>
        </w:rPr>
      </w:pPr>
    </w:p>
    <w:p w:rsidR="003F77D2" w:rsidRPr="00214838" w:rsidRDefault="003F77D2" w:rsidP="003F77D2">
      <w:pPr>
        <w:autoSpaceDE w:val="0"/>
        <w:autoSpaceDN w:val="0"/>
        <w:adjustRightInd w:val="0"/>
        <w:ind w:firstLine="708"/>
        <w:rPr>
          <w:rFonts w:eastAsia="Calibri" w:cs="Calibri"/>
        </w:rPr>
      </w:pPr>
      <w:r w:rsidRPr="00214838">
        <w:rPr>
          <w:rFonts w:eastAsia="Calibri" w:cs="Calibri"/>
          <w:b/>
          <w:bCs/>
        </w:rPr>
        <w:t xml:space="preserve">Tělesná výchova </w:t>
      </w:r>
      <w:r w:rsidRPr="00214838">
        <w:rPr>
          <w:rFonts w:eastAsia="Calibri" w:cs="Calibri"/>
        </w:rPr>
        <w:t>usiluje o trvalý vztah k pohybovým činnostem a o optimální rozvoj tělesné, duševní a sociální zdatnosti. Vychází především z motivující atmosféry, zájmu žáků a z jejich individuálních předpokladů (možností). Využívá k tomu specifických emočních prožitků, sociálních situací a bioenergetických zátěží v individuálně utvářené nabídce pohybových činností (od zdravotně rekreačních až po výkonnostní). Z hlediska celoživotní perspektivy směřuje tělesná výchova k hlubší orientaci žáků v otázkách vlivu pohybových</w:t>
      </w:r>
    </w:p>
    <w:p w:rsidR="003F77D2" w:rsidRPr="00214838" w:rsidRDefault="003F77D2" w:rsidP="003F77D2">
      <w:pPr>
        <w:autoSpaceDE w:val="0"/>
        <w:autoSpaceDN w:val="0"/>
        <w:adjustRightInd w:val="0"/>
        <w:rPr>
          <w:rFonts w:eastAsia="Calibri" w:cs="Calibri"/>
        </w:rPr>
      </w:pPr>
      <w:r w:rsidRPr="00214838">
        <w:rPr>
          <w:rFonts w:eastAsia="Calibri" w:cs="Calibri"/>
        </w:rPr>
        <w:t xml:space="preserve">aktivit na zdraví. Vede je k osvojení a pravidelnému využívání konkrétních pohybových činností (kondičních a vyrovnávacích programů) v souladu s jejich pohybovými zájmy a zdravotními potřebami. Významná zůstává otázka bezpečnosti a úrazové prevence při pohybových činnostech. Velká pozornost je věnována rozvoji pohybového nadání i korekcím pohybových znevýhodnění (oslabení).  </w:t>
      </w:r>
    </w:p>
    <w:p w:rsidR="003F77D2" w:rsidRPr="00214838" w:rsidRDefault="003F77D2" w:rsidP="003F77D2">
      <w:pPr>
        <w:autoSpaceDE w:val="0"/>
        <w:autoSpaceDN w:val="0"/>
        <w:adjustRightInd w:val="0"/>
        <w:ind w:firstLine="360"/>
        <w:rPr>
          <w:rFonts w:cs="Calibri"/>
        </w:rPr>
      </w:pPr>
      <w:r w:rsidRPr="00214838">
        <w:rPr>
          <w:rFonts w:cs="Calibri"/>
        </w:rPr>
        <w:t>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rsidR="003F77D2" w:rsidRPr="00214838" w:rsidRDefault="003F77D2" w:rsidP="003F77D2">
      <w:pPr>
        <w:autoSpaceDE w:val="0"/>
        <w:autoSpaceDN w:val="0"/>
        <w:adjustRightInd w:val="0"/>
        <w:rPr>
          <w:rFonts w:eastAsia="Calibri" w:cs="Calibri"/>
        </w:rPr>
      </w:pPr>
    </w:p>
    <w:p w:rsidR="003F77D2" w:rsidRPr="00214838" w:rsidRDefault="003F77D2" w:rsidP="003F77D2">
      <w:pPr>
        <w:pStyle w:val="Nadpis2"/>
        <w:numPr>
          <w:ilvl w:val="0"/>
          <w:numId w:val="0"/>
        </w:numPr>
        <w:spacing w:before="299" w:after="299"/>
        <w:ind w:left="578"/>
        <w:rPr>
          <w:bdr w:val="nil"/>
        </w:rPr>
      </w:pPr>
    </w:p>
    <w:p w:rsidR="00E54AB1" w:rsidRPr="00214838" w:rsidRDefault="008A69AA">
      <w:pPr>
        <w:pStyle w:val="Nadpis2"/>
        <w:spacing w:before="299" w:after="299"/>
        <w:rPr>
          <w:bdr w:val="nil"/>
        </w:rPr>
      </w:pPr>
      <w:bookmarkStart w:id="76" w:name="_Toc175127225"/>
      <w:r w:rsidRPr="00214838">
        <w:rPr>
          <w:bdr w:val="nil"/>
        </w:rPr>
        <w:t>Tělesná výchova</w:t>
      </w:r>
      <w:bookmarkEnd w:id="76"/>
      <w:r w:rsidRPr="00214838">
        <w:rPr>
          <w:bdr w:val="nil"/>
        </w:rPr>
        <w:t> </w:t>
      </w:r>
    </w:p>
    <w:tbl>
      <w:tblPr>
        <w:tblW w:w="4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86"/>
        <w:gridCol w:w="2448"/>
        <w:gridCol w:w="2894"/>
        <w:gridCol w:w="2683"/>
        <w:gridCol w:w="914"/>
      </w:tblGrid>
      <w:tr w:rsidR="00214838" w:rsidRPr="00214838" w:rsidTr="004D2817">
        <w:trPr>
          <w:trHeight w:val="548"/>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D84EF8" w:rsidRPr="00214838">
              <w:rPr>
                <w:rFonts w:eastAsia="Calibri" w:cs="Calibri"/>
                <w:b/>
                <w:bCs/>
                <w:bdr w:val="nil"/>
              </w:rPr>
              <w:t>: G4 – všeobecné gymnázium, G6</w:t>
            </w:r>
            <w:r w:rsidR="00441592" w:rsidRPr="00214838">
              <w:rPr>
                <w:rFonts w:eastAsia="Calibri" w:cs="Calibri"/>
                <w:b/>
                <w:bCs/>
                <w:bdr w:val="nil"/>
              </w:rPr>
              <w:t>, G8</w:t>
            </w:r>
            <w:r w:rsidR="00D84EF8"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rPr>
          <w:trHeight w:val="268"/>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C83830"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C83830"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C83830"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C83830"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rPr>
          <w:trHeight w:val="26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8</w:t>
            </w:r>
          </w:p>
        </w:tc>
      </w:tr>
      <w:tr w:rsidR="00214838" w:rsidRPr="00214838" w:rsidTr="004D2817">
        <w:trPr>
          <w:trHeight w:val="353"/>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D70756" w:rsidRPr="00214838" w:rsidRDefault="008A69AA" w:rsidP="00C83830">
      <w:pPr>
        <w:rPr>
          <w:bdr w:val="nil"/>
        </w:rPr>
      </w:pPr>
      <w:r w:rsidRPr="00214838">
        <w:rPr>
          <w:bdr w:val="nil"/>
        </w:rPr>
        <w:t>   </w:t>
      </w:r>
    </w:p>
    <w:p w:rsidR="00D70756" w:rsidRPr="00214838" w:rsidRDefault="00D70756" w:rsidP="00D70756">
      <w:pPr>
        <w:rPr>
          <w:bdr w:val="nil"/>
        </w:rPr>
      </w:pPr>
    </w:p>
    <w:p w:rsidR="00D70756" w:rsidRPr="00214838" w:rsidRDefault="00D70756">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Tělesná výchova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Člověk a zdraví</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Předmět Tělesná výchova je součástí vzdělávací oblasti Člověk a zdraví. Do předmětu je také zařazena Výchova ke zdraví. </w:t>
            </w:r>
          </w:p>
          <w:p w:rsidR="00E54AB1" w:rsidRPr="00214838" w:rsidRDefault="008A69AA" w:rsidP="004D2817">
            <w:pPr>
              <w:spacing w:line="240" w:lineRule="auto"/>
              <w:jc w:val="left"/>
              <w:rPr>
                <w:bdr w:val="nil"/>
              </w:rPr>
            </w:pPr>
            <w:r w:rsidRPr="00214838">
              <w:rPr>
                <w:rFonts w:eastAsia="Calibri" w:cs="Calibri"/>
                <w:bdr w:val="nil"/>
              </w:rPr>
              <w:t>Tělesná výchova usiluje o trvalý vztah k pohybovým činnostem a o optimální rozvoj tělesné, duševní a sociální zdatnosti. Vychází především z motivující atmosféry, zájmu žáků a z jejich individuálních předpokladů (možností). Využívá k tomu specifických emočních prožitků, sociálních situací a bioenergetických zátěží v individuálně utvářené nabídce pohybových činností (od zdravotně rekreačních až po výkonnostní). Z hlediska celoživotní perspektivy směřuje tělesná výchova k hlubší orientaci žáků v otázkách vlivu pohybových aktivit na zdraví. Vede je k osvojení a pravidelnému využívání konkrétních pohybových činností (kondičních a vyrovnávacích programů) v souladu s jejich pohybovými zájmy a zdravotními potřebami. Významná zůstává otázka bezpečnosti a úrazové prevence při pohybových činnostech. Velká pozornost je i nadále věnována rozvoji pohybového nadání i korekcím pohybových znevýhodnění (oslabení).</w:t>
            </w:r>
          </w:p>
          <w:p w:rsidR="00E54AB1" w:rsidRPr="00214838" w:rsidRDefault="008A69AA" w:rsidP="004D2817">
            <w:pPr>
              <w:spacing w:line="240" w:lineRule="auto"/>
              <w:jc w:val="left"/>
              <w:rPr>
                <w:bdr w:val="nil"/>
              </w:rPr>
            </w:pPr>
            <w:r w:rsidRPr="00214838">
              <w:rPr>
                <w:rFonts w:eastAsia="Calibri" w:cs="Calibri"/>
                <w:bdr w:val="nil"/>
              </w:rPr>
              <w:t>Výchova ke zdraví má ve vzdělávání především praktický a aplikační charakter. V návaznosti na přírodovědné a společenskovědní vzdělávání a s využitím specifických informací o zdraví směřuje především k hlubšímu poznávání rizikového a nerizikového chování (v partnerských vztazích, rodičovských rolích, ve styku s návykovými látkami a jinými škodlivinami, při ohrožení bezpečí atd.) a k osvojování praktických postupů vhodných pro všestrannou aktivní podporu osobního, ale i komunitního a globálního zdraví (v běžném životě i při mimořádných událostech).</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Předmět  je vyučován v blocích ( atletika, míčové hry, plavání, sportovní  gymnastika a bruslení).V sekundě,</w:t>
            </w:r>
            <w:r w:rsidR="00C83830" w:rsidRPr="00214838">
              <w:rPr>
                <w:rFonts w:eastAsia="Calibri" w:cs="Calibri"/>
                <w:bdr w:val="nil"/>
              </w:rPr>
              <w:t xml:space="preserve"> </w:t>
            </w:r>
            <w:r w:rsidRPr="00214838">
              <w:rPr>
                <w:rFonts w:eastAsia="Calibri" w:cs="Calibri"/>
                <w:bdr w:val="nil"/>
              </w:rPr>
              <w:t xml:space="preserve">1.ročníku a kvintě je organizován LVVZ a pro studenty vyšších ročníků je uspořádán zdokonalovací kurz lyžování v zahraničí, zpravidla v </w:t>
            </w:r>
            <w:r w:rsidR="00B24AD9" w:rsidRPr="00214838">
              <w:rPr>
                <w:rFonts w:eastAsia="Calibri" w:cs="Calibri"/>
                <w:bdr w:val="nil"/>
              </w:rPr>
              <w:t xml:space="preserve">Rakousku. Dále pak pro studenty </w:t>
            </w:r>
            <w:r w:rsidRPr="00214838">
              <w:rPr>
                <w:rFonts w:eastAsia="Calibri" w:cs="Calibri"/>
                <w:bdr w:val="nil"/>
              </w:rPr>
              <w:t>3.ročníků organizujeme sportovně-turistický kurz. Žáci mohou také  navštěvovat sportovní hry. V současné době naše škola nedisponuje žádným sportovním zařízením, proto výuka tělesné výchovy probíhá v pronajatých zařízeních např.v sportovní hale v Kvapilově ulici,</w:t>
            </w:r>
            <w:r w:rsidR="00C83830" w:rsidRPr="00214838">
              <w:rPr>
                <w:rFonts w:eastAsia="Calibri" w:cs="Calibri"/>
                <w:bdr w:val="nil"/>
              </w:rPr>
              <w:t xml:space="preserve"> </w:t>
            </w:r>
            <w:r w:rsidRPr="00214838">
              <w:rPr>
                <w:rFonts w:eastAsia="Calibri" w:cs="Calibri"/>
                <w:bdr w:val="nil"/>
              </w:rPr>
              <w:t>v plaveckém bazénu a na stadionu Míru.</w:t>
            </w:r>
            <w:r w:rsidRPr="00214838">
              <w:rPr>
                <w:rFonts w:eastAsia="Calibri" w:cs="Calibri"/>
                <w:bdr w:val="nil"/>
              </w:rPr>
              <w:br/>
              <w:t>Cílem předmětu tělesná výchova je získat kladný vztah k fyzickým aktivitám a sportu, vytvářet si návyky zdravého životního stylu vedoucí k progresivnímu utužování zdraví. Dále pak dodržování sportovní etiky a pravidel fair play. Tělesná výchova plní také funkci regenerace a kompenzace zátěže, která je způsobena jednak pobytem ve škole a jednak činnostmi mimo školu. Tělesná výchova dále rozvíjí pohybové dovednos</w:t>
            </w:r>
            <w:r w:rsidR="00C83830" w:rsidRPr="00214838">
              <w:rPr>
                <w:rFonts w:eastAsia="Calibri" w:cs="Calibri"/>
                <w:bdr w:val="nil"/>
              </w:rPr>
              <w:t>ti, odhaluje zdravotní oslabení</w:t>
            </w:r>
            <w:r w:rsidRPr="00214838">
              <w:rPr>
                <w:rFonts w:eastAsia="Calibri" w:cs="Calibri"/>
                <w:bdr w:val="nil"/>
              </w:rPr>
              <w:t>. S tímto oslabením souvisí i jejich následná korekce v běžných i specifických formách pohybového učení. Neméně důležité pro žáky je posuzování vlastních tělesných předpokladů a možnost pro aktivní tělesnou činnost a rozvíjení osobních pohybových dovedností. Žáci se učí rozpoznávat základní situace ohrožující tělesné a duševní zdraví a osvojují si dovednosti jim předcházet nebo je řešit.</w:t>
            </w:r>
          </w:p>
          <w:p w:rsidR="00E54AB1" w:rsidRPr="00214838" w:rsidRDefault="008A69AA" w:rsidP="004D2817">
            <w:pPr>
              <w:spacing w:line="240" w:lineRule="auto"/>
              <w:jc w:val="left"/>
              <w:rPr>
                <w:bdr w:val="nil"/>
              </w:rPr>
            </w:pPr>
            <w:r w:rsidRPr="00214838">
              <w:rPr>
                <w:rFonts w:eastAsia="Calibri" w:cs="Calibri"/>
                <w:bdr w:val="nil"/>
              </w:rPr>
              <w:t>Předmět tělesná výchova patří do vzdělávací oblasti Člověk a zdraví a je tvořen těmito vzdělávacími obsahy:</w:t>
            </w:r>
          </w:p>
          <w:p w:rsidR="00E54AB1" w:rsidRPr="00214838" w:rsidRDefault="008A69AA" w:rsidP="004D2817">
            <w:pPr>
              <w:spacing w:line="240" w:lineRule="auto"/>
              <w:jc w:val="left"/>
              <w:rPr>
                <w:bdr w:val="nil"/>
              </w:rPr>
            </w:pPr>
            <w:r w:rsidRPr="00214838">
              <w:rPr>
                <w:rFonts w:eastAsia="Calibri" w:cs="Calibri"/>
                <w:bdr w:val="nil"/>
              </w:rPr>
              <w:t xml:space="preserve">  </w:t>
            </w:r>
          </w:p>
          <w:p w:rsidR="00E54AB1" w:rsidRPr="00214838" w:rsidRDefault="008A69AA" w:rsidP="004D2817">
            <w:pPr>
              <w:spacing w:line="240" w:lineRule="auto"/>
              <w:jc w:val="left"/>
              <w:rPr>
                <w:sz w:val="24"/>
                <w:bdr w:val="nil"/>
              </w:rPr>
            </w:pPr>
            <w:r w:rsidRPr="00214838">
              <w:rPr>
                <w:rFonts w:eastAsia="Calibri" w:cs="Calibri"/>
                <w:bdr w:val="nil"/>
              </w:rPr>
              <w:t>•  činnosti ovlivňující zdraví </w:t>
            </w:r>
          </w:p>
          <w:p w:rsidR="00E54AB1" w:rsidRPr="00214838" w:rsidRDefault="008A69AA" w:rsidP="004D2817">
            <w:pPr>
              <w:spacing w:line="240" w:lineRule="auto"/>
              <w:jc w:val="left"/>
              <w:rPr>
                <w:sz w:val="24"/>
                <w:bdr w:val="nil"/>
              </w:rPr>
            </w:pPr>
            <w:r w:rsidRPr="00214838">
              <w:rPr>
                <w:rFonts w:eastAsia="Calibri" w:cs="Calibri"/>
                <w:bdr w:val="nil"/>
              </w:rPr>
              <w:t>• činnosti ovlivňující úroveň pohybových dovedností</w:t>
            </w:r>
          </w:p>
          <w:p w:rsidR="00E54AB1" w:rsidRPr="00214838" w:rsidRDefault="008A69AA" w:rsidP="004D2817">
            <w:pPr>
              <w:spacing w:line="240" w:lineRule="auto"/>
              <w:jc w:val="left"/>
              <w:rPr>
                <w:sz w:val="24"/>
                <w:bdr w:val="nil"/>
              </w:rPr>
            </w:pPr>
            <w:r w:rsidRPr="00214838">
              <w:rPr>
                <w:rFonts w:eastAsia="Calibri" w:cs="Calibri"/>
                <w:bdr w:val="nil"/>
              </w:rPr>
              <w:t>•  činnosti podporující pohybové učení</w:t>
            </w:r>
          </w:p>
          <w:p w:rsidR="00E54AB1" w:rsidRPr="00214838" w:rsidRDefault="008A69AA" w:rsidP="004D2817">
            <w:pPr>
              <w:spacing w:line="240" w:lineRule="auto"/>
              <w:jc w:val="left"/>
              <w:rPr>
                <w:sz w:val="24"/>
                <w:bdr w:val="nil"/>
              </w:rPr>
            </w:pPr>
            <w:r w:rsidRPr="00214838">
              <w:rPr>
                <w:rFonts w:eastAsia="Calibri" w:cs="Calibri"/>
                <w:bdr w:val="nil"/>
              </w:rPr>
              <w:t xml:space="preserve">• činnosti a informace podporující korekce zdravotních oslabení </w:t>
            </w:r>
          </w:p>
          <w:p w:rsidR="00E54AB1" w:rsidRPr="00214838" w:rsidRDefault="008A69AA" w:rsidP="004D2817">
            <w:pPr>
              <w:spacing w:line="240" w:lineRule="auto"/>
              <w:jc w:val="left"/>
              <w:rPr>
                <w:sz w:val="24"/>
                <w:bdr w:val="nil"/>
              </w:rPr>
            </w:pPr>
            <w:r w:rsidRPr="00214838">
              <w:rPr>
                <w:rFonts w:eastAsia="Calibri" w:cs="Calibri"/>
                <w:bdr w:val="nil"/>
              </w:rPr>
              <w:t>• speciální cvičení</w:t>
            </w:r>
          </w:p>
          <w:p w:rsidR="00E54AB1" w:rsidRPr="00214838" w:rsidRDefault="008A69AA" w:rsidP="004D2817">
            <w:pPr>
              <w:spacing w:line="240" w:lineRule="auto"/>
              <w:jc w:val="left"/>
              <w:rPr>
                <w:sz w:val="24"/>
                <w:bdr w:val="nil"/>
              </w:rPr>
            </w:pPr>
            <w:r w:rsidRPr="00214838">
              <w:rPr>
                <w:rFonts w:eastAsia="Calibri" w:cs="Calibri"/>
                <w:bdr w:val="nil"/>
              </w:rPr>
              <w:t>Časová dotace předmětu se řídí učebním plánem.</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504EC6">
            <w:pPr>
              <w:numPr>
                <w:ilvl w:val="0"/>
                <w:numId w:val="88"/>
              </w:numPr>
              <w:spacing w:line="240" w:lineRule="auto"/>
              <w:jc w:val="left"/>
              <w:rPr>
                <w:bdr w:val="nil"/>
              </w:rPr>
            </w:pPr>
            <w:r w:rsidRPr="00214838">
              <w:rPr>
                <w:rFonts w:eastAsia="Calibri" w:cs="Calibri"/>
                <w:bdr w:val="nil"/>
              </w:rPr>
              <w:t>Tělesná výchova</w:t>
            </w:r>
          </w:p>
        </w:tc>
      </w:tr>
      <w:tr w:rsidR="00214838" w:rsidRPr="00214838" w:rsidTr="004D281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t>Žák:</w:t>
            </w:r>
            <w:r w:rsidRPr="00214838">
              <w:rPr>
                <w:rFonts w:eastAsia="Calibri" w:cs="Calibri"/>
                <w:bdr w:val="nil"/>
              </w:rPr>
              <w:br/>
            </w:r>
            <w:r w:rsidRPr="00214838">
              <w:rPr>
                <w:rFonts w:eastAsia="Calibri" w:cs="Calibri"/>
                <w:szCs w:val="22"/>
                <w:bdr w:val="nil"/>
              </w:rPr>
              <w:t>•</w:t>
            </w:r>
            <w:r w:rsidRPr="00214838">
              <w:rPr>
                <w:rFonts w:eastAsia="Calibri" w:cs="Calibri"/>
                <w:bdr w:val="nil"/>
              </w:rPr>
              <w:t> přemýšlí o problému při ovládání cviku, sportovního prvku a hledá tréninkové cesty k jeho odstranění</w:t>
            </w:r>
            <w:r w:rsidRPr="00214838">
              <w:rPr>
                <w:rFonts w:eastAsia="Calibri" w:cs="Calibri"/>
                <w:bdr w:val="nil"/>
              </w:rPr>
              <w:br/>
            </w:r>
            <w:r w:rsidRPr="00214838">
              <w:rPr>
                <w:rFonts w:eastAsia="Calibri" w:cs="Calibri"/>
                <w:szCs w:val="22"/>
                <w:bdr w:val="nil"/>
              </w:rPr>
              <w:t>•</w:t>
            </w:r>
            <w:r w:rsidRPr="00214838">
              <w:rPr>
                <w:rFonts w:eastAsia="Calibri" w:cs="Calibri"/>
                <w:bdr w:val="nil"/>
              </w:rPr>
              <w:t> plánuje způsob zvládnutí cvičení a sportovních prvků</w:t>
            </w:r>
            <w:r w:rsidRPr="00214838">
              <w:rPr>
                <w:rFonts w:eastAsia="Calibri" w:cs="Calibri"/>
                <w:bdr w:val="nil"/>
              </w:rPr>
              <w:br/>
            </w:r>
            <w:r w:rsidRPr="00214838">
              <w:rPr>
                <w:rFonts w:eastAsia="Calibri" w:cs="Calibri"/>
                <w:szCs w:val="22"/>
                <w:bdr w:val="nil"/>
              </w:rPr>
              <w:t xml:space="preserve">• </w:t>
            </w:r>
            <w:r w:rsidRPr="00214838">
              <w:rPr>
                <w:rFonts w:eastAsia="Calibri" w:cs="Calibri"/>
                <w:bdr w:val="nil"/>
              </w:rPr>
              <w:t>hledá vhodné taktiky v individuálních i kolektivních sportech</w:t>
            </w:r>
            <w:r w:rsidRPr="00214838">
              <w:rPr>
                <w:rFonts w:eastAsia="Calibri" w:cs="Calibri"/>
                <w:bdr w:val="nil"/>
              </w:rPr>
              <w:br/>
            </w:r>
            <w:r w:rsidRPr="00214838">
              <w:rPr>
                <w:rFonts w:eastAsia="Calibri" w:cs="Calibri"/>
                <w:szCs w:val="22"/>
                <w:bdr w:val="nil"/>
              </w:rPr>
              <w:t>•</w:t>
            </w:r>
            <w:r w:rsidRPr="00214838">
              <w:rPr>
                <w:rFonts w:eastAsia="Calibri" w:cs="Calibri"/>
                <w:bdr w:val="nil"/>
              </w:rPr>
              <w:t> je schopen obhájit svá rozhodnutí při sportovních činnostech</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t>Žák:</w:t>
            </w:r>
          </w:p>
          <w:p w:rsidR="00E54AB1" w:rsidRPr="00214838" w:rsidRDefault="008A69AA" w:rsidP="004D2817">
            <w:pPr>
              <w:spacing w:line="240" w:lineRule="auto"/>
              <w:jc w:val="left"/>
              <w:rPr>
                <w:sz w:val="24"/>
                <w:bdr w:val="nil"/>
              </w:rPr>
            </w:pPr>
            <w:r w:rsidRPr="00214838">
              <w:rPr>
                <w:rFonts w:eastAsia="Calibri" w:cs="Calibri"/>
                <w:bdr w:val="nil"/>
              </w:rPr>
              <w:t>•  vyslechne a přijme pokyny učitele i vedoucího družstva</w:t>
            </w:r>
          </w:p>
          <w:p w:rsidR="00E54AB1" w:rsidRPr="00214838" w:rsidRDefault="008A69AA" w:rsidP="004D2817">
            <w:pPr>
              <w:spacing w:line="240" w:lineRule="auto"/>
              <w:jc w:val="left"/>
              <w:rPr>
                <w:sz w:val="24"/>
                <w:bdr w:val="nil"/>
              </w:rPr>
            </w:pPr>
            <w:r w:rsidRPr="00214838">
              <w:rPr>
                <w:rFonts w:eastAsia="Calibri" w:cs="Calibri"/>
                <w:bdr w:val="nil"/>
              </w:rPr>
              <w:t>• dokáže diskutovat o taktice družstva v daném sportovním odvětví</w:t>
            </w:r>
          </w:p>
          <w:p w:rsidR="00E54AB1" w:rsidRPr="00214838" w:rsidRDefault="008A69AA" w:rsidP="004D2817">
            <w:pPr>
              <w:spacing w:line="240" w:lineRule="auto"/>
              <w:jc w:val="left"/>
              <w:rPr>
                <w:sz w:val="24"/>
                <w:bdr w:val="nil"/>
              </w:rPr>
            </w:pPr>
            <w:r w:rsidRPr="00214838">
              <w:rPr>
                <w:rFonts w:eastAsia="Calibri" w:cs="Calibri"/>
                <w:bdr w:val="nil"/>
              </w:rPr>
              <w:t>•  otvírá prostor diskusi o taktice družstva</w:t>
            </w:r>
          </w:p>
          <w:p w:rsidR="00E54AB1" w:rsidRPr="00214838" w:rsidRDefault="008A69AA" w:rsidP="004D2817">
            <w:pPr>
              <w:spacing w:line="240" w:lineRule="auto"/>
              <w:jc w:val="left"/>
              <w:rPr>
                <w:sz w:val="24"/>
                <w:bdr w:val="nil"/>
              </w:rPr>
            </w:pPr>
            <w:r w:rsidRPr="00214838">
              <w:rPr>
                <w:rFonts w:eastAsia="Calibri" w:cs="Calibri"/>
                <w:bdr w:val="nil"/>
              </w:rPr>
              <w:t>•  pořizuje záznam a obrazový materiál ze sportovních činností a prezentuje je</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t>Žák:</w:t>
            </w:r>
          </w:p>
          <w:p w:rsidR="00E54AB1" w:rsidRPr="00214838" w:rsidRDefault="008A69AA" w:rsidP="004D2817">
            <w:pPr>
              <w:spacing w:line="240" w:lineRule="auto"/>
              <w:jc w:val="left"/>
              <w:rPr>
                <w:sz w:val="24"/>
                <w:bdr w:val="nil"/>
              </w:rPr>
            </w:pPr>
            <w:r w:rsidRPr="00214838">
              <w:rPr>
                <w:rFonts w:eastAsia="Calibri" w:cs="Calibri"/>
                <w:bdr w:val="nil"/>
              </w:rPr>
              <w:t>• dodržuje pravidla fair play</w:t>
            </w:r>
          </w:p>
          <w:p w:rsidR="00E54AB1" w:rsidRPr="00214838" w:rsidRDefault="008A69AA" w:rsidP="004D2817">
            <w:pPr>
              <w:spacing w:line="240" w:lineRule="auto"/>
              <w:jc w:val="left"/>
              <w:rPr>
                <w:sz w:val="24"/>
                <w:bdr w:val="nil"/>
              </w:rPr>
            </w:pPr>
            <w:r w:rsidRPr="00214838">
              <w:rPr>
                <w:rFonts w:eastAsia="Calibri" w:cs="Calibri"/>
                <w:bdr w:val="nil"/>
              </w:rPr>
              <w:t>• prezentuje a podporuje myšlenku olympismu</w:t>
            </w:r>
          </w:p>
          <w:p w:rsidR="00E54AB1" w:rsidRPr="00214838" w:rsidRDefault="008A69AA" w:rsidP="004D2817">
            <w:pPr>
              <w:spacing w:line="240" w:lineRule="auto"/>
              <w:jc w:val="left"/>
              <w:rPr>
                <w:sz w:val="24"/>
                <w:bdr w:val="nil"/>
              </w:rPr>
            </w:pPr>
            <w:r w:rsidRPr="00214838">
              <w:rPr>
                <w:rFonts w:eastAsia="Calibri" w:cs="Calibri"/>
                <w:bdr w:val="nil"/>
              </w:rPr>
              <w:t>• rozvíjí spolupráci uvnitř kolektivu sportovního družstva</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podnikavosti:</w:t>
            </w:r>
            <w:r w:rsidRPr="00214838">
              <w:rPr>
                <w:rFonts w:eastAsia="Calibri" w:cs="Calibri"/>
                <w:bdr w:val="nil"/>
              </w:rPr>
              <w:br/>
              <w:t>Žák:</w:t>
            </w:r>
            <w:r w:rsidRPr="00214838">
              <w:rPr>
                <w:rFonts w:eastAsia="Calibri" w:cs="Calibri"/>
                <w:bdr w:val="nil"/>
              </w:rPr>
              <w:br/>
            </w:r>
            <w:r w:rsidRPr="00214838">
              <w:rPr>
                <w:rFonts w:eastAsia="Calibri" w:cs="Calibri"/>
                <w:szCs w:val="22"/>
                <w:bdr w:val="nil"/>
              </w:rPr>
              <w:t>•</w:t>
            </w:r>
            <w:r w:rsidRPr="00214838">
              <w:rPr>
                <w:rFonts w:eastAsia="Calibri" w:cs="Calibri"/>
                <w:bdr w:val="nil"/>
              </w:rPr>
              <w:t> zná nutnost dodržování pravidel ve sportu a ve svém životě</w:t>
            </w:r>
            <w:r w:rsidRPr="00214838">
              <w:rPr>
                <w:rFonts w:eastAsia="Calibri" w:cs="Calibri"/>
                <w:bdr w:val="nil"/>
              </w:rPr>
              <w:br/>
            </w:r>
            <w:r w:rsidRPr="00214838">
              <w:rPr>
                <w:rFonts w:eastAsia="Calibri" w:cs="Calibri"/>
                <w:szCs w:val="22"/>
                <w:bdr w:val="nil"/>
              </w:rPr>
              <w:t>•</w:t>
            </w:r>
            <w:r w:rsidRPr="00214838">
              <w:rPr>
                <w:rFonts w:eastAsia="Calibri" w:cs="Calibri"/>
                <w:bdr w:val="nil"/>
              </w:rPr>
              <w:t> vyhledává možná rizika při pohybových činnostech a hledá cestu jejich minimalizace</w:t>
            </w:r>
            <w:r w:rsidRPr="00214838">
              <w:rPr>
                <w:rFonts w:eastAsia="Calibri" w:cs="Calibri"/>
                <w:bdr w:val="nil"/>
              </w:rPr>
              <w:br/>
            </w:r>
            <w:r w:rsidRPr="00214838">
              <w:rPr>
                <w:rFonts w:eastAsia="Calibri" w:cs="Calibri"/>
                <w:szCs w:val="22"/>
                <w:bdr w:val="nil"/>
              </w:rPr>
              <w:t xml:space="preserve">• </w:t>
            </w:r>
            <w:r w:rsidRPr="00214838">
              <w:rPr>
                <w:rFonts w:eastAsia="Calibri" w:cs="Calibri"/>
                <w:bdr w:val="nil"/>
              </w:rPr>
              <w:t>zpracovává a prezentuje sportovní činnost školy</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k učení:</w:t>
            </w:r>
          </w:p>
          <w:p w:rsidR="00E54AB1" w:rsidRPr="00214838" w:rsidRDefault="008A69AA" w:rsidP="004D2817">
            <w:pPr>
              <w:spacing w:line="240" w:lineRule="auto"/>
              <w:jc w:val="left"/>
              <w:rPr>
                <w:bdr w:val="nil"/>
              </w:rPr>
            </w:pPr>
            <w:r w:rsidRPr="00214838">
              <w:rPr>
                <w:rFonts w:eastAsia="Calibri" w:cs="Calibri"/>
                <w:bdr w:val="nil"/>
              </w:rPr>
              <w:t>Žák:</w:t>
            </w:r>
            <w:r w:rsidRPr="00214838">
              <w:rPr>
                <w:rFonts w:eastAsia="Calibri" w:cs="Calibri"/>
                <w:bdr w:val="nil"/>
              </w:rPr>
              <w:br/>
            </w:r>
            <w:r w:rsidRPr="00214838">
              <w:rPr>
                <w:rFonts w:eastAsia="Calibri" w:cs="Calibri"/>
                <w:szCs w:val="22"/>
                <w:bdr w:val="nil"/>
              </w:rPr>
              <w:t xml:space="preserve">• </w:t>
            </w:r>
            <w:r w:rsidRPr="00214838">
              <w:rPr>
                <w:rFonts w:eastAsia="Calibri" w:cs="Calibri"/>
                <w:bdr w:val="nil"/>
              </w:rPr>
              <w:t>poznává vlastní pohybové schopnosti a rozvíjí je</w:t>
            </w:r>
            <w:r w:rsidRPr="00214838">
              <w:rPr>
                <w:rFonts w:eastAsia="Calibri" w:cs="Calibri"/>
                <w:bdr w:val="nil"/>
              </w:rPr>
              <w:br/>
            </w:r>
            <w:r w:rsidRPr="00214838">
              <w:rPr>
                <w:rFonts w:eastAsia="Calibri" w:cs="Calibri"/>
                <w:szCs w:val="22"/>
                <w:bdr w:val="nil"/>
              </w:rPr>
              <w:t xml:space="preserve">• </w:t>
            </w:r>
            <w:r w:rsidRPr="00214838">
              <w:rPr>
                <w:rFonts w:eastAsia="Calibri" w:cs="Calibri"/>
                <w:bdr w:val="nil"/>
              </w:rPr>
              <w:t>dokáže zpracovat informace o sportovních činnostech školy</w:t>
            </w:r>
            <w:r w:rsidRPr="00214838">
              <w:rPr>
                <w:rFonts w:eastAsia="Calibri" w:cs="Calibri"/>
                <w:bdr w:val="nil"/>
              </w:rPr>
              <w:br/>
            </w:r>
            <w:r w:rsidRPr="00214838">
              <w:rPr>
                <w:rFonts w:eastAsia="Calibri" w:cs="Calibri"/>
                <w:szCs w:val="22"/>
                <w:bdr w:val="nil"/>
              </w:rPr>
              <w:t>• </w:t>
            </w:r>
            <w:r w:rsidRPr="00214838">
              <w:rPr>
                <w:rFonts w:eastAsia="Calibri" w:cs="Calibri"/>
                <w:bdr w:val="nil"/>
              </w:rPr>
              <w:t xml:space="preserve"> prožívá souvislosti mezi tělesnou kondicí a psychickou pohodu</w:t>
            </w:r>
          </w:p>
          <w:p w:rsidR="00E54AB1" w:rsidRPr="00214838" w:rsidRDefault="008A69AA" w:rsidP="004D2817">
            <w:pPr>
              <w:spacing w:line="240" w:lineRule="auto"/>
              <w:jc w:val="left"/>
              <w:rPr>
                <w:bdr w:val="nil"/>
              </w:rPr>
            </w:pPr>
            <w:r w:rsidRPr="00214838">
              <w:rPr>
                <w:rFonts w:eastAsia="Calibri" w:cs="Calibri"/>
                <w:szCs w:val="22"/>
                <w:bdr w:val="nil"/>
              </w:rPr>
              <w:t>•</w:t>
            </w:r>
            <w:r w:rsidRPr="00214838">
              <w:rPr>
                <w:rFonts w:eastAsia="Calibri" w:cs="Calibri"/>
                <w:bdr w:val="nil"/>
              </w:rPr>
              <w:t xml:space="preserve"> sleduje systematický vývoj vlastní fyzické zdatnosti</w:t>
            </w:r>
          </w:p>
          <w:p w:rsidR="00E54AB1" w:rsidRPr="00214838" w:rsidRDefault="008A69AA" w:rsidP="004D2817">
            <w:pPr>
              <w:spacing w:line="240" w:lineRule="auto"/>
              <w:jc w:val="left"/>
              <w:rPr>
                <w:bdr w:val="nil"/>
              </w:rPr>
            </w:pPr>
            <w:r w:rsidRPr="00214838">
              <w:rPr>
                <w:rFonts w:eastAsia="Calibri" w:cs="Calibri"/>
                <w:szCs w:val="22"/>
                <w:bdr w:val="nil"/>
              </w:rPr>
              <w:t>•</w:t>
            </w:r>
            <w:r w:rsidRPr="00214838">
              <w:rPr>
                <w:rFonts w:eastAsia="Calibri" w:cs="Calibri"/>
                <w:bdr w:val="nil"/>
              </w:rPr>
              <w:t> užívá osvojené názvosloví na všech dostupných úrovní (cvičenec, rozhodčí)</w:t>
            </w:r>
          </w:p>
        </w:tc>
      </w:tr>
      <w:tr w:rsidR="00214838" w:rsidRPr="00214838" w:rsidTr="004D2817">
        <w:tc>
          <w:tcPr>
            <w:tcW w:w="1500" w:type="pct"/>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
                <w:bCs/>
                <w:bdr w:val="nil"/>
              </w:rPr>
              <w:t>Kompetence občanská:</w:t>
            </w:r>
            <w:r w:rsidRPr="00214838">
              <w:rPr>
                <w:rFonts w:eastAsia="Calibri" w:cs="Calibri"/>
                <w:bdr w:val="nil"/>
              </w:rPr>
              <w:br/>
              <w:t>Žák:</w:t>
            </w:r>
            <w:r w:rsidRPr="00214838">
              <w:rPr>
                <w:rFonts w:eastAsia="Calibri" w:cs="Calibri"/>
                <w:bdr w:val="nil"/>
              </w:rPr>
              <w:br/>
            </w:r>
            <w:r w:rsidRPr="00214838">
              <w:rPr>
                <w:rFonts w:eastAsia="Calibri" w:cs="Calibri"/>
                <w:szCs w:val="22"/>
                <w:bdr w:val="nil"/>
              </w:rPr>
              <w:t>• </w:t>
            </w:r>
            <w:r w:rsidRPr="00214838">
              <w:rPr>
                <w:rFonts w:eastAsia="Calibri" w:cs="Calibri"/>
                <w:bdr w:val="nil"/>
              </w:rPr>
              <w:t xml:space="preserve"> formuje volní a charakterové rysy a tím podporuje aktivní sportování</w:t>
            </w:r>
            <w:r w:rsidRPr="00214838">
              <w:rPr>
                <w:rFonts w:eastAsia="Calibri" w:cs="Calibri"/>
                <w:bdr w:val="nil"/>
              </w:rPr>
              <w:br/>
            </w:r>
            <w:r w:rsidRPr="00214838">
              <w:rPr>
                <w:rFonts w:eastAsia="Calibri" w:cs="Calibri"/>
                <w:szCs w:val="22"/>
                <w:bdr w:val="nil"/>
              </w:rPr>
              <w:t>•</w:t>
            </w:r>
            <w:r w:rsidRPr="00214838">
              <w:rPr>
                <w:rFonts w:eastAsia="Calibri" w:cs="Calibri"/>
                <w:bdr w:val="nil"/>
              </w:rPr>
              <w:t> dodržuje základy hygieny při tělesných aktivitách</w:t>
            </w:r>
            <w:r w:rsidRPr="00214838">
              <w:rPr>
                <w:rFonts w:eastAsia="Calibri" w:cs="Calibri"/>
                <w:bdr w:val="nil"/>
              </w:rPr>
              <w:br/>
            </w:r>
            <w:r w:rsidRPr="00214838">
              <w:rPr>
                <w:rFonts w:eastAsia="Calibri" w:cs="Calibri"/>
                <w:szCs w:val="22"/>
                <w:bdr w:val="nil"/>
              </w:rPr>
              <w:t xml:space="preserve">• </w:t>
            </w:r>
            <w:r w:rsidRPr="00214838">
              <w:rPr>
                <w:rFonts w:eastAsia="Calibri" w:cs="Calibri"/>
                <w:bdr w:val="nil"/>
              </w:rPr>
              <w:t>dokáže poskytovat první pomoc při úrazech lehčího úrazu</w:t>
            </w:r>
            <w:r w:rsidRPr="00214838">
              <w:rPr>
                <w:rFonts w:eastAsia="Calibri" w:cs="Calibri"/>
                <w:bdr w:val="nil"/>
              </w:rPr>
              <w:br/>
            </w:r>
            <w:r w:rsidRPr="00214838">
              <w:rPr>
                <w:rFonts w:eastAsia="Calibri" w:cs="Calibri"/>
                <w:szCs w:val="22"/>
                <w:bdr w:val="nil"/>
              </w:rPr>
              <w:t xml:space="preserve">• </w:t>
            </w:r>
            <w:r w:rsidRPr="00214838">
              <w:rPr>
                <w:rFonts w:eastAsia="Calibri" w:cs="Calibri"/>
                <w:bdr w:val="nil"/>
              </w:rPr>
              <w:t>zná škodlivost používání dopingu, drog a jiných škodlivých látek</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tcPr>
          <w:p w:rsidR="00441592" w:rsidRPr="00214838" w:rsidRDefault="00441592" w:rsidP="0044159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1592" w:rsidRPr="00214838" w:rsidRDefault="00441592" w:rsidP="00441592">
            <w:pPr>
              <w:spacing w:line="240" w:lineRule="auto"/>
              <w:jc w:val="left"/>
              <w:rPr>
                <w:rFonts w:eastAsia="Calibri" w:cs="Calibri"/>
                <w:bdr w:val="nil"/>
              </w:rPr>
            </w:pPr>
            <w:r w:rsidRPr="00214838">
              <w:rPr>
                <w:rFonts w:eastAsia="Calibri" w:cs="Calibri"/>
                <w:b/>
                <w:bCs/>
                <w:bdr w:val="nil"/>
              </w:rPr>
              <w:t>Kompetence digitální:</w:t>
            </w:r>
            <w:r w:rsidRPr="00214838">
              <w:rPr>
                <w:rFonts w:eastAsia="Calibri" w:cs="Calibri"/>
                <w:bdr w:val="nil"/>
              </w:rPr>
              <w:br/>
              <w:t>Žák:</w:t>
            </w:r>
          </w:p>
          <w:p w:rsidR="00441592" w:rsidRPr="00214838" w:rsidRDefault="00441592" w:rsidP="00441592">
            <w:pPr>
              <w:spacing w:line="240" w:lineRule="auto"/>
              <w:jc w:val="left"/>
              <w:rPr>
                <w:rFonts w:asciiTheme="minorHAnsi" w:hAnsiTheme="minorHAnsi" w:cstheme="minorHAnsi"/>
                <w:shd w:val="clear" w:color="auto" w:fill="F6F8FA"/>
              </w:rPr>
            </w:pPr>
            <w:r w:rsidRPr="00214838">
              <w:rPr>
                <w:rFonts w:asciiTheme="minorHAnsi" w:eastAsia="Calibri" w:hAnsiTheme="minorHAnsi" w:cstheme="minorHAnsi"/>
                <w:szCs w:val="22"/>
                <w:bdr w:val="nil"/>
              </w:rPr>
              <w:t>•</w:t>
            </w:r>
            <w:r w:rsidRPr="00214838">
              <w:rPr>
                <w:rFonts w:asciiTheme="minorHAnsi" w:eastAsia="Calibri" w:hAnsiTheme="minorHAnsi" w:cstheme="minorHAnsi"/>
                <w:bdr w:val="nil"/>
              </w:rPr>
              <w:t> </w:t>
            </w:r>
            <w:r w:rsidRPr="00214838">
              <w:rPr>
                <w:rFonts w:asciiTheme="minorHAnsi" w:hAnsiTheme="minorHAnsi" w:cstheme="minorHAnsi"/>
                <w:shd w:val="clear" w:color="auto" w:fill="F6F8FA"/>
              </w:rPr>
              <w:t>využívá digitální technologie při získávání informací o přínosech aktivního pohybu pro zdraví a pro rozvoj zdravotně orientované zdatnosti, o nabídkách pohybových aktivit ve škole a v místě bydliště, o důsledcích neaktivního sedavého způsobu života atd.</w:t>
            </w:r>
          </w:p>
          <w:p w:rsidR="00441592" w:rsidRPr="00214838" w:rsidRDefault="00441592" w:rsidP="00441592">
            <w:pPr>
              <w:spacing w:line="240" w:lineRule="auto"/>
              <w:jc w:val="left"/>
              <w:rPr>
                <w:rFonts w:eastAsia="Calibri" w:cs="Calibri"/>
                <w:b/>
                <w:bCs/>
                <w:bdr w:val="nil"/>
              </w:rPr>
            </w:pPr>
            <w:r w:rsidRPr="00214838">
              <w:rPr>
                <w:rFonts w:asciiTheme="minorHAnsi" w:eastAsia="Calibri" w:hAnsiTheme="minorHAnsi" w:cstheme="minorHAnsi"/>
                <w:szCs w:val="22"/>
                <w:bdr w:val="nil"/>
              </w:rPr>
              <w:t>•</w:t>
            </w:r>
            <w:r w:rsidRPr="00214838">
              <w:rPr>
                <w:rFonts w:asciiTheme="minorHAnsi" w:eastAsia="Calibri" w:hAnsiTheme="minorHAnsi" w:cstheme="minorHAnsi"/>
                <w:bdr w:val="nil"/>
              </w:rPr>
              <w:t> </w:t>
            </w:r>
            <w:r w:rsidRPr="00214838">
              <w:rPr>
                <w:rFonts w:asciiTheme="minorHAnsi" w:hAnsiTheme="minorHAnsi" w:cstheme="minorHAnsi"/>
                <w:shd w:val="clear" w:color="auto" w:fill="F6F8FA"/>
              </w:rPr>
              <w:t>získává, ukládá, vyhodnocuje, případně sdílí základní data o vlastních pohybových činnostech Umožňují jim zpracovávat aktuální data a porovnávat je s předchozími osobními výkony a vyvozovat z nich odpovídající závěry pro vlastní pohybový režim ve shodě s potřebami tělesného, duševního i sociálního zdraví.</w:t>
            </w:r>
            <w:r w:rsidRPr="00214838">
              <w:rPr>
                <w:rFonts w:asciiTheme="minorHAnsi" w:eastAsia="Calibri" w:hAnsiTheme="minorHAnsi" w:cstheme="minorHAnsi"/>
                <w:bdr w:val="nil"/>
              </w:rPr>
              <w:br/>
            </w:r>
            <w:r w:rsidRPr="00214838">
              <w:rPr>
                <w:rFonts w:asciiTheme="minorHAnsi" w:eastAsia="Calibri" w:hAnsiTheme="minorHAnsi" w:cstheme="minorHAnsi"/>
                <w:szCs w:val="22"/>
                <w:bdr w:val="nil"/>
              </w:rPr>
              <w:t>•ze získaných dat vyvozuje</w:t>
            </w:r>
            <w:r w:rsidRPr="00214838">
              <w:rPr>
                <w:rFonts w:asciiTheme="minorHAnsi" w:hAnsiTheme="minorHAnsi" w:cstheme="minorHAnsi"/>
                <w:shd w:val="clear" w:color="auto" w:fill="F6F8FA"/>
              </w:rPr>
              <w:t xml:space="preserve"> odpovídající závěry pro vlastní pohybový režim ve shodě s potřebami tělesného, duševního i sociálního zdraví</w:t>
            </w:r>
            <w:r w:rsidRPr="00214838">
              <w:rPr>
                <w:rFonts w:asciiTheme="minorHAnsi" w:eastAsia="Calibri" w:hAnsiTheme="minorHAnsi" w:cstheme="minorHAnsi"/>
                <w:bdr w:val="nil"/>
              </w:rPr>
              <w:t xml:space="preserve"> </w:t>
            </w:r>
            <w:r w:rsidRPr="00214838">
              <w:rPr>
                <w:rFonts w:asciiTheme="minorHAnsi" w:eastAsia="Calibri" w:hAnsiTheme="minorHAnsi" w:cstheme="minorHAnsi"/>
                <w:bdr w:val="nil"/>
              </w:rPr>
              <w:br/>
            </w:r>
            <w:r w:rsidRPr="00214838">
              <w:rPr>
                <w:rFonts w:eastAsia="Calibri" w:cs="Calibri"/>
                <w:bdr w:val="nil"/>
              </w:rPr>
              <w:br/>
            </w:r>
          </w:p>
          <w:p w:rsidR="00441592" w:rsidRPr="00214838" w:rsidRDefault="00441592" w:rsidP="00441592">
            <w:pPr>
              <w:spacing w:line="240" w:lineRule="auto"/>
              <w:jc w:val="left"/>
              <w:rPr>
                <w:rFonts w:eastAsia="Calibri" w:cs="Calibri"/>
                <w:b/>
                <w:bCs/>
                <w:bdr w:val="nil"/>
              </w:rPr>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41592" w:rsidRPr="00214838" w:rsidRDefault="00441592" w:rsidP="00441592">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1592" w:rsidRPr="00214838" w:rsidRDefault="00441592" w:rsidP="00441592">
            <w:pPr>
              <w:spacing w:line="240" w:lineRule="auto"/>
              <w:jc w:val="left"/>
              <w:rPr>
                <w:bdr w:val="nil"/>
              </w:rPr>
            </w:pPr>
            <w:r w:rsidRPr="00214838">
              <w:rPr>
                <w:rFonts w:eastAsia="Calibri" w:cs="Calibri"/>
                <w:bdr w:val="nil"/>
              </w:rPr>
              <w:t>Hodnocení žáků se řídí klasifikačním řádem.</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1. ročník</w:t>
            </w:r>
            <w:r w:rsidR="00C83830" w:rsidRPr="00214838">
              <w:rPr>
                <w:rFonts w:eastAsia="Calibri" w:cs="Calibri"/>
                <w:b/>
                <w:bCs/>
                <w:sz w:val="20"/>
                <w:bdr w:val="nil"/>
              </w:rPr>
              <w:t>/kvinta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504EC6">
            <w:pPr>
              <w:numPr>
                <w:ilvl w:val="0"/>
                <w:numId w:val="89"/>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504EC6">
            <w:pPr>
              <w:numPr>
                <w:ilvl w:val="0"/>
                <w:numId w:val="89"/>
              </w:numPr>
              <w:spacing w:line="240" w:lineRule="auto"/>
              <w:jc w:val="left"/>
              <w:rPr>
                <w:bdr w:val="nil"/>
              </w:rPr>
            </w:pPr>
            <w:r w:rsidRPr="00214838">
              <w:rPr>
                <w:rFonts w:eastAsia="Calibri" w:cs="Calibri"/>
                <w:sz w:val="20"/>
                <w:bdr w:val="nil"/>
              </w:rPr>
              <w:t>Kompetence komunikativní</w:t>
            </w:r>
          </w:p>
          <w:p w:rsidR="00E54AB1" w:rsidRPr="00214838" w:rsidRDefault="008A69AA" w:rsidP="00504EC6">
            <w:pPr>
              <w:numPr>
                <w:ilvl w:val="0"/>
                <w:numId w:val="89"/>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504EC6">
            <w:pPr>
              <w:numPr>
                <w:ilvl w:val="0"/>
                <w:numId w:val="89"/>
              </w:numPr>
              <w:spacing w:line="240" w:lineRule="auto"/>
              <w:jc w:val="left"/>
              <w:rPr>
                <w:bdr w:val="nil"/>
              </w:rPr>
            </w:pPr>
            <w:r w:rsidRPr="00214838">
              <w:rPr>
                <w:rFonts w:eastAsia="Calibri" w:cs="Calibri"/>
                <w:sz w:val="20"/>
                <w:bdr w:val="nil"/>
              </w:rPr>
              <w:t>Kompetence k podnikavosti</w:t>
            </w:r>
          </w:p>
          <w:p w:rsidR="00E54AB1" w:rsidRPr="00214838" w:rsidRDefault="008A69AA" w:rsidP="00504EC6">
            <w:pPr>
              <w:numPr>
                <w:ilvl w:val="0"/>
                <w:numId w:val="89"/>
              </w:numPr>
              <w:spacing w:line="240" w:lineRule="auto"/>
              <w:jc w:val="left"/>
              <w:rPr>
                <w:bdr w:val="nil"/>
              </w:rPr>
            </w:pPr>
            <w:r w:rsidRPr="00214838">
              <w:rPr>
                <w:rFonts w:eastAsia="Calibri" w:cs="Calibri"/>
                <w:sz w:val="20"/>
                <w:bdr w:val="nil"/>
              </w:rPr>
              <w:t>Kompetence k učení</w:t>
            </w:r>
          </w:p>
          <w:p w:rsidR="00E54AB1" w:rsidRPr="00214838" w:rsidRDefault="008A69AA" w:rsidP="00504EC6">
            <w:pPr>
              <w:numPr>
                <w:ilvl w:val="0"/>
                <w:numId w:val="89"/>
              </w:numPr>
              <w:spacing w:line="240" w:lineRule="auto"/>
              <w:jc w:val="left"/>
              <w:rPr>
                <w:bdr w:val="nil"/>
              </w:rPr>
            </w:pPr>
            <w:r w:rsidRPr="00214838">
              <w:rPr>
                <w:rFonts w:eastAsia="Calibri" w:cs="Calibri"/>
                <w:sz w:val="20"/>
                <w:bdr w:val="nil"/>
              </w:rPr>
              <w:t>Kompetence občanská</w:t>
            </w:r>
          </w:p>
          <w:p w:rsidR="00441592" w:rsidRPr="00214838" w:rsidRDefault="00441592" w:rsidP="00504EC6">
            <w:pPr>
              <w:numPr>
                <w:ilvl w:val="0"/>
                <w:numId w:val="89"/>
              </w:numPr>
              <w:spacing w:line="240" w:lineRule="auto"/>
              <w:jc w:val="left"/>
              <w:rPr>
                <w:sz w:val="20"/>
                <w:szCs w:val="20"/>
                <w:bdr w:val="nil"/>
              </w:rPr>
            </w:pPr>
            <w:r w:rsidRPr="00214838">
              <w:rPr>
                <w:sz w:val="20"/>
                <w:szCs w:val="20"/>
                <w:bdr w:val="nil"/>
              </w:rPr>
              <w:t>Kompetence digitální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Atletika</w:t>
            </w:r>
            <w:r w:rsidRPr="00214838">
              <w:rPr>
                <w:rFonts w:eastAsia="Calibri" w:cs="Calibri"/>
                <w:sz w:val="20"/>
                <w:bdr w:val="nil"/>
              </w:rPr>
              <w:br/>
              <w:t>• běh vytrvalostní 1500 m.( chlapci),1000 m (dívky)</w:t>
            </w:r>
            <w:r w:rsidRPr="00214838">
              <w:rPr>
                <w:rFonts w:eastAsia="Calibri" w:cs="Calibri"/>
                <w:sz w:val="20"/>
                <w:bdr w:val="nil"/>
              </w:rPr>
              <w:br/>
              <w:t>• běh v terénu</w:t>
            </w:r>
            <w:r w:rsidRPr="00214838">
              <w:rPr>
                <w:rFonts w:eastAsia="Calibri" w:cs="Calibri"/>
                <w:sz w:val="20"/>
                <w:bdr w:val="nil"/>
              </w:rPr>
              <w:br/>
              <w:t>• běh rychlostní 100m</w:t>
            </w:r>
            <w:r w:rsidRPr="00214838">
              <w:rPr>
                <w:rFonts w:eastAsia="Calibri" w:cs="Calibri"/>
                <w:sz w:val="20"/>
                <w:bdr w:val="nil"/>
              </w:rPr>
              <w:br/>
              <w:t>• skok daleký</w:t>
            </w:r>
            <w:r w:rsidRPr="00214838">
              <w:rPr>
                <w:rFonts w:eastAsia="Calibri" w:cs="Calibri"/>
                <w:sz w:val="20"/>
                <w:bdr w:val="nil"/>
              </w:rPr>
              <w:br/>
              <w:t>• skok vysoký</w:t>
            </w:r>
            <w:r w:rsidRPr="00214838">
              <w:rPr>
                <w:rFonts w:eastAsia="Calibri" w:cs="Calibri"/>
                <w:sz w:val="20"/>
                <w:bdr w:val="nil"/>
              </w:rPr>
              <w:br/>
              <w:t>• hod kriketovým míčkem, vrh koulí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při vytrvalosti a rychlosti uplatňuje vůli </w:t>
            </w:r>
            <w:r w:rsidRPr="00214838">
              <w:rPr>
                <w:rFonts w:eastAsia="Calibri" w:cs="Calibri"/>
                <w:sz w:val="20"/>
                <w:bdr w:val="nil"/>
              </w:rPr>
              <w:br/>
              <w:t> • zvládne techniky atletických disciplín </w:t>
            </w:r>
            <w:r w:rsidRPr="00214838">
              <w:rPr>
                <w:rFonts w:eastAsia="Calibri" w:cs="Calibri"/>
                <w:sz w:val="20"/>
                <w:bdr w:val="nil"/>
              </w:rPr>
              <w:br/>
              <w:t> • získané dovednosti uplatní jako reprezentant školy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Gymnastika</w:t>
            </w:r>
            <w:r w:rsidRPr="00214838">
              <w:rPr>
                <w:rFonts w:eastAsia="Calibri" w:cs="Calibri"/>
                <w:sz w:val="20"/>
                <w:bdr w:val="nil"/>
              </w:rPr>
              <w:br/>
              <w:t>• akrobacie – kotouly, přemet stranou, stoj na rukou</w:t>
            </w:r>
            <w:r w:rsidRPr="00214838">
              <w:rPr>
                <w:rFonts w:eastAsia="Calibri" w:cs="Calibri"/>
                <w:sz w:val="20"/>
                <w:bdr w:val="nil"/>
              </w:rPr>
              <w:br/>
              <w:t>• přeskoky-koza, švédská bedna, kůň</w:t>
            </w:r>
            <w:r w:rsidRPr="00214838">
              <w:rPr>
                <w:rFonts w:eastAsia="Calibri" w:cs="Calibri"/>
                <w:sz w:val="20"/>
                <w:bdr w:val="nil"/>
              </w:rPr>
              <w:br/>
              <w:t>• kondiční gymnastika-cvičení s náčiním a hudbou(dívky),na nářadích(chlapci), posilovací a uvolňovací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jednotlivé prvky akrobacie samostatně nebo s dopomocí </w:t>
            </w:r>
            <w:r w:rsidRPr="00214838">
              <w:rPr>
                <w:rFonts w:eastAsia="Calibri" w:cs="Calibri"/>
                <w:sz w:val="20"/>
                <w:bdr w:val="nil"/>
              </w:rPr>
              <w:br/>
              <w:t> • při cvičení uplatňuje svůj fyzický fond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Sportovní hry</w:t>
            </w:r>
            <w:r w:rsidRPr="00214838">
              <w:rPr>
                <w:rFonts w:eastAsia="Calibri" w:cs="Calibri"/>
                <w:sz w:val="20"/>
                <w:bdr w:val="nil"/>
              </w:rPr>
              <w:br/>
              <w:t>• košíková - HČJ, hry a soutěže</w:t>
            </w:r>
            <w:r w:rsidRPr="00214838">
              <w:rPr>
                <w:rFonts w:eastAsia="Calibri" w:cs="Calibri"/>
                <w:sz w:val="20"/>
                <w:bdr w:val="nil"/>
              </w:rPr>
              <w:br/>
              <w:t>• odbíjená - HČJ, hry a soutěže</w:t>
            </w:r>
            <w:r w:rsidRPr="00214838">
              <w:rPr>
                <w:rFonts w:eastAsia="Calibri" w:cs="Calibri"/>
                <w:sz w:val="20"/>
                <w:bdr w:val="nil"/>
              </w:rPr>
              <w:br/>
              <w:t>• florball - HČJ, hry a soutěže</w:t>
            </w:r>
            <w:r w:rsidRPr="00214838">
              <w:rPr>
                <w:rFonts w:eastAsia="Calibri" w:cs="Calibri"/>
                <w:sz w:val="20"/>
                <w:bdr w:val="nil"/>
              </w:rPr>
              <w:br/>
              <w:t>• kopaná - HČJ, hry a soutěže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HČJ a dokáže je aplikovat ve hře a soutěžích </w:t>
            </w:r>
            <w:r w:rsidRPr="00214838">
              <w:rPr>
                <w:rFonts w:eastAsia="Calibri" w:cs="Calibri"/>
                <w:sz w:val="20"/>
                <w:bdr w:val="nil"/>
              </w:rPr>
              <w:br/>
              <w:t> • osvojí si pravidla sportovních her a snaží se řídit sportovní utkání svých vrstevníků </w:t>
            </w:r>
            <w:r w:rsidRPr="00214838">
              <w:rPr>
                <w:rFonts w:eastAsia="Calibri" w:cs="Calibri"/>
                <w:sz w:val="20"/>
                <w:bdr w:val="nil"/>
              </w:rPr>
              <w:br/>
              <w:t> • dodržuje zásady fair play </w:t>
            </w:r>
          </w:p>
        </w:tc>
      </w:tr>
      <w:tr w:rsidR="00214838" w:rsidRPr="00214838" w:rsidTr="004D281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Bruslení</w:t>
            </w:r>
            <w:r w:rsidRPr="00214838">
              <w:rPr>
                <w:rFonts w:eastAsia="Calibri" w:cs="Calibri"/>
                <w:sz w:val="20"/>
                <w:bdr w:val="nil"/>
              </w:rPr>
              <w:br/>
              <w:t>• jízda vpřed a vzad, přešlapování vpřed a vzad</w:t>
            </w:r>
            <w:r w:rsidRPr="00214838">
              <w:rPr>
                <w:rFonts w:eastAsia="Calibri" w:cs="Calibri"/>
                <w:sz w:val="20"/>
                <w:bdr w:val="nil"/>
              </w:rPr>
              <w:br/>
              <w:t>• lední hokej-hra (chlapci)</w:t>
            </w:r>
            <w:r w:rsidRPr="00214838">
              <w:rPr>
                <w:rFonts w:eastAsia="Calibri" w:cs="Calibri"/>
                <w:sz w:val="20"/>
                <w:bdr w:val="nil"/>
              </w:rPr>
              <w:br/>
              <w:t>• hry a soutěže na bruslích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rychlý a bezpečný pohyb na bruslích a osvojené dovednosti dokáže přenést i do hry LH </w:t>
            </w:r>
          </w:p>
        </w:tc>
      </w:tr>
      <w:tr w:rsidR="00214838" w:rsidRPr="00214838" w:rsidTr="004D2817">
        <w:tc>
          <w:tcPr>
            <w:tcW w:w="1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zvládá bezpečný pohyb na lyžích </w:t>
            </w:r>
            <w:r w:rsidRPr="00214838">
              <w:rPr>
                <w:rFonts w:eastAsia="Calibri" w:cs="Calibri"/>
                <w:sz w:val="20"/>
                <w:bdr w:val="nil"/>
              </w:rPr>
              <w:br/>
              <w:t> • dokáže odhadnout svoje pohybové schopnosti </w:t>
            </w:r>
            <w:r w:rsidRPr="00214838">
              <w:rPr>
                <w:rFonts w:eastAsia="Calibri" w:cs="Calibri"/>
                <w:sz w:val="20"/>
                <w:bdr w:val="nil"/>
              </w:rPr>
              <w:br/>
              <w:t> • dodržuje pravidla pobytu na horách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Plavání</w:t>
            </w:r>
            <w:r w:rsidRPr="00214838">
              <w:rPr>
                <w:rFonts w:eastAsia="Calibri" w:cs="Calibri"/>
                <w:sz w:val="20"/>
                <w:bdr w:val="nil"/>
              </w:rPr>
              <w:br/>
              <w:t>• prsa, znak, kraul-nácvik</w:t>
            </w:r>
            <w:r w:rsidRPr="00214838">
              <w:rPr>
                <w:rFonts w:eastAsia="Calibri" w:cs="Calibri"/>
                <w:sz w:val="20"/>
                <w:bdr w:val="nil"/>
              </w:rPr>
              <w:br/>
              <w:t>• skok do vody, lovení předmětu, obrátka</w:t>
            </w:r>
            <w:r w:rsidRPr="00214838">
              <w:rPr>
                <w:rFonts w:eastAsia="Calibri" w:cs="Calibri"/>
                <w:sz w:val="20"/>
                <w:bdr w:val="nil"/>
              </w:rPr>
              <w:br/>
              <w:t>• hry a soutěže ve vodě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částečně techniku jednotlivých disciplín </w:t>
            </w:r>
            <w:r w:rsidRPr="00214838">
              <w:rPr>
                <w:rFonts w:eastAsia="Calibri" w:cs="Calibri"/>
                <w:sz w:val="20"/>
                <w:bdr w:val="nil"/>
              </w:rPr>
              <w:br/>
              <w:t> • dokáže uplavat 50 m libovolným způsobem </w:t>
            </w:r>
            <w:r w:rsidRPr="00214838">
              <w:rPr>
                <w:rFonts w:eastAsia="Calibri" w:cs="Calibri"/>
                <w:sz w:val="20"/>
                <w:bdr w:val="nil"/>
              </w:rPr>
              <w:br/>
              <w:t> • dokáže skočit do vody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Lyžování a snowboarding</w:t>
            </w:r>
            <w:r w:rsidRPr="00214838">
              <w:rPr>
                <w:rFonts w:eastAsia="Calibri" w:cs="Calibri"/>
                <w:sz w:val="20"/>
                <w:bdr w:val="nil"/>
              </w:rPr>
              <w:br/>
              <w:t>• základy lyžování a snowboardingu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zvládá bezpečný pohyb na lyžích </w:t>
            </w:r>
            <w:r w:rsidRPr="00214838">
              <w:rPr>
                <w:rFonts w:eastAsia="Calibri" w:cs="Calibri"/>
                <w:sz w:val="20"/>
                <w:bdr w:val="nil"/>
              </w:rPr>
              <w:br/>
              <w:t> • dokáže odhadnout svoje pohybové schopnosti </w:t>
            </w:r>
            <w:r w:rsidRPr="00214838">
              <w:rPr>
                <w:rFonts w:eastAsia="Calibri" w:cs="Calibri"/>
                <w:sz w:val="20"/>
                <w:bdr w:val="nil"/>
              </w:rPr>
              <w:br/>
              <w:t> • dodržuje pravidla pobytu na horách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Zdraví a bezpečnost</w:t>
            </w:r>
            <w:r w:rsidRPr="00214838">
              <w:rPr>
                <w:rFonts w:eastAsia="Calibri" w:cs="Calibri"/>
                <w:sz w:val="20"/>
                <w:bdr w:val="nil"/>
              </w:rPr>
              <w:br/>
              <w:t>• význam pohybu pro zdraví, spoluzodpovědnost za vlastní zdraví, zásady první pomoci (LVZ)</w:t>
            </w:r>
            <w:r w:rsidRPr="00214838">
              <w:rPr>
                <w:rFonts w:eastAsia="Calibri" w:cs="Calibri"/>
                <w:sz w:val="20"/>
                <w:bdr w:val="nil"/>
              </w:rPr>
              <w:br/>
              <w:t>• hygiena</w:t>
            </w:r>
            <w:r w:rsidRPr="00214838">
              <w:rPr>
                <w:rFonts w:eastAsia="Calibri" w:cs="Calibri"/>
                <w:sz w:val="20"/>
                <w:bdr w:val="nil"/>
              </w:rPr>
              <w:br/>
              <w:t>•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usiluje zlepšení své kondice a uvědomuje si kladný vliv pohybu na zdraví </w:t>
            </w:r>
            <w:r w:rsidRPr="00214838">
              <w:rPr>
                <w:rFonts w:eastAsia="Calibri" w:cs="Calibri"/>
                <w:sz w:val="20"/>
                <w:bdr w:val="nil"/>
              </w:rPr>
              <w:br/>
              <w:t> • uplatňuje vhodné a bezpečné chování i v méně známém prostředí sportovišť,přírody,silničního provozu </w:t>
            </w:r>
            <w:r w:rsidRPr="00214838">
              <w:rPr>
                <w:rFonts w:eastAsia="Calibri" w:cs="Calibri"/>
                <w:sz w:val="20"/>
                <w:bdr w:val="nil"/>
              </w:rPr>
              <w:br/>
              <w:t> • uvědomuje si nutnost pitného režimu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poskytne první pomoc při sportovních či jiných úrazech i v nestandardních podmínkách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spolupráci uvnitř kolektivu sportovního družstva, účastní se soutěží, dodržuje zásady fair play.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Při aktivitách v předmětu žák poznává a rozvíjí svoji osobnost.</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chápe vliv prostředí na vlastní zdraví a zdraví ostatních lidí.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odpovědně přistupuje k ostatním lidem, dodržuje zásady slušnosti, tolerance.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Vztah k multilingvní situaci a ke spolupráci mezi lidmi z různého kulturního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lidské vztahy.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pracuje práce v realizačním týmu, prezentuje sportovní činnosti.</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2. ročník</w:t>
            </w:r>
            <w:r w:rsidR="00C83830" w:rsidRPr="00214838">
              <w:rPr>
                <w:rFonts w:eastAsia="Calibri" w:cs="Calibri"/>
                <w:b/>
                <w:bCs/>
                <w:sz w:val="20"/>
                <w:bdr w:val="nil"/>
              </w:rPr>
              <w:t>/sexta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504EC6">
            <w:pPr>
              <w:numPr>
                <w:ilvl w:val="0"/>
                <w:numId w:val="90"/>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504EC6">
            <w:pPr>
              <w:numPr>
                <w:ilvl w:val="0"/>
                <w:numId w:val="90"/>
              </w:numPr>
              <w:spacing w:line="240" w:lineRule="auto"/>
              <w:jc w:val="left"/>
              <w:rPr>
                <w:bdr w:val="nil"/>
              </w:rPr>
            </w:pPr>
            <w:r w:rsidRPr="00214838">
              <w:rPr>
                <w:rFonts w:eastAsia="Calibri" w:cs="Calibri"/>
                <w:sz w:val="20"/>
                <w:bdr w:val="nil"/>
              </w:rPr>
              <w:t>Kompetence komunikativní</w:t>
            </w:r>
          </w:p>
          <w:p w:rsidR="00E54AB1" w:rsidRPr="00214838" w:rsidRDefault="008A69AA" w:rsidP="00504EC6">
            <w:pPr>
              <w:numPr>
                <w:ilvl w:val="0"/>
                <w:numId w:val="90"/>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504EC6">
            <w:pPr>
              <w:numPr>
                <w:ilvl w:val="0"/>
                <w:numId w:val="90"/>
              </w:numPr>
              <w:spacing w:line="240" w:lineRule="auto"/>
              <w:jc w:val="left"/>
              <w:rPr>
                <w:bdr w:val="nil"/>
              </w:rPr>
            </w:pPr>
            <w:r w:rsidRPr="00214838">
              <w:rPr>
                <w:rFonts w:eastAsia="Calibri" w:cs="Calibri"/>
                <w:sz w:val="20"/>
                <w:bdr w:val="nil"/>
              </w:rPr>
              <w:t>Kompetence k podnikavosti</w:t>
            </w:r>
          </w:p>
          <w:p w:rsidR="00E54AB1" w:rsidRPr="00214838" w:rsidRDefault="008A69AA" w:rsidP="00504EC6">
            <w:pPr>
              <w:numPr>
                <w:ilvl w:val="0"/>
                <w:numId w:val="90"/>
              </w:numPr>
              <w:spacing w:line="240" w:lineRule="auto"/>
              <w:jc w:val="left"/>
              <w:rPr>
                <w:bdr w:val="nil"/>
              </w:rPr>
            </w:pPr>
            <w:r w:rsidRPr="00214838">
              <w:rPr>
                <w:rFonts w:eastAsia="Calibri" w:cs="Calibri"/>
                <w:sz w:val="20"/>
                <w:bdr w:val="nil"/>
              </w:rPr>
              <w:t>Kompetence k učení</w:t>
            </w:r>
          </w:p>
          <w:p w:rsidR="00E54AB1" w:rsidRPr="00214838" w:rsidRDefault="008A69AA" w:rsidP="00504EC6">
            <w:pPr>
              <w:numPr>
                <w:ilvl w:val="0"/>
                <w:numId w:val="90"/>
              </w:numPr>
              <w:spacing w:line="240" w:lineRule="auto"/>
              <w:jc w:val="left"/>
              <w:rPr>
                <w:bdr w:val="nil"/>
              </w:rPr>
            </w:pPr>
            <w:r w:rsidRPr="00214838">
              <w:rPr>
                <w:rFonts w:eastAsia="Calibri" w:cs="Calibri"/>
                <w:sz w:val="20"/>
                <w:bdr w:val="nil"/>
              </w:rPr>
              <w:t>Kompetence občanská</w:t>
            </w:r>
          </w:p>
          <w:p w:rsidR="00441592" w:rsidRPr="00214838" w:rsidRDefault="00441592" w:rsidP="00504EC6">
            <w:pPr>
              <w:numPr>
                <w:ilvl w:val="0"/>
                <w:numId w:val="90"/>
              </w:numPr>
              <w:spacing w:line="240" w:lineRule="auto"/>
              <w:jc w:val="left"/>
              <w:rPr>
                <w:sz w:val="20"/>
                <w:szCs w:val="20"/>
                <w:bdr w:val="nil"/>
              </w:rPr>
            </w:pPr>
            <w:r w:rsidRPr="00214838">
              <w:rPr>
                <w:sz w:val="20"/>
                <w:szCs w:val="20"/>
                <w:bdr w:val="nil"/>
              </w:rPr>
              <w:t>Kompetence digitální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Atletika</w:t>
            </w:r>
            <w:r w:rsidRPr="00214838">
              <w:rPr>
                <w:rFonts w:eastAsia="Calibri" w:cs="Calibri"/>
                <w:sz w:val="20"/>
                <w:bdr w:val="nil"/>
              </w:rPr>
              <w:br/>
              <w:t>• běh vytrvalostní na 1500 m (chlapci), a 1000 m (dívky)</w:t>
            </w:r>
            <w:r w:rsidRPr="00214838">
              <w:rPr>
                <w:rFonts w:eastAsia="Calibri" w:cs="Calibri"/>
                <w:sz w:val="20"/>
                <w:bdr w:val="nil"/>
              </w:rPr>
              <w:br/>
              <w:t>• běh rychlostní 100 m,200 m</w:t>
            </w:r>
            <w:r w:rsidRPr="00214838">
              <w:rPr>
                <w:rFonts w:eastAsia="Calibri" w:cs="Calibri"/>
                <w:sz w:val="20"/>
                <w:bdr w:val="nil"/>
              </w:rPr>
              <w:br/>
              <w:t>• štafetové běhy</w:t>
            </w:r>
            <w:r w:rsidRPr="00214838">
              <w:rPr>
                <w:rFonts w:eastAsia="Calibri" w:cs="Calibri"/>
                <w:sz w:val="20"/>
                <w:bdr w:val="nil"/>
              </w:rPr>
              <w:br/>
              <w:t>• běh v terénu</w:t>
            </w:r>
            <w:r w:rsidRPr="00214838">
              <w:rPr>
                <w:rFonts w:eastAsia="Calibri" w:cs="Calibri"/>
                <w:sz w:val="20"/>
                <w:bdr w:val="nil"/>
              </w:rPr>
              <w:br/>
              <w:t>• skok daleký</w:t>
            </w:r>
            <w:r w:rsidRPr="00214838">
              <w:rPr>
                <w:rFonts w:eastAsia="Calibri" w:cs="Calibri"/>
                <w:sz w:val="20"/>
                <w:bdr w:val="nil"/>
              </w:rPr>
              <w:br/>
              <w:t>• skok vysoký</w:t>
            </w:r>
            <w:r w:rsidRPr="00214838">
              <w:rPr>
                <w:rFonts w:eastAsia="Calibri" w:cs="Calibri"/>
                <w:sz w:val="20"/>
                <w:bdr w:val="nil"/>
              </w:rPr>
              <w:br/>
              <w:t>• vrh koulí, 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při vytrvalosti dovede uplatnit i vůli </w:t>
            </w:r>
            <w:r w:rsidRPr="00214838">
              <w:rPr>
                <w:rFonts w:eastAsia="Calibri" w:cs="Calibri"/>
                <w:sz w:val="20"/>
                <w:bdr w:val="nil"/>
              </w:rPr>
              <w:br/>
              <w:t> • zvládá techniky atletických disciplín </w:t>
            </w:r>
            <w:r w:rsidRPr="00214838">
              <w:rPr>
                <w:rFonts w:eastAsia="Calibri" w:cs="Calibri"/>
                <w:sz w:val="20"/>
                <w:bdr w:val="nil"/>
              </w:rPr>
              <w:br/>
              <w:t> • získané dovednosti uplatní jako reprezentant školy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Gymnastika</w:t>
            </w:r>
            <w:r w:rsidRPr="00214838">
              <w:rPr>
                <w:rFonts w:eastAsia="Calibri" w:cs="Calibri"/>
                <w:sz w:val="20"/>
                <w:bdr w:val="nil"/>
              </w:rPr>
              <w:br/>
              <w:t>• akrobacie - kotoul letmo, stoj na rukou s dopomocí, přemet stranou, jednoduchá sestava</w:t>
            </w:r>
            <w:r w:rsidRPr="00214838">
              <w:rPr>
                <w:rFonts w:eastAsia="Calibri" w:cs="Calibri"/>
                <w:sz w:val="20"/>
                <w:bdr w:val="nil"/>
              </w:rPr>
              <w:br/>
              <w:t>• hrazda – přešvih únožmo, spád závěsem v podkolení, jednoduchý seskok, výmyk, podmet</w:t>
            </w:r>
            <w:r w:rsidRPr="00214838">
              <w:rPr>
                <w:rFonts w:eastAsia="Calibri" w:cs="Calibri"/>
                <w:sz w:val="20"/>
                <w:bdr w:val="nil"/>
              </w:rPr>
              <w:br/>
              <w:t>• kruhy - překot vzad, vpřed (dívky)</w:t>
            </w:r>
            <w:r w:rsidRPr="00214838">
              <w:rPr>
                <w:rFonts w:eastAsia="Calibri" w:cs="Calibri"/>
                <w:sz w:val="20"/>
                <w:bdr w:val="nil"/>
              </w:rPr>
              <w:br/>
              <w:t>• svis vznesmo, svis střemhlav (chlapci)</w:t>
            </w:r>
            <w:r w:rsidRPr="00214838">
              <w:rPr>
                <w:rFonts w:eastAsia="Calibri" w:cs="Calibri"/>
                <w:sz w:val="20"/>
                <w:bdr w:val="nil"/>
              </w:rPr>
              <w:br/>
              <w:t>• přeskok – koza, bedna – roznožka, skrčka</w:t>
            </w:r>
            <w:r w:rsidRPr="00214838">
              <w:rPr>
                <w:rFonts w:eastAsia="Calibri" w:cs="Calibri"/>
                <w:sz w:val="20"/>
                <w:bdr w:val="nil"/>
              </w:rPr>
              <w:br/>
              <w:t>• kondiční gymnastika – cvičení při hudbě (dívky)</w:t>
            </w:r>
            <w:r w:rsidRPr="00214838">
              <w:rPr>
                <w:rFonts w:eastAsia="Calibri" w:cs="Calibri"/>
                <w:sz w:val="20"/>
                <w:bdr w:val="nil"/>
              </w:rPr>
              <w:br/>
              <w:t>•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jednotlivé prvky akrobacie </w:t>
            </w:r>
            <w:r w:rsidRPr="00214838">
              <w:rPr>
                <w:rFonts w:eastAsia="Calibri" w:cs="Calibri"/>
                <w:sz w:val="20"/>
                <w:bdr w:val="nil"/>
              </w:rPr>
              <w:br/>
              <w:t> • vytvoří jednoduché akrobatické sestavy </w:t>
            </w:r>
            <w:r w:rsidRPr="00214838">
              <w:rPr>
                <w:rFonts w:eastAsia="Calibri" w:cs="Calibri"/>
                <w:sz w:val="20"/>
                <w:bdr w:val="nil"/>
              </w:rPr>
              <w:br/>
              <w:t> • dokáže zvládnout obtížné prvky s dopomocí i na gymnastickém nářadí </w:t>
            </w:r>
            <w:r w:rsidRPr="00214838">
              <w:rPr>
                <w:rFonts w:eastAsia="Calibri" w:cs="Calibri"/>
                <w:sz w:val="20"/>
                <w:bdr w:val="nil"/>
              </w:rPr>
              <w:br/>
              <w:t> • při cvičení uplatní svůj fyzický fond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Sportovní hry</w:t>
            </w:r>
            <w:r w:rsidRPr="00214838">
              <w:rPr>
                <w:rFonts w:eastAsia="Calibri" w:cs="Calibri"/>
                <w:sz w:val="20"/>
                <w:bdr w:val="nil"/>
              </w:rPr>
              <w:br/>
              <w:t>• košíková-HČJ,hra,pravidla</w:t>
            </w:r>
            <w:r w:rsidRPr="00214838">
              <w:rPr>
                <w:rFonts w:eastAsia="Calibri" w:cs="Calibri"/>
                <w:sz w:val="20"/>
                <w:bdr w:val="nil"/>
              </w:rPr>
              <w:br/>
              <w:t>• volejbal-HČJ,soutěže</w:t>
            </w:r>
            <w:r w:rsidRPr="00214838">
              <w:rPr>
                <w:rFonts w:eastAsia="Calibri" w:cs="Calibri"/>
                <w:sz w:val="20"/>
                <w:bdr w:val="nil"/>
              </w:rPr>
              <w:br/>
              <w:t>• florball – HČJ, hra, pravidla</w:t>
            </w:r>
            <w:r w:rsidRPr="00214838">
              <w:rPr>
                <w:rFonts w:eastAsia="Calibri" w:cs="Calibri"/>
                <w:sz w:val="20"/>
                <w:bdr w:val="nil"/>
              </w:rPr>
              <w:br/>
              <w:t>• kopaná – pravidla, hra, HČJ (chlapci)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HČJ a dokáže je aplikovat ve hře a soutěžích </w:t>
            </w:r>
            <w:r w:rsidRPr="00214838">
              <w:rPr>
                <w:rFonts w:eastAsia="Calibri" w:cs="Calibri"/>
                <w:sz w:val="20"/>
                <w:bdr w:val="nil"/>
              </w:rPr>
              <w:br/>
              <w:t> • dokáže řídit sportovní utkání svých vrstevníků </w:t>
            </w:r>
            <w:r w:rsidRPr="00214838">
              <w:rPr>
                <w:rFonts w:eastAsia="Calibri" w:cs="Calibri"/>
                <w:sz w:val="20"/>
                <w:bdr w:val="nil"/>
              </w:rPr>
              <w:br/>
              <w:t> • rozvíjí spolupráci uvnitř kolektivu sportovního družstva, dodržuje zásady fair play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Lyžování a snowboarding - zdokonalovací kurz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zvládá bezpečný pohyb na lyžích </w:t>
            </w:r>
            <w:r w:rsidRPr="00214838">
              <w:rPr>
                <w:rFonts w:eastAsia="Calibri" w:cs="Calibri"/>
                <w:sz w:val="20"/>
                <w:bdr w:val="nil"/>
              </w:rPr>
              <w:br/>
              <w:t> • dokáže odhadnout svoje pohybové schopnosti </w:t>
            </w:r>
            <w:r w:rsidRPr="00214838">
              <w:rPr>
                <w:rFonts w:eastAsia="Calibri" w:cs="Calibri"/>
                <w:sz w:val="20"/>
                <w:bdr w:val="nil"/>
              </w:rPr>
              <w:br/>
              <w:t> • dodržuje pravidla pobytu na horách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Plavání</w:t>
            </w:r>
            <w:r w:rsidRPr="00214838">
              <w:rPr>
                <w:rFonts w:eastAsia="Calibri" w:cs="Calibri"/>
                <w:sz w:val="20"/>
                <w:bdr w:val="nil"/>
              </w:rPr>
              <w:br/>
              <w:t>• prsa, znak, kraul-celý styl 50 m</w:t>
            </w:r>
            <w:r w:rsidRPr="00214838">
              <w:rPr>
                <w:rFonts w:eastAsia="Calibri" w:cs="Calibri"/>
                <w:sz w:val="20"/>
                <w:bdr w:val="nil"/>
              </w:rPr>
              <w:br/>
              <w:t>• skok do vody, lovení předmětu, obrátka</w:t>
            </w:r>
            <w:r w:rsidRPr="00214838">
              <w:rPr>
                <w:rFonts w:eastAsia="Calibri" w:cs="Calibri"/>
                <w:sz w:val="20"/>
                <w:bdr w:val="nil"/>
              </w:rPr>
              <w:br/>
              <w:t>• hry a soutěže ve vodě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techniku jednotlivých disciplín </w:t>
            </w:r>
            <w:r w:rsidRPr="00214838">
              <w:rPr>
                <w:rFonts w:eastAsia="Calibri" w:cs="Calibri"/>
                <w:sz w:val="20"/>
                <w:bdr w:val="nil"/>
              </w:rPr>
              <w:br/>
              <w:t> • dokáže uplavat 50 m libovolným způsobem </w:t>
            </w:r>
            <w:r w:rsidRPr="00214838">
              <w:rPr>
                <w:rFonts w:eastAsia="Calibri" w:cs="Calibri"/>
                <w:sz w:val="20"/>
                <w:bdr w:val="nil"/>
              </w:rPr>
              <w:br/>
              <w:t> • dokáže skočit do vody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Bruslení</w:t>
            </w:r>
            <w:r w:rsidRPr="00214838">
              <w:rPr>
                <w:rFonts w:eastAsia="Calibri" w:cs="Calibri"/>
                <w:sz w:val="20"/>
                <w:bdr w:val="nil"/>
              </w:rPr>
              <w:br/>
              <w:t>• jízda vpřed a vzad, přešlapování vpřed a vzad</w:t>
            </w:r>
            <w:r w:rsidRPr="00214838">
              <w:rPr>
                <w:rFonts w:eastAsia="Calibri" w:cs="Calibri"/>
                <w:sz w:val="20"/>
                <w:bdr w:val="nil"/>
              </w:rPr>
              <w:br/>
              <w:t>• lední hokej-hra (chlapci)</w:t>
            </w:r>
            <w:r w:rsidRPr="00214838">
              <w:rPr>
                <w:rFonts w:eastAsia="Calibri" w:cs="Calibri"/>
                <w:sz w:val="20"/>
                <w:bdr w:val="nil"/>
              </w:rPr>
              <w:br/>
              <w:t>• hry a soutěže na bruslích</w:t>
            </w:r>
            <w:r w:rsidRPr="00214838">
              <w:rPr>
                <w:rFonts w:eastAsia="Calibri" w:cs="Calibri"/>
                <w:sz w:val="20"/>
                <w:bdr w:val="nil"/>
              </w:rPr>
              <w:br/>
              <w:t>• jednoduché skoky (kadet)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rychlý a bezpečný pohyb na bruslích a osvojené dovednosti dokáže přenést i do hry LH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Zdraví a bezpečnost</w:t>
            </w:r>
            <w:r w:rsidRPr="00214838">
              <w:rPr>
                <w:rFonts w:eastAsia="Calibri" w:cs="Calibri"/>
                <w:sz w:val="20"/>
                <w:bdr w:val="nil"/>
              </w:rPr>
              <w:br/>
              <w:t>• význam pohybu pro zdraví</w:t>
            </w:r>
            <w:r w:rsidRPr="00214838">
              <w:rPr>
                <w:rFonts w:eastAsia="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usiluje o zlepšení své tělesné zdatnosti </w:t>
            </w:r>
            <w:r w:rsidRPr="00214838">
              <w:rPr>
                <w:rFonts w:eastAsia="Calibri" w:cs="Calibri"/>
                <w:sz w:val="20"/>
                <w:bdr w:val="nil"/>
              </w:rPr>
              <w:br/>
              <w:t> • uplatňuje vhodné a bezpečné chování i v méně známém prostředí sportovišť, přírody – hory </w:t>
            </w:r>
            <w:r w:rsidRPr="00214838">
              <w:rPr>
                <w:rFonts w:eastAsia="Calibri" w:cs="Calibri"/>
                <w:sz w:val="20"/>
                <w:bdr w:val="nil"/>
              </w:rPr>
              <w:br/>
              <w:t> • uvědomuje si nutnost pitného rozumu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poskytne první pomoc při sportovních či jiných úrazech i v nestandardních podmínkách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chápe vliv prostředí na vlastní zdraví a zdraví ostatních lidí.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pracuje práce v realizačním týmu, prezentuje sportovní činnosti.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Vztah k multilingvní situaci a ke spolupráci mezi lidmi z různého kulturního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lidské vztahy.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Při aktivitách v předmětu žák poznává a rozvíjí svoji osobnost.</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odpovědně přistupuje k ostatním lidem, dodržuje zásady slušnosti, tolerance.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spolupráci uvnitř kolektivu sportovního družstva, účastní se soutěží, dodržuje zásady fair play</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C83830"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504EC6">
            <w:pPr>
              <w:numPr>
                <w:ilvl w:val="0"/>
                <w:numId w:val="91"/>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504EC6">
            <w:pPr>
              <w:numPr>
                <w:ilvl w:val="0"/>
                <w:numId w:val="91"/>
              </w:numPr>
              <w:spacing w:line="240" w:lineRule="auto"/>
              <w:jc w:val="left"/>
              <w:rPr>
                <w:bdr w:val="nil"/>
              </w:rPr>
            </w:pPr>
            <w:r w:rsidRPr="00214838">
              <w:rPr>
                <w:rFonts w:eastAsia="Calibri" w:cs="Calibri"/>
                <w:sz w:val="20"/>
                <w:bdr w:val="nil"/>
              </w:rPr>
              <w:t>Kompetence komunikativní</w:t>
            </w:r>
          </w:p>
          <w:p w:rsidR="00E54AB1" w:rsidRPr="00214838" w:rsidRDefault="008A69AA" w:rsidP="00504EC6">
            <w:pPr>
              <w:numPr>
                <w:ilvl w:val="0"/>
                <w:numId w:val="91"/>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504EC6">
            <w:pPr>
              <w:numPr>
                <w:ilvl w:val="0"/>
                <w:numId w:val="91"/>
              </w:numPr>
              <w:spacing w:line="240" w:lineRule="auto"/>
              <w:jc w:val="left"/>
              <w:rPr>
                <w:bdr w:val="nil"/>
              </w:rPr>
            </w:pPr>
            <w:r w:rsidRPr="00214838">
              <w:rPr>
                <w:rFonts w:eastAsia="Calibri" w:cs="Calibri"/>
                <w:sz w:val="20"/>
                <w:bdr w:val="nil"/>
              </w:rPr>
              <w:t>Kompetence k podnikavosti</w:t>
            </w:r>
          </w:p>
          <w:p w:rsidR="00E54AB1" w:rsidRPr="00214838" w:rsidRDefault="008A69AA" w:rsidP="00504EC6">
            <w:pPr>
              <w:numPr>
                <w:ilvl w:val="0"/>
                <w:numId w:val="91"/>
              </w:numPr>
              <w:spacing w:line="240" w:lineRule="auto"/>
              <w:jc w:val="left"/>
              <w:rPr>
                <w:bdr w:val="nil"/>
              </w:rPr>
            </w:pPr>
            <w:r w:rsidRPr="00214838">
              <w:rPr>
                <w:rFonts w:eastAsia="Calibri" w:cs="Calibri"/>
                <w:sz w:val="20"/>
                <w:bdr w:val="nil"/>
              </w:rPr>
              <w:t>Kompetence k učení</w:t>
            </w:r>
          </w:p>
          <w:p w:rsidR="00E54AB1" w:rsidRPr="00214838" w:rsidRDefault="008A69AA" w:rsidP="00504EC6">
            <w:pPr>
              <w:numPr>
                <w:ilvl w:val="0"/>
                <w:numId w:val="91"/>
              </w:numPr>
              <w:spacing w:line="240" w:lineRule="auto"/>
              <w:jc w:val="left"/>
              <w:rPr>
                <w:bdr w:val="nil"/>
              </w:rPr>
            </w:pPr>
            <w:r w:rsidRPr="00214838">
              <w:rPr>
                <w:rFonts w:eastAsia="Calibri" w:cs="Calibri"/>
                <w:sz w:val="20"/>
                <w:bdr w:val="nil"/>
              </w:rPr>
              <w:t>Kompetence občanská</w:t>
            </w:r>
          </w:p>
          <w:p w:rsidR="00441592" w:rsidRPr="00214838" w:rsidRDefault="00441592" w:rsidP="00504EC6">
            <w:pPr>
              <w:numPr>
                <w:ilvl w:val="0"/>
                <w:numId w:val="91"/>
              </w:numPr>
              <w:spacing w:line="240" w:lineRule="auto"/>
              <w:jc w:val="left"/>
              <w:rPr>
                <w:sz w:val="20"/>
                <w:szCs w:val="20"/>
                <w:bdr w:val="nil"/>
              </w:rPr>
            </w:pPr>
            <w:r w:rsidRPr="00214838">
              <w:rPr>
                <w:sz w:val="20"/>
                <w:szCs w:val="20"/>
                <w:bdr w:val="nil"/>
              </w:rPr>
              <w:t>Kompetence digitální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Atletika</w:t>
            </w:r>
            <w:r w:rsidRPr="00214838">
              <w:rPr>
                <w:rFonts w:eastAsia="Calibri" w:cs="Calibri"/>
                <w:sz w:val="20"/>
                <w:bdr w:val="nil"/>
              </w:rPr>
              <w:br/>
              <w:t>• běh vytrvalostní – 12 minut</w:t>
            </w:r>
            <w:r w:rsidRPr="00214838">
              <w:rPr>
                <w:rFonts w:eastAsia="Calibri" w:cs="Calibri"/>
                <w:sz w:val="20"/>
                <w:bdr w:val="nil"/>
              </w:rPr>
              <w:br/>
              <w:t>• běh rychlostní – 100m,200m,400m</w:t>
            </w:r>
            <w:r w:rsidRPr="00214838">
              <w:rPr>
                <w:rFonts w:eastAsia="Calibri" w:cs="Calibri"/>
                <w:sz w:val="20"/>
                <w:bdr w:val="nil"/>
              </w:rPr>
              <w:br/>
              <w:t>• štafetové běhy</w:t>
            </w:r>
            <w:r w:rsidRPr="00214838">
              <w:rPr>
                <w:rFonts w:eastAsia="Calibri" w:cs="Calibri"/>
                <w:sz w:val="20"/>
                <w:bdr w:val="nil"/>
              </w:rPr>
              <w:br/>
              <w:t>• skok daleký, vysoký</w:t>
            </w:r>
            <w:r w:rsidRPr="00214838">
              <w:rPr>
                <w:rFonts w:eastAsia="Calibri" w:cs="Calibri"/>
                <w:sz w:val="20"/>
                <w:bdr w:val="nil"/>
              </w:rPr>
              <w:br/>
              <w:t>• vrhy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při vytrvalosti dovede uplatnit i vůli </w:t>
            </w:r>
            <w:r w:rsidRPr="00214838">
              <w:rPr>
                <w:rFonts w:eastAsia="Calibri" w:cs="Calibri"/>
                <w:sz w:val="20"/>
                <w:bdr w:val="nil"/>
              </w:rPr>
              <w:br/>
              <w:t> • zvládá techniku nové atletické disciplíny i další náročnější techniky </w:t>
            </w:r>
            <w:r w:rsidRPr="00214838">
              <w:rPr>
                <w:rFonts w:eastAsia="Calibri" w:cs="Calibri"/>
                <w:sz w:val="20"/>
                <w:bdr w:val="nil"/>
              </w:rPr>
              <w:br/>
              <w:t> • získané dovednosti uplatní jako reprezentant školy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Gymnastika</w:t>
            </w:r>
            <w:r w:rsidRPr="00214838">
              <w:rPr>
                <w:rFonts w:eastAsia="Calibri" w:cs="Calibri"/>
                <w:sz w:val="20"/>
                <w:bdr w:val="nil"/>
              </w:rPr>
              <w:br/>
              <w:t>• akrobacie - tvorba individuální sestavy se zvládnutých prvků</w:t>
            </w:r>
            <w:r w:rsidRPr="00214838">
              <w:rPr>
                <w:rFonts w:eastAsia="Calibri" w:cs="Calibri"/>
                <w:sz w:val="20"/>
                <w:bdr w:val="nil"/>
              </w:rPr>
              <w:br/>
              <w:t>• hrazda – jednoduchá sestava se zvládnutých prvků</w:t>
            </w:r>
            <w:r w:rsidRPr="00214838">
              <w:rPr>
                <w:rFonts w:eastAsia="Calibri" w:cs="Calibri"/>
                <w:sz w:val="20"/>
                <w:bdr w:val="nil"/>
              </w:rPr>
              <w:br/>
              <w:t>• kruhy – jednoduchá sestava se zvládnutých prvků</w:t>
            </w:r>
            <w:r w:rsidRPr="00214838">
              <w:rPr>
                <w:rFonts w:eastAsia="Calibri" w:cs="Calibri"/>
                <w:sz w:val="20"/>
                <w:bdr w:val="nil"/>
              </w:rPr>
              <w:br/>
              <w:t>• přeskoky – koza, bedna, kůň</w:t>
            </w:r>
            <w:r w:rsidRPr="00214838">
              <w:rPr>
                <w:rFonts w:eastAsia="Calibri" w:cs="Calibri"/>
                <w:sz w:val="20"/>
                <w:bdr w:val="nil"/>
              </w:rPr>
              <w:br/>
              <w:t>• šplh, kondiční cvičení, cvičení při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dokáže zvládnout obtížný prvek s dopomocí </w:t>
            </w:r>
            <w:r w:rsidRPr="00214838">
              <w:rPr>
                <w:rFonts w:eastAsia="Calibri" w:cs="Calibri"/>
                <w:sz w:val="20"/>
                <w:bdr w:val="nil"/>
              </w:rPr>
              <w:br/>
              <w:t> • při cvičení uplatní svůj fyzický fond </w:t>
            </w:r>
            <w:r w:rsidRPr="00214838">
              <w:rPr>
                <w:rFonts w:eastAsia="Calibri" w:cs="Calibri"/>
                <w:sz w:val="20"/>
                <w:bdr w:val="nil"/>
              </w:rPr>
              <w:br/>
              <w:t> • zvládá vytvoření jednoduchých sestav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Sportovní hry</w:t>
            </w:r>
            <w:r w:rsidRPr="00214838">
              <w:rPr>
                <w:rFonts w:eastAsia="Calibri" w:cs="Calibri"/>
                <w:sz w:val="20"/>
                <w:bdr w:val="nil"/>
              </w:rPr>
              <w:br/>
              <w:t>• košíková – HČJ, hra, turnaje družstev</w:t>
            </w:r>
            <w:r w:rsidRPr="00214838">
              <w:rPr>
                <w:rFonts w:eastAsia="Calibri" w:cs="Calibri"/>
                <w:sz w:val="20"/>
                <w:bdr w:val="nil"/>
              </w:rPr>
              <w:br/>
              <w:t>• volejbal – HČJ, hra, turnaje družstev</w:t>
            </w:r>
            <w:r w:rsidRPr="00214838">
              <w:rPr>
                <w:rFonts w:eastAsia="Calibri" w:cs="Calibri"/>
                <w:sz w:val="20"/>
                <w:bdr w:val="nil"/>
              </w:rPr>
              <w:br/>
              <w:t>• florbal – HČJ, hra, turnaje družstev</w:t>
            </w:r>
            <w:r w:rsidRPr="00214838">
              <w:rPr>
                <w:rFonts w:eastAsia="Calibri" w:cs="Calibri"/>
                <w:sz w:val="20"/>
                <w:bdr w:val="nil"/>
              </w:rPr>
              <w:br/>
              <w:t>• kopaná – HČJ, hra, turnaje družstev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uplatňuje zkušenosti z míčových her v dalších sportech </w:t>
            </w:r>
            <w:r w:rsidRPr="00214838">
              <w:rPr>
                <w:rFonts w:eastAsia="Calibri" w:cs="Calibri"/>
                <w:sz w:val="20"/>
                <w:bdr w:val="nil"/>
              </w:rPr>
              <w:br/>
              <w:t> • dokáže řídit sportovní utkání svých vrstevníků </w:t>
            </w:r>
            <w:r w:rsidRPr="00214838">
              <w:rPr>
                <w:rFonts w:eastAsia="Calibri" w:cs="Calibri"/>
                <w:sz w:val="20"/>
                <w:bdr w:val="nil"/>
              </w:rPr>
              <w:br/>
              <w:t> • dodržuje pravidla fair play </w:t>
            </w:r>
            <w:r w:rsidRPr="00214838">
              <w:rPr>
                <w:rFonts w:eastAsia="Calibri" w:cs="Calibri"/>
                <w:sz w:val="20"/>
                <w:bdr w:val="nil"/>
              </w:rPr>
              <w:br/>
              <w:t> • usiluje o zlepšení své tělesné zdatnosti </w:t>
            </w:r>
            <w:r w:rsidRPr="00214838">
              <w:rPr>
                <w:rFonts w:eastAsia="Calibri" w:cs="Calibri"/>
                <w:sz w:val="20"/>
                <w:bdr w:val="nil"/>
              </w:rPr>
              <w:br/>
              <w:t> • uplatňuje vhodné a bezpečné chování i v méně </w:t>
            </w:r>
            <w:r w:rsidRPr="00214838">
              <w:rPr>
                <w:rFonts w:eastAsia="Calibri" w:cs="Calibri"/>
                <w:sz w:val="20"/>
                <w:bdr w:val="nil"/>
              </w:rPr>
              <w:br/>
              <w:t> známém prostředí sportovišť </w:t>
            </w:r>
            <w:r w:rsidRPr="00214838">
              <w:rPr>
                <w:rFonts w:eastAsia="Calibri" w:cs="Calibri"/>
                <w:sz w:val="20"/>
                <w:bdr w:val="nil"/>
              </w:rPr>
              <w:br/>
              <w:t> • předvídá možná nebezpečí úrazu a přizpůsobí jim svou činnost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Lyžování a snowboarding - zdokonalovací kurz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zvládá bezpečný pohyb na lyžích </w:t>
            </w:r>
            <w:r w:rsidRPr="00214838">
              <w:rPr>
                <w:rFonts w:eastAsia="Calibri" w:cs="Calibri"/>
                <w:sz w:val="20"/>
                <w:bdr w:val="nil"/>
              </w:rPr>
              <w:br/>
              <w:t> • dokáže odhadnout svoje pohybové schopnosti </w:t>
            </w:r>
            <w:r w:rsidRPr="00214838">
              <w:rPr>
                <w:rFonts w:eastAsia="Calibri" w:cs="Calibri"/>
                <w:sz w:val="20"/>
                <w:bdr w:val="nil"/>
              </w:rPr>
              <w:br/>
              <w:t> • dodržuje pravidla pobytu na horách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Plavání</w:t>
            </w:r>
            <w:r w:rsidRPr="00214838">
              <w:rPr>
                <w:rFonts w:eastAsia="Calibri" w:cs="Calibri"/>
                <w:sz w:val="20"/>
                <w:bdr w:val="nil"/>
              </w:rPr>
              <w:br/>
              <w:t>• prsa, znak, kraul-100 m a více</w:t>
            </w:r>
            <w:r w:rsidRPr="00214838">
              <w:rPr>
                <w:rFonts w:eastAsia="Calibri" w:cs="Calibri"/>
                <w:sz w:val="20"/>
                <w:bdr w:val="nil"/>
              </w:rPr>
              <w:br/>
              <w:t>• skok do vody, lovení předmětu, obrátka</w:t>
            </w:r>
            <w:r w:rsidRPr="00214838">
              <w:rPr>
                <w:rFonts w:eastAsia="Calibri" w:cs="Calibri"/>
                <w:sz w:val="20"/>
                <w:bdr w:val="nil"/>
              </w:rPr>
              <w:br/>
              <w:t>• hry a soutěže ve vodě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techniku jednotlivých disciplín </w:t>
            </w:r>
            <w:r w:rsidRPr="00214838">
              <w:rPr>
                <w:rFonts w:eastAsia="Calibri" w:cs="Calibri"/>
                <w:sz w:val="20"/>
                <w:bdr w:val="nil"/>
              </w:rPr>
              <w:br/>
              <w:t> • dokáže uplavat 100 m libovolným způsobem </w:t>
            </w:r>
            <w:r w:rsidRPr="00214838">
              <w:rPr>
                <w:rFonts w:eastAsia="Calibri" w:cs="Calibri"/>
                <w:sz w:val="20"/>
                <w:bdr w:val="nil"/>
              </w:rPr>
              <w:br/>
              <w:t> • dokáže skočit do vody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Sportovně-turistický kurz</w:t>
            </w:r>
            <w:r w:rsidRPr="00214838">
              <w:rPr>
                <w:rFonts w:eastAsia="Calibri" w:cs="Calibri"/>
                <w:sz w:val="20"/>
                <w:bdr w:val="nil"/>
              </w:rPr>
              <w:br/>
              <w:t>• cykloturistika</w:t>
            </w:r>
            <w:r w:rsidRPr="00214838">
              <w:rPr>
                <w:rFonts w:eastAsia="Calibri" w:cs="Calibri"/>
                <w:sz w:val="20"/>
                <w:bdr w:val="nil"/>
              </w:rPr>
              <w:br/>
              <w:t>• pěší turistika</w:t>
            </w:r>
            <w:r w:rsidRPr="00214838">
              <w:rPr>
                <w:rFonts w:eastAsia="Calibri" w:cs="Calibri"/>
                <w:sz w:val="20"/>
                <w:bdr w:val="nil"/>
              </w:rPr>
              <w:br/>
              <w:t>• vodní turistika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zvládá přiměřenou vzdálenost podle své zdatnosti a výkonnosti </w:t>
            </w:r>
            <w:r w:rsidRPr="00214838">
              <w:rPr>
                <w:rFonts w:eastAsia="Calibri" w:cs="Calibri"/>
                <w:sz w:val="20"/>
                <w:bdr w:val="nil"/>
              </w:rPr>
              <w:br/>
              <w:t> • dodržuje pravidla silničního provozu a pravidla chování v přírodě, ochrana životního prostředí </w:t>
            </w:r>
            <w:r w:rsidRPr="00214838">
              <w:rPr>
                <w:rFonts w:eastAsia="Calibri" w:cs="Calibri"/>
                <w:sz w:val="20"/>
                <w:bdr w:val="nil"/>
              </w:rPr>
              <w:br/>
              <w:t> • dodržuje pravidla chování ve skupině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Bruslení</w:t>
            </w:r>
            <w:r w:rsidRPr="00214838">
              <w:rPr>
                <w:rFonts w:eastAsia="Calibri" w:cs="Calibri"/>
                <w:sz w:val="20"/>
                <w:bdr w:val="nil"/>
              </w:rPr>
              <w:br/>
              <w:t>• jízda vpřed a vzad, přešlapování vpřed a vzad</w:t>
            </w:r>
            <w:r w:rsidRPr="00214838">
              <w:rPr>
                <w:rFonts w:eastAsia="Calibri" w:cs="Calibri"/>
                <w:sz w:val="20"/>
                <w:bdr w:val="nil"/>
              </w:rPr>
              <w:br/>
              <w:t>• lední hokej-hra (chlapci)</w:t>
            </w:r>
            <w:r w:rsidRPr="00214838">
              <w:rPr>
                <w:rFonts w:eastAsia="Calibri" w:cs="Calibri"/>
                <w:sz w:val="20"/>
                <w:bdr w:val="nil"/>
              </w:rPr>
              <w:br/>
              <w:t>• hry a soutěže na bruslích</w:t>
            </w:r>
            <w:r w:rsidRPr="00214838">
              <w:rPr>
                <w:rFonts w:eastAsia="Calibri" w:cs="Calibri"/>
                <w:sz w:val="20"/>
                <w:bdr w:val="nil"/>
              </w:rPr>
              <w:br/>
              <w:t>• jednoduché skoky (kadet)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rychlý a bezpečný pohyb na bruslích a osvojené dovednosti dokáže přenést i do hry LH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Zdraví a bezpečnost</w:t>
            </w:r>
            <w:r w:rsidRPr="00214838">
              <w:rPr>
                <w:rFonts w:eastAsia="Calibri" w:cs="Calibri"/>
                <w:sz w:val="20"/>
                <w:bdr w:val="nil"/>
              </w:rPr>
              <w:br/>
              <w:t>• význam pohybu pro zdraví</w:t>
            </w:r>
            <w:r w:rsidRPr="00214838">
              <w:rPr>
                <w:rFonts w:eastAsia="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uvědomuje si nutnost pitného rozumu </w:t>
            </w:r>
            <w:r w:rsidRPr="00214838">
              <w:rPr>
                <w:rFonts w:eastAsia="Calibri" w:cs="Calibri"/>
                <w:sz w:val="20"/>
                <w:bdr w:val="nil"/>
              </w:rPr>
              <w:br/>
              <w:t> • dodržuje relaxaci organismu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poskytne první pomoc při sportovních či jiných úrazech i v nestandardních podmínkách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chápe vliv prostředí na vlastní zdraví a zdraví ostatních lidí.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pracuje práce v realizačním týmu, prezentuje sportovní činnosti.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Vztah k multilingvní situaci a ke spolupráci mezi lidmi z různého kulturního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lidské vztahy.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Při aktivitách v předmětu žák poznává a rozvíjí svoji osobnost.</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odpovědně přistupuje k ostatním lidem, dodržuje zásady slušnosti, tolerance.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spolupráci uvnitř kolektivu sportovního družstva, účastní se soutěží, dodržuje zásady fair play</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C83830"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504EC6">
            <w:pPr>
              <w:numPr>
                <w:ilvl w:val="0"/>
                <w:numId w:val="92"/>
              </w:numPr>
              <w:spacing w:line="240" w:lineRule="auto"/>
              <w:jc w:val="left"/>
              <w:rPr>
                <w:bdr w:val="nil"/>
              </w:rPr>
            </w:pPr>
            <w:r w:rsidRPr="00214838">
              <w:rPr>
                <w:rFonts w:eastAsia="Calibri" w:cs="Calibri"/>
                <w:sz w:val="20"/>
                <w:bdr w:val="nil"/>
              </w:rPr>
              <w:t>Kompetence k řešení problémů</w:t>
            </w:r>
          </w:p>
          <w:p w:rsidR="00E54AB1" w:rsidRPr="00214838" w:rsidRDefault="008A69AA" w:rsidP="00504EC6">
            <w:pPr>
              <w:numPr>
                <w:ilvl w:val="0"/>
                <w:numId w:val="92"/>
              </w:numPr>
              <w:spacing w:line="240" w:lineRule="auto"/>
              <w:jc w:val="left"/>
              <w:rPr>
                <w:bdr w:val="nil"/>
              </w:rPr>
            </w:pPr>
            <w:r w:rsidRPr="00214838">
              <w:rPr>
                <w:rFonts w:eastAsia="Calibri" w:cs="Calibri"/>
                <w:sz w:val="20"/>
                <w:bdr w:val="nil"/>
              </w:rPr>
              <w:t>Kompetence komunikativní</w:t>
            </w:r>
          </w:p>
          <w:p w:rsidR="00E54AB1" w:rsidRPr="00214838" w:rsidRDefault="008A69AA" w:rsidP="00504EC6">
            <w:pPr>
              <w:numPr>
                <w:ilvl w:val="0"/>
                <w:numId w:val="92"/>
              </w:numPr>
              <w:spacing w:line="240" w:lineRule="auto"/>
              <w:jc w:val="left"/>
              <w:rPr>
                <w:bdr w:val="nil"/>
              </w:rPr>
            </w:pPr>
            <w:r w:rsidRPr="00214838">
              <w:rPr>
                <w:rFonts w:eastAsia="Calibri" w:cs="Calibri"/>
                <w:sz w:val="20"/>
                <w:bdr w:val="nil"/>
              </w:rPr>
              <w:t>Kompetence sociální a personální</w:t>
            </w:r>
          </w:p>
          <w:p w:rsidR="00E54AB1" w:rsidRPr="00214838" w:rsidRDefault="008A69AA" w:rsidP="00504EC6">
            <w:pPr>
              <w:numPr>
                <w:ilvl w:val="0"/>
                <w:numId w:val="92"/>
              </w:numPr>
              <w:spacing w:line="240" w:lineRule="auto"/>
              <w:jc w:val="left"/>
              <w:rPr>
                <w:bdr w:val="nil"/>
              </w:rPr>
            </w:pPr>
            <w:r w:rsidRPr="00214838">
              <w:rPr>
                <w:rFonts w:eastAsia="Calibri" w:cs="Calibri"/>
                <w:sz w:val="20"/>
                <w:bdr w:val="nil"/>
              </w:rPr>
              <w:t>Kompetence k podnikavosti</w:t>
            </w:r>
          </w:p>
          <w:p w:rsidR="00E54AB1" w:rsidRPr="00214838" w:rsidRDefault="008A69AA" w:rsidP="00504EC6">
            <w:pPr>
              <w:numPr>
                <w:ilvl w:val="0"/>
                <w:numId w:val="92"/>
              </w:numPr>
              <w:spacing w:line="240" w:lineRule="auto"/>
              <w:jc w:val="left"/>
              <w:rPr>
                <w:bdr w:val="nil"/>
              </w:rPr>
            </w:pPr>
            <w:r w:rsidRPr="00214838">
              <w:rPr>
                <w:rFonts w:eastAsia="Calibri" w:cs="Calibri"/>
                <w:sz w:val="20"/>
                <w:bdr w:val="nil"/>
              </w:rPr>
              <w:t>Kompetence k učení</w:t>
            </w:r>
          </w:p>
          <w:p w:rsidR="00E54AB1" w:rsidRPr="00214838" w:rsidRDefault="008A69AA" w:rsidP="00504EC6">
            <w:pPr>
              <w:numPr>
                <w:ilvl w:val="0"/>
                <w:numId w:val="92"/>
              </w:numPr>
              <w:spacing w:line="240" w:lineRule="auto"/>
              <w:jc w:val="left"/>
              <w:rPr>
                <w:bdr w:val="nil"/>
              </w:rPr>
            </w:pPr>
            <w:r w:rsidRPr="00214838">
              <w:rPr>
                <w:rFonts w:eastAsia="Calibri" w:cs="Calibri"/>
                <w:sz w:val="20"/>
                <w:bdr w:val="nil"/>
              </w:rPr>
              <w:t>Kompetence občanská</w:t>
            </w:r>
          </w:p>
          <w:p w:rsidR="00441592" w:rsidRPr="00214838" w:rsidRDefault="00441592" w:rsidP="00504EC6">
            <w:pPr>
              <w:numPr>
                <w:ilvl w:val="0"/>
                <w:numId w:val="92"/>
              </w:numPr>
              <w:spacing w:line="240" w:lineRule="auto"/>
              <w:jc w:val="left"/>
              <w:rPr>
                <w:sz w:val="20"/>
                <w:szCs w:val="20"/>
                <w:bdr w:val="nil"/>
              </w:rPr>
            </w:pPr>
            <w:r w:rsidRPr="00214838">
              <w:rPr>
                <w:sz w:val="20"/>
                <w:szCs w:val="20"/>
                <w:bdr w:val="nil"/>
              </w:rPr>
              <w:t>Kompetence digitální</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Atletika</w:t>
            </w:r>
            <w:r w:rsidRPr="00214838">
              <w:rPr>
                <w:rFonts w:eastAsia="Calibri" w:cs="Calibri"/>
                <w:sz w:val="20"/>
                <w:bdr w:val="nil"/>
              </w:rPr>
              <w:br/>
              <w:t>• běh vytrvalostní – 12 minut, běh ve volném terénu (5000m, 3000m)</w:t>
            </w:r>
            <w:r w:rsidRPr="00214838">
              <w:rPr>
                <w:rFonts w:eastAsia="Calibri" w:cs="Calibri"/>
                <w:sz w:val="20"/>
                <w:bdr w:val="nil"/>
              </w:rPr>
              <w:br/>
              <w:t>• běh rychlostní – 100 m,</w:t>
            </w:r>
            <w:r w:rsidR="00C83830" w:rsidRPr="00214838">
              <w:rPr>
                <w:rFonts w:eastAsia="Calibri" w:cs="Calibri"/>
                <w:sz w:val="20"/>
                <w:bdr w:val="nil"/>
              </w:rPr>
              <w:t xml:space="preserve"> </w:t>
            </w:r>
            <w:r w:rsidRPr="00214838">
              <w:rPr>
                <w:rFonts w:eastAsia="Calibri" w:cs="Calibri"/>
                <w:sz w:val="20"/>
                <w:bdr w:val="nil"/>
              </w:rPr>
              <w:t>200 m,400 m</w:t>
            </w:r>
            <w:r w:rsidRPr="00214838">
              <w:rPr>
                <w:rFonts w:eastAsia="Calibri" w:cs="Calibri"/>
                <w:sz w:val="20"/>
                <w:bdr w:val="nil"/>
              </w:rPr>
              <w:br/>
              <w:t>• štafetové běhy - 100 m,200 m,400 m</w:t>
            </w:r>
            <w:r w:rsidRPr="00214838">
              <w:rPr>
                <w:rFonts w:eastAsia="Calibri" w:cs="Calibri"/>
                <w:sz w:val="20"/>
                <w:bdr w:val="nil"/>
              </w:rPr>
              <w:br/>
              <w:t>• skok daleký, vysoký</w:t>
            </w:r>
            <w:r w:rsidRPr="00214838">
              <w:rPr>
                <w:rFonts w:eastAsia="Calibri" w:cs="Calibri"/>
                <w:sz w:val="20"/>
                <w:bdr w:val="nil"/>
              </w:rPr>
              <w:br/>
              <w:t>• vrhy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při vytrvalosti dovede uplatnit i vůli </w:t>
            </w:r>
            <w:r w:rsidRPr="00214838">
              <w:rPr>
                <w:rFonts w:eastAsia="Calibri" w:cs="Calibri"/>
                <w:sz w:val="20"/>
                <w:bdr w:val="nil"/>
              </w:rPr>
              <w:br/>
              <w:t> • zvládá techniku nové atletické disciplíny i další náročnější techniky </w:t>
            </w:r>
            <w:r w:rsidRPr="00214838">
              <w:rPr>
                <w:rFonts w:eastAsia="Calibri" w:cs="Calibri"/>
                <w:sz w:val="20"/>
                <w:bdr w:val="nil"/>
              </w:rPr>
              <w:br/>
              <w:t> • získané dovednosti uplatní jako reprezentant školy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Gymnastika</w:t>
            </w:r>
            <w:r w:rsidRPr="00214838">
              <w:rPr>
                <w:rFonts w:eastAsia="Calibri" w:cs="Calibri"/>
                <w:sz w:val="20"/>
                <w:bdr w:val="nil"/>
              </w:rPr>
              <w:br/>
              <w:t>• akrobacie - tvorba individuální sestavy se zvládnutých prvků</w:t>
            </w:r>
            <w:r w:rsidRPr="00214838">
              <w:rPr>
                <w:rFonts w:eastAsia="Calibri" w:cs="Calibri"/>
                <w:sz w:val="20"/>
                <w:bdr w:val="nil"/>
              </w:rPr>
              <w:br/>
              <w:t>• hrazda – jednoduchá sestava se zvládnutých prvků</w:t>
            </w:r>
            <w:r w:rsidRPr="00214838">
              <w:rPr>
                <w:rFonts w:eastAsia="Calibri" w:cs="Calibri"/>
                <w:sz w:val="20"/>
                <w:bdr w:val="nil"/>
              </w:rPr>
              <w:br/>
              <w:t>• kruhy – jednoduchá sestava se zvládnutých prvků</w:t>
            </w:r>
            <w:r w:rsidRPr="00214838">
              <w:rPr>
                <w:rFonts w:eastAsia="Calibri" w:cs="Calibri"/>
                <w:sz w:val="20"/>
                <w:bdr w:val="nil"/>
              </w:rPr>
              <w:br/>
              <w:t>• přeskoky – koza, bedna, kůň</w:t>
            </w:r>
            <w:r w:rsidRPr="00214838">
              <w:rPr>
                <w:rFonts w:eastAsia="Calibri" w:cs="Calibri"/>
                <w:sz w:val="20"/>
                <w:bdr w:val="nil"/>
              </w:rPr>
              <w:br/>
              <w:t>• šplh, kondiční cvičení, cvičení při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dokáže zvládnout obtížný prvek s dopomocí </w:t>
            </w:r>
            <w:r w:rsidRPr="00214838">
              <w:rPr>
                <w:rFonts w:eastAsia="Calibri" w:cs="Calibri"/>
                <w:sz w:val="20"/>
                <w:bdr w:val="nil"/>
              </w:rPr>
              <w:br/>
              <w:t> • při cvičení uplatní svůj fyzický fond </w:t>
            </w:r>
            <w:r w:rsidRPr="00214838">
              <w:rPr>
                <w:rFonts w:eastAsia="Calibri" w:cs="Calibri"/>
                <w:sz w:val="20"/>
                <w:bdr w:val="nil"/>
              </w:rPr>
              <w:br/>
              <w:t> • zvládá vytvoření jednoduchých sestav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Sportovní hry</w:t>
            </w:r>
            <w:r w:rsidRPr="00214838">
              <w:rPr>
                <w:rFonts w:eastAsia="Calibri" w:cs="Calibri"/>
                <w:sz w:val="20"/>
                <w:bdr w:val="nil"/>
              </w:rPr>
              <w:br/>
              <w:t>• košíková – upevňování pravidel, hra, soutěže smíšených družstev</w:t>
            </w:r>
            <w:r w:rsidRPr="00214838">
              <w:rPr>
                <w:rFonts w:eastAsia="Calibri" w:cs="Calibri"/>
                <w:sz w:val="20"/>
                <w:bdr w:val="nil"/>
              </w:rPr>
              <w:br/>
              <w:t>• volejbal – upevňování pravidel, hra, soutěže smíšených družstev</w:t>
            </w:r>
            <w:r w:rsidRPr="00214838">
              <w:rPr>
                <w:rFonts w:eastAsia="Calibri" w:cs="Calibri"/>
                <w:sz w:val="20"/>
                <w:bdr w:val="nil"/>
              </w:rPr>
              <w:br/>
              <w:t>• florbal – upevňování pravidel, hra, soutěže smíšených družstev</w:t>
            </w:r>
            <w:r w:rsidRPr="00214838">
              <w:rPr>
                <w:rFonts w:eastAsia="Calibri" w:cs="Calibri"/>
                <w:sz w:val="20"/>
                <w:bdr w:val="nil"/>
              </w:rPr>
              <w:br/>
              <w:t>• kopaná – upevňování pravidel, hra, soutěže smíšených družstev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uplatňuje zkušenosti z míčových her v dalších sportech </w:t>
            </w:r>
            <w:r w:rsidRPr="00214838">
              <w:rPr>
                <w:rFonts w:eastAsia="Calibri" w:cs="Calibri"/>
                <w:sz w:val="20"/>
                <w:bdr w:val="nil"/>
              </w:rPr>
              <w:br/>
              <w:t> • dokáže řídit sportovní utkání svých vrstevníků </w:t>
            </w:r>
            <w:r w:rsidRPr="00214838">
              <w:rPr>
                <w:rFonts w:eastAsia="Calibri" w:cs="Calibri"/>
                <w:sz w:val="20"/>
                <w:bdr w:val="nil"/>
              </w:rPr>
              <w:br/>
              <w:t> • dodržuje pravidla fair play </w:t>
            </w:r>
            <w:r w:rsidRPr="00214838">
              <w:rPr>
                <w:rFonts w:eastAsia="Calibri" w:cs="Calibri"/>
                <w:sz w:val="20"/>
                <w:bdr w:val="nil"/>
              </w:rPr>
              <w:br/>
              <w:t> • usiluje o zlepšení své tělesné zdatnosti </w:t>
            </w:r>
            <w:r w:rsidRPr="00214838">
              <w:rPr>
                <w:rFonts w:eastAsia="Calibri" w:cs="Calibri"/>
                <w:sz w:val="20"/>
                <w:bdr w:val="nil"/>
              </w:rPr>
              <w:br/>
              <w:t> • uplatňuje vhodné a bezpečné chování i v méně známém prostředí sportovišť </w:t>
            </w:r>
            <w:r w:rsidRPr="00214838">
              <w:rPr>
                <w:rFonts w:eastAsia="Calibri" w:cs="Calibri"/>
                <w:sz w:val="20"/>
                <w:bdr w:val="nil"/>
              </w:rPr>
              <w:br/>
              <w:t> • předvídá možná nebezpečí úrazu a přizpůsobí jim svou činnost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Plavání</w:t>
            </w:r>
            <w:r w:rsidRPr="00214838">
              <w:rPr>
                <w:rFonts w:eastAsia="Calibri" w:cs="Calibri"/>
                <w:sz w:val="20"/>
                <w:bdr w:val="nil"/>
              </w:rPr>
              <w:br/>
              <w:t>• prsa, znak, kraul-100 m a více</w:t>
            </w:r>
            <w:r w:rsidRPr="00214838">
              <w:rPr>
                <w:rFonts w:eastAsia="Calibri" w:cs="Calibri"/>
                <w:sz w:val="20"/>
                <w:bdr w:val="nil"/>
              </w:rPr>
              <w:br/>
              <w:t>• vytrvalost – 500 m libovolným způsobem</w:t>
            </w:r>
            <w:r w:rsidRPr="00214838">
              <w:rPr>
                <w:rFonts w:eastAsia="Calibri" w:cs="Calibri"/>
                <w:sz w:val="20"/>
                <w:bdr w:val="nil"/>
              </w:rPr>
              <w:br/>
              <w:t>• skok do vody, lovení předmětu, obrátka</w:t>
            </w:r>
            <w:r w:rsidRPr="00214838">
              <w:rPr>
                <w:rFonts w:eastAsia="Calibri" w:cs="Calibri"/>
                <w:sz w:val="20"/>
                <w:bdr w:val="nil"/>
              </w:rPr>
              <w:br/>
              <w:t>• pomoc unavenému plavci, záchrana tonoucího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částečně techniku jednotlivých disciplin </w:t>
            </w:r>
            <w:r w:rsidRPr="00214838">
              <w:rPr>
                <w:rFonts w:eastAsia="Calibri" w:cs="Calibri"/>
                <w:sz w:val="20"/>
                <w:bdr w:val="nil"/>
              </w:rPr>
              <w:br/>
              <w:t> • dokáže uplavat 5O0 m libovolným způsobem </w:t>
            </w:r>
            <w:r w:rsidRPr="00214838">
              <w:rPr>
                <w:rFonts w:eastAsia="Calibri" w:cs="Calibri"/>
                <w:sz w:val="20"/>
                <w:bdr w:val="nil"/>
              </w:rPr>
              <w:br/>
              <w:t> • dokáže skočit do vody </w:t>
            </w:r>
            <w:r w:rsidRPr="00214838">
              <w:rPr>
                <w:rFonts w:eastAsia="Calibri" w:cs="Calibri"/>
                <w:sz w:val="20"/>
                <w:bdr w:val="nil"/>
              </w:rPr>
              <w:br/>
              <w:t> • dokáže pomoci plavci v kritických situacích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Bruslení</w:t>
            </w:r>
            <w:r w:rsidRPr="00214838">
              <w:rPr>
                <w:rFonts w:eastAsia="Calibri" w:cs="Calibri"/>
                <w:sz w:val="20"/>
                <w:bdr w:val="nil"/>
              </w:rPr>
              <w:br/>
              <w:t>• lední hokej - hra smíšených družstev</w:t>
            </w:r>
            <w:r w:rsidRPr="00214838">
              <w:rPr>
                <w:rFonts w:eastAsia="Calibri" w:cs="Calibri"/>
                <w:sz w:val="20"/>
                <w:bdr w:val="nil"/>
              </w:rPr>
              <w:br/>
              <w:t>• hry a soutěže na bruslích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zvládne rychlý a bezpečný pohyb na bruslích a osvojené dovednosti dokáže přenést i do hry LH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Zdraví a bezpečnost</w:t>
            </w:r>
            <w:r w:rsidRPr="00214838">
              <w:rPr>
                <w:rFonts w:eastAsia="Calibri" w:cs="Calibri"/>
                <w:sz w:val="20"/>
                <w:bdr w:val="nil"/>
              </w:rPr>
              <w:br/>
              <w:t>• význam pohybu pro zdraví</w:t>
            </w:r>
            <w:r w:rsidRPr="00214838">
              <w:rPr>
                <w:rFonts w:eastAsia="Calibri" w:cs="Calibri"/>
                <w:sz w:val="20"/>
                <w:bdr w:val="nil"/>
              </w:rPr>
              <w:b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uvědomuje si nutnost pitného rozumu </w:t>
            </w:r>
            <w:r w:rsidRPr="00214838">
              <w:rPr>
                <w:rFonts w:eastAsia="Calibri" w:cs="Calibri"/>
                <w:sz w:val="20"/>
                <w:bdr w:val="nil"/>
              </w:rPr>
              <w:br/>
              <w:t> • dodržuje relaxaci organismu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poskytne první pomoc při sportovních či jiných úrazech i v nestandardních podmínkách </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Environmentální výchova - Člověk a životní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chápe vliv prostředí na vlastní zdraví a zdraví ostatních lidí.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Mediální výchova - Média a mediální produkce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pracuje práce v realizačním týmu, prezentuje sportovní činnosti.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Multikulturní výchova - Vztah k multilingvní situaci a ke spolupráci mezi lidmi z různého kulturního prostředí</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lidské vztahy.</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Poznávání a rozvoj vlastní osobnosti</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Při aktivitách v předmětu žák poznává a rozvíjí svoji osobnost.</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Sociální komunikace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se zapojuje do diskuse, rozvíjí smysl pro spravedlnost, odpovědně přistupuje k ostatním lidem, dodržuje zásady slušnosti, tolerance.</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Osobnostní a sociální výchova - Spolupráce a soutěž</w:t>
            </w:r>
          </w:p>
        </w:tc>
      </w:tr>
      <w:tr w:rsidR="00214838" w:rsidRPr="00214838" w:rsidTr="004D281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rozvíjí spolupráci uvnitř kolektivu sportovního družstva, účastní se soutěží, dodržuje zásady fair play</w:t>
            </w:r>
          </w:p>
        </w:tc>
      </w:tr>
    </w:tbl>
    <w:p w:rsidR="00E54AB1" w:rsidRPr="00214838" w:rsidRDefault="008A69AA">
      <w:pPr>
        <w:rPr>
          <w:bdr w:val="nil"/>
        </w:rPr>
      </w:pPr>
      <w:r w:rsidRPr="00214838">
        <w:rPr>
          <w:bdr w:val="nil"/>
        </w:rPr>
        <w:t>    </w:t>
      </w:r>
    </w:p>
    <w:p w:rsidR="00E54AB1" w:rsidRPr="00214838" w:rsidRDefault="00742F6F">
      <w:pPr>
        <w:pStyle w:val="Nadpis2"/>
        <w:spacing w:before="299" w:after="299"/>
        <w:rPr>
          <w:bdr w:val="nil"/>
        </w:rPr>
      </w:pPr>
      <w:bookmarkStart w:id="77" w:name="_Toc175127226"/>
      <w:r w:rsidRPr="00214838">
        <w:rPr>
          <w:bdr w:val="nil"/>
        </w:rPr>
        <w:t>Charakteristika vzdělávací oblasti Informační a komunikační technologie</w:t>
      </w:r>
      <w:bookmarkEnd w:id="77"/>
      <w:r w:rsidR="008A69AA" w:rsidRPr="00214838">
        <w:rPr>
          <w:bdr w:val="nil"/>
        </w:rPr>
        <w:t> </w:t>
      </w:r>
    </w:p>
    <w:p w:rsidR="00742F6F" w:rsidRPr="00214838" w:rsidRDefault="00742F6F" w:rsidP="00742F6F">
      <w:pPr>
        <w:autoSpaceDE w:val="0"/>
        <w:autoSpaceDN w:val="0"/>
        <w:adjustRightInd w:val="0"/>
        <w:spacing w:line="240" w:lineRule="auto"/>
        <w:jc w:val="left"/>
        <w:rPr>
          <w:rFonts w:eastAsia="Calibri" w:cs="Calibri"/>
          <w:b/>
          <w:bCs/>
          <w:sz w:val="24"/>
          <w:lang w:eastAsia="en-US"/>
        </w:rPr>
      </w:pPr>
      <w:r w:rsidRPr="00214838">
        <w:rPr>
          <w:rFonts w:eastAsia="Calibri" w:cs="Calibri"/>
          <w:b/>
          <w:bCs/>
          <w:sz w:val="24"/>
          <w:lang w:eastAsia="en-US"/>
        </w:rPr>
        <w:t>Charakteristika vzdělávací oblasti</w:t>
      </w:r>
    </w:p>
    <w:p w:rsidR="00742F6F" w:rsidRPr="00214838" w:rsidRDefault="00742F6F" w:rsidP="00742F6F">
      <w:p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Oblast Informatika a informační a komunikační technologie (dále jen Informatika a ICT) na gymnáziu navazuje na oblast ICT v základním vzdělávání zaměřenou na zvládnutí základní úrovně informační gramotnosti, tj. na dosažení znalostí a dovedností nezbytných k využití digitálních technologií.</w:t>
      </w:r>
    </w:p>
    <w:p w:rsidR="00742F6F" w:rsidRPr="00214838" w:rsidRDefault="00742F6F" w:rsidP="00742F6F">
      <w:p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 xml:space="preserve">Oblast Informatika a ICT na gymnáziu prohlubuje u žáka schopnost tvůrčím způsobem využívat informační a komunikační technologie, informační zdroje a možnosti aplikačního programového vybavení s cílem dosáhnout lepší orientaci v narůstajícím množství informací při respektování právních a etických zásad používání prostředků ICT. Žák je veden ke schopnosti aplikovat výpočetní techniku s využitím pokročilejších funkcí k efektivnímu zpracování informací, a přispět tak ke transformaci dosažených poznatků v systematicky uspořádané vědomosti. </w:t>
      </w:r>
    </w:p>
    <w:p w:rsidR="00742F6F" w:rsidRPr="00214838" w:rsidRDefault="00742F6F" w:rsidP="00742F6F">
      <w:p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V rámci oblasti Informatika a ICT se žák seznámí se základy informatiky jako vědního oboru, který studuje výpočetní a informační procesy z hlediska používaného hardwaru i softwaru, a s jejím postavením v moderním světě. Cílem je zpřístupnit žákům základní pojmy a metody informatiky, napomáhat rozvoji abstraktního, systémového myšlení, podporovat schopnost vhodně vyjadřovat své myšlenky, smysluplnou argumentací je obhajovat a tvůrčím způsobem přistupovat k řešení problémů. Žák se seznámí se základními principy</w:t>
      </w:r>
    </w:p>
    <w:p w:rsidR="00742F6F" w:rsidRPr="00214838" w:rsidRDefault="00742F6F" w:rsidP="00742F6F">
      <w:p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 xml:space="preserve">fungování prostředků ICT a soustředí se na pochopení podstaty a průběhu informačních procesů, algoritmického přístupu k řešení úloh a významu informačních systémů ve společnosti. </w:t>
      </w:r>
    </w:p>
    <w:p w:rsidR="00742F6F" w:rsidRPr="00214838" w:rsidRDefault="00742F6F" w:rsidP="00742F6F">
      <w:p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Vzdělávací oblast Informatika a ICT vytváří platformu pro ostatní vzdělávací oblasti i pro mezipředmětové vztahy, vytváří žákovi prostor pro tvořivost, vlastní seberealizaci i pro týmovou spolupráci, zvyšuje motivaci k tvorbě individuálních i skupinových projektů, vytváří příležitost k rozvoji vlastní iniciativy žáků, prohlubuje jejich smysl pro inovativnost a iniciuje využívání prostředků výpočetní techniky a internetu k přípravě na vyučování a k celoživotnímu vzdělávání.</w:t>
      </w:r>
    </w:p>
    <w:p w:rsidR="00742F6F" w:rsidRPr="00214838" w:rsidRDefault="00742F6F" w:rsidP="00742F6F">
      <w:pPr>
        <w:autoSpaceDE w:val="0"/>
        <w:autoSpaceDN w:val="0"/>
        <w:adjustRightInd w:val="0"/>
        <w:spacing w:line="240" w:lineRule="auto"/>
        <w:jc w:val="left"/>
        <w:rPr>
          <w:rFonts w:eastAsia="Calibri" w:cs="Calibri"/>
          <w:b/>
          <w:bCs/>
          <w:sz w:val="24"/>
          <w:lang w:eastAsia="en-US"/>
        </w:rPr>
      </w:pPr>
    </w:p>
    <w:p w:rsidR="00742F6F" w:rsidRPr="00214838" w:rsidRDefault="00742F6F" w:rsidP="00742F6F">
      <w:pPr>
        <w:autoSpaceDE w:val="0"/>
        <w:autoSpaceDN w:val="0"/>
        <w:adjustRightInd w:val="0"/>
        <w:spacing w:line="240" w:lineRule="auto"/>
        <w:jc w:val="left"/>
        <w:rPr>
          <w:rFonts w:eastAsia="Calibri" w:cs="Calibri"/>
          <w:b/>
          <w:bCs/>
          <w:sz w:val="24"/>
          <w:lang w:eastAsia="en-US"/>
        </w:rPr>
      </w:pPr>
      <w:r w:rsidRPr="00214838">
        <w:rPr>
          <w:rFonts w:eastAsia="Calibri" w:cs="Calibri"/>
          <w:b/>
          <w:bCs/>
          <w:sz w:val="24"/>
          <w:lang w:eastAsia="en-US"/>
        </w:rPr>
        <w:t>Cílové zaměření vzdělávací oblasti</w:t>
      </w:r>
    </w:p>
    <w:p w:rsidR="00742F6F" w:rsidRPr="00214838" w:rsidRDefault="00742F6F" w:rsidP="00742F6F">
      <w:p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Vzdělávání v dané vzdělávací oblasti směřuje k utváření a rozvíjení klíčových kompetencí tím, že vede žáka k:</w:t>
      </w:r>
    </w:p>
    <w:p w:rsidR="00742F6F" w:rsidRPr="00214838" w:rsidRDefault="00742F6F" w:rsidP="00504EC6">
      <w:pPr>
        <w:pStyle w:val="Odstavecseseznamem"/>
        <w:numPr>
          <w:ilvl w:val="0"/>
          <w:numId w:val="101"/>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porozumění zásadám ovládání a věcným souvislostem jednotlivých skupin aplikačního programového vybavení a k vhodnému uplatňování jejich nástrojů, metod a vazeb k efektivnímu řešení úloh;</w:t>
      </w:r>
    </w:p>
    <w:p w:rsidR="00742F6F" w:rsidRPr="00214838" w:rsidRDefault="00742F6F" w:rsidP="00504EC6">
      <w:pPr>
        <w:pStyle w:val="Odstavecseseznamem"/>
        <w:numPr>
          <w:ilvl w:val="0"/>
          <w:numId w:val="101"/>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porozumění základním pojmům a metodám informatiky jako vědního oboru a k jeho uplatnění v ostatních vědních oborech a profesích;</w:t>
      </w:r>
    </w:p>
    <w:p w:rsidR="00742F6F" w:rsidRPr="00214838" w:rsidRDefault="00742F6F" w:rsidP="00504EC6">
      <w:pPr>
        <w:pStyle w:val="Odstavecseseznamem"/>
        <w:numPr>
          <w:ilvl w:val="0"/>
          <w:numId w:val="101"/>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uplatňování algoritmického způsobu myšlení při řešení problémových úloh;</w:t>
      </w:r>
    </w:p>
    <w:p w:rsidR="00742F6F" w:rsidRPr="00214838" w:rsidRDefault="00742F6F" w:rsidP="00504EC6">
      <w:pPr>
        <w:pStyle w:val="Odstavecseseznamem"/>
        <w:numPr>
          <w:ilvl w:val="0"/>
          <w:numId w:val="101"/>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využívání prostředků ICT k modelování a simulaci přírodních, technických a společenských procesů a k jejich implementaci v různých oborech;</w:t>
      </w:r>
    </w:p>
    <w:p w:rsidR="00742F6F" w:rsidRPr="00214838" w:rsidRDefault="00742F6F" w:rsidP="00504EC6">
      <w:pPr>
        <w:pStyle w:val="Odstavecseseznamem"/>
        <w:numPr>
          <w:ilvl w:val="0"/>
          <w:numId w:val="101"/>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tvořivému využívání spektra možností komunikačních technologií a jejich kombinací k rychlé a efektivní komunikaci;</w:t>
      </w:r>
    </w:p>
    <w:p w:rsidR="00742F6F" w:rsidRPr="00214838" w:rsidRDefault="00742F6F" w:rsidP="00504EC6">
      <w:pPr>
        <w:pStyle w:val="Odstavecseseznamem"/>
        <w:numPr>
          <w:ilvl w:val="0"/>
          <w:numId w:val="101"/>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 xml:space="preserve">využívání výpočetní techniky ke zvýšení efektivnosti své činnosti, k dokonalejší organizaci práce a k týmové spolupráci </w:t>
      </w:r>
    </w:p>
    <w:p w:rsidR="00742F6F" w:rsidRPr="00214838" w:rsidRDefault="00742F6F" w:rsidP="00504EC6">
      <w:pPr>
        <w:pStyle w:val="Odstavecseseznamem"/>
        <w:numPr>
          <w:ilvl w:val="0"/>
          <w:numId w:val="101"/>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využívání informačních a komunikačních technologií (on-line vzdělávání, spolupráce na zahraničních projektech) k celoživotnímu vzdělávání a vytváření pozitivních postojů k potřebám znalostní společnosti;</w:t>
      </w:r>
    </w:p>
    <w:p w:rsidR="00742F6F" w:rsidRPr="00214838" w:rsidRDefault="00742F6F" w:rsidP="00504EC6">
      <w:pPr>
        <w:pStyle w:val="Odstavecseseznamem"/>
        <w:numPr>
          <w:ilvl w:val="0"/>
          <w:numId w:val="101"/>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využití možností výpočetní techniky a internetu k poznávacím, estetickým a tvůrčím cílům s ohledem ke globálnímu a multikulturnímu charakteru internetu;</w:t>
      </w:r>
    </w:p>
    <w:p w:rsidR="00742F6F" w:rsidRPr="00214838" w:rsidRDefault="00742F6F" w:rsidP="00504EC6">
      <w:pPr>
        <w:pStyle w:val="Odstavecseseznamem"/>
        <w:numPr>
          <w:ilvl w:val="0"/>
          <w:numId w:val="101"/>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uvědomění si, respektování a zmírnění negativních vlivů moderních informačních a komunikačních technologií na společnost a na zdraví člověka, ke znalosti způsobů prevence a ochrany před zneužitím a omezováním osobní svobody člověka;</w:t>
      </w:r>
    </w:p>
    <w:p w:rsidR="00742F6F" w:rsidRPr="00214838" w:rsidRDefault="00742F6F" w:rsidP="00504EC6">
      <w:pPr>
        <w:pStyle w:val="Odstavecseseznamem"/>
        <w:numPr>
          <w:ilvl w:val="0"/>
          <w:numId w:val="101"/>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získávání údajů z většího počtu alternativních zdrojů a odlišování informačních zdrojů věrohodných a kvalitních od nespolehlivých a nekvalitních;</w:t>
      </w:r>
    </w:p>
    <w:p w:rsidR="00742F6F" w:rsidRPr="00214838" w:rsidRDefault="00742F6F" w:rsidP="00504EC6">
      <w:pPr>
        <w:pStyle w:val="Odstavecseseznamem"/>
        <w:numPr>
          <w:ilvl w:val="0"/>
          <w:numId w:val="101"/>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respektování a používání odborné terminologie informačních a počítačových věd;</w:t>
      </w:r>
    </w:p>
    <w:p w:rsidR="00742F6F" w:rsidRPr="00214838" w:rsidRDefault="00742F6F" w:rsidP="00504EC6">
      <w:pPr>
        <w:pStyle w:val="Odstavecseseznamem"/>
        <w:numPr>
          <w:ilvl w:val="0"/>
          <w:numId w:val="101"/>
        </w:numPr>
        <w:autoSpaceDE w:val="0"/>
        <w:autoSpaceDN w:val="0"/>
        <w:adjustRightInd w:val="0"/>
        <w:spacing w:line="240" w:lineRule="auto"/>
        <w:jc w:val="left"/>
        <w:rPr>
          <w:rFonts w:eastAsia="Calibri" w:cs="Calibri"/>
          <w:sz w:val="24"/>
          <w:lang w:eastAsia="en-US"/>
        </w:rPr>
      </w:pPr>
      <w:r w:rsidRPr="00214838">
        <w:rPr>
          <w:rFonts w:eastAsia="Calibri" w:cs="Calibri"/>
          <w:sz w:val="24"/>
          <w:lang w:eastAsia="en-US"/>
        </w:rPr>
        <w:t>poznání základních právních aspektů a etických zásad týkajících se práce s informacemi a výpočetní technikou, k respektování duševního vlastnictví, copyrightu, osobních dat a zásad správného citování autorských děl.</w:t>
      </w:r>
    </w:p>
    <w:p w:rsidR="00742F6F" w:rsidRPr="00214838" w:rsidRDefault="00742F6F" w:rsidP="00742F6F">
      <w:pPr>
        <w:pStyle w:val="VetvtextuRVPZVCharPed3b"/>
        <w:numPr>
          <w:ilvl w:val="0"/>
          <w:numId w:val="0"/>
        </w:numPr>
        <w:tabs>
          <w:tab w:val="clear" w:pos="567"/>
          <w:tab w:val="left" w:pos="0"/>
        </w:tabs>
        <w:autoSpaceDE/>
        <w:autoSpaceDN/>
        <w:rPr>
          <w:rFonts w:ascii="Calibri" w:hAnsi="Calibri" w:cs="Calibri"/>
          <w:b/>
          <w:sz w:val="24"/>
          <w:szCs w:val="24"/>
        </w:rPr>
      </w:pPr>
      <w:r w:rsidRPr="00214838">
        <w:rPr>
          <w:rFonts w:ascii="Calibri" w:hAnsi="Calibri" w:cs="Calibri"/>
          <w:b/>
          <w:sz w:val="24"/>
          <w:szCs w:val="24"/>
        </w:rPr>
        <w:t>Prostory rozvoje výuky ICT</w:t>
      </w:r>
    </w:p>
    <w:p w:rsidR="00742F6F" w:rsidRPr="00214838" w:rsidRDefault="00742F6F" w:rsidP="00742F6F">
      <w:pPr>
        <w:pStyle w:val="VetvtextuRVPZVCharPed3b"/>
        <w:rPr>
          <w:rFonts w:ascii="Calibri" w:hAnsi="Calibri" w:cs="Calibri"/>
          <w:sz w:val="24"/>
          <w:szCs w:val="24"/>
        </w:rPr>
      </w:pPr>
      <w:r w:rsidRPr="00214838">
        <w:rPr>
          <w:rFonts w:ascii="Calibri" w:hAnsi="Calibri" w:cs="Calibri"/>
          <w:sz w:val="24"/>
          <w:szCs w:val="24"/>
          <w:bdr w:val="nil"/>
        </w:rPr>
        <w:t xml:space="preserve">Škola neustále modernizuje a zkvalitňuje technické vybavení učeben a kabinetů. V současnosti jsou </w:t>
      </w:r>
      <w:r w:rsidR="006900A2" w:rsidRPr="00214838">
        <w:rPr>
          <w:rFonts w:ascii="Calibri" w:hAnsi="Calibri" w:cs="Calibri"/>
          <w:sz w:val="24"/>
          <w:szCs w:val="24"/>
          <w:bdr w:val="nil"/>
        </w:rPr>
        <w:t xml:space="preserve">všechny </w:t>
      </w:r>
      <w:r w:rsidRPr="00214838">
        <w:rPr>
          <w:rFonts w:ascii="Calibri" w:hAnsi="Calibri" w:cs="Calibri"/>
          <w:sz w:val="24"/>
          <w:szCs w:val="24"/>
          <w:bdr w:val="nil"/>
        </w:rPr>
        <w:t>učebny vybaveny interaktivní tabulí, případně prezentační technikou. Škola umožňuje využití přístupu ke školnímu internetu během výuky i po ní, jak na školních PC a tabletech, tak i na vlastních zařízeních žáků. Budov</w:t>
      </w:r>
      <w:r w:rsidR="006900A2" w:rsidRPr="00214838">
        <w:rPr>
          <w:rFonts w:ascii="Calibri" w:hAnsi="Calibri" w:cs="Calibri"/>
          <w:sz w:val="24"/>
          <w:szCs w:val="24"/>
          <w:bdr w:val="nil"/>
        </w:rPr>
        <w:t xml:space="preserve">a školy je pokryta wi-fi sítí. </w:t>
      </w:r>
      <w:r w:rsidR="00C621BC" w:rsidRPr="00214838">
        <w:rPr>
          <w:rFonts w:ascii="Calibri" w:hAnsi="Calibri" w:cs="Calibri"/>
          <w:sz w:val="24"/>
          <w:szCs w:val="24"/>
          <w:bdr w:val="nil"/>
        </w:rPr>
        <w:t>Technické vybavení</w:t>
      </w:r>
      <w:r w:rsidRPr="00214838">
        <w:rPr>
          <w:rFonts w:ascii="Calibri" w:hAnsi="Calibri" w:cs="Calibri"/>
          <w:sz w:val="24"/>
          <w:szCs w:val="24"/>
          <w:bdr w:val="nil"/>
        </w:rPr>
        <w:t xml:space="preserve"> odpovíd</w:t>
      </w:r>
      <w:r w:rsidR="00C621BC" w:rsidRPr="00214838">
        <w:rPr>
          <w:rFonts w:ascii="Calibri" w:hAnsi="Calibri" w:cs="Calibri"/>
          <w:sz w:val="24"/>
          <w:szCs w:val="24"/>
          <w:bdr w:val="nil"/>
        </w:rPr>
        <w:t>á</w:t>
      </w:r>
      <w:r w:rsidRPr="00214838">
        <w:rPr>
          <w:rFonts w:ascii="Calibri" w:hAnsi="Calibri" w:cs="Calibri"/>
          <w:sz w:val="24"/>
          <w:szCs w:val="24"/>
          <w:bdr w:val="nil"/>
        </w:rPr>
        <w:t xml:space="preserve"> nejnovějším trendům. </w:t>
      </w:r>
    </w:p>
    <w:p w:rsidR="00742F6F" w:rsidRPr="00214838" w:rsidRDefault="00742F6F" w:rsidP="00742F6F">
      <w:pPr>
        <w:pStyle w:val="VetvtextuRVPZVCharPed3b"/>
        <w:rPr>
          <w:rFonts w:ascii="Calibri" w:hAnsi="Calibri" w:cs="Calibri"/>
          <w:sz w:val="24"/>
          <w:szCs w:val="24"/>
        </w:rPr>
      </w:pPr>
      <w:r w:rsidRPr="00214838">
        <w:rPr>
          <w:rFonts w:ascii="Calibri" w:hAnsi="Calibri" w:cs="Calibri"/>
          <w:sz w:val="24"/>
          <w:szCs w:val="24"/>
        </w:rPr>
        <w:t xml:space="preserve">Ve škole je zároveň jeden kabinet </w:t>
      </w:r>
      <w:r w:rsidR="00A50D9F" w:rsidRPr="00214838">
        <w:rPr>
          <w:rFonts w:ascii="Calibri" w:hAnsi="Calibri" w:cs="Calibri"/>
          <w:sz w:val="24"/>
          <w:szCs w:val="24"/>
        </w:rPr>
        <w:t>informatiky</w:t>
      </w:r>
      <w:r w:rsidRPr="00214838">
        <w:rPr>
          <w:rFonts w:ascii="Calibri" w:hAnsi="Calibri" w:cs="Calibri"/>
          <w:sz w:val="24"/>
          <w:szCs w:val="24"/>
        </w:rPr>
        <w:t>.</w:t>
      </w:r>
    </w:p>
    <w:p w:rsidR="00742F6F" w:rsidRPr="00214838" w:rsidRDefault="00742F6F" w:rsidP="00742F6F">
      <w:pPr>
        <w:pStyle w:val="VetvtextuRVPZVCharPed3b"/>
        <w:numPr>
          <w:ilvl w:val="0"/>
          <w:numId w:val="0"/>
        </w:numPr>
        <w:ind w:left="530"/>
        <w:rPr>
          <w:rFonts w:ascii="Calibri" w:hAnsi="Calibri" w:cs="Calibri"/>
          <w:sz w:val="24"/>
          <w:szCs w:val="24"/>
        </w:rPr>
      </w:pPr>
    </w:p>
    <w:p w:rsidR="00742F6F" w:rsidRPr="00214838" w:rsidRDefault="00742F6F" w:rsidP="00742F6F">
      <w:pPr>
        <w:jc w:val="left"/>
        <w:rPr>
          <w:rFonts w:cs="Calibri"/>
          <w:b/>
          <w:sz w:val="24"/>
        </w:rPr>
      </w:pPr>
      <w:r w:rsidRPr="00214838">
        <w:rPr>
          <w:rFonts w:cs="Calibri"/>
          <w:b/>
          <w:sz w:val="24"/>
        </w:rPr>
        <w:t>Jak rozvíjíme informační gramotnost žáků?</w:t>
      </w:r>
    </w:p>
    <w:p w:rsidR="00742F6F" w:rsidRPr="00214838" w:rsidRDefault="00742F6F" w:rsidP="00742F6F">
      <w:pPr>
        <w:jc w:val="left"/>
        <w:rPr>
          <w:rFonts w:cs="Calibri"/>
          <w:sz w:val="24"/>
        </w:rPr>
      </w:pPr>
      <w:r w:rsidRPr="00214838">
        <w:rPr>
          <w:rFonts w:cs="Calibri"/>
          <w:sz w:val="24"/>
        </w:rPr>
        <w:t xml:space="preserve">Při výuce všech předmětů využíváme formy a metody organizování vyučování, které podněcují aktivitu žáka, umožňují mu objevovat souvislosti, myšlenky, vztahy a řešení, vytvářejí prostor pro jeho vlastní tvořivou činnost, jejímž výsledkem je něco užitečného a originálního. Při výuce využíváme digitální technologie. </w:t>
      </w:r>
    </w:p>
    <w:p w:rsidR="00742F6F" w:rsidRPr="00214838" w:rsidRDefault="00742F6F" w:rsidP="00742F6F">
      <w:pPr>
        <w:jc w:val="left"/>
        <w:rPr>
          <w:rFonts w:cs="Calibri"/>
          <w:sz w:val="24"/>
        </w:rPr>
      </w:pPr>
      <w:r w:rsidRPr="00214838">
        <w:rPr>
          <w:rFonts w:cs="Calibri"/>
          <w:sz w:val="24"/>
        </w:rPr>
        <w:t xml:space="preserve">Do výuky jsou cíleně zařazovány reálné problémové úlohy, jejichž řešení vyžaduje využití rozdílných informačních zdrojů a informací, které je třeba kriticky zhodnotit. Vedeme žáky k aktivní práci s informacemi a zdroji, ověřování informací, hledání různých strategii a postupů řešení a týmové spolupráci. Při řešení problémů se pracuje s chybou.  Učitelé vytvářejí vhodné prostředí pro výukovou činnost, dávají žákům možnost experimentovat, inspirovat se z řešení ostatních, volit vlastní strategie, objevovat různé cesty a používat různé nástroje, podporují různé způsoby komunikace žáků (verbální, neverbální, diskuse, obhajování názorů, s využitím digitálních technologií, v on-line prostředí – internet, sociální sítě). </w:t>
      </w:r>
    </w:p>
    <w:p w:rsidR="00742F6F" w:rsidRPr="00214838" w:rsidRDefault="00742F6F" w:rsidP="00742F6F">
      <w:pPr>
        <w:jc w:val="left"/>
        <w:rPr>
          <w:rFonts w:cs="Calibri"/>
          <w:sz w:val="24"/>
        </w:rPr>
      </w:pPr>
      <w:r w:rsidRPr="00214838">
        <w:rPr>
          <w:rFonts w:cs="Calibri"/>
          <w:sz w:val="24"/>
        </w:rPr>
        <w:t>Ve výuce i mimo ni (domácí příprava, projekty) vedeme žáky k vytváření různých typů výstupů, které respektují typografická a estetická pravidla a uvádění správné citace zdrojů (dodržování etických pravidel a zákonů, ochrana autorských práv). V rámci prezentací výstupů žáci rozvíjí své komunikační a sociální dovednosti.</w:t>
      </w:r>
    </w:p>
    <w:p w:rsidR="00742F6F" w:rsidRPr="00214838" w:rsidRDefault="00742F6F" w:rsidP="00742F6F">
      <w:pPr>
        <w:jc w:val="left"/>
        <w:rPr>
          <w:rFonts w:cs="Calibri"/>
          <w:sz w:val="24"/>
        </w:rPr>
      </w:pPr>
      <w:r w:rsidRPr="00214838">
        <w:rPr>
          <w:rFonts w:cs="Calibri"/>
          <w:sz w:val="24"/>
        </w:rPr>
        <w:t>Ve vyučování jsou efektivně využívány digitální technologie. Vedeme žáky k respektování a aplikaci bezpečných pracovních postupů (předcházení rizikům spojených s nadměrným využíváním, bezpečné pracovní postupy, zabezpečení a ochrana dat a digitální identity před ztrátou a zneužitím).</w:t>
      </w:r>
    </w:p>
    <w:p w:rsidR="00742F6F" w:rsidRPr="00214838" w:rsidRDefault="00742F6F" w:rsidP="00EB611D">
      <w:pPr>
        <w:pStyle w:val="Nadpis2"/>
        <w:rPr>
          <w:bdr w:val="nil"/>
        </w:rPr>
      </w:pPr>
      <w:bookmarkStart w:id="78" w:name="_Toc175127227"/>
      <w:r w:rsidRPr="00214838">
        <w:rPr>
          <w:bdr w:val="nil"/>
        </w:rPr>
        <w:t>Informatika</w:t>
      </w:r>
      <w:bookmarkEnd w:id="78"/>
    </w:p>
    <w:tbl>
      <w:tblPr>
        <w:tblW w:w="3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001"/>
        <w:gridCol w:w="2000"/>
        <w:gridCol w:w="2000"/>
        <w:gridCol w:w="2000"/>
        <w:gridCol w:w="985"/>
      </w:tblGrid>
      <w:tr w:rsidR="00214838" w:rsidRPr="00214838" w:rsidTr="004D2817">
        <w:trPr>
          <w:trHeight w:val="596"/>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C83830" w:rsidRPr="00214838">
              <w:rPr>
                <w:rFonts w:eastAsia="Calibri" w:cs="Calibri"/>
                <w:b/>
                <w:bCs/>
                <w:bdr w:val="nil"/>
              </w:rPr>
              <w:t>: G4 – všeobecné</w:t>
            </w:r>
            <w:r w:rsidR="0001394B" w:rsidRPr="00214838">
              <w:rPr>
                <w:rFonts w:eastAsia="Calibri" w:cs="Calibri"/>
                <w:b/>
                <w:bCs/>
                <w:bdr w:val="nil"/>
              </w:rPr>
              <w:t xml:space="preserve">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rPr>
          <w:trHeight w:val="29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rPr>
          <w:trHeight w:val="292"/>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DE1D40" w:rsidP="004D2817">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DE1D40" w:rsidP="004D2817">
            <w:pPr>
              <w:keepNext/>
              <w:spacing w:line="240" w:lineRule="auto"/>
              <w:jc w:val="center"/>
              <w:rPr>
                <w:bdr w:val="nil"/>
              </w:rPr>
            </w:pPr>
            <w:r w:rsidRPr="00214838">
              <w:rPr>
                <w:bdr w:val="nil"/>
              </w:rPr>
              <w:t>4</w:t>
            </w:r>
          </w:p>
        </w:tc>
      </w:tr>
      <w:tr w:rsidR="00DE1D40" w:rsidRPr="00214838" w:rsidTr="004D2817">
        <w:trPr>
          <w:trHeight w:val="385"/>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rPr>
                <w:bdr w:val="nil"/>
              </w:rPr>
            </w:pPr>
            <w:r w:rsidRPr="00214838">
              <w:rPr>
                <w:rFonts w:eastAsia="Calibri" w:cs="Calibri"/>
                <w:bdr w:val="nil"/>
              </w:rPr>
              <w:t>  </w:t>
            </w:r>
          </w:p>
        </w:tc>
      </w:tr>
    </w:tbl>
    <w:p w:rsidR="00DE1D40" w:rsidRPr="00214838" w:rsidRDefault="00DE1D40" w:rsidP="00DE1D40">
      <w:pPr>
        <w:pStyle w:val="Nadpis2"/>
        <w:numPr>
          <w:ilvl w:val="0"/>
          <w:numId w:val="0"/>
        </w:numPr>
        <w:spacing w:before="299" w:after="299"/>
        <w:rPr>
          <w:bdr w:val="nil"/>
        </w:rPr>
      </w:pPr>
    </w:p>
    <w:tbl>
      <w:tblPr>
        <w:tblW w:w="3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051"/>
        <w:gridCol w:w="2051"/>
        <w:gridCol w:w="2068"/>
        <w:gridCol w:w="1743"/>
        <w:gridCol w:w="1073"/>
      </w:tblGrid>
      <w:tr w:rsidR="00214838" w:rsidRPr="00214838" w:rsidTr="00DE1D40">
        <w:trPr>
          <w:trHeight w:val="596"/>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1D40" w:rsidRPr="00214838" w:rsidRDefault="00DE1D40" w:rsidP="00DE1D40">
            <w:pPr>
              <w:keepNext/>
              <w:shd w:val="clear" w:color="auto" w:fill="9CC2E5"/>
              <w:spacing w:line="240" w:lineRule="auto"/>
              <w:jc w:val="center"/>
              <w:rPr>
                <w:bdr w:val="nil"/>
              </w:rPr>
            </w:pPr>
            <w:r w:rsidRPr="00214838">
              <w:rPr>
                <w:rFonts w:eastAsia="Calibri" w:cs="Calibri"/>
                <w:b/>
                <w:bCs/>
                <w:bdr w:val="nil"/>
              </w:rPr>
              <w:t xml:space="preserve">Počet vyučovacích hodin za týden: G6 – </w:t>
            </w:r>
            <w:r w:rsidR="00530E43" w:rsidRPr="00214838">
              <w:rPr>
                <w:rFonts w:eastAsia="Calibri" w:cs="Calibri"/>
                <w:b/>
                <w:bCs/>
                <w:bdr w:val="nil"/>
              </w:rPr>
              <w:t>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E1D40" w:rsidRPr="00214838" w:rsidRDefault="00DE1D40" w:rsidP="00DE1D40">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DE1D40">
        <w:trPr>
          <w:trHeight w:val="29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1D40" w:rsidRPr="00214838" w:rsidRDefault="00DE1D40" w:rsidP="00DE1D40">
            <w:pPr>
              <w:keepNext/>
              <w:shd w:val="clear" w:color="auto" w:fill="DEEAF6"/>
              <w:spacing w:line="240" w:lineRule="auto"/>
              <w:jc w:val="center"/>
              <w:rPr>
                <w:bdr w:val="nil"/>
              </w:rPr>
            </w:pPr>
            <w:r w:rsidRPr="00214838">
              <w:rPr>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1D40" w:rsidRPr="00214838" w:rsidRDefault="00DE1D40" w:rsidP="00DE1D40">
            <w:pPr>
              <w:keepNext/>
              <w:shd w:val="clear" w:color="auto" w:fill="DEEAF6"/>
              <w:spacing w:line="240" w:lineRule="auto"/>
              <w:jc w:val="center"/>
              <w:rPr>
                <w:bdr w:val="nil"/>
              </w:rPr>
            </w:pPr>
            <w:r w:rsidRPr="00214838">
              <w:rPr>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1D40" w:rsidRPr="00214838" w:rsidRDefault="00DE1D40" w:rsidP="00DE1D40">
            <w:pPr>
              <w:keepNext/>
              <w:shd w:val="clear" w:color="auto" w:fill="DEEAF6"/>
              <w:spacing w:line="240" w:lineRule="auto"/>
              <w:jc w:val="center"/>
              <w:rPr>
                <w:bdr w:val="nil"/>
              </w:rPr>
            </w:pPr>
            <w:r w:rsidRPr="00214838">
              <w:rPr>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E1D40" w:rsidRPr="00214838" w:rsidRDefault="00DE1D40" w:rsidP="00DE1D40">
            <w:pPr>
              <w:keepNext/>
              <w:shd w:val="clear" w:color="auto" w:fill="DEEAF6"/>
              <w:spacing w:line="240" w:lineRule="auto"/>
              <w:jc w:val="center"/>
              <w:rPr>
                <w:bdr w:val="nil"/>
              </w:rPr>
            </w:pPr>
            <w:r w:rsidRPr="00214838">
              <w:rPr>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DE1D40" w:rsidRPr="00214838" w:rsidRDefault="00DE1D40" w:rsidP="00DE1D40"/>
        </w:tc>
      </w:tr>
      <w:tr w:rsidR="00214838" w:rsidRPr="00214838" w:rsidTr="00DE1D40">
        <w:trPr>
          <w:trHeight w:val="292"/>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1D40" w:rsidRPr="00214838" w:rsidRDefault="00DE1D40" w:rsidP="00DE1D40">
            <w:pPr>
              <w:keepNext/>
              <w:spacing w:line="240" w:lineRule="auto"/>
              <w:jc w:val="center"/>
              <w:rPr>
                <w:bdr w:val="nil"/>
              </w:rPr>
            </w:pPr>
            <w:r w:rsidRPr="00214838">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1D40" w:rsidRPr="00214838" w:rsidRDefault="00DE1D40" w:rsidP="00DE1D40">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1D40" w:rsidRPr="00214838" w:rsidRDefault="00DE1D40" w:rsidP="00DE1D40">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1D40" w:rsidRPr="00214838" w:rsidRDefault="00DE1D40" w:rsidP="00DE1D40">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1D40" w:rsidRPr="00214838" w:rsidRDefault="00DE1D40" w:rsidP="00DE1D40">
            <w:pPr>
              <w:keepNext/>
              <w:spacing w:line="240" w:lineRule="auto"/>
              <w:jc w:val="center"/>
              <w:rPr>
                <w:bdr w:val="nil"/>
              </w:rPr>
            </w:pPr>
            <w:r w:rsidRPr="00214838">
              <w:rPr>
                <w:bdr w:val="nil"/>
              </w:rPr>
              <w:t>4</w:t>
            </w:r>
          </w:p>
        </w:tc>
      </w:tr>
      <w:tr w:rsidR="00214838" w:rsidRPr="00214838" w:rsidTr="00DE1D40">
        <w:trPr>
          <w:trHeight w:val="385"/>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1D40" w:rsidRPr="00214838" w:rsidRDefault="00DE1D40" w:rsidP="00DE1D40">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1D40" w:rsidRPr="00214838" w:rsidRDefault="00DE1D40" w:rsidP="00DE1D40">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1D40" w:rsidRPr="00214838" w:rsidRDefault="00DE1D40" w:rsidP="00DE1D40">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1D40" w:rsidRPr="00214838" w:rsidRDefault="00DE1D40" w:rsidP="00DE1D4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E1D40" w:rsidRPr="00214838" w:rsidRDefault="00DE1D40" w:rsidP="00DE1D40">
            <w:pPr>
              <w:spacing w:line="240" w:lineRule="auto"/>
              <w:rPr>
                <w:bdr w:val="nil"/>
              </w:rPr>
            </w:pPr>
            <w:r w:rsidRPr="00214838">
              <w:rPr>
                <w:rFonts w:eastAsia="Calibri" w:cs="Calibri"/>
                <w:bdr w:val="nil"/>
              </w:rPr>
              <w:t>  </w:t>
            </w:r>
          </w:p>
        </w:tc>
      </w:tr>
    </w:tbl>
    <w:p w:rsidR="004F4BE3" w:rsidRPr="00214838" w:rsidRDefault="008A69AA" w:rsidP="00C83830">
      <w:pPr>
        <w:rPr>
          <w:bdr w:val="nil"/>
        </w:rPr>
      </w:pPr>
      <w:r w:rsidRPr="00214838">
        <w:rPr>
          <w:bdr w:val="nil"/>
        </w:rPr>
        <w:t>   </w:t>
      </w:r>
    </w:p>
    <w:p w:rsidR="00DE1D40" w:rsidRPr="00214838" w:rsidRDefault="00DE1D40" w:rsidP="00C83830">
      <w:pPr>
        <w:rPr>
          <w:bdr w:val="nil"/>
        </w:rPr>
      </w:pPr>
    </w:p>
    <w:tbl>
      <w:tblPr>
        <w:tblW w:w="3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057"/>
        <w:gridCol w:w="2057"/>
        <w:gridCol w:w="2073"/>
        <w:gridCol w:w="1748"/>
        <w:gridCol w:w="1076"/>
      </w:tblGrid>
      <w:tr w:rsidR="00214838" w:rsidRPr="00214838" w:rsidTr="004D2817">
        <w:trPr>
          <w:trHeight w:val="531"/>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1394B" w:rsidRPr="00214838" w:rsidRDefault="0001394B" w:rsidP="004D2817">
            <w:pPr>
              <w:keepNext/>
              <w:shd w:val="clear" w:color="auto" w:fill="9CC2E5"/>
              <w:spacing w:line="240" w:lineRule="auto"/>
              <w:jc w:val="center"/>
              <w:rPr>
                <w:bdr w:val="nil"/>
              </w:rPr>
            </w:pPr>
            <w:r w:rsidRPr="00214838">
              <w:rPr>
                <w:rFonts w:eastAsia="Calibri" w:cs="Calibri"/>
                <w:b/>
                <w:bCs/>
                <w:bdr w:val="nil"/>
              </w:rPr>
              <w:t>Počet vyučovacích hodin za týden: G</w:t>
            </w:r>
            <w:r w:rsidR="00DE1D40" w:rsidRPr="00214838">
              <w:rPr>
                <w:rFonts w:eastAsia="Calibri" w:cs="Calibri"/>
                <w:b/>
                <w:bCs/>
                <w:bdr w:val="nil"/>
              </w:rPr>
              <w:t>8</w:t>
            </w:r>
            <w:r w:rsidRPr="00214838">
              <w:rPr>
                <w:rFonts w:eastAsia="Calibri" w:cs="Calibri"/>
                <w:b/>
                <w:bCs/>
                <w:bdr w:val="nil"/>
              </w:rPr>
              <w:t xml:space="preserve"> – </w:t>
            </w:r>
            <w:r w:rsidR="00530E43" w:rsidRPr="00214838">
              <w:rPr>
                <w:rFonts w:eastAsia="Calibri" w:cs="Calibri"/>
                <w:b/>
                <w:bCs/>
                <w:bdr w:val="nil"/>
              </w:rPr>
              <w:t>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1394B" w:rsidRPr="00214838" w:rsidRDefault="0001394B"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rPr>
          <w:trHeight w:val="260"/>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394B" w:rsidRPr="00214838" w:rsidRDefault="0001394B" w:rsidP="004D2817">
            <w:pPr>
              <w:keepNext/>
              <w:shd w:val="clear" w:color="auto" w:fill="DEEAF6"/>
              <w:spacing w:line="240" w:lineRule="auto"/>
              <w:jc w:val="center"/>
              <w:rPr>
                <w:bdr w:val="nil"/>
              </w:rPr>
            </w:pPr>
            <w:r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394B" w:rsidRPr="00214838" w:rsidRDefault="0001394B" w:rsidP="004D2817">
            <w:pPr>
              <w:keepNext/>
              <w:shd w:val="clear" w:color="auto" w:fill="DEEAF6"/>
              <w:spacing w:line="240" w:lineRule="auto"/>
              <w:jc w:val="center"/>
              <w:rPr>
                <w:bdr w:val="nil"/>
              </w:rPr>
            </w:pPr>
            <w:r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394B" w:rsidRPr="00214838" w:rsidRDefault="0001394B" w:rsidP="004D2817">
            <w:pPr>
              <w:keepNext/>
              <w:shd w:val="clear" w:color="auto" w:fill="DEEAF6"/>
              <w:spacing w:line="240" w:lineRule="auto"/>
              <w:jc w:val="center"/>
              <w:rPr>
                <w:bdr w:val="nil"/>
              </w:rPr>
            </w:pPr>
            <w:r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394B" w:rsidRPr="00214838" w:rsidRDefault="0001394B" w:rsidP="004D2817">
            <w:pPr>
              <w:keepNext/>
              <w:shd w:val="clear" w:color="auto" w:fill="DEEAF6"/>
              <w:spacing w:line="240" w:lineRule="auto"/>
              <w:jc w:val="center"/>
              <w:rPr>
                <w:bdr w:val="nil"/>
              </w:rPr>
            </w:pPr>
            <w:r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01394B" w:rsidRPr="00214838" w:rsidRDefault="0001394B" w:rsidP="0001394B"/>
        </w:tc>
      </w:tr>
      <w:tr w:rsidR="00214838" w:rsidRPr="00214838" w:rsidTr="004D2817">
        <w:trPr>
          <w:trHeight w:val="26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394B" w:rsidRPr="00214838" w:rsidRDefault="00DE1D40" w:rsidP="004D2817">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394B" w:rsidRPr="00214838" w:rsidRDefault="0001394B"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394B" w:rsidRPr="00214838" w:rsidRDefault="0001394B" w:rsidP="004D2817">
            <w:pPr>
              <w:keepNext/>
              <w:spacing w:line="240" w:lineRule="auto"/>
              <w:jc w:val="center"/>
              <w:rPr>
                <w:bdr w:val="nil"/>
              </w:rPr>
            </w:pPr>
            <w:r w:rsidRPr="00214838">
              <w:rPr>
                <w:rFonts w:eastAsia="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394B" w:rsidRPr="00214838" w:rsidRDefault="0001394B"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394B" w:rsidRPr="00214838" w:rsidRDefault="00DE1D40" w:rsidP="004D2817">
            <w:pPr>
              <w:keepNext/>
              <w:spacing w:line="240" w:lineRule="auto"/>
              <w:jc w:val="center"/>
              <w:rPr>
                <w:bdr w:val="nil"/>
              </w:rPr>
            </w:pPr>
            <w:r w:rsidRPr="00214838">
              <w:rPr>
                <w:bdr w:val="nil"/>
              </w:rPr>
              <w:t>5</w:t>
            </w:r>
          </w:p>
        </w:tc>
      </w:tr>
      <w:tr w:rsidR="00214838" w:rsidRPr="00214838" w:rsidTr="004D2817">
        <w:trPr>
          <w:trHeight w:val="343"/>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394B" w:rsidRPr="00214838" w:rsidRDefault="0001394B"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394B" w:rsidRPr="00214838" w:rsidRDefault="0001394B"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394B" w:rsidRPr="00214838" w:rsidRDefault="0001394B"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394B" w:rsidRPr="00214838" w:rsidRDefault="0001394B" w:rsidP="0001394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394B" w:rsidRPr="00214838" w:rsidRDefault="0001394B" w:rsidP="004D2817">
            <w:pPr>
              <w:spacing w:line="240" w:lineRule="auto"/>
              <w:rPr>
                <w:bdr w:val="nil"/>
              </w:rPr>
            </w:pPr>
            <w:r w:rsidRPr="00214838">
              <w:rPr>
                <w:rFonts w:eastAsia="Calibri" w:cs="Calibri"/>
                <w:bdr w:val="nil"/>
              </w:rPr>
              <w:t>  </w:t>
            </w:r>
          </w:p>
        </w:tc>
      </w:tr>
    </w:tbl>
    <w:p w:rsidR="0001394B" w:rsidRPr="00214838" w:rsidRDefault="0001394B" w:rsidP="0001394B">
      <w:pPr>
        <w:rPr>
          <w:bdr w:val="nil"/>
        </w:rPr>
      </w:pPr>
      <w:r w:rsidRPr="00214838">
        <w:rPr>
          <w:bdr w:val="nil"/>
        </w:rPr>
        <w:t>   </w:t>
      </w:r>
    </w:p>
    <w:p w:rsidR="0017366E" w:rsidRPr="00214838" w:rsidRDefault="0017366E" w:rsidP="0017366E">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66E" w:rsidRPr="00214838" w:rsidRDefault="0017366E" w:rsidP="00752A39">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66E" w:rsidRPr="00214838" w:rsidRDefault="0017366E" w:rsidP="00752A39">
            <w:pPr>
              <w:keepNext/>
              <w:shd w:val="clear" w:color="auto" w:fill="9CC2E5"/>
              <w:spacing w:line="240" w:lineRule="auto"/>
              <w:jc w:val="center"/>
              <w:rPr>
                <w:bdr w:val="nil"/>
              </w:rPr>
            </w:pPr>
            <w:r w:rsidRPr="00214838">
              <w:rPr>
                <w:rFonts w:eastAsia="Calibri" w:cs="Calibri"/>
                <w:bdr w:val="nil"/>
              </w:rPr>
              <w:t>Informatika</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752A39">
            <w:pPr>
              <w:spacing w:line="240" w:lineRule="auto"/>
              <w:jc w:val="left"/>
              <w:rPr>
                <w:bdr w:val="nil"/>
              </w:rPr>
            </w:pPr>
            <w:r w:rsidRPr="00214838">
              <w:rPr>
                <w:rFonts w:eastAsia="Calibri" w:cs="Calibri"/>
                <w:bdr w:val="nil"/>
              </w:rPr>
              <w:t>Informatika a informační a komunikační technologie</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1877A2">
            <w:pPr>
              <w:spacing w:line="240" w:lineRule="auto"/>
              <w:jc w:val="left"/>
              <w:rPr>
                <w:bdr w:val="nil"/>
              </w:rPr>
            </w:pPr>
            <w:r w:rsidRPr="00214838">
              <w:rPr>
                <w:rFonts w:eastAsia="Calibri" w:cs="Calibri"/>
                <w:szCs w:val="20"/>
                <w:bdr w:val="nil"/>
              </w:rPr>
              <w:t>Předmět Informatika</w:t>
            </w:r>
            <w:r w:rsidR="001877A2" w:rsidRPr="00214838">
              <w:rPr>
                <w:rFonts w:eastAsia="Calibri" w:cs="Calibri"/>
                <w:szCs w:val="20"/>
                <w:bdr w:val="nil"/>
              </w:rPr>
              <w:t xml:space="preserve"> </w:t>
            </w:r>
            <w:r w:rsidRPr="00214838">
              <w:rPr>
                <w:rFonts w:eastAsia="Calibri" w:cs="Calibri"/>
                <w:szCs w:val="20"/>
                <w:bdr w:val="nil"/>
              </w:rPr>
              <w:t>vychází ze vzdělávací oblasti  </w:t>
            </w:r>
            <w:r w:rsidRPr="00214838">
              <w:rPr>
                <w:rFonts w:eastAsia="Calibri" w:cs="Calibri"/>
                <w:bdr w:val="nil"/>
              </w:rPr>
              <w:t>Informatika a informační a komunikační technologie</w:t>
            </w:r>
            <w:r w:rsidRPr="00214838">
              <w:rPr>
                <w:rFonts w:eastAsia="Calibri" w:cs="Calibri"/>
                <w:szCs w:val="20"/>
                <w:bdr w:val="nil"/>
              </w:rPr>
              <w:t xml:space="preserve"> v RVP pro gymnázia. </w:t>
            </w:r>
            <w:r w:rsidRPr="00214838">
              <w:rPr>
                <w:rFonts w:eastAsia="Calibri" w:cs="Calibri"/>
                <w:bdr w:val="nil"/>
              </w:rPr>
              <w:t>Cílem předmětu je naučit žáky využívat prostředky výpočetní techniky a obecné principy používané v informatice s ohledem na současnou i budoucí praxi - v osobním, školním a budoucím pracovním životě. Důraz je kladen na samostatnost, schopnosti vyhledávání, třídění a kritického zpracování informací s cílem dlouhodobého sebevzdělávání, rozvoje a efektivního fungování v osobním i profesním životě. Žáci získají dovednosti v používaní i správě hardware i software, budou se orientovat v moderních informačních zdrojích, dostupných zejména online. Získají znalosti o zásadách používání moderních technologiích s ohledem na bezpečnost svou, svých blízkých i samotných prostředků VT a dat. Získané znalosti a dovednosti budou postaveny na nezbytných teoretických základech, ovšem s maximálním zaměřením na praxi a využitelnost v běžném životě.</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752A39">
            <w:pPr>
              <w:spacing w:line="240" w:lineRule="auto"/>
              <w:jc w:val="left"/>
              <w:rPr>
                <w:bdr w:val="nil"/>
              </w:rPr>
            </w:pPr>
            <w:r w:rsidRPr="00214838">
              <w:rPr>
                <w:rFonts w:eastAsia="Calibri" w:cs="Calibri"/>
                <w:bdr w:val="nil"/>
              </w:rPr>
              <w:t>Časová dotace předmětu se řídí učebním plánem.</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jc w:val="left"/>
              <w:rPr>
                <w:bdr w:val="nil"/>
              </w:rPr>
            </w:pPr>
            <w:r w:rsidRPr="00214838">
              <w:rPr>
                <w:rFonts w:eastAsia="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504EC6">
            <w:pPr>
              <w:numPr>
                <w:ilvl w:val="0"/>
                <w:numId w:val="93"/>
              </w:numPr>
              <w:spacing w:line="240" w:lineRule="auto"/>
              <w:jc w:val="left"/>
              <w:rPr>
                <w:bdr w:val="nil"/>
              </w:rPr>
            </w:pPr>
            <w:r w:rsidRPr="00214838">
              <w:rPr>
                <w:rFonts w:eastAsia="Calibri" w:cs="Calibri"/>
                <w:bdr w:val="nil"/>
              </w:rPr>
              <w:t>Informatika</w:t>
            </w:r>
          </w:p>
        </w:tc>
      </w:tr>
      <w:tr w:rsidR="00214838" w:rsidRPr="00214838" w:rsidTr="00752A39">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jc w:val="left"/>
              <w:rPr>
                <w:bdr w:val="nil"/>
              </w:rPr>
            </w:pPr>
            <w:r w:rsidRPr="00214838">
              <w:rPr>
                <w:rFonts w:eastAsia="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752A39">
            <w:pPr>
              <w:spacing w:line="240" w:lineRule="auto"/>
              <w:jc w:val="left"/>
              <w:rPr>
                <w:bdr w:val="nil"/>
              </w:rPr>
            </w:pPr>
            <w:r w:rsidRPr="00214838">
              <w:rPr>
                <w:rFonts w:eastAsia="Calibri" w:cs="Calibri"/>
                <w:b/>
                <w:bCs/>
                <w:bdr w:val="nil"/>
              </w:rPr>
              <w:t>Kompetence k řešení problémů:</w:t>
            </w:r>
            <w:r w:rsidRPr="00214838">
              <w:rPr>
                <w:rFonts w:eastAsia="Calibri" w:cs="Calibri"/>
                <w:bdr w:val="nil"/>
              </w:rPr>
              <w:br/>
            </w:r>
            <w:r w:rsidR="007413C1" w:rsidRPr="00214838">
              <w:rPr>
                <w:rFonts w:eastAsia="Calibri" w:cs="Calibri"/>
              </w:rPr>
              <w:t>Žáci se naučí využívat obecné postupy (procesy, algoritmy) a konkrétní technologie a informace k efektivnímu řešení problémů.</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tcPr>
          <w:p w:rsidR="0017366E" w:rsidRPr="00214838" w:rsidRDefault="0017366E"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752A39">
            <w:pPr>
              <w:spacing w:line="240" w:lineRule="auto"/>
              <w:jc w:val="left"/>
              <w:rPr>
                <w:bdr w:val="nil"/>
              </w:rPr>
            </w:pPr>
            <w:r w:rsidRPr="00214838">
              <w:rPr>
                <w:rFonts w:eastAsia="Calibri" w:cs="Calibri"/>
                <w:b/>
                <w:bCs/>
                <w:bdr w:val="nil"/>
              </w:rPr>
              <w:t>Kompetence komunikativní:</w:t>
            </w:r>
            <w:r w:rsidRPr="00214838">
              <w:rPr>
                <w:rFonts w:eastAsia="Calibri" w:cs="Calibri"/>
                <w:bdr w:val="nil"/>
              </w:rPr>
              <w:br/>
            </w:r>
            <w:r w:rsidR="007413C1" w:rsidRPr="00214838">
              <w:rPr>
                <w:rFonts w:eastAsia="Calibri" w:cs="Calibri"/>
              </w:rPr>
              <w:t>Žáci se naučí využívat programové vybavení a další informační prostředky ke komunikaci, spolupráci a prezentaci sebe a své práce jak v online světě, tak off-line.</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tcPr>
          <w:p w:rsidR="0017366E" w:rsidRPr="00214838" w:rsidRDefault="0017366E"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752A39">
            <w:pPr>
              <w:spacing w:line="240" w:lineRule="auto"/>
              <w:jc w:val="left"/>
              <w:rPr>
                <w:bdr w:val="nil"/>
              </w:rPr>
            </w:pPr>
            <w:r w:rsidRPr="00214838">
              <w:rPr>
                <w:rFonts w:eastAsia="Calibri" w:cs="Calibri"/>
                <w:b/>
                <w:bCs/>
                <w:bdr w:val="nil"/>
              </w:rPr>
              <w:t>Kompetence sociální a personální:</w:t>
            </w:r>
            <w:r w:rsidRPr="00214838">
              <w:rPr>
                <w:rFonts w:eastAsia="Calibri" w:cs="Calibri"/>
                <w:bdr w:val="nil"/>
              </w:rPr>
              <w:br/>
            </w:r>
            <w:r w:rsidR="007413C1" w:rsidRPr="00214838">
              <w:rPr>
                <w:rFonts w:eastAsia="Calibri" w:cs="Calibri"/>
              </w:rPr>
              <w:t>Předmět je zaměřen mj. na využití IVT pro sebevzdělávání a rozvoj osobnosti s důrazem na neustále vzrůstající dynamiku prostředí, které nás obklopuje.</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tcPr>
          <w:p w:rsidR="0017366E" w:rsidRPr="00214838" w:rsidRDefault="0017366E"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752A39">
            <w:pPr>
              <w:spacing w:line="240" w:lineRule="auto"/>
              <w:jc w:val="left"/>
              <w:rPr>
                <w:bdr w:val="nil"/>
              </w:rPr>
            </w:pPr>
            <w:r w:rsidRPr="00214838">
              <w:rPr>
                <w:rFonts w:eastAsia="Calibri" w:cs="Calibri"/>
                <w:b/>
                <w:bCs/>
                <w:bdr w:val="nil"/>
              </w:rPr>
              <w:t>Kompetence občanská:</w:t>
            </w:r>
            <w:r w:rsidRPr="00214838">
              <w:rPr>
                <w:rFonts w:eastAsia="Calibri" w:cs="Calibri"/>
                <w:bdr w:val="nil"/>
              </w:rPr>
              <w:br/>
            </w:r>
            <w:r w:rsidR="007413C1" w:rsidRPr="00214838">
              <w:rPr>
                <w:rFonts w:eastAsia="Calibri" w:cs="Calibri"/>
              </w:rPr>
              <w:t>Prostředky IVT spoluutváří a mění společnost. Žáci v rámci výuky budou vedeni k identifikaci trendů a vlivů IVT na společnost jak negativních, tak i pozitivních.</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tcPr>
          <w:p w:rsidR="0017366E" w:rsidRPr="00214838" w:rsidRDefault="0017366E"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752A39">
            <w:pPr>
              <w:spacing w:line="240" w:lineRule="auto"/>
              <w:jc w:val="left"/>
              <w:rPr>
                <w:bdr w:val="nil"/>
              </w:rPr>
            </w:pPr>
            <w:r w:rsidRPr="00214838">
              <w:rPr>
                <w:rFonts w:eastAsia="Calibri" w:cs="Calibri"/>
                <w:b/>
                <w:bCs/>
                <w:bdr w:val="nil"/>
              </w:rPr>
              <w:t>Kompetence k podnikavosti:</w:t>
            </w:r>
            <w:r w:rsidRPr="00214838">
              <w:rPr>
                <w:rFonts w:eastAsia="Calibri" w:cs="Calibri"/>
                <w:bdr w:val="nil"/>
              </w:rPr>
              <w:br/>
            </w:r>
            <w:r w:rsidR="007413C1" w:rsidRPr="00214838">
              <w:rPr>
                <w:rFonts w:eastAsia="Calibri" w:cs="Calibri"/>
              </w:rPr>
              <w:t>Samotný svět IVT a jeho prostředky nabízí nepřeberné množství příležitostí, podnětů a možností použití k podnikavosti, které se žáci naučí rozpoznávat a využívat.</w:t>
            </w:r>
          </w:p>
        </w:tc>
      </w:tr>
      <w:tr w:rsidR="00214838" w:rsidRPr="00214838" w:rsidTr="00752A39">
        <w:tc>
          <w:tcPr>
            <w:tcW w:w="1500" w:type="pct"/>
            <w:vMerge/>
            <w:tcBorders>
              <w:top w:val="inset" w:sz="6" w:space="0" w:color="808080"/>
              <w:left w:val="inset" w:sz="6" w:space="0" w:color="808080"/>
              <w:bottom w:val="inset" w:sz="6" w:space="0" w:color="808080"/>
              <w:right w:val="inset" w:sz="6" w:space="0" w:color="808080"/>
            </w:tcBorders>
          </w:tcPr>
          <w:p w:rsidR="0017366E" w:rsidRPr="00214838" w:rsidRDefault="0017366E" w:rsidP="00752A39"/>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752A39">
            <w:pPr>
              <w:spacing w:line="240" w:lineRule="auto"/>
              <w:jc w:val="left"/>
              <w:rPr>
                <w:bdr w:val="nil"/>
              </w:rPr>
            </w:pPr>
            <w:r w:rsidRPr="00214838">
              <w:rPr>
                <w:rFonts w:eastAsia="Calibri" w:cs="Calibri"/>
                <w:b/>
                <w:bCs/>
                <w:bdr w:val="nil"/>
              </w:rPr>
              <w:t>Kompetence k učení:</w:t>
            </w:r>
            <w:r w:rsidRPr="00214838">
              <w:rPr>
                <w:rFonts w:eastAsia="Calibri" w:cs="Calibri"/>
                <w:bdr w:val="nil"/>
              </w:rPr>
              <w:br/>
            </w:r>
            <w:r w:rsidR="007413C1" w:rsidRPr="00214838">
              <w:rPr>
                <w:rFonts w:eastAsia="Calibri" w:cs="Calibri"/>
              </w:rPr>
              <w:t>Předmět je zaměřen na programové vybavení, dovednosti a informace skvěle využitelné pro učení a seberozvoj - jak okamžitý, tak dlouhodobý. </w:t>
            </w: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752A39">
            <w:pPr>
              <w:spacing w:line="240" w:lineRule="auto"/>
              <w:jc w:val="left"/>
              <w:rPr>
                <w:bdr w:val="nil"/>
              </w:rPr>
            </w:pPr>
            <w:r w:rsidRPr="00214838">
              <w:rPr>
                <w:rFonts w:eastAsia="Calibri" w:cs="Calibri"/>
                <w:bdr w:val="nil"/>
              </w:rPr>
              <w:t>Hodnocení žáků se řídí klasifikačním řádem</w:t>
            </w:r>
            <w:r w:rsidR="007413C1" w:rsidRPr="00214838">
              <w:rPr>
                <w:rFonts w:eastAsia="Calibri" w:cs="Calibri"/>
                <w:bdr w:val="nil"/>
              </w:rPr>
              <w:t xml:space="preserve"> </w:t>
            </w:r>
            <w:r w:rsidR="00DE1D40" w:rsidRPr="00214838">
              <w:rPr>
                <w:rFonts w:eastAsia="Calibri" w:cs="Calibri"/>
                <w:bdr w:val="nil"/>
              </w:rPr>
              <w:t>s ohl</w:t>
            </w:r>
            <w:r w:rsidR="007413C1" w:rsidRPr="00214838">
              <w:rPr>
                <w:rFonts w:eastAsia="Calibri" w:cs="Calibri"/>
                <w:bdr w:val="nil"/>
              </w:rPr>
              <w:t>e</w:t>
            </w:r>
            <w:r w:rsidR="00DE1D40" w:rsidRPr="00214838">
              <w:rPr>
                <w:rFonts w:eastAsia="Calibri" w:cs="Calibri"/>
                <w:bdr w:val="nil"/>
              </w:rPr>
              <w:t>dem na probíraná témata</w:t>
            </w:r>
            <w:r w:rsidR="007413C1" w:rsidRPr="00214838">
              <w:rPr>
                <w:rFonts w:eastAsia="Calibri" w:cs="Calibri"/>
                <w:bdr w:val="nil"/>
              </w:rPr>
              <w:t>.</w:t>
            </w:r>
          </w:p>
        </w:tc>
      </w:tr>
    </w:tbl>
    <w:p w:rsidR="0017366E" w:rsidRPr="00214838" w:rsidRDefault="0017366E" w:rsidP="0017366E">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66E" w:rsidRPr="00214838" w:rsidRDefault="001877A2" w:rsidP="00752A39">
            <w:pPr>
              <w:keepNext/>
              <w:shd w:val="clear" w:color="auto" w:fill="9CC2E5"/>
              <w:spacing w:line="240" w:lineRule="auto"/>
              <w:jc w:val="center"/>
              <w:rPr>
                <w:bdr w:val="nil"/>
              </w:rPr>
            </w:pPr>
            <w:r w:rsidRPr="00214838">
              <w:rPr>
                <w:rFonts w:eastAsia="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66E" w:rsidRPr="00214838" w:rsidRDefault="0017366E" w:rsidP="00752A39">
            <w:pPr>
              <w:keepNext/>
              <w:shd w:val="clear" w:color="auto" w:fill="9CC2E5"/>
              <w:spacing w:line="240" w:lineRule="auto"/>
              <w:jc w:val="center"/>
              <w:rPr>
                <w:bdr w:val="nil"/>
              </w:rPr>
            </w:pPr>
            <w:r w:rsidRPr="00214838">
              <w:rPr>
                <w:rFonts w:eastAsia="Calibri" w:cs="Calibri"/>
                <w:b/>
                <w:bCs/>
                <w:sz w:val="20"/>
                <w:bdr w:val="nil"/>
              </w:rPr>
              <w:t>1. ročník/kvinta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66E" w:rsidRPr="00214838" w:rsidRDefault="0017366E" w:rsidP="00752A39">
            <w:pPr>
              <w:keepNext/>
            </w:pPr>
          </w:p>
        </w:tc>
      </w:tr>
      <w:tr w:rsidR="00214838" w:rsidRPr="00214838" w:rsidTr="007413C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504EC6">
            <w:pPr>
              <w:numPr>
                <w:ilvl w:val="0"/>
                <w:numId w:val="94"/>
              </w:numPr>
              <w:spacing w:line="240" w:lineRule="auto"/>
              <w:jc w:val="left"/>
              <w:rPr>
                <w:bdr w:val="nil"/>
              </w:rPr>
            </w:pPr>
            <w:r w:rsidRPr="00214838">
              <w:rPr>
                <w:rFonts w:eastAsia="Calibri" w:cs="Calibri"/>
                <w:sz w:val="20"/>
                <w:bdr w:val="nil"/>
              </w:rPr>
              <w:t>Kompetence k řešení problémů</w:t>
            </w:r>
          </w:p>
          <w:p w:rsidR="0017366E" w:rsidRPr="00214838" w:rsidRDefault="0017366E" w:rsidP="00504EC6">
            <w:pPr>
              <w:numPr>
                <w:ilvl w:val="0"/>
                <w:numId w:val="94"/>
              </w:numPr>
              <w:spacing w:line="240" w:lineRule="auto"/>
              <w:jc w:val="left"/>
              <w:rPr>
                <w:bdr w:val="nil"/>
              </w:rPr>
            </w:pPr>
            <w:r w:rsidRPr="00214838">
              <w:rPr>
                <w:rFonts w:eastAsia="Calibri" w:cs="Calibri"/>
                <w:sz w:val="20"/>
                <w:bdr w:val="nil"/>
              </w:rPr>
              <w:t>Kompetence komunikativní</w:t>
            </w:r>
          </w:p>
          <w:p w:rsidR="0017366E" w:rsidRPr="00214838" w:rsidRDefault="0017366E" w:rsidP="00504EC6">
            <w:pPr>
              <w:numPr>
                <w:ilvl w:val="0"/>
                <w:numId w:val="94"/>
              </w:numPr>
              <w:spacing w:line="240" w:lineRule="auto"/>
              <w:jc w:val="left"/>
              <w:rPr>
                <w:bdr w:val="nil"/>
              </w:rPr>
            </w:pPr>
            <w:r w:rsidRPr="00214838">
              <w:rPr>
                <w:rFonts w:eastAsia="Calibri" w:cs="Calibri"/>
                <w:sz w:val="20"/>
                <w:bdr w:val="nil"/>
              </w:rPr>
              <w:t>Kompetence k podnikavosti</w:t>
            </w:r>
          </w:p>
          <w:p w:rsidR="0017366E" w:rsidRPr="00214838" w:rsidRDefault="0017366E" w:rsidP="00504EC6">
            <w:pPr>
              <w:numPr>
                <w:ilvl w:val="0"/>
                <w:numId w:val="94"/>
              </w:numPr>
              <w:spacing w:line="240" w:lineRule="auto"/>
              <w:jc w:val="left"/>
              <w:rPr>
                <w:bdr w:val="nil"/>
              </w:rPr>
            </w:pPr>
            <w:r w:rsidRPr="00214838">
              <w:rPr>
                <w:rFonts w:eastAsia="Calibri" w:cs="Calibri"/>
                <w:sz w:val="20"/>
                <w:bdr w:val="nil"/>
              </w:rPr>
              <w:t>Kompetence k učení</w:t>
            </w:r>
          </w:p>
          <w:p w:rsidR="0017366E" w:rsidRPr="00214838" w:rsidRDefault="0017366E" w:rsidP="00504EC6">
            <w:pPr>
              <w:numPr>
                <w:ilvl w:val="0"/>
                <w:numId w:val="94"/>
              </w:numPr>
              <w:spacing w:line="240" w:lineRule="auto"/>
              <w:jc w:val="left"/>
              <w:rPr>
                <w:bdr w:val="nil"/>
              </w:rPr>
            </w:pPr>
            <w:r w:rsidRPr="00214838">
              <w:rPr>
                <w:rFonts w:eastAsia="Calibri" w:cs="Calibri"/>
                <w:sz w:val="20"/>
                <w:bdr w:val="nil"/>
              </w:rPr>
              <w:t>Kompetence sociální a personální</w:t>
            </w:r>
          </w:p>
          <w:p w:rsidR="0017366E" w:rsidRPr="00214838" w:rsidRDefault="0017366E" w:rsidP="00504EC6">
            <w:pPr>
              <w:numPr>
                <w:ilvl w:val="0"/>
                <w:numId w:val="94"/>
              </w:numPr>
              <w:spacing w:line="240" w:lineRule="auto"/>
              <w:jc w:val="left"/>
              <w:rPr>
                <w:bdr w:val="nil"/>
              </w:rPr>
            </w:pPr>
            <w:r w:rsidRPr="00214838">
              <w:rPr>
                <w:rFonts w:eastAsia="Calibri" w:cs="Calibri"/>
                <w:sz w:val="20"/>
                <w:bdr w:val="nil"/>
              </w:rPr>
              <w:t>Kompetence občanská</w:t>
            </w:r>
          </w:p>
        </w:tc>
      </w:tr>
      <w:tr w:rsidR="00214838" w:rsidRPr="00214838" w:rsidTr="007413C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7413C1">
        <w:trPr>
          <w:trHeight w:val="80"/>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jc w:val="left"/>
              <w:rPr>
                <w:rFonts w:eastAsia="Calibri" w:cs="Calibri"/>
                <w:sz w:val="20"/>
                <w:bdr w:val="nil"/>
              </w:rPr>
            </w:pPr>
            <w:r w:rsidRPr="00214838">
              <w:rPr>
                <w:rFonts w:eastAsia="Calibri" w:cs="Calibri"/>
                <w:sz w:val="20"/>
                <w:szCs w:val="20"/>
              </w:rPr>
              <w:t>Umělá inteligence, deep fake, fake news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se učí posoudit pozitiva a negativa umělé inteligence </w:t>
            </w:r>
          </w:p>
        </w:tc>
      </w:tr>
      <w:tr w:rsidR="00214838" w:rsidRPr="00214838" w:rsidTr="007413C1">
        <w:trPr>
          <w:trHeight w:val="80"/>
        </w:trPr>
        <w:tc>
          <w:tcPr>
            <w:tcW w:w="2500" w:type="pct"/>
            <w:gridSpan w:val="2"/>
            <w:vMerge/>
            <w:tcBorders>
              <w:left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jc w:val="left"/>
              <w:rPr>
                <w:rFonts w:eastAsia="Calibri" w:cs="Calibri"/>
                <w:sz w:val="20"/>
                <w:szCs w:val="2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se seznámí s oblastmi, kde se v současnosti umělá inteligence využívá</w:t>
            </w:r>
          </w:p>
        </w:tc>
      </w:tr>
      <w:tr w:rsidR="00214838" w:rsidRPr="00214838" w:rsidTr="007413C1">
        <w:trPr>
          <w:trHeight w:val="80"/>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jc w:val="left"/>
              <w:rPr>
                <w:rFonts w:eastAsia="Calibri" w:cs="Calibri"/>
                <w:sz w:val="20"/>
                <w:szCs w:val="20"/>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zná základní teoretické koncepty ve vztahu k umělé inteligenci</w:t>
            </w:r>
          </w:p>
        </w:tc>
      </w:tr>
      <w:tr w:rsidR="00214838" w:rsidRPr="00214838" w:rsidTr="007413C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jc w:val="left"/>
              <w:rPr>
                <w:bdr w:val="nil"/>
              </w:rPr>
            </w:pPr>
            <w:r w:rsidRPr="00214838">
              <w:rPr>
                <w:rFonts w:eastAsia="Calibri" w:cs="Calibri"/>
                <w:sz w:val="20"/>
                <w:bdr w:val="nil"/>
              </w:rPr>
              <w:t>Cloudové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dokáže vysvětlit, co je to cloudový systém a jeho náležitosti</w:t>
            </w:r>
          </w:p>
        </w:tc>
      </w:tr>
      <w:tr w:rsidR="00214838" w:rsidRPr="00214838" w:rsidTr="007413C1">
        <w:tc>
          <w:tcPr>
            <w:tcW w:w="2500" w:type="pct"/>
            <w:gridSpan w:val="2"/>
            <w:vMerge/>
            <w:tcBorders>
              <w:top w:val="inset" w:sz="6" w:space="0" w:color="808080"/>
              <w:left w:val="inset" w:sz="6" w:space="0" w:color="808080"/>
              <w:bottom w:val="inset" w:sz="6" w:space="0" w:color="808080"/>
              <w:right w:val="inset" w:sz="6" w:space="0" w:color="808080"/>
            </w:tcBorders>
          </w:tcPr>
          <w:p w:rsidR="007413C1" w:rsidRPr="00214838" w:rsidRDefault="007413C1" w:rsidP="007413C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zná pozitiva i negativa cloudových systémů a uložišť</w:t>
            </w:r>
          </w:p>
        </w:tc>
      </w:tr>
      <w:tr w:rsidR="00214838" w:rsidRPr="00214838" w:rsidTr="007413C1">
        <w:tc>
          <w:tcPr>
            <w:tcW w:w="2500" w:type="pct"/>
            <w:gridSpan w:val="2"/>
            <w:vMerge/>
            <w:tcBorders>
              <w:top w:val="inset" w:sz="6" w:space="0" w:color="808080"/>
              <w:left w:val="inset" w:sz="6" w:space="0" w:color="808080"/>
              <w:bottom w:val="inset" w:sz="6" w:space="0" w:color="808080"/>
              <w:right w:val="inset" w:sz="6" w:space="0" w:color="808080"/>
            </w:tcBorders>
          </w:tcPr>
          <w:p w:rsidR="007413C1" w:rsidRPr="00214838" w:rsidRDefault="007413C1" w:rsidP="007413C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umí používat konkrétní cloudové systémy</w:t>
            </w:r>
          </w:p>
        </w:tc>
      </w:tr>
      <w:tr w:rsidR="00214838" w:rsidRPr="00214838" w:rsidTr="007413C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jc w:val="left"/>
              <w:rPr>
                <w:bdr w:val="nil"/>
              </w:rPr>
            </w:pPr>
            <w:r w:rsidRPr="00214838">
              <w:rPr>
                <w:rFonts w:eastAsia="Calibri" w:cs="Calibri"/>
                <w:sz w:val="20"/>
                <w:szCs w:val="20"/>
              </w:rPr>
              <w:t>Práce s počítačem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si utřídí své znalosti ohledně práce s počítačem</w:t>
            </w:r>
          </w:p>
        </w:tc>
      </w:tr>
      <w:tr w:rsidR="00214838" w:rsidRPr="00214838" w:rsidTr="007413C1">
        <w:tc>
          <w:tcPr>
            <w:tcW w:w="2500" w:type="pct"/>
            <w:gridSpan w:val="2"/>
            <w:vMerge/>
            <w:tcBorders>
              <w:top w:val="inset" w:sz="6" w:space="0" w:color="808080"/>
              <w:left w:val="inset" w:sz="6" w:space="0" w:color="808080"/>
              <w:bottom w:val="inset" w:sz="6" w:space="0" w:color="808080"/>
              <w:right w:val="inset" w:sz="6" w:space="0" w:color="808080"/>
            </w:tcBorders>
          </w:tcPr>
          <w:p w:rsidR="007413C1" w:rsidRPr="00214838" w:rsidRDefault="007413C1" w:rsidP="007413C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se vyzná v základních operacích na počítači</w:t>
            </w:r>
          </w:p>
        </w:tc>
      </w:tr>
      <w:tr w:rsidR="00214838" w:rsidRPr="00214838" w:rsidTr="007413C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pPr>
            <w:r w:rsidRPr="00214838">
              <w:rPr>
                <w:rFonts w:eastAsia="Calibri" w:cs="Calibri"/>
                <w:sz w:val="20"/>
                <w:szCs w:val="20"/>
              </w:rPr>
              <w:t>Power Point</w:t>
            </w:r>
          </w:p>
          <w:p w:rsidR="007413C1" w:rsidRPr="00214838" w:rsidRDefault="007413C1" w:rsidP="007413C1">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se dokáže zamyslet nad sebeprezentací a vytvořit si teoretické východisko pro její tvorbu</w:t>
            </w:r>
          </w:p>
        </w:tc>
      </w:tr>
      <w:tr w:rsidR="00214838" w:rsidRPr="00214838" w:rsidTr="007413C1">
        <w:tc>
          <w:tcPr>
            <w:tcW w:w="2500" w:type="pct"/>
            <w:gridSpan w:val="2"/>
            <w:vMerge/>
            <w:tcBorders>
              <w:top w:val="inset" w:sz="6" w:space="0" w:color="808080"/>
              <w:left w:val="inset" w:sz="6" w:space="0" w:color="808080"/>
              <w:bottom w:val="inset" w:sz="6" w:space="0" w:color="808080"/>
              <w:right w:val="inset" w:sz="6" w:space="0" w:color="808080"/>
            </w:tcBorders>
          </w:tcPr>
          <w:p w:rsidR="007413C1" w:rsidRPr="00214838" w:rsidRDefault="007413C1" w:rsidP="007413C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umí pracovat se zvoleným softwarem</w:t>
            </w:r>
          </w:p>
        </w:tc>
      </w:tr>
      <w:tr w:rsidR="00214838" w:rsidRPr="00214838" w:rsidTr="00257341">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jc w:val="left"/>
              <w:rPr>
                <w:bdr w:val="nil"/>
              </w:rPr>
            </w:pPr>
            <w:r w:rsidRPr="00214838">
              <w:rPr>
                <w:rFonts w:eastAsia="Calibri" w:cs="Calibri"/>
                <w:sz w:val="20"/>
                <w:szCs w:val="20"/>
              </w:rPr>
              <w:t>Úvod do tvorby webových stránek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dokáže identifikovat v každodenním životě situace, kdy se setkává s HTML a CSS jazykem</w:t>
            </w:r>
          </w:p>
        </w:tc>
      </w:tr>
      <w:tr w:rsidR="00214838" w:rsidRPr="00214838" w:rsidTr="00257341">
        <w:tc>
          <w:tcPr>
            <w:tcW w:w="2500" w:type="pct"/>
            <w:gridSpan w:val="2"/>
            <w:vMerge/>
            <w:tcBorders>
              <w:left w:val="inset" w:sz="6" w:space="0" w:color="808080"/>
              <w:right w:val="inset" w:sz="6" w:space="0" w:color="808080"/>
            </w:tcBorders>
          </w:tcPr>
          <w:p w:rsidR="007413C1" w:rsidRPr="00214838" w:rsidRDefault="007413C1" w:rsidP="007413C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ovládá základní příkazy v HTML a CSS jazyce</w:t>
            </w:r>
          </w:p>
        </w:tc>
      </w:tr>
      <w:tr w:rsidR="00214838" w:rsidRPr="00214838" w:rsidTr="00257341">
        <w:tc>
          <w:tcPr>
            <w:tcW w:w="2500" w:type="pct"/>
            <w:gridSpan w:val="2"/>
            <w:vMerge/>
            <w:tcBorders>
              <w:left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dokáže přemýšlet nad návrhem webové stránky a je schopný základní webovou stránku sám vytvořit</w:t>
            </w:r>
          </w:p>
        </w:tc>
      </w:tr>
      <w:tr w:rsidR="00214838" w:rsidRPr="00214838" w:rsidTr="007413C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jc w:val="left"/>
              <w:rPr>
                <w:bdr w:val="nil"/>
              </w:rPr>
            </w:pPr>
            <w:r w:rsidRPr="00214838">
              <w:rPr>
                <w:rFonts w:eastAsia="Calibri" w:cs="Calibri"/>
                <w:sz w:val="20"/>
                <w:szCs w:val="20"/>
              </w:rPr>
              <w:t>Grafika a úprava fotek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ovládá principy při úpravě fotografií</w:t>
            </w:r>
          </w:p>
        </w:tc>
      </w:tr>
      <w:tr w:rsidR="00214838" w:rsidRPr="00214838" w:rsidTr="007413C1">
        <w:tc>
          <w:tcPr>
            <w:tcW w:w="2500" w:type="pct"/>
            <w:gridSpan w:val="2"/>
            <w:vMerge/>
            <w:tcBorders>
              <w:top w:val="inset" w:sz="6" w:space="0" w:color="808080"/>
              <w:left w:val="inset" w:sz="6" w:space="0" w:color="808080"/>
              <w:bottom w:val="inset" w:sz="6" w:space="0" w:color="808080"/>
              <w:right w:val="inset" w:sz="6" w:space="0" w:color="808080"/>
            </w:tcBorders>
          </w:tcPr>
          <w:p w:rsidR="007413C1" w:rsidRPr="00214838" w:rsidRDefault="007413C1" w:rsidP="007413C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dokáže upravit fotografii v konkrétním softwaru</w:t>
            </w:r>
          </w:p>
        </w:tc>
      </w:tr>
      <w:tr w:rsidR="00214838" w:rsidRPr="00214838" w:rsidTr="007413C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7413C1" w:rsidP="007413C1">
            <w:pPr>
              <w:spacing w:line="240" w:lineRule="auto"/>
              <w:ind w:left="60"/>
              <w:jc w:val="left"/>
              <w:rPr>
                <w:bdr w:val="nil"/>
              </w:rPr>
            </w:pPr>
            <w:r w:rsidRPr="00214838">
              <w:rPr>
                <w:rFonts w:eastAsia="Calibri" w:cs="Calibri"/>
                <w:sz w:val="20"/>
                <w:szCs w:val="20"/>
              </w:rPr>
              <w:t>Algoritmizace, programátorské myšlení, úvod do JavaScriptu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413C1" w:rsidRPr="00214838" w:rsidRDefault="0035176C" w:rsidP="007413C1">
            <w:pPr>
              <w:spacing w:line="240" w:lineRule="auto"/>
              <w:ind w:left="60"/>
              <w:jc w:val="left"/>
              <w:rPr>
                <w:bdr w:val="nil"/>
              </w:rPr>
            </w:pPr>
            <w:r w:rsidRPr="00214838">
              <w:rPr>
                <w:rFonts w:eastAsia="Calibri" w:cs="Calibri"/>
                <w:sz w:val="20"/>
                <w:szCs w:val="20"/>
              </w:rPr>
              <w:t>Žák: </w:t>
            </w:r>
            <w:r w:rsidRPr="00214838">
              <w:br/>
            </w:r>
            <w:r w:rsidRPr="00214838">
              <w:rPr>
                <w:rFonts w:eastAsia="Calibri" w:cs="Calibri"/>
                <w:sz w:val="20"/>
                <w:szCs w:val="20"/>
              </w:rPr>
              <w:t>se seznámí se základy algoritmizace a programování</w:t>
            </w:r>
          </w:p>
        </w:tc>
      </w:tr>
      <w:tr w:rsidR="00214838" w:rsidRPr="00214838" w:rsidTr="007413C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413C1" w:rsidRPr="00214838" w:rsidRDefault="007413C1" w:rsidP="007413C1">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7413C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eastAsia="Calibri" w:cs="Calibri"/>
                <w:sz w:val="20"/>
                <w:szCs w:val="20"/>
              </w:rPr>
              <w:t xml:space="preserve">Základní práce s počítačem s ohledem na jeho každodenní použití a aplikace na oblasti programování, algoritmizace a grafiku. </w:t>
            </w:r>
          </w:p>
        </w:tc>
      </w:tr>
      <w:tr w:rsidR="00214838" w:rsidRPr="00214838" w:rsidTr="007413C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eastAsia="Calibri" w:cs="Calibri"/>
                <w:sz w:val="20"/>
                <w:szCs w:val="20"/>
              </w:rPr>
              <w:t>Podněcování kritického myšlení nad všemi probíranými tématy. Důraz na vlastní názor, opatrnost při subjektivním hodnocení a schopnost samostatného myšlení.</w:t>
            </w:r>
          </w:p>
        </w:tc>
      </w:tr>
    </w:tbl>
    <w:p w:rsidR="0017366E" w:rsidRPr="00214838" w:rsidRDefault="0017366E" w:rsidP="0017366E">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66E" w:rsidRPr="00214838" w:rsidRDefault="0017366E" w:rsidP="001877A2">
            <w:pPr>
              <w:keepNext/>
              <w:shd w:val="clear" w:color="auto" w:fill="9CC2E5"/>
              <w:spacing w:line="240" w:lineRule="auto"/>
              <w:jc w:val="center"/>
              <w:rPr>
                <w:bdr w:val="nil"/>
              </w:rPr>
            </w:pPr>
            <w:r w:rsidRPr="00214838">
              <w:rPr>
                <w:rFonts w:eastAsia="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66E" w:rsidRPr="00214838" w:rsidRDefault="0017366E" w:rsidP="00752A39">
            <w:pPr>
              <w:keepNext/>
              <w:shd w:val="clear" w:color="auto" w:fill="9CC2E5"/>
              <w:spacing w:line="240" w:lineRule="auto"/>
              <w:jc w:val="center"/>
              <w:rPr>
                <w:bdr w:val="nil"/>
              </w:rPr>
            </w:pPr>
            <w:r w:rsidRPr="00214838">
              <w:rPr>
                <w:rFonts w:eastAsia="Calibri" w:cs="Calibri"/>
                <w:b/>
                <w:bCs/>
                <w:sz w:val="20"/>
                <w:bdr w:val="nil"/>
              </w:rPr>
              <w:t>2. ročník/sexta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66E" w:rsidRPr="00214838" w:rsidRDefault="0017366E" w:rsidP="00752A39">
            <w:pPr>
              <w:keepNext/>
            </w:pPr>
          </w:p>
        </w:tc>
      </w:tr>
      <w:tr w:rsidR="00214838" w:rsidRPr="00214838" w:rsidTr="00752A3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504EC6">
            <w:pPr>
              <w:numPr>
                <w:ilvl w:val="0"/>
                <w:numId w:val="95"/>
              </w:numPr>
              <w:spacing w:line="240" w:lineRule="auto"/>
              <w:jc w:val="left"/>
              <w:rPr>
                <w:bdr w:val="nil"/>
              </w:rPr>
            </w:pPr>
            <w:r w:rsidRPr="00214838">
              <w:rPr>
                <w:rFonts w:eastAsia="Calibri" w:cs="Calibri"/>
                <w:sz w:val="20"/>
                <w:bdr w:val="nil"/>
              </w:rPr>
              <w:t>Kompetence k řešení problémů</w:t>
            </w:r>
          </w:p>
          <w:p w:rsidR="0017366E" w:rsidRPr="00214838" w:rsidRDefault="0017366E" w:rsidP="00504EC6">
            <w:pPr>
              <w:numPr>
                <w:ilvl w:val="0"/>
                <w:numId w:val="95"/>
              </w:numPr>
              <w:spacing w:line="240" w:lineRule="auto"/>
              <w:jc w:val="left"/>
              <w:rPr>
                <w:bdr w:val="nil"/>
              </w:rPr>
            </w:pPr>
            <w:r w:rsidRPr="00214838">
              <w:rPr>
                <w:rFonts w:eastAsia="Calibri" w:cs="Calibri"/>
                <w:sz w:val="20"/>
                <w:bdr w:val="nil"/>
              </w:rPr>
              <w:t>Kompetence komunikativní</w:t>
            </w:r>
          </w:p>
          <w:p w:rsidR="0017366E" w:rsidRPr="00214838" w:rsidRDefault="0017366E" w:rsidP="00504EC6">
            <w:pPr>
              <w:numPr>
                <w:ilvl w:val="0"/>
                <w:numId w:val="95"/>
              </w:numPr>
              <w:spacing w:line="240" w:lineRule="auto"/>
              <w:jc w:val="left"/>
              <w:rPr>
                <w:bdr w:val="nil"/>
              </w:rPr>
            </w:pPr>
            <w:r w:rsidRPr="00214838">
              <w:rPr>
                <w:rFonts w:eastAsia="Calibri" w:cs="Calibri"/>
                <w:sz w:val="20"/>
                <w:bdr w:val="nil"/>
              </w:rPr>
              <w:t>Kompetence sociální a personální</w:t>
            </w:r>
          </w:p>
          <w:p w:rsidR="0017366E" w:rsidRPr="00214838" w:rsidRDefault="0017366E" w:rsidP="00504EC6">
            <w:pPr>
              <w:numPr>
                <w:ilvl w:val="0"/>
                <w:numId w:val="95"/>
              </w:numPr>
              <w:spacing w:line="240" w:lineRule="auto"/>
              <w:jc w:val="left"/>
              <w:rPr>
                <w:bdr w:val="nil"/>
              </w:rPr>
            </w:pPr>
            <w:r w:rsidRPr="00214838">
              <w:rPr>
                <w:rFonts w:eastAsia="Calibri" w:cs="Calibri"/>
                <w:sz w:val="20"/>
                <w:bdr w:val="nil"/>
              </w:rPr>
              <w:t>Kompetence občanská</w:t>
            </w:r>
          </w:p>
          <w:p w:rsidR="0017366E" w:rsidRPr="00214838" w:rsidRDefault="0017366E" w:rsidP="00504EC6">
            <w:pPr>
              <w:numPr>
                <w:ilvl w:val="0"/>
                <w:numId w:val="95"/>
              </w:numPr>
              <w:spacing w:line="240" w:lineRule="auto"/>
              <w:jc w:val="left"/>
              <w:rPr>
                <w:bdr w:val="nil"/>
              </w:rPr>
            </w:pPr>
            <w:r w:rsidRPr="00214838">
              <w:rPr>
                <w:rFonts w:eastAsia="Calibri" w:cs="Calibri"/>
                <w:sz w:val="20"/>
                <w:bdr w:val="nil"/>
              </w:rPr>
              <w:t>Kompetence k podnikavosti</w:t>
            </w:r>
          </w:p>
          <w:p w:rsidR="0017366E" w:rsidRPr="00214838" w:rsidRDefault="0017366E" w:rsidP="00504EC6">
            <w:pPr>
              <w:numPr>
                <w:ilvl w:val="0"/>
                <w:numId w:val="95"/>
              </w:numPr>
              <w:spacing w:line="240" w:lineRule="auto"/>
              <w:jc w:val="left"/>
              <w:rPr>
                <w:bdr w:val="nil"/>
              </w:rPr>
            </w:pPr>
            <w:r w:rsidRPr="00214838">
              <w:rPr>
                <w:rFonts w:eastAsia="Calibri" w:cs="Calibri"/>
                <w:sz w:val="20"/>
                <w:bdr w:val="nil"/>
              </w:rPr>
              <w:t>Kompetence k učení</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752A39">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eastAsia="Calibri" w:cs="Calibri"/>
                <w:sz w:val="20"/>
                <w:szCs w:val="20"/>
              </w:rPr>
              <w:t>Umělá inteligence, deep fake, fake news</w:t>
            </w:r>
          </w:p>
          <w:p w:rsidR="0035176C" w:rsidRPr="00214838" w:rsidRDefault="0035176C" w:rsidP="0035176C">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se učí posoudit pozitiva a negativa umělé inteligence </w:t>
            </w:r>
          </w:p>
        </w:tc>
      </w:tr>
      <w:tr w:rsidR="00214838" w:rsidRPr="00214838" w:rsidTr="00752A39">
        <w:tc>
          <w:tcPr>
            <w:tcW w:w="2500" w:type="pct"/>
            <w:gridSpan w:val="2"/>
            <w:vMerge/>
            <w:tcBorders>
              <w:top w:val="inset" w:sz="6" w:space="0" w:color="808080"/>
              <w:left w:val="inset" w:sz="6" w:space="0" w:color="808080"/>
              <w:bottom w:val="inset" w:sz="6" w:space="0" w:color="808080"/>
              <w:right w:val="inset" w:sz="6" w:space="0" w:color="808080"/>
            </w:tcBorders>
          </w:tcPr>
          <w:p w:rsidR="0035176C" w:rsidRPr="00214838" w:rsidRDefault="0035176C" w:rsidP="0035176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se seznám s oblastmi, kde se v současnosti umělá inteligence využívá</w:t>
            </w:r>
          </w:p>
        </w:tc>
      </w:tr>
      <w:tr w:rsidR="00214838" w:rsidRPr="00214838" w:rsidTr="00752A39">
        <w:tc>
          <w:tcPr>
            <w:tcW w:w="2500" w:type="pct"/>
            <w:gridSpan w:val="2"/>
            <w:vMerge/>
            <w:tcBorders>
              <w:top w:val="inset" w:sz="6" w:space="0" w:color="808080"/>
              <w:left w:val="inset" w:sz="6" w:space="0" w:color="808080"/>
              <w:bottom w:val="inset" w:sz="6" w:space="0" w:color="808080"/>
              <w:right w:val="inset" w:sz="6" w:space="0" w:color="808080"/>
            </w:tcBorders>
          </w:tcPr>
          <w:p w:rsidR="0035176C" w:rsidRPr="00214838" w:rsidRDefault="0035176C" w:rsidP="0035176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se učí algoritmické a procesní myšlení zaměřené na správnost a kvalitu výsledku a efektivitu </w:t>
            </w:r>
          </w:p>
        </w:tc>
      </w:tr>
      <w:tr w:rsidR="00214838" w:rsidRPr="00214838" w:rsidTr="00752A39">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jc w:val="left"/>
              <w:rPr>
                <w:bdr w:val="nil"/>
              </w:rPr>
            </w:pPr>
            <w:r w:rsidRPr="00214838">
              <w:rPr>
                <w:rFonts w:ascii="Segoe UI" w:eastAsia="Segoe UI" w:hAnsi="Segoe UI" w:cs="Segoe UI"/>
                <w:sz w:val="18"/>
                <w:szCs w:val="18"/>
              </w:rPr>
              <w:t>Bezpečnost na internetu, hesla a šifrování. Anonymita a soukromí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ascii="Segoe UI" w:eastAsia="Segoe UI" w:hAnsi="Segoe UI" w:cs="Segoe UI"/>
                <w:sz w:val="18"/>
                <w:szCs w:val="18"/>
              </w:rPr>
              <w:t xml:space="preserve">Žák: </w:t>
            </w:r>
            <w:r w:rsidRPr="00214838">
              <w:br/>
            </w:r>
            <w:r w:rsidRPr="00214838">
              <w:rPr>
                <w:rFonts w:ascii="Segoe UI" w:eastAsia="Segoe UI" w:hAnsi="Segoe UI" w:cs="Segoe UI"/>
                <w:sz w:val="18"/>
                <w:szCs w:val="18"/>
              </w:rPr>
              <w:t>ovládá teoretické principy nakládání s hesly a také jejich praktickou aplikaci</w:t>
            </w:r>
          </w:p>
        </w:tc>
      </w:tr>
      <w:tr w:rsidR="00214838" w:rsidRPr="00214838" w:rsidTr="00752A39">
        <w:tc>
          <w:tcPr>
            <w:tcW w:w="2500" w:type="pct"/>
            <w:gridSpan w:val="2"/>
            <w:vMerge/>
            <w:tcBorders>
              <w:top w:val="inset" w:sz="6" w:space="0" w:color="808080"/>
              <w:left w:val="inset" w:sz="6" w:space="0" w:color="808080"/>
              <w:bottom w:val="inset" w:sz="6" w:space="0" w:color="808080"/>
              <w:right w:val="inset" w:sz="6" w:space="0" w:color="808080"/>
            </w:tcBorders>
          </w:tcPr>
          <w:p w:rsidR="0035176C" w:rsidRPr="00214838" w:rsidRDefault="0035176C" w:rsidP="0035176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ascii="Segoe UI" w:eastAsia="Segoe UI" w:hAnsi="Segoe UI" w:cs="Segoe UI"/>
                <w:sz w:val="18"/>
                <w:szCs w:val="18"/>
              </w:rPr>
              <w:t xml:space="preserve">Žák: </w:t>
            </w:r>
            <w:r w:rsidRPr="00214838">
              <w:br/>
            </w:r>
            <w:r w:rsidRPr="00214838">
              <w:rPr>
                <w:rFonts w:ascii="Segoe UI" w:eastAsia="Segoe UI" w:hAnsi="Segoe UI" w:cs="Segoe UI"/>
                <w:sz w:val="18"/>
                <w:szCs w:val="18"/>
              </w:rPr>
              <w:t>dokáže zanalyzovat svou bezpečnost a bezpečnost lidí kolem sebe</w:t>
            </w:r>
          </w:p>
        </w:tc>
      </w:tr>
      <w:tr w:rsidR="00214838" w:rsidRPr="00214838" w:rsidTr="00752A39">
        <w:tc>
          <w:tcPr>
            <w:tcW w:w="2500" w:type="pct"/>
            <w:gridSpan w:val="2"/>
            <w:vMerge/>
            <w:tcBorders>
              <w:top w:val="inset" w:sz="6" w:space="0" w:color="808080"/>
              <w:left w:val="inset" w:sz="6" w:space="0" w:color="808080"/>
              <w:bottom w:val="inset" w:sz="6" w:space="0" w:color="808080"/>
              <w:right w:val="inset" w:sz="6" w:space="0" w:color="808080"/>
            </w:tcBorders>
          </w:tcPr>
          <w:p w:rsidR="0035176C" w:rsidRPr="00214838" w:rsidRDefault="0035176C" w:rsidP="0035176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ascii="Segoe UI" w:eastAsia="Segoe UI" w:hAnsi="Segoe UI" w:cs="Segoe UI"/>
                <w:sz w:val="18"/>
                <w:szCs w:val="18"/>
              </w:rPr>
              <w:t xml:space="preserve">Žák: </w:t>
            </w:r>
            <w:r w:rsidRPr="00214838">
              <w:br/>
            </w:r>
            <w:r w:rsidRPr="00214838">
              <w:rPr>
                <w:rFonts w:ascii="Segoe UI" w:eastAsia="Segoe UI" w:hAnsi="Segoe UI" w:cs="Segoe UI"/>
                <w:sz w:val="18"/>
                <w:szCs w:val="18"/>
              </w:rPr>
              <w:t>zná strukturu internetu a jak se na internetu bezpečně pohybovat</w:t>
            </w:r>
          </w:p>
        </w:tc>
      </w:tr>
      <w:tr w:rsidR="00214838" w:rsidRPr="00214838" w:rsidTr="00752A39">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jc w:val="left"/>
              <w:rPr>
                <w:bdr w:val="nil"/>
              </w:rPr>
            </w:pPr>
            <w:r w:rsidRPr="00214838">
              <w:rPr>
                <w:rFonts w:ascii="Segoe UI" w:eastAsia="Segoe UI" w:hAnsi="Segoe UI" w:cs="Segoe UI"/>
                <w:sz w:val="18"/>
                <w:szCs w:val="18"/>
              </w:rPr>
              <w:t>Základy programovacího jazyk Python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ascii="Segoe UI" w:eastAsia="Segoe UI" w:hAnsi="Segoe UI" w:cs="Segoe UI"/>
                <w:sz w:val="18"/>
                <w:szCs w:val="18"/>
              </w:rPr>
              <w:t xml:space="preserve">Žák: </w:t>
            </w:r>
            <w:r w:rsidRPr="00214838">
              <w:br/>
            </w:r>
            <w:r w:rsidRPr="00214838">
              <w:rPr>
                <w:rFonts w:ascii="Segoe UI" w:eastAsia="Segoe UI" w:hAnsi="Segoe UI" w:cs="Segoe UI"/>
                <w:sz w:val="18"/>
                <w:szCs w:val="18"/>
              </w:rPr>
              <w:t>ví, k čemu slouží programovací jazyk a kde všude je možné ho aplikovat</w:t>
            </w:r>
          </w:p>
        </w:tc>
      </w:tr>
      <w:tr w:rsidR="00214838" w:rsidRPr="00214838" w:rsidTr="00752A39">
        <w:tc>
          <w:tcPr>
            <w:tcW w:w="2500" w:type="pct"/>
            <w:gridSpan w:val="2"/>
            <w:vMerge/>
            <w:tcBorders>
              <w:top w:val="inset" w:sz="6" w:space="0" w:color="808080"/>
              <w:left w:val="inset" w:sz="6" w:space="0" w:color="808080"/>
              <w:bottom w:val="inset" w:sz="6" w:space="0" w:color="808080"/>
              <w:right w:val="inset" w:sz="6" w:space="0" w:color="808080"/>
            </w:tcBorders>
          </w:tcPr>
          <w:p w:rsidR="0035176C" w:rsidRPr="00214838" w:rsidRDefault="0035176C" w:rsidP="0035176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ascii="Segoe UI" w:eastAsia="Segoe UI" w:hAnsi="Segoe UI" w:cs="Segoe UI"/>
                <w:sz w:val="18"/>
                <w:szCs w:val="18"/>
              </w:rPr>
              <w:t xml:space="preserve">Žák: </w:t>
            </w:r>
            <w:r w:rsidRPr="00214838">
              <w:br/>
            </w:r>
            <w:r w:rsidRPr="00214838">
              <w:rPr>
                <w:rFonts w:ascii="Segoe UI" w:eastAsia="Segoe UI" w:hAnsi="Segoe UI" w:cs="Segoe UI"/>
                <w:sz w:val="18"/>
                <w:szCs w:val="18"/>
              </w:rPr>
              <w:t>ovládá základní syntaxi programovacího jazyka</w:t>
            </w:r>
          </w:p>
        </w:tc>
      </w:tr>
      <w:tr w:rsidR="00214838" w:rsidRPr="00214838" w:rsidTr="00752A3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jc w:val="left"/>
              <w:rPr>
                <w:bdr w:val="nil"/>
              </w:rPr>
            </w:pPr>
            <w:r w:rsidRPr="00214838">
              <w:rPr>
                <w:rFonts w:ascii="Segoe UI" w:eastAsia="Segoe UI" w:hAnsi="Segoe UI" w:cs="Segoe UI"/>
                <w:sz w:val="18"/>
                <w:szCs w:val="18"/>
              </w:rPr>
              <w:t>3D tisk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jc w:val="left"/>
              <w:rPr>
                <w:bdr w:val="nil"/>
              </w:rPr>
            </w:pPr>
            <w:r w:rsidRPr="00214838">
              <w:rPr>
                <w:rFonts w:ascii="Segoe UI" w:eastAsia="Segoe UI" w:hAnsi="Segoe UI" w:cs="Segoe UI"/>
                <w:sz w:val="18"/>
                <w:szCs w:val="18"/>
              </w:rPr>
              <w:t xml:space="preserve">Žák: </w:t>
            </w:r>
            <w:r w:rsidRPr="00214838">
              <w:br/>
            </w:r>
            <w:r w:rsidRPr="00214838">
              <w:rPr>
                <w:rFonts w:ascii="Segoe UI" w:eastAsia="Segoe UI" w:hAnsi="Segoe UI" w:cs="Segoe UI"/>
                <w:sz w:val="18"/>
                <w:szCs w:val="18"/>
              </w:rPr>
              <w:t>dokáže vysvětlit, k čemu slouží 3D tisk a ovládá programy k tvorbě 3D modelu</w:t>
            </w:r>
          </w:p>
        </w:tc>
      </w:tr>
      <w:tr w:rsidR="00214838" w:rsidRPr="00214838" w:rsidTr="00752A39">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jc w:val="left"/>
              <w:rPr>
                <w:bdr w:val="nil"/>
              </w:rPr>
            </w:pPr>
            <w:r w:rsidRPr="00214838">
              <w:rPr>
                <w:rFonts w:ascii="Segoe UI" w:eastAsia="Segoe UI" w:hAnsi="Segoe UI" w:cs="Segoe UI"/>
                <w:sz w:val="18"/>
                <w:szCs w:val="18"/>
              </w:rPr>
              <w:t>Virtuální realita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ascii="Segoe UI" w:eastAsia="Segoe UI" w:hAnsi="Segoe UI" w:cs="Segoe UI"/>
                <w:sz w:val="18"/>
                <w:szCs w:val="18"/>
              </w:rPr>
              <w:t xml:space="preserve">Žák: </w:t>
            </w:r>
            <w:r w:rsidRPr="00214838">
              <w:br/>
            </w:r>
            <w:r w:rsidRPr="00214838">
              <w:rPr>
                <w:rFonts w:ascii="Segoe UI" w:eastAsia="Segoe UI" w:hAnsi="Segoe UI" w:cs="Segoe UI"/>
                <w:sz w:val="18"/>
                <w:szCs w:val="18"/>
              </w:rPr>
              <w:t>rozumí pojmu virtuální realita a jaký má význam ve světě informatiky</w:t>
            </w:r>
          </w:p>
        </w:tc>
      </w:tr>
      <w:tr w:rsidR="00214838" w:rsidRPr="00214838" w:rsidTr="00752A39">
        <w:tc>
          <w:tcPr>
            <w:tcW w:w="2500" w:type="pct"/>
            <w:gridSpan w:val="2"/>
            <w:vMerge/>
            <w:tcBorders>
              <w:top w:val="inset" w:sz="6" w:space="0" w:color="808080"/>
              <w:left w:val="inset" w:sz="6" w:space="0" w:color="808080"/>
              <w:bottom w:val="inset" w:sz="6" w:space="0" w:color="808080"/>
              <w:right w:val="inset" w:sz="6" w:space="0" w:color="808080"/>
            </w:tcBorders>
          </w:tcPr>
          <w:p w:rsidR="0035176C" w:rsidRPr="00214838" w:rsidRDefault="0035176C" w:rsidP="0035176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ascii="Segoe UI" w:eastAsia="Segoe UI" w:hAnsi="Segoe UI" w:cs="Segoe UI"/>
                <w:sz w:val="18"/>
                <w:szCs w:val="18"/>
              </w:rPr>
              <w:t xml:space="preserve">Žák: </w:t>
            </w:r>
            <w:r w:rsidRPr="00214838">
              <w:br/>
            </w:r>
            <w:r w:rsidRPr="00214838">
              <w:rPr>
                <w:rFonts w:ascii="Segoe UI" w:eastAsia="Segoe UI" w:hAnsi="Segoe UI" w:cs="Segoe UI"/>
                <w:sz w:val="18"/>
                <w:szCs w:val="18"/>
              </w:rPr>
              <w:t>ovládá základní koncepty pro programování webové virtuální reality</w:t>
            </w:r>
          </w:p>
        </w:tc>
      </w:tr>
      <w:tr w:rsidR="00214838" w:rsidRPr="00214838" w:rsidTr="00752A39">
        <w:trPr>
          <w:trHeight w:val="135"/>
        </w:trPr>
        <w:tc>
          <w:tcPr>
            <w:tcW w:w="2500" w:type="pct"/>
            <w:gridSpan w:val="2"/>
            <w:tcBorders>
              <w:top w:val="inset" w:sz="6" w:space="0" w:color="808080"/>
              <w:left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jc w:val="left"/>
              <w:rPr>
                <w:bdr w:val="nil"/>
              </w:rPr>
            </w:pPr>
            <w:r w:rsidRPr="00214838">
              <w:rPr>
                <w:rFonts w:ascii="Segoe UI" w:eastAsia="Segoe UI" w:hAnsi="Segoe UI" w:cs="Segoe UI"/>
                <w:sz w:val="18"/>
                <w:szCs w:val="18"/>
              </w:rPr>
              <w:t>Multimédia na internetu, střih a editace videa, discord server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jc w:val="left"/>
              <w:rPr>
                <w:bdr w:val="nil"/>
              </w:rPr>
            </w:pPr>
            <w:r w:rsidRPr="00214838">
              <w:rPr>
                <w:rFonts w:ascii="Segoe UI" w:eastAsia="Segoe UI" w:hAnsi="Segoe UI" w:cs="Segoe UI"/>
                <w:sz w:val="18"/>
                <w:szCs w:val="18"/>
              </w:rPr>
              <w:t xml:space="preserve">Žák: </w:t>
            </w:r>
            <w:r w:rsidRPr="00214838">
              <w:br/>
            </w:r>
            <w:r w:rsidRPr="00214838">
              <w:rPr>
                <w:rFonts w:ascii="Segoe UI" w:eastAsia="Segoe UI" w:hAnsi="Segoe UI" w:cs="Segoe UI"/>
                <w:sz w:val="18"/>
                <w:szCs w:val="18"/>
              </w:rPr>
              <w:t>ovládá práci s multimédii a je seznámen s několika různými programy, které může v dané oblasti využívat</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5176C" w:rsidRPr="00214838" w:rsidRDefault="0035176C" w:rsidP="0035176C">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pPr>
            <w:r w:rsidRPr="00214838">
              <w:rPr>
                <w:rFonts w:eastAsia="Calibri" w:cs="Calibri"/>
                <w:sz w:val="20"/>
                <w:szCs w:val="20"/>
              </w:rPr>
              <w:t>Bezpečná práce nejen při pohybu na internetu, ale i při práci s jakýmkoli softwarem</w:t>
            </w:r>
          </w:p>
        </w:tc>
      </w:tr>
      <w:tr w:rsidR="00214838" w:rsidRPr="00214838" w:rsidTr="00752A3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pPr>
            <w:r w:rsidRPr="00214838">
              <w:rPr>
                <w:rFonts w:eastAsia="Calibri" w:cs="Calibri"/>
                <w:sz w:val="20"/>
                <w:szCs w:val="20"/>
              </w:rPr>
              <w:t>Technicky náročnější problematika a nutnost zamyšlení se nad využitím nástrojů</w:t>
            </w:r>
          </w:p>
        </w:tc>
      </w:tr>
    </w:tbl>
    <w:p w:rsidR="0017366E" w:rsidRPr="00214838" w:rsidRDefault="0017366E" w:rsidP="0017366E">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752A39">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66E" w:rsidRPr="00214838" w:rsidRDefault="0017366E" w:rsidP="001877A2">
            <w:pPr>
              <w:keepNext/>
              <w:shd w:val="clear" w:color="auto" w:fill="9CC2E5"/>
              <w:spacing w:line="240" w:lineRule="auto"/>
              <w:jc w:val="center"/>
              <w:rPr>
                <w:bdr w:val="nil"/>
              </w:rPr>
            </w:pPr>
            <w:r w:rsidRPr="00214838">
              <w:rPr>
                <w:rFonts w:eastAsia="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66E" w:rsidRPr="00214838" w:rsidRDefault="0017366E" w:rsidP="00752A39">
            <w:pPr>
              <w:keepNext/>
              <w:shd w:val="clear" w:color="auto" w:fill="9CC2E5"/>
              <w:spacing w:line="240" w:lineRule="auto"/>
              <w:jc w:val="center"/>
              <w:rPr>
                <w:bdr w:val="nil"/>
              </w:rPr>
            </w:pPr>
            <w:r w:rsidRPr="00214838">
              <w:rPr>
                <w:rFonts w:eastAsia="Calibri" w:cs="Calibri"/>
                <w:b/>
                <w:bCs/>
                <w:sz w:val="20"/>
                <w:bdr w:val="nil"/>
              </w:rPr>
              <w:t>3. ročník/septima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366E" w:rsidRPr="00214838" w:rsidRDefault="0017366E" w:rsidP="00752A39">
            <w:pPr>
              <w:keepNext/>
            </w:pPr>
          </w:p>
        </w:tc>
      </w:tr>
      <w:tr w:rsidR="00214838" w:rsidRPr="00214838" w:rsidTr="0055491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ind w:left="60"/>
              <w:jc w:val="left"/>
              <w:rPr>
                <w:bdr w:val="nil"/>
              </w:rPr>
            </w:pPr>
            <w:r w:rsidRPr="00214838">
              <w:rPr>
                <w:rFonts w:eastAsia="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366E" w:rsidRPr="00214838" w:rsidRDefault="0017366E" w:rsidP="00504EC6">
            <w:pPr>
              <w:numPr>
                <w:ilvl w:val="0"/>
                <w:numId w:val="96"/>
              </w:numPr>
              <w:spacing w:line="240" w:lineRule="auto"/>
              <w:jc w:val="left"/>
              <w:rPr>
                <w:bdr w:val="nil"/>
              </w:rPr>
            </w:pPr>
            <w:r w:rsidRPr="00214838">
              <w:rPr>
                <w:rFonts w:eastAsia="Calibri" w:cs="Calibri"/>
                <w:sz w:val="20"/>
                <w:bdr w:val="nil"/>
              </w:rPr>
              <w:t>Kompetence k řešení problémů</w:t>
            </w:r>
          </w:p>
          <w:p w:rsidR="0017366E" w:rsidRPr="00214838" w:rsidRDefault="0017366E" w:rsidP="00504EC6">
            <w:pPr>
              <w:numPr>
                <w:ilvl w:val="0"/>
                <w:numId w:val="96"/>
              </w:numPr>
              <w:spacing w:line="240" w:lineRule="auto"/>
              <w:jc w:val="left"/>
              <w:rPr>
                <w:bdr w:val="nil"/>
              </w:rPr>
            </w:pPr>
            <w:r w:rsidRPr="00214838">
              <w:rPr>
                <w:rFonts w:eastAsia="Calibri" w:cs="Calibri"/>
                <w:sz w:val="20"/>
                <w:bdr w:val="nil"/>
              </w:rPr>
              <w:t>Kompetence komunikativní</w:t>
            </w:r>
          </w:p>
          <w:p w:rsidR="0017366E" w:rsidRPr="00214838" w:rsidRDefault="0017366E" w:rsidP="00504EC6">
            <w:pPr>
              <w:numPr>
                <w:ilvl w:val="0"/>
                <w:numId w:val="96"/>
              </w:numPr>
              <w:spacing w:line="240" w:lineRule="auto"/>
              <w:jc w:val="left"/>
              <w:rPr>
                <w:bdr w:val="nil"/>
              </w:rPr>
            </w:pPr>
            <w:r w:rsidRPr="00214838">
              <w:rPr>
                <w:rFonts w:eastAsia="Calibri" w:cs="Calibri"/>
                <w:sz w:val="20"/>
                <w:bdr w:val="nil"/>
              </w:rPr>
              <w:t>Kompetence sociální a personální</w:t>
            </w:r>
          </w:p>
          <w:p w:rsidR="0017366E" w:rsidRPr="00214838" w:rsidRDefault="0017366E" w:rsidP="00504EC6">
            <w:pPr>
              <w:numPr>
                <w:ilvl w:val="0"/>
                <w:numId w:val="96"/>
              </w:numPr>
              <w:spacing w:line="240" w:lineRule="auto"/>
              <w:jc w:val="left"/>
              <w:rPr>
                <w:bdr w:val="nil"/>
              </w:rPr>
            </w:pPr>
            <w:r w:rsidRPr="00214838">
              <w:rPr>
                <w:rFonts w:eastAsia="Calibri" w:cs="Calibri"/>
                <w:sz w:val="20"/>
                <w:bdr w:val="nil"/>
              </w:rPr>
              <w:t>Kompetence občanská</w:t>
            </w:r>
          </w:p>
          <w:p w:rsidR="0017366E" w:rsidRPr="00214838" w:rsidRDefault="0017366E" w:rsidP="00504EC6">
            <w:pPr>
              <w:numPr>
                <w:ilvl w:val="0"/>
                <w:numId w:val="96"/>
              </w:numPr>
              <w:spacing w:line="240" w:lineRule="auto"/>
              <w:jc w:val="left"/>
              <w:rPr>
                <w:bdr w:val="nil"/>
              </w:rPr>
            </w:pPr>
            <w:r w:rsidRPr="00214838">
              <w:rPr>
                <w:rFonts w:eastAsia="Calibri" w:cs="Calibri"/>
                <w:sz w:val="20"/>
                <w:bdr w:val="nil"/>
              </w:rPr>
              <w:t>Kompetence k podnikavosti</w:t>
            </w:r>
          </w:p>
          <w:p w:rsidR="0017366E" w:rsidRPr="00214838" w:rsidRDefault="0017366E" w:rsidP="00504EC6">
            <w:pPr>
              <w:numPr>
                <w:ilvl w:val="0"/>
                <w:numId w:val="96"/>
              </w:numPr>
              <w:spacing w:line="240" w:lineRule="auto"/>
              <w:jc w:val="left"/>
              <w:rPr>
                <w:bdr w:val="nil"/>
              </w:rPr>
            </w:pPr>
            <w:r w:rsidRPr="00214838">
              <w:rPr>
                <w:rFonts w:eastAsia="Calibri" w:cs="Calibri"/>
                <w:sz w:val="20"/>
                <w:bdr w:val="nil"/>
              </w:rPr>
              <w:t>Kompetence k učení</w:t>
            </w:r>
          </w:p>
        </w:tc>
      </w:tr>
      <w:tr w:rsidR="00214838" w:rsidRPr="00214838" w:rsidTr="0055491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366E" w:rsidRPr="00214838" w:rsidRDefault="0017366E" w:rsidP="00752A39">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5549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eastAsia="Calibri" w:cs="Calibri"/>
                <w:sz w:val="20"/>
                <w:szCs w:val="20"/>
              </w:rPr>
              <w:t>Umělá inteligence, deep fake, fake news</w:t>
            </w:r>
          </w:p>
          <w:p w:rsidR="0035176C" w:rsidRPr="00214838" w:rsidRDefault="0035176C" w:rsidP="0035176C">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se učí posoudit pozitiva a negativa umělé inteligence </w:t>
            </w:r>
          </w:p>
        </w:tc>
      </w:tr>
      <w:tr w:rsidR="00214838" w:rsidRPr="00214838" w:rsidTr="00554911">
        <w:tc>
          <w:tcPr>
            <w:tcW w:w="2500" w:type="pct"/>
            <w:gridSpan w:val="2"/>
            <w:vMerge/>
            <w:tcBorders>
              <w:top w:val="inset" w:sz="6" w:space="0" w:color="808080"/>
              <w:left w:val="inset" w:sz="6" w:space="0" w:color="808080"/>
              <w:bottom w:val="inset" w:sz="6" w:space="0" w:color="808080"/>
              <w:right w:val="inset" w:sz="6" w:space="0" w:color="808080"/>
            </w:tcBorders>
          </w:tcPr>
          <w:p w:rsidR="0035176C" w:rsidRPr="00214838" w:rsidRDefault="0035176C" w:rsidP="0035176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se seznám s oblastmi, kde se v současnosti umělá inteligence využívá</w:t>
            </w:r>
          </w:p>
        </w:tc>
      </w:tr>
      <w:tr w:rsidR="00214838" w:rsidRPr="00214838" w:rsidTr="00554911">
        <w:tc>
          <w:tcPr>
            <w:tcW w:w="2500" w:type="pct"/>
            <w:gridSpan w:val="2"/>
            <w:vMerge/>
            <w:tcBorders>
              <w:top w:val="inset" w:sz="6" w:space="0" w:color="808080"/>
              <w:left w:val="inset" w:sz="6" w:space="0" w:color="808080"/>
              <w:bottom w:val="inset" w:sz="6" w:space="0" w:color="808080"/>
              <w:right w:val="inset" w:sz="6" w:space="0" w:color="808080"/>
            </w:tcBorders>
          </w:tcPr>
          <w:p w:rsidR="0035176C" w:rsidRPr="00214838" w:rsidRDefault="0035176C" w:rsidP="0035176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176C" w:rsidRPr="00214838" w:rsidRDefault="0035176C" w:rsidP="0035176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se učí algoritmické a procesní myšlení zaměřené na správnost a kvalitu výsledku a efektivitu </w:t>
            </w:r>
          </w:p>
        </w:tc>
      </w:tr>
      <w:tr w:rsidR="00214838" w:rsidRPr="00214838" w:rsidTr="005549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jc w:val="left"/>
              <w:rPr>
                <w:bdr w:val="nil"/>
              </w:rPr>
            </w:pPr>
            <w:r w:rsidRPr="00214838">
              <w:rPr>
                <w:rFonts w:eastAsia="Calibri" w:cs="Calibri"/>
                <w:sz w:val="20"/>
                <w:szCs w:val="20"/>
              </w:rPr>
              <w:t>Databáze a SQL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dokáže vysvětlit princip fungování databáze</w:t>
            </w:r>
          </w:p>
        </w:tc>
      </w:tr>
      <w:tr w:rsidR="00214838" w:rsidRPr="00214838" w:rsidTr="00554911">
        <w:tc>
          <w:tcPr>
            <w:tcW w:w="2500" w:type="pct"/>
            <w:gridSpan w:val="2"/>
            <w:vMerge/>
            <w:tcBorders>
              <w:top w:val="inset" w:sz="6" w:space="0" w:color="808080"/>
              <w:left w:val="inset" w:sz="6" w:space="0" w:color="808080"/>
              <w:bottom w:val="inset" w:sz="6" w:space="0" w:color="808080"/>
              <w:right w:val="inset" w:sz="6" w:space="0" w:color="808080"/>
            </w:tcBorders>
          </w:tcPr>
          <w:p w:rsidR="00C621BC" w:rsidRPr="00214838" w:rsidRDefault="00C621BC" w:rsidP="00C621B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ovládá ukázkové prostředí pro správu databází</w:t>
            </w:r>
          </w:p>
        </w:tc>
      </w:tr>
      <w:tr w:rsidR="00214838" w:rsidRPr="00214838" w:rsidTr="00554911">
        <w:tc>
          <w:tcPr>
            <w:tcW w:w="2500" w:type="pct"/>
            <w:gridSpan w:val="2"/>
            <w:vMerge/>
            <w:tcBorders>
              <w:top w:val="inset" w:sz="6" w:space="0" w:color="808080"/>
              <w:left w:val="inset" w:sz="6" w:space="0" w:color="808080"/>
              <w:bottom w:val="inset" w:sz="6" w:space="0" w:color="808080"/>
              <w:right w:val="inset" w:sz="6" w:space="0" w:color="808080"/>
            </w:tcBorders>
          </w:tcPr>
          <w:p w:rsidR="00C621BC" w:rsidRPr="00214838" w:rsidRDefault="00C621BC" w:rsidP="00C621B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zná základní SQL příkazy</w:t>
            </w:r>
          </w:p>
        </w:tc>
      </w:tr>
      <w:tr w:rsidR="00214838" w:rsidRPr="00214838" w:rsidTr="00554911">
        <w:tc>
          <w:tcPr>
            <w:tcW w:w="2500" w:type="pct"/>
            <w:gridSpan w:val="2"/>
            <w:vMerge/>
            <w:tcBorders>
              <w:top w:val="inset" w:sz="6" w:space="0" w:color="808080"/>
              <w:left w:val="inset" w:sz="6" w:space="0" w:color="808080"/>
              <w:bottom w:val="inset" w:sz="6" w:space="0" w:color="808080"/>
              <w:right w:val="inset" w:sz="6" w:space="0" w:color="808080"/>
            </w:tcBorders>
          </w:tcPr>
          <w:p w:rsidR="00C621BC" w:rsidRPr="00214838" w:rsidRDefault="00C621BC" w:rsidP="00C621B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ovládá pokročilejší SQL dotazy</w:t>
            </w:r>
          </w:p>
        </w:tc>
      </w:tr>
      <w:tr w:rsidR="00214838" w:rsidRPr="00214838" w:rsidTr="0055491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jc w:val="left"/>
              <w:rPr>
                <w:bdr w:val="nil"/>
              </w:rPr>
            </w:pPr>
            <w:r w:rsidRPr="00214838">
              <w:rPr>
                <w:rFonts w:eastAsia="Calibri" w:cs="Calibri"/>
                <w:sz w:val="20"/>
                <w:szCs w:val="20"/>
              </w:rPr>
              <w:t>Grafika a Canva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jc w:val="left"/>
              <w:rPr>
                <w:bdr w:val="nil"/>
              </w:rPr>
            </w:pPr>
            <w:r w:rsidRPr="00214838">
              <w:rPr>
                <w:rFonts w:eastAsia="Calibri" w:cs="Calibri"/>
                <w:sz w:val="20"/>
                <w:szCs w:val="20"/>
              </w:rPr>
              <w:t>Žák: </w:t>
            </w:r>
            <w:r w:rsidRPr="00214838">
              <w:br/>
            </w:r>
            <w:r w:rsidRPr="00214838">
              <w:rPr>
                <w:rFonts w:eastAsia="Calibri" w:cs="Calibri"/>
                <w:sz w:val="20"/>
                <w:szCs w:val="20"/>
              </w:rPr>
              <w:t>ovládá rychlou a efektivní práci s grafikou díky předpřipraveným šablonám</w:t>
            </w:r>
          </w:p>
        </w:tc>
      </w:tr>
      <w:tr w:rsidR="00214838" w:rsidRPr="00214838" w:rsidTr="005549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jc w:val="left"/>
              <w:rPr>
                <w:bdr w:val="nil"/>
              </w:rPr>
            </w:pPr>
            <w:r w:rsidRPr="00214838">
              <w:rPr>
                <w:rFonts w:eastAsia="Calibri" w:cs="Calibri"/>
                <w:sz w:val="20"/>
                <w:szCs w:val="20"/>
              </w:rPr>
              <w:t>Word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se naučí ovládat dokumentační software</w:t>
            </w:r>
          </w:p>
        </w:tc>
      </w:tr>
      <w:tr w:rsidR="00214838" w:rsidRPr="00214838" w:rsidTr="00554911">
        <w:tc>
          <w:tcPr>
            <w:tcW w:w="2500" w:type="pct"/>
            <w:gridSpan w:val="2"/>
            <w:vMerge/>
            <w:tcBorders>
              <w:top w:val="inset" w:sz="6" w:space="0" w:color="808080"/>
              <w:left w:val="inset" w:sz="6" w:space="0" w:color="808080"/>
              <w:bottom w:val="inset" w:sz="6" w:space="0" w:color="808080"/>
              <w:right w:val="inset" w:sz="6" w:space="0" w:color="808080"/>
            </w:tcBorders>
          </w:tcPr>
          <w:p w:rsidR="00C621BC" w:rsidRPr="00214838" w:rsidRDefault="00C621BC" w:rsidP="00C621B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dokáže určit výhody nevýhody wordových dokumentů</w:t>
            </w:r>
          </w:p>
        </w:tc>
      </w:tr>
      <w:tr w:rsidR="00214838" w:rsidRPr="00214838" w:rsidTr="005549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pPr>
            <w:r w:rsidRPr="00214838">
              <w:rPr>
                <w:rFonts w:eastAsia="Calibri" w:cs="Calibri"/>
                <w:sz w:val="20"/>
                <w:szCs w:val="20"/>
              </w:rPr>
              <w:t>Sítě</w:t>
            </w:r>
          </w:p>
          <w:p w:rsidR="00C621BC" w:rsidRPr="00214838" w:rsidRDefault="00C621BC" w:rsidP="00C621BC">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rozumí důležitosti sítí a dokáže identifikovat jednotlivá zařízení na síti</w:t>
            </w:r>
          </w:p>
        </w:tc>
      </w:tr>
      <w:tr w:rsidR="00214838" w:rsidRPr="00214838" w:rsidTr="00554911">
        <w:tc>
          <w:tcPr>
            <w:tcW w:w="2500" w:type="pct"/>
            <w:gridSpan w:val="2"/>
            <w:vMerge/>
            <w:tcBorders>
              <w:top w:val="inset" w:sz="6" w:space="0" w:color="808080"/>
              <w:left w:val="inset" w:sz="6" w:space="0" w:color="808080"/>
              <w:bottom w:val="inset" w:sz="6" w:space="0" w:color="808080"/>
              <w:right w:val="inset" w:sz="6" w:space="0" w:color="808080"/>
            </w:tcBorders>
          </w:tcPr>
          <w:p w:rsidR="00C621BC" w:rsidRPr="00214838" w:rsidRDefault="00C621BC" w:rsidP="00C621B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ovládá základní bezpečností principy</w:t>
            </w:r>
          </w:p>
        </w:tc>
      </w:tr>
      <w:tr w:rsidR="00214838" w:rsidRPr="00214838" w:rsidTr="005549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pPr>
            <w:r w:rsidRPr="00214838">
              <w:rPr>
                <w:rFonts w:eastAsia="Calibri" w:cs="Calibri"/>
                <w:sz w:val="20"/>
                <w:szCs w:val="20"/>
              </w:rPr>
              <w:t>Terminál a příkazy</w:t>
            </w:r>
          </w:p>
          <w:p w:rsidR="00C621BC" w:rsidRPr="00214838" w:rsidRDefault="00C621BC" w:rsidP="00C621BC">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rozumí rozdílu mezi terminálem a GUI</w:t>
            </w:r>
          </w:p>
        </w:tc>
      </w:tr>
      <w:tr w:rsidR="00214838" w:rsidRPr="00214838" w:rsidTr="00554911">
        <w:tc>
          <w:tcPr>
            <w:tcW w:w="2500" w:type="pct"/>
            <w:gridSpan w:val="2"/>
            <w:vMerge/>
            <w:tcBorders>
              <w:top w:val="inset" w:sz="6" w:space="0" w:color="808080"/>
              <w:left w:val="inset" w:sz="6" w:space="0" w:color="808080"/>
              <w:bottom w:val="inset" w:sz="6" w:space="0" w:color="808080"/>
              <w:right w:val="inset" w:sz="6" w:space="0" w:color="808080"/>
            </w:tcBorders>
          </w:tcPr>
          <w:p w:rsidR="00C621BC" w:rsidRPr="00214838" w:rsidRDefault="00C621BC" w:rsidP="00C621B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ovládá základní terminálové příkazy</w:t>
            </w:r>
          </w:p>
        </w:tc>
      </w:tr>
      <w:tr w:rsidR="00214838" w:rsidRPr="00214838" w:rsidTr="0055491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pPr>
            <w:r w:rsidRPr="00214838">
              <w:rPr>
                <w:rFonts w:eastAsia="Calibri" w:cs="Calibri"/>
                <w:sz w:val="20"/>
                <w:szCs w:val="20"/>
              </w:rPr>
              <w:t>Hardware a software</w:t>
            </w:r>
          </w:p>
          <w:p w:rsidR="00C621BC" w:rsidRPr="00214838" w:rsidRDefault="00C621BC" w:rsidP="00C621BC">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dokáže identifikovat základní hardwarové prvky ve výbavě počítače</w:t>
            </w:r>
          </w:p>
        </w:tc>
      </w:tr>
      <w:tr w:rsidR="00214838" w:rsidRPr="00214838" w:rsidTr="00554911">
        <w:tc>
          <w:tcPr>
            <w:tcW w:w="2500" w:type="pct"/>
            <w:gridSpan w:val="2"/>
            <w:vMerge/>
            <w:tcBorders>
              <w:top w:val="inset" w:sz="6" w:space="0" w:color="808080"/>
              <w:left w:val="inset" w:sz="6" w:space="0" w:color="808080"/>
              <w:bottom w:val="inset" w:sz="6" w:space="0" w:color="808080"/>
              <w:right w:val="inset" w:sz="6" w:space="0" w:color="808080"/>
            </w:tcBorders>
          </w:tcPr>
          <w:p w:rsidR="00C621BC" w:rsidRPr="00214838" w:rsidRDefault="00C621BC" w:rsidP="00C621B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umí pracovat se základní softwarovou výbavou počítače</w:t>
            </w:r>
          </w:p>
        </w:tc>
      </w:tr>
      <w:tr w:rsidR="00214838" w:rsidRPr="00214838" w:rsidTr="00554911">
        <w:tc>
          <w:tcPr>
            <w:tcW w:w="2500" w:type="pct"/>
            <w:gridSpan w:val="2"/>
            <w:tcBorders>
              <w:top w:val="inset" w:sz="6" w:space="0" w:color="808080"/>
              <w:left w:val="inset" w:sz="6" w:space="0" w:color="808080"/>
              <w:bottom w:val="inset" w:sz="6" w:space="0" w:color="808080"/>
              <w:right w:val="inset" w:sz="6" w:space="0" w:color="808080"/>
            </w:tcBorders>
          </w:tcPr>
          <w:p w:rsidR="00C621BC" w:rsidRPr="00214838" w:rsidRDefault="00C621BC" w:rsidP="00C621BC">
            <w:pPr>
              <w:spacing w:line="240" w:lineRule="auto"/>
              <w:ind w:left="60"/>
            </w:pPr>
            <w:r w:rsidRPr="00214838">
              <w:rPr>
                <w:rFonts w:eastAsia="Calibri" w:cs="Calibri"/>
                <w:sz w:val="20"/>
                <w:szCs w:val="20"/>
              </w:rPr>
              <w:t>Závěrečný projekt</w:t>
            </w:r>
          </w:p>
          <w:p w:rsidR="00C621BC" w:rsidRPr="00214838" w:rsidRDefault="00C621BC" w:rsidP="00C621B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dokáže založit webovou stránku popř. eshop pomocí předpřipraveného řešení</w:t>
            </w:r>
          </w:p>
        </w:tc>
      </w:tr>
      <w:tr w:rsidR="00214838" w:rsidRPr="00214838" w:rsidTr="00554911">
        <w:tc>
          <w:tcPr>
            <w:tcW w:w="2500" w:type="pct"/>
            <w:gridSpan w:val="2"/>
            <w:tcBorders>
              <w:top w:val="inset" w:sz="6" w:space="0" w:color="808080"/>
              <w:left w:val="inset" w:sz="6" w:space="0" w:color="808080"/>
              <w:bottom w:val="inset" w:sz="6" w:space="0" w:color="808080"/>
              <w:right w:val="inset" w:sz="6" w:space="0" w:color="808080"/>
            </w:tcBorders>
          </w:tcPr>
          <w:p w:rsidR="00C621BC" w:rsidRPr="00214838" w:rsidRDefault="00C621BC" w:rsidP="00C621B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rPr>
                <w:rFonts w:eastAsia="Calibri" w:cs="Calibri"/>
                <w:sz w:val="20"/>
                <w:szCs w:val="20"/>
              </w:rPr>
            </w:pPr>
            <w:r w:rsidRPr="00214838">
              <w:rPr>
                <w:rFonts w:eastAsia="Calibri" w:cs="Calibri"/>
                <w:sz w:val="20"/>
                <w:szCs w:val="20"/>
              </w:rPr>
              <w:t>Žák: </w:t>
            </w:r>
            <w:r w:rsidRPr="00214838">
              <w:br/>
            </w:r>
            <w:r w:rsidRPr="00214838">
              <w:rPr>
                <w:rFonts w:eastAsia="Calibri" w:cs="Calibri"/>
                <w:sz w:val="20"/>
                <w:szCs w:val="20"/>
              </w:rPr>
              <w:t>umí spravovat administraci předpřipraveného řešení a její funkčnost</w:t>
            </w:r>
          </w:p>
        </w:tc>
      </w:tr>
      <w:tr w:rsidR="00214838" w:rsidRPr="00214838" w:rsidTr="0055491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621BC" w:rsidRPr="00214838" w:rsidRDefault="00C621BC" w:rsidP="00C621BC">
            <w:pPr>
              <w:shd w:val="clear" w:color="auto" w:fill="DEEAF6"/>
              <w:spacing w:line="240" w:lineRule="auto"/>
              <w:jc w:val="center"/>
              <w:rPr>
                <w:bdr w:val="nil"/>
              </w:rPr>
            </w:pPr>
            <w:r w:rsidRPr="00214838">
              <w:rPr>
                <w:rFonts w:eastAsia="Calibri" w:cs="Calibri"/>
                <w:b/>
                <w:bCs/>
                <w:sz w:val="20"/>
                <w:bdr w:val="nil"/>
              </w:rPr>
              <w:t>Průřezová témata, přesahy, souvislosti</w:t>
            </w:r>
          </w:p>
        </w:tc>
      </w:tr>
      <w:tr w:rsidR="00C621BC" w:rsidRPr="00214838" w:rsidTr="005549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21BC" w:rsidRPr="00214838" w:rsidRDefault="00C621BC" w:rsidP="00C621BC">
            <w:pPr>
              <w:spacing w:line="240" w:lineRule="auto"/>
              <w:ind w:left="60"/>
              <w:jc w:val="left"/>
              <w:rPr>
                <w:bdr w:val="nil"/>
              </w:rPr>
            </w:pPr>
            <w:r w:rsidRPr="00214838">
              <w:rPr>
                <w:rFonts w:eastAsia="Calibri" w:cs="Calibri"/>
                <w:sz w:val="20"/>
                <w:szCs w:val="20"/>
              </w:rPr>
              <w:t>Hlubší pochopení fungování reálných projektů v praxi a jak do nich implementovat získané znalosti</w:t>
            </w:r>
          </w:p>
        </w:tc>
      </w:tr>
    </w:tbl>
    <w:p w:rsidR="004F4BE3" w:rsidRPr="00214838" w:rsidRDefault="004F4BE3" w:rsidP="004F4BE3">
      <w:pPr>
        <w:rPr>
          <w:bdr w:val="nil"/>
        </w:rPr>
      </w:pPr>
    </w:p>
    <w:p w:rsidR="003C1BA5" w:rsidRPr="00214838" w:rsidRDefault="003C1BA5" w:rsidP="003C1BA5">
      <w:pPr>
        <w:pStyle w:val="Nadpis2"/>
        <w:numPr>
          <w:ilvl w:val="0"/>
          <w:numId w:val="0"/>
        </w:numPr>
        <w:spacing w:before="299" w:after="299"/>
        <w:ind w:left="578"/>
        <w:rPr>
          <w:bdr w:val="nil"/>
        </w:rPr>
      </w:pPr>
    </w:p>
    <w:p w:rsidR="001871E8" w:rsidRPr="00214838" w:rsidRDefault="001871E8">
      <w:pPr>
        <w:pStyle w:val="Nadpis2"/>
        <w:spacing w:before="299" w:after="299"/>
        <w:rPr>
          <w:bdr w:val="nil"/>
        </w:rPr>
      </w:pPr>
      <w:bookmarkStart w:id="79" w:name="_Toc175127228"/>
      <w:r w:rsidRPr="00214838">
        <w:rPr>
          <w:bdr w:val="nil"/>
        </w:rPr>
        <w:t>Charakteristika vzdělávací oblasti Člověk a svět práce</w:t>
      </w:r>
      <w:bookmarkEnd w:id="79"/>
    </w:p>
    <w:p w:rsidR="001871E8" w:rsidRPr="00214838" w:rsidRDefault="001871E8" w:rsidP="001871E8">
      <w:pPr>
        <w:autoSpaceDE w:val="0"/>
        <w:ind w:firstLine="708"/>
        <w:rPr>
          <w:rFonts w:cs="Calibri"/>
        </w:rPr>
      </w:pPr>
      <w:r w:rsidRPr="00214838">
        <w:rPr>
          <w:rFonts w:cs="Calibri"/>
        </w:rPr>
        <w:t>Oblast je nepostradatelnou součástí systému všeobecného vzdělávání žáka a jeho přípravy pro další studium a vstup do pracovních vztahů. Vzdělávání v oblasti světa práce uvádí žáka do plnohodnotného profesního i ekonomického občanského života. Snaží se žáka teoreticky i prakticky připravit na situace, s nimiž se v pracovním životě běžně setká. Ve svém budoucím profesním životě se žák neobejde bez základních znalostí tržní ekonomiky, světa financí, hospodářských struktur státu i Evropské unie a vlivu globalizace světového trhu ani bez znalostí světové ekonomiky. Potřebuje znát nejen své pracovní povinnosti, ale i svá práva. Učí se hodnotit své pracovní schopnosti, vybírat a budovat svou kariéru s ohledem na konkurenci a požadavky evropského trhu práce. Žák se učí teoretické znalosti vždy aplikovat na aktuální situaci v ekonomice, aby nepodléhal povrchnímu úsudku, ale byl schopen aktuální situaci správně analyzovat a reagovat na ni. Důležitá je praktická aplikaci získaných dovedností, které žák získá řešením modelových situací a prací s autentickými materiály, se kterými se běžně setká v médiích. Samozřejmostí je používání moderních informačních technologií, bez nichž se žák v současném světě práce neobejde. Do výuky jsou zařazena průřezová témata: osobnostní a sociální výchova, výchova k myšlení v evropských a globálních souvislostech, multikulturní výchova, environmentální výchova, mediální výchova.</w:t>
      </w:r>
    </w:p>
    <w:p w:rsidR="001871E8" w:rsidRPr="00214838" w:rsidRDefault="001871E8" w:rsidP="001871E8">
      <w:pPr>
        <w:autoSpaceDE w:val="0"/>
        <w:rPr>
          <w:rFonts w:cs="Calibri"/>
        </w:rPr>
      </w:pPr>
    </w:p>
    <w:p w:rsidR="001871E8" w:rsidRPr="00214838" w:rsidRDefault="001871E8" w:rsidP="001871E8">
      <w:pPr>
        <w:autoSpaceDE w:val="0"/>
        <w:ind w:firstLine="708"/>
        <w:rPr>
          <w:rFonts w:cs="Calibri"/>
        </w:rPr>
      </w:pPr>
      <w:r w:rsidRPr="00214838">
        <w:rPr>
          <w:rFonts w:cs="Calibri"/>
        </w:rPr>
        <w:t>Vzdělávání v oblasti klade velký důraz na mezipředmětové vztahy a využívá a rozšiřuje dosavadní získané vědomosti a dovednosti žáků z jiných oblastí. Vzdělávání v této oblasti realizujeme zejména v  Základech společenských věd, zeměpisu, matematice (finanční gramotnost). Praktickou součástí studia je pro žáky 3. ročníku (septimy) týdenní povinná praxe ve firmách, institucích. Žák si firmu vybere dle svého budoucího zaměření a domluví individuálně nebo mu s výběrem pomůže škola. Žák pracuje ve vybrané firmě, instituci a poté zpracuje zprávu z praxe, která je součástí klasifikace předmětu Základy společenských věd. Na pracovišti je během praxe žák v průběhu pracovní doby namátkově kontrolován pověřeným pracovníkem školy. Pomoc žákům nabízíme v rámci kariérového poradenství.</w:t>
      </w:r>
    </w:p>
    <w:p w:rsidR="001871E8" w:rsidRPr="00214838" w:rsidRDefault="001871E8" w:rsidP="001871E8">
      <w:pPr>
        <w:autoSpaceDE w:val="0"/>
        <w:rPr>
          <w:rFonts w:cs="Calibri"/>
        </w:rPr>
      </w:pPr>
      <w:r w:rsidRPr="00214838">
        <w:rPr>
          <w:rFonts w:cs="Calibri"/>
        </w:rPr>
        <w:t xml:space="preserve">Během studia se žáci účastní zahraniční výjezdů, odborně zaměřených exkurzí, besed s přizvanými odborníky. Žáci jsou motivování k vlastní aktivitě, samostudiu a přípravě pro svůj budoucí profesní život. </w:t>
      </w:r>
    </w:p>
    <w:p w:rsidR="003C1BA5" w:rsidRPr="00214838" w:rsidRDefault="003C1BA5" w:rsidP="001871E8">
      <w:pPr>
        <w:autoSpaceDE w:val="0"/>
        <w:rPr>
          <w:rFonts w:cs="Calibri"/>
        </w:rPr>
      </w:pPr>
    </w:p>
    <w:p w:rsidR="001871E8" w:rsidRPr="00214838" w:rsidRDefault="001871E8" w:rsidP="001871E8">
      <w:pPr>
        <w:autoSpaceDE w:val="0"/>
        <w:rPr>
          <w:rFonts w:cs="Calibri"/>
        </w:rPr>
      </w:pPr>
    </w:p>
    <w:p w:rsidR="001871E8" w:rsidRPr="00214838" w:rsidRDefault="001871E8" w:rsidP="001871E8">
      <w:pPr>
        <w:autoSpaceDE w:val="0"/>
        <w:autoSpaceDN w:val="0"/>
        <w:adjustRightInd w:val="0"/>
        <w:rPr>
          <w:rFonts w:eastAsia="Calibri" w:cs="Calibri"/>
          <w:b/>
          <w:bCs/>
          <w:lang w:eastAsia="en-US"/>
        </w:rPr>
      </w:pPr>
      <w:r w:rsidRPr="00214838">
        <w:rPr>
          <w:rFonts w:eastAsia="Calibri" w:cs="Calibri"/>
          <w:b/>
          <w:bCs/>
          <w:lang w:eastAsia="en-US"/>
        </w:rPr>
        <w:t>Cílové zaměření vzdělávací oblasti</w:t>
      </w:r>
    </w:p>
    <w:p w:rsidR="001871E8" w:rsidRPr="00214838" w:rsidRDefault="001871E8" w:rsidP="001871E8">
      <w:pPr>
        <w:autoSpaceDE w:val="0"/>
        <w:autoSpaceDN w:val="0"/>
        <w:adjustRightInd w:val="0"/>
        <w:rPr>
          <w:rFonts w:eastAsia="Calibri" w:cs="Calibri"/>
          <w:lang w:eastAsia="en-US"/>
        </w:rPr>
      </w:pPr>
      <w:r w:rsidRPr="00214838">
        <w:rPr>
          <w:rFonts w:eastAsia="Calibri" w:cs="Calibri"/>
          <w:lang w:eastAsia="en-US"/>
        </w:rPr>
        <w:t>Vzdělávání v dané vzdělávací oblasti směřuje k utváření a rozvíjení klíčových kompetencí tím, že vede žáka k:</w:t>
      </w:r>
    </w:p>
    <w:p w:rsidR="001871E8" w:rsidRPr="00214838" w:rsidRDefault="001871E8" w:rsidP="00504EC6">
      <w:pPr>
        <w:pStyle w:val="Odstavecseseznamem"/>
        <w:numPr>
          <w:ilvl w:val="0"/>
          <w:numId w:val="105"/>
        </w:numPr>
        <w:autoSpaceDE w:val="0"/>
        <w:autoSpaceDN w:val="0"/>
        <w:adjustRightInd w:val="0"/>
        <w:spacing w:line="240" w:lineRule="auto"/>
        <w:jc w:val="left"/>
        <w:rPr>
          <w:rFonts w:eastAsia="Calibri" w:cs="Calibri"/>
          <w:lang w:eastAsia="en-US"/>
        </w:rPr>
      </w:pPr>
      <w:r w:rsidRPr="00214838">
        <w:rPr>
          <w:rFonts w:eastAsia="Calibri" w:cs="Calibri"/>
          <w:lang w:eastAsia="en-US"/>
        </w:rPr>
        <w:t>pochopení mikroekonomických i makroekonomických vztahů a jejich praktickému využívání;</w:t>
      </w:r>
    </w:p>
    <w:p w:rsidR="001871E8" w:rsidRPr="00214838" w:rsidRDefault="001871E8" w:rsidP="00504EC6">
      <w:pPr>
        <w:pStyle w:val="Odstavecseseznamem"/>
        <w:numPr>
          <w:ilvl w:val="0"/>
          <w:numId w:val="105"/>
        </w:numPr>
        <w:autoSpaceDE w:val="0"/>
        <w:autoSpaceDN w:val="0"/>
        <w:adjustRightInd w:val="0"/>
        <w:spacing w:line="240" w:lineRule="auto"/>
        <w:jc w:val="left"/>
        <w:rPr>
          <w:rFonts w:eastAsia="Calibri" w:cs="Calibri"/>
          <w:lang w:eastAsia="en-US"/>
        </w:rPr>
      </w:pPr>
      <w:r w:rsidRPr="00214838">
        <w:rPr>
          <w:rFonts w:eastAsia="Calibri" w:cs="Calibri"/>
          <w:lang w:eastAsia="en-US"/>
        </w:rPr>
        <w:t>zodpovědnému využití možností sociálního státu;</w:t>
      </w:r>
    </w:p>
    <w:p w:rsidR="001871E8" w:rsidRPr="00214838" w:rsidRDefault="001871E8" w:rsidP="00504EC6">
      <w:pPr>
        <w:pStyle w:val="Odstavecseseznamem"/>
        <w:numPr>
          <w:ilvl w:val="0"/>
          <w:numId w:val="105"/>
        </w:numPr>
        <w:autoSpaceDE w:val="0"/>
        <w:autoSpaceDN w:val="0"/>
        <w:adjustRightInd w:val="0"/>
        <w:spacing w:line="240" w:lineRule="auto"/>
        <w:jc w:val="left"/>
        <w:rPr>
          <w:rFonts w:eastAsia="Calibri" w:cs="Calibri"/>
          <w:lang w:eastAsia="en-US"/>
        </w:rPr>
      </w:pPr>
      <w:r w:rsidRPr="00214838">
        <w:rPr>
          <w:rFonts w:eastAsia="Calibri" w:cs="Calibri"/>
          <w:lang w:eastAsia="en-US"/>
        </w:rPr>
        <w:t>zodpovědnému zacházení s finančními prostředky s ohledem na vlastní možnosti a potřeby;</w:t>
      </w:r>
    </w:p>
    <w:p w:rsidR="001871E8" w:rsidRPr="00214838" w:rsidRDefault="001871E8" w:rsidP="00504EC6">
      <w:pPr>
        <w:pStyle w:val="Odstavecseseznamem"/>
        <w:numPr>
          <w:ilvl w:val="0"/>
          <w:numId w:val="105"/>
        </w:numPr>
        <w:autoSpaceDE w:val="0"/>
        <w:autoSpaceDN w:val="0"/>
        <w:adjustRightInd w:val="0"/>
        <w:spacing w:line="240" w:lineRule="auto"/>
        <w:jc w:val="left"/>
        <w:rPr>
          <w:rFonts w:eastAsia="Calibri" w:cs="Calibri"/>
          <w:lang w:eastAsia="en-US"/>
        </w:rPr>
      </w:pPr>
      <w:r w:rsidRPr="00214838">
        <w:rPr>
          <w:rFonts w:eastAsia="Calibri" w:cs="Calibri"/>
          <w:lang w:eastAsia="en-US"/>
        </w:rPr>
        <w:t>schopnosti analyzovat působení médií v ekonomickém světě a využít aktuální mediální informace při analýze české i světové ekonomiky;</w:t>
      </w:r>
    </w:p>
    <w:p w:rsidR="001871E8" w:rsidRPr="00214838" w:rsidRDefault="001871E8" w:rsidP="00504EC6">
      <w:pPr>
        <w:pStyle w:val="Odstavecseseznamem"/>
        <w:numPr>
          <w:ilvl w:val="0"/>
          <w:numId w:val="105"/>
        </w:numPr>
        <w:autoSpaceDE w:val="0"/>
        <w:autoSpaceDN w:val="0"/>
        <w:adjustRightInd w:val="0"/>
        <w:spacing w:line="240" w:lineRule="auto"/>
        <w:jc w:val="left"/>
        <w:rPr>
          <w:rFonts w:eastAsia="Calibri" w:cs="Calibri"/>
          <w:lang w:eastAsia="en-US"/>
        </w:rPr>
      </w:pPr>
      <w:r w:rsidRPr="00214838">
        <w:rPr>
          <w:rFonts w:eastAsia="Calibri" w:cs="Calibri"/>
          <w:lang w:eastAsia="en-US"/>
        </w:rPr>
        <w:t>pochopení a kritické analýze přínosů a rizik globalizace světové ekonomiky;</w:t>
      </w:r>
    </w:p>
    <w:p w:rsidR="001871E8" w:rsidRPr="00214838" w:rsidRDefault="001871E8" w:rsidP="00504EC6">
      <w:pPr>
        <w:pStyle w:val="Odstavecseseznamem"/>
        <w:numPr>
          <w:ilvl w:val="0"/>
          <w:numId w:val="105"/>
        </w:numPr>
        <w:autoSpaceDE w:val="0"/>
        <w:autoSpaceDN w:val="0"/>
        <w:adjustRightInd w:val="0"/>
        <w:spacing w:line="240" w:lineRule="auto"/>
        <w:jc w:val="left"/>
        <w:rPr>
          <w:rFonts w:eastAsia="Calibri" w:cs="Calibri"/>
          <w:lang w:eastAsia="en-US"/>
        </w:rPr>
      </w:pPr>
      <w:r w:rsidRPr="00214838">
        <w:rPr>
          <w:rFonts w:eastAsia="Calibri" w:cs="Calibri"/>
          <w:lang w:eastAsia="en-US"/>
        </w:rPr>
        <w:t>uplatnění profesních předpokladů zodpovědným výběrem povolání;</w:t>
      </w:r>
    </w:p>
    <w:p w:rsidR="001871E8" w:rsidRPr="00214838" w:rsidRDefault="001871E8" w:rsidP="00504EC6">
      <w:pPr>
        <w:pStyle w:val="Odstavecseseznamem"/>
        <w:numPr>
          <w:ilvl w:val="0"/>
          <w:numId w:val="105"/>
        </w:numPr>
        <w:autoSpaceDE w:val="0"/>
        <w:autoSpaceDN w:val="0"/>
        <w:adjustRightInd w:val="0"/>
        <w:spacing w:line="240" w:lineRule="auto"/>
        <w:jc w:val="left"/>
        <w:rPr>
          <w:rFonts w:eastAsia="Calibri" w:cs="Calibri"/>
          <w:lang w:eastAsia="en-US"/>
        </w:rPr>
      </w:pPr>
      <w:r w:rsidRPr="00214838">
        <w:rPr>
          <w:rFonts w:eastAsia="Calibri" w:cs="Calibri"/>
          <w:lang w:eastAsia="en-US"/>
        </w:rPr>
        <w:t>rozpoznávání aktuálních požadavků mezinárodního trhu práce a ke schopnosti na ně pružně reagovat;</w:t>
      </w:r>
    </w:p>
    <w:p w:rsidR="001871E8" w:rsidRPr="00214838" w:rsidRDefault="001871E8" w:rsidP="00504EC6">
      <w:pPr>
        <w:pStyle w:val="Odstavecseseznamem"/>
        <w:numPr>
          <w:ilvl w:val="0"/>
          <w:numId w:val="105"/>
        </w:numPr>
        <w:autoSpaceDE w:val="0"/>
        <w:autoSpaceDN w:val="0"/>
        <w:adjustRightInd w:val="0"/>
        <w:spacing w:line="240" w:lineRule="auto"/>
        <w:jc w:val="left"/>
        <w:rPr>
          <w:rFonts w:eastAsia="Calibri" w:cs="Calibri"/>
          <w:lang w:eastAsia="en-US"/>
        </w:rPr>
      </w:pPr>
      <w:r w:rsidRPr="00214838">
        <w:rPr>
          <w:rFonts w:eastAsia="Calibri" w:cs="Calibri"/>
          <w:lang w:eastAsia="en-US"/>
        </w:rPr>
        <w:t>efektivnímu předcházení negativnímu dopadu nezaměstnanosti a k využití moderních informačních technologií a nabídek státních i nestátních institucí k hledání zaměstnání, rekvalifikaci, vytváření profesní kariéry a celoživotnímu vzdělávání;</w:t>
      </w:r>
    </w:p>
    <w:p w:rsidR="001871E8" w:rsidRPr="00214838" w:rsidRDefault="001871E8" w:rsidP="00504EC6">
      <w:pPr>
        <w:pStyle w:val="Odstavecseseznamem"/>
        <w:numPr>
          <w:ilvl w:val="0"/>
          <w:numId w:val="105"/>
        </w:numPr>
        <w:autoSpaceDE w:val="0"/>
        <w:autoSpaceDN w:val="0"/>
        <w:adjustRightInd w:val="0"/>
        <w:spacing w:line="240" w:lineRule="auto"/>
        <w:jc w:val="left"/>
        <w:rPr>
          <w:rFonts w:eastAsia="Calibri" w:cs="Calibri"/>
          <w:lang w:eastAsia="en-US"/>
        </w:rPr>
      </w:pPr>
      <w:r w:rsidRPr="00214838">
        <w:rPr>
          <w:rFonts w:eastAsia="Calibri" w:cs="Calibri"/>
          <w:lang w:eastAsia="en-US"/>
        </w:rPr>
        <w:t>vytváření předpokladů pro kvalitní profesní a zaměstnanecké vztahy;</w:t>
      </w:r>
    </w:p>
    <w:p w:rsidR="001871E8" w:rsidRPr="00214838" w:rsidRDefault="001871E8" w:rsidP="00504EC6">
      <w:pPr>
        <w:pStyle w:val="Odstavecseseznamem"/>
        <w:numPr>
          <w:ilvl w:val="0"/>
          <w:numId w:val="105"/>
        </w:numPr>
        <w:autoSpaceDE w:val="0"/>
        <w:autoSpaceDN w:val="0"/>
        <w:adjustRightInd w:val="0"/>
        <w:spacing w:line="240" w:lineRule="auto"/>
        <w:jc w:val="left"/>
        <w:rPr>
          <w:rFonts w:eastAsia="Calibri" w:cs="Calibri"/>
          <w:lang w:eastAsia="en-US"/>
        </w:rPr>
      </w:pPr>
      <w:r w:rsidRPr="00214838">
        <w:rPr>
          <w:rFonts w:eastAsia="Calibri" w:cs="Calibri"/>
          <w:lang w:eastAsia="en-US"/>
        </w:rPr>
        <w:t>dovednosti vhodně se prezentovat na veřejnosti, prezentovat výsledky své práce a svou práci adekvátně hodnotit;</w:t>
      </w:r>
    </w:p>
    <w:p w:rsidR="001871E8" w:rsidRPr="00214838" w:rsidRDefault="001871E8" w:rsidP="00504EC6">
      <w:pPr>
        <w:pStyle w:val="Odstavecseseznamem"/>
        <w:numPr>
          <w:ilvl w:val="0"/>
          <w:numId w:val="105"/>
        </w:numPr>
        <w:autoSpaceDE w:val="0"/>
        <w:autoSpaceDN w:val="0"/>
        <w:adjustRightInd w:val="0"/>
        <w:spacing w:line="240" w:lineRule="auto"/>
        <w:jc w:val="left"/>
        <w:rPr>
          <w:rFonts w:eastAsia="Calibri" w:cs="Calibri"/>
          <w:lang w:eastAsia="en-US"/>
        </w:rPr>
      </w:pPr>
      <w:r w:rsidRPr="00214838">
        <w:rPr>
          <w:rFonts w:eastAsia="Calibri" w:cs="Calibri"/>
          <w:lang w:eastAsia="en-US"/>
        </w:rPr>
        <w:t>volbě pracovního režimu zohledňujícího lidské zdraví, mezilidské vztahy a ochranu životního prostředí.</w:t>
      </w:r>
    </w:p>
    <w:p w:rsidR="001871E8" w:rsidRPr="00214838" w:rsidRDefault="001871E8" w:rsidP="001871E8">
      <w:pPr>
        <w:autoSpaceDE w:val="0"/>
        <w:autoSpaceDN w:val="0"/>
        <w:adjustRightInd w:val="0"/>
        <w:rPr>
          <w:rFonts w:eastAsia="Calibri" w:cs="Calibri"/>
          <w:lang w:eastAsia="en-US"/>
        </w:rPr>
      </w:pPr>
    </w:p>
    <w:p w:rsidR="001871E8" w:rsidRPr="00214838" w:rsidRDefault="001871E8" w:rsidP="001871E8">
      <w:pPr>
        <w:autoSpaceDE w:val="0"/>
        <w:autoSpaceDN w:val="0"/>
        <w:adjustRightInd w:val="0"/>
        <w:rPr>
          <w:rFonts w:eastAsia="Calibri" w:cs="Calibri"/>
          <w:lang w:eastAsia="en-US"/>
        </w:rPr>
      </w:pPr>
      <w:r w:rsidRPr="00214838">
        <w:rPr>
          <w:rFonts w:eastAsia="Calibri" w:cs="Calibri"/>
          <w:lang w:eastAsia="en-US"/>
        </w:rPr>
        <w:t>V rámci vzdělávací oblasti žáci rozvíjejí své kompetence:</w:t>
      </w:r>
    </w:p>
    <w:p w:rsidR="001871E8" w:rsidRPr="00214838" w:rsidRDefault="001871E8" w:rsidP="001871E8">
      <w:pPr>
        <w:rPr>
          <w:rFonts w:cs="Calibri"/>
          <w:b/>
        </w:rPr>
      </w:pPr>
      <w:r w:rsidRPr="00214838">
        <w:rPr>
          <w:rFonts w:cs="Calibri"/>
          <w:b/>
        </w:rPr>
        <w:t>Kompetence k učení</w:t>
      </w:r>
    </w:p>
    <w:p w:rsidR="001871E8" w:rsidRPr="00214838" w:rsidRDefault="001871E8" w:rsidP="001871E8">
      <w:pPr>
        <w:rPr>
          <w:rFonts w:cs="Calibri"/>
        </w:rPr>
      </w:pPr>
      <w:r w:rsidRPr="00214838">
        <w:rPr>
          <w:rFonts w:cs="Calibri"/>
        </w:rPr>
        <w:t>Žák si své učení a pracovní činnost sám plánuje a organizuje, využívá je jako prostředku pro seberealizaci a osobní rozvoj, efektivně využívá různé strategie učení k získání a zpracování poznatků a informací, hledá a rozvíjí účinné postupy ve svém učení, reflektuje proces vlastního učení a myšlení. Kriticky přistupuje ke zdrojům informací, informace tvořivě zpracovává a využívá při svém studiu a praxi. Kriticky hodnotí pokrok při dosahování cílů svého učení a práce, přijímá ocenění, rady i kritiku ze strany druhých, z vlastních úspěchů i chyb čerpá poučení pro další práci.</w:t>
      </w:r>
    </w:p>
    <w:p w:rsidR="001871E8" w:rsidRPr="00214838" w:rsidRDefault="001871E8" w:rsidP="001871E8">
      <w:pPr>
        <w:rPr>
          <w:rFonts w:cs="Calibri"/>
        </w:rPr>
      </w:pPr>
    </w:p>
    <w:p w:rsidR="001871E8" w:rsidRPr="00214838" w:rsidRDefault="001871E8" w:rsidP="001871E8">
      <w:pPr>
        <w:rPr>
          <w:rFonts w:cs="Calibri"/>
          <w:b/>
        </w:rPr>
      </w:pPr>
      <w:r w:rsidRPr="00214838">
        <w:rPr>
          <w:rFonts w:cs="Calibri"/>
          <w:b/>
        </w:rPr>
        <w:t>Kompetence k řešení problémů</w:t>
      </w:r>
    </w:p>
    <w:p w:rsidR="001871E8" w:rsidRPr="00214838" w:rsidRDefault="001871E8" w:rsidP="001871E8">
      <w:pPr>
        <w:autoSpaceDE w:val="0"/>
        <w:autoSpaceDN w:val="0"/>
        <w:adjustRightInd w:val="0"/>
        <w:rPr>
          <w:rFonts w:eastAsia="Calibri" w:cs="Calibri"/>
          <w:lang w:eastAsia="en-US"/>
        </w:rPr>
      </w:pPr>
      <w:r w:rsidRPr="00214838">
        <w:rPr>
          <w:rFonts w:eastAsia="Calibri" w:cs="Calibri"/>
          <w:bCs/>
          <w:lang w:eastAsia="en-US"/>
        </w:rPr>
        <w:t>Žák</w:t>
      </w:r>
      <w:r w:rsidRPr="00214838">
        <w:rPr>
          <w:rFonts w:eastAsia="Calibri" w:cs="Calibri"/>
          <w:b/>
          <w:bCs/>
          <w:lang w:eastAsia="en-US"/>
        </w:rPr>
        <w:t xml:space="preserve"> </w:t>
      </w:r>
      <w:r w:rsidRPr="00214838">
        <w:rPr>
          <w:rFonts w:eastAsia="Calibri" w:cs="Calibri"/>
          <w:lang w:eastAsia="en-US"/>
        </w:rPr>
        <w:t xml:space="preserve">rozpozná problém, objasní jeho podstatu, rozčlení ho na části. Navrhuje postupné kroky, zvažuje využití různých postupů při řešení problému. Uplatňuje při řešení problémů vhodné metody a dříve získané vědomosti a dovednosti.  Kriticky interpretuje získané poznatky a zjištění a ověřuje je, pro své tvrzení nachází argumenty a důkazy, formuluje a obhajuje podložené závěry. Je otevřený k využití různých postupů při řešení problémů, nahlíží problém z různých stran. </w:t>
      </w:r>
    </w:p>
    <w:p w:rsidR="001871E8" w:rsidRPr="00214838" w:rsidRDefault="001871E8" w:rsidP="001871E8">
      <w:pPr>
        <w:rPr>
          <w:rFonts w:cs="Calibri"/>
          <w:b/>
        </w:rPr>
      </w:pPr>
    </w:p>
    <w:p w:rsidR="001871E8" w:rsidRPr="00214838" w:rsidRDefault="001871E8" w:rsidP="001871E8">
      <w:pPr>
        <w:rPr>
          <w:rFonts w:cs="Calibri"/>
          <w:b/>
        </w:rPr>
      </w:pPr>
      <w:r w:rsidRPr="00214838">
        <w:rPr>
          <w:rFonts w:cs="Calibri"/>
          <w:b/>
        </w:rPr>
        <w:t>Kompetence komunikativní</w:t>
      </w:r>
    </w:p>
    <w:p w:rsidR="001871E8" w:rsidRPr="00214838" w:rsidRDefault="001871E8" w:rsidP="001871E8">
      <w:pPr>
        <w:rPr>
          <w:rFonts w:cs="Calibri"/>
        </w:rPr>
      </w:pPr>
      <w:r w:rsidRPr="00214838">
        <w:rPr>
          <w:rFonts w:cs="Calibri"/>
        </w:rPr>
        <w:t>Žák s ohledem na situaci a účastníky komunikace efektivně využívá dostupné prostředky komunikace, verbální i neverbální, včetně symbolických a grafických vyjádření informací různého typu. Používá s porozuměním odborný jazyk a symbolická a grafická vyjádření informací různého typu. Efektivně využívá moderní informační technologie, vyjadřuje se v mluvených i psaných projevech jasně, srozumitelně a přiměřeně tomu, komu, co a jak chce sdělit, s jakým záměrem a v jaké situaci komunikuje; je citlivý k míře zkušeností a znalostí a k možným pocitům partnerů v komunikaci. Prezentuje vhodným způsobem svou práci i sám sebe před známým i neznámým publikem. Rozumí sdělením různého typu v různých komunikačních situacích, správně interpretuje přijímaná sdělení a věcně argumentuje; v nejasných nebo sporných komunikačních situacích pomáhá dosáhnout porozumění.</w:t>
      </w:r>
    </w:p>
    <w:p w:rsidR="001871E8" w:rsidRPr="00214838" w:rsidRDefault="001871E8" w:rsidP="001871E8">
      <w:pPr>
        <w:rPr>
          <w:rFonts w:cs="Calibri"/>
          <w:b/>
        </w:rPr>
      </w:pPr>
    </w:p>
    <w:p w:rsidR="001871E8" w:rsidRPr="00214838" w:rsidRDefault="001871E8" w:rsidP="001871E8">
      <w:pPr>
        <w:rPr>
          <w:rFonts w:cs="Calibri"/>
          <w:b/>
        </w:rPr>
      </w:pPr>
      <w:r w:rsidRPr="00214838">
        <w:rPr>
          <w:rFonts w:cs="Calibri"/>
          <w:b/>
        </w:rPr>
        <w:t>Kompetence sociální a personální</w:t>
      </w:r>
    </w:p>
    <w:p w:rsidR="001871E8" w:rsidRPr="00214838" w:rsidRDefault="001871E8" w:rsidP="001871E8">
      <w:pPr>
        <w:rPr>
          <w:rFonts w:cs="Calibri"/>
        </w:rPr>
      </w:pPr>
      <w:r w:rsidRPr="00214838">
        <w:rPr>
          <w:rFonts w:cs="Calibri"/>
        </w:rPr>
        <w:t>Žák posuzuje reálně své fyzické a duševní možnosti, je schopen sebereflexe. Stanovuje si cíle a priority s ohledem na své osobní schopnosti, zájmovou orientaci i životní podmínky. Přizpůsobuje se měnícím se životním a pracovním podmínkám; podle svých schopností a možností je aktivně a tvořivě ovlivňuje. Aktivně spolupracuje při stanovování a dosahování společných cílů. Přispívá k vytváření a udržování hodnotných mezilidských vztahů založených na vzájemné úctě, toleranci a empatii. Projevuje zodpovědný vztah k vlastnímu zdraví a k zdraví druhých. Rozhoduje se na základě vlastního úsudku, odolává společenským i mediálním tlakům.</w:t>
      </w:r>
    </w:p>
    <w:p w:rsidR="001871E8" w:rsidRPr="00214838" w:rsidRDefault="001871E8" w:rsidP="001871E8">
      <w:pPr>
        <w:rPr>
          <w:rFonts w:cs="Calibri"/>
        </w:rPr>
      </w:pPr>
    </w:p>
    <w:p w:rsidR="001871E8" w:rsidRPr="00214838" w:rsidRDefault="001871E8" w:rsidP="001871E8">
      <w:pPr>
        <w:rPr>
          <w:rFonts w:cs="Calibri"/>
          <w:b/>
        </w:rPr>
      </w:pPr>
      <w:r w:rsidRPr="00214838">
        <w:rPr>
          <w:rFonts w:cs="Calibri"/>
          <w:b/>
        </w:rPr>
        <w:t>Kompetence občanská</w:t>
      </w:r>
    </w:p>
    <w:p w:rsidR="001871E8" w:rsidRPr="00214838" w:rsidRDefault="001871E8" w:rsidP="001871E8">
      <w:pPr>
        <w:autoSpaceDE w:val="0"/>
        <w:autoSpaceDN w:val="0"/>
        <w:adjustRightInd w:val="0"/>
        <w:rPr>
          <w:rFonts w:cs="Calibri"/>
          <w:b/>
        </w:rPr>
      </w:pPr>
      <w:r w:rsidRPr="00214838">
        <w:rPr>
          <w:rFonts w:eastAsia="Calibri" w:cs="Calibri"/>
          <w:bCs/>
          <w:lang w:eastAsia="en-US"/>
        </w:rPr>
        <w:t>Žák</w:t>
      </w:r>
      <w:r w:rsidRPr="00214838">
        <w:rPr>
          <w:rFonts w:eastAsia="Calibri" w:cs="Calibri"/>
          <w:b/>
          <w:bCs/>
          <w:lang w:eastAsia="en-US"/>
        </w:rPr>
        <w:t xml:space="preserve"> </w:t>
      </w:r>
      <w:r w:rsidRPr="00214838">
        <w:rPr>
          <w:rFonts w:eastAsia="Calibri" w:cs="Calibri"/>
          <w:lang w:eastAsia="en-US"/>
        </w:rPr>
        <w:t>informovaně zvažuje mezi svými zájmy osobními, zájmy skupiny, do níž patří a zájmy veřejnými, rozhoduje se a jedná vyváženě. O chodu společnosti a civilizace uvažuje z hlediska udržitelnosti života, rozhoduje se a jedná tak, aby neohrožoval a nepoškozoval přírodu a životní prostředí ani kulturu. Respektuje různorodost hodnot, názorů, postojů a schopností ostatních lidí, rozšiřuje své poznání a chápání kulturních a duchovních hodnot, spoluvytváří je a chrání. Promýšlí souvislosti mezi svými právy, povinnostmi a zodpovědností. K plnění svých povinností přistupuje zodpovědně a tvořivě, hájí svá práva i práva jiných, vystupuje proti jejich potlačování a spoluvytváří podmínky pro jejich naplňování. Chová se informovaně a zodpovědně v krizových situacích a v situacích ohrožujících život a zdraví, poskytne ostatním pomoc.  Posuzuje události a vývoj veřejného života, sleduje, co se děje v jeho bydlišti a okolí, zaujímá a obhajuje informovaná stanoviska a jedná k obecnému prospěchu podle nejlepšího svědomí.</w:t>
      </w:r>
    </w:p>
    <w:p w:rsidR="001871E8" w:rsidRPr="00214838" w:rsidRDefault="001871E8" w:rsidP="001871E8">
      <w:pPr>
        <w:rPr>
          <w:rFonts w:cs="Calibri"/>
          <w:b/>
        </w:rPr>
      </w:pPr>
    </w:p>
    <w:p w:rsidR="003C1BA5" w:rsidRPr="00214838" w:rsidRDefault="003C1BA5" w:rsidP="001871E8">
      <w:pPr>
        <w:rPr>
          <w:rFonts w:cs="Calibri"/>
          <w:b/>
        </w:rPr>
      </w:pPr>
    </w:p>
    <w:p w:rsidR="003C1BA5" w:rsidRPr="00214838" w:rsidRDefault="003C1BA5" w:rsidP="001871E8">
      <w:pPr>
        <w:rPr>
          <w:rFonts w:cs="Calibri"/>
          <w:b/>
        </w:rPr>
      </w:pPr>
    </w:p>
    <w:p w:rsidR="001871E8" w:rsidRPr="00214838" w:rsidRDefault="001871E8" w:rsidP="001871E8">
      <w:pPr>
        <w:rPr>
          <w:rFonts w:cs="Calibri"/>
          <w:b/>
        </w:rPr>
      </w:pPr>
      <w:r w:rsidRPr="00214838">
        <w:rPr>
          <w:rFonts w:cs="Calibri"/>
          <w:b/>
        </w:rPr>
        <w:t>Kompetence k podnikavosti</w:t>
      </w:r>
    </w:p>
    <w:p w:rsidR="001871E8" w:rsidRPr="00214838" w:rsidRDefault="001871E8" w:rsidP="001871E8">
      <w:pPr>
        <w:rPr>
          <w:rFonts w:cs="Calibri"/>
        </w:rPr>
      </w:pPr>
      <w:r w:rsidRPr="00214838">
        <w:rPr>
          <w:rFonts w:cs="Calibri"/>
        </w:rPr>
        <w:t>Žák se cílevědomě, zodpovědně a s ohledem na své potřeby, osobní předpoklady a možnosti rozhoduje o dalším vzdělávání a budoucím profesním zaměření. Rozvíjí svůj osobní i odborný potenciál, rozpoznává a využívá příležitosti pro svůj rozvoj v osobním a pracovním životě. Uplatňuje proaktivní přístup, vlastní iniciativu a tvořivost, vítá a podporuje inovace. Získává a kriticky vyhodnocuje informace o vzdělávacích a pracovních příležitostech, využívá dostupné zdroje a informace při plánování a realizaci aktivit. Usiluje o dosažení stanovených cílů, průběžně reviduje a kriticky hodnotí dosažené výsledky, koriguje další činnost s ohledem na stanovený cíl. Dokončuje zahájené aktivity, motivuje se k dosahování úspěchu. Posuzuje a kriticky hodnotí rizika související s rozhodováním v reálných životních situacích a v případě nezbytnosti je připraven tato rizika nést. Chápe podstatu a principy podnikání, zvažuje jeho možná rizika, vyhledává a kriticky posuzuje příležitosti k uskutečnění podnikatelského záměru s ohledem na své předpoklady, realitu tržního prostředí a další faktory.</w:t>
      </w:r>
    </w:p>
    <w:p w:rsidR="001871E8" w:rsidRPr="00214838" w:rsidRDefault="001871E8" w:rsidP="001871E8">
      <w:pPr>
        <w:rPr>
          <w:rFonts w:cs="Calibri"/>
          <w:b/>
        </w:rPr>
      </w:pPr>
    </w:p>
    <w:p w:rsidR="00E54AB1" w:rsidRPr="00214838" w:rsidRDefault="008A69AA">
      <w:pPr>
        <w:pStyle w:val="Nadpis2"/>
        <w:spacing w:before="299" w:after="299"/>
        <w:rPr>
          <w:bdr w:val="nil"/>
        </w:rPr>
      </w:pPr>
      <w:bookmarkStart w:id="80" w:name="_Toc175127229"/>
      <w:r w:rsidRPr="00214838">
        <w:rPr>
          <w:bdr w:val="nil"/>
        </w:rPr>
        <w:t>Seminář Čj a literatura</w:t>
      </w:r>
      <w:bookmarkEnd w:id="80"/>
      <w:r w:rsidRPr="00214838">
        <w:rPr>
          <w:bdr w:val="nil"/>
        </w:rPr>
        <w:t> </w:t>
      </w:r>
    </w:p>
    <w:tbl>
      <w:tblPr>
        <w:tblW w:w="4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631"/>
        <w:gridCol w:w="2494"/>
        <w:gridCol w:w="2947"/>
        <w:gridCol w:w="2734"/>
        <w:gridCol w:w="936"/>
      </w:tblGrid>
      <w:tr w:rsidR="00214838" w:rsidRPr="00214838" w:rsidTr="004D2817">
        <w:trPr>
          <w:trHeight w:val="548"/>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C83830" w:rsidRPr="00214838">
              <w:rPr>
                <w:rFonts w:eastAsia="Calibri" w:cs="Calibri"/>
                <w:b/>
                <w:bCs/>
                <w:bdr w:val="nil"/>
              </w:rPr>
              <w:t>: G4 – všeobecné gymnázium, G6</w:t>
            </w:r>
            <w:r w:rsidR="0026513A" w:rsidRPr="00214838">
              <w:rPr>
                <w:rFonts w:eastAsia="Calibri" w:cs="Calibri"/>
                <w:b/>
                <w:bCs/>
                <w:bdr w:val="nil"/>
              </w:rPr>
              <w:t>, G8</w:t>
            </w:r>
            <w:r w:rsidR="00C83830" w:rsidRPr="00214838">
              <w:rPr>
                <w:rFonts w:eastAsia="Calibri" w:cs="Calibri"/>
                <w:b/>
                <w:bCs/>
                <w:bdr w:val="nil"/>
              </w:rPr>
              <w:t xml:space="preserve">– vyšší gymnázium </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rPr>
          <w:trHeight w:val="274"/>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C83830"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C83830"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C83830"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C83830"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rPr>
          <w:trHeight w:val="28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r>
      <w:tr w:rsidR="00214838" w:rsidRPr="00214838" w:rsidTr="004D2817">
        <w:trPr>
          <w:trHeight w:val="36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4F4BE3" w:rsidRPr="00214838" w:rsidRDefault="008A69AA" w:rsidP="00C83830">
      <w:pPr>
        <w:rPr>
          <w:bdr w:val="nil"/>
        </w:rPr>
      </w:pPr>
      <w:r w:rsidRPr="00214838">
        <w:rPr>
          <w:bdr w:val="nil"/>
        </w:rPr>
        <w:t>   </w:t>
      </w:r>
    </w:p>
    <w:p w:rsidR="004F4BE3" w:rsidRPr="00214838" w:rsidRDefault="004F4BE3" w:rsidP="004F4BE3">
      <w:pPr>
        <w:rPr>
          <w:bdr w:val="nil"/>
        </w:rPr>
      </w:pPr>
    </w:p>
    <w:p w:rsidR="004F4BE3" w:rsidRPr="00214838" w:rsidRDefault="004F4BE3">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Seminář Čj a literatura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Volitelné vzdělávací aktivity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Vyučovací předmět Seminář Čj a literatura navazuje na předmět Český jazyk. Žáci si prohlubují a rozšiřují své vědomosti a dovednosti. Připravují se k maturitní zkoušce, studiu na vysoké škole i pro praktický život.</w:t>
            </w:r>
          </w:p>
          <w:p w:rsidR="00E54AB1" w:rsidRPr="00214838" w:rsidRDefault="008A69AA" w:rsidP="004D2817">
            <w:pPr>
              <w:spacing w:line="240" w:lineRule="auto"/>
              <w:rPr>
                <w:bdr w:val="nil"/>
              </w:rPr>
            </w:pPr>
            <w:r w:rsidRPr="00214838">
              <w:rPr>
                <w:rFonts w:eastAsia="Calibri" w:cs="Calibri"/>
                <w:szCs w:val="22"/>
                <w:bdr w:val="nil"/>
              </w:rPr>
              <w:t>Do předmětu jsou integrovány tematické okruhy Poznávání a rozvoj vlastní osobnosti, Sociální komunikace, Morálka všedního dne z průřezového tématu Osobnostní a sociální výchova, Žijeme v Evropě z průřezového tématu Výchova k myšlení v evropských a globálních souvislostech, tematické okruhy Základní problémy sociokulturních rozdílů,  Vztah k multilingvní situaci a ke spolupráci mezi lidmi různého kulturního prostředí z průřezového tématu Multikulturní výchova a průřezové téma Mediální výchova.    </w:t>
            </w:r>
          </w:p>
          <w:p w:rsidR="00E54AB1" w:rsidRPr="00214838" w:rsidRDefault="008A69AA" w:rsidP="004D2817">
            <w:pPr>
              <w:spacing w:line="240" w:lineRule="auto"/>
              <w:rPr>
                <w:bdr w:val="nil"/>
              </w:rPr>
            </w:pPr>
            <w:r w:rsidRPr="00214838">
              <w:rPr>
                <w:rFonts w:eastAsia="Calibri" w:cs="Calibri"/>
                <w:szCs w:val="22"/>
                <w:bdr w:val="nil"/>
              </w:rPr>
              <w:t>Žáci si utvářejí a rozvíjejí klíčové kompetence: k řešení problémů, komunikativní, sociální a personální, občanské, k podnikavosti a k učení. </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Seminář Čj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C83830"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 Individuální zájmy studentů</w:t>
            </w:r>
            <w:r w:rsidRPr="00214838">
              <w:rPr>
                <w:rFonts w:eastAsia="Calibri" w:cs="Calibri"/>
                <w:sz w:val="20"/>
                <w:bdr w:val="nil"/>
              </w:rPr>
              <w:br/>
              <w:t>• Nejstarší literatura, exkurze, divadlo, rozbory textu – zaměření na básnické prostředky</w:t>
            </w:r>
            <w:r w:rsidRPr="00214838">
              <w:rPr>
                <w:rFonts w:eastAsia="Calibri" w:cs="Calibri"/>
                <w:sz w:val="20"/>
                <w:bdr w:val="nil"/>
              </w:rPr>
              <w:br/>
              <w:t>• Opakování literatury v historickém vývoji od starověku po současnou dobu</w:t>
            </w:r>
            <w:r w:rsidRPr="00214838">
              <w:rPr>
                <w:rFonts w:eastAsia="Calibri" w:cs="Calibri"/>
                <w:sz w:val="20"/>
                <w:bdr w:val="nil"/>
              </w:rPr>
              <w:br/>
              <w:t>• Individuální práce s přečtenými díly</w:t>
            </w:r>
            <w:r w:rsidRPr="00214838">
              <w:rPr>
                <w:rFonts w:eastAsia="Calibri" w:cs="Calibri"/>
                <w:sz w:val="20"/>
                <w:bdr w:val="nil"/>
              </w:rPr>
              <w:br/>
              <w:t>• Kniha jako předloha pro film či divadelní adaptaci</w:t>
            </w:r>
            <w:r w:rsidRPr="00214838">
              <w:rPr>
                <w:rFonts w:eastAsia="Calibri" w:cs="Calibri"/>
                <w:sz w:val="20"/>
                <w:bdr w:val="nil"/>
              </w:rPr>
              <w:br/>
              <w:t>• Postavení a role spisovatele v jednotlivých údobích lidského kulturního vývoje</w:t>
            </w:r>
            <w:r w:rsidRPr="00214838">
              <w:rPr>
                <w:rFonts w:eastAsia="Calibri" w:cs="Calibri"/>
                <w:sz w:val="20"/>
                <w:bdr w:val="nil"/>
              </w:rPr>
              <w:br/>
              <w:t>• Upevnění literárně vědeckých poznatků</w:t>
            </w:r>
            <w:r w:rsidRPr="00214838">
              <w:rPr>
                <w:rFonts w:eastAsia="Calibri" w:cs="Calibri"/>
                <w:sz w:val="20"/>
                <w:bdr w:val="nil"/>
              </w:rPr>
              <w:br/>
              <w:t>• Samostatných slovní projev</w:t>
            </w:r>
            <w:r w:rsidRPr="00214838">
              <w:rPr>
                <w:rFonts w:eastAsia="Calibri" w:cs="Calibri"/>
                <w:sz w:val="20"/>
                <w:bdr w:val="nil"/>
              </w:rPr>
              <w:br/>
              <w:t>• Ucelení vědomostí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shrne poznatky z učiva o vývoji literatury </w:t>
            </w:r>
            <w:r w:rsidRPr="00214838">
              <w:rPr>
                <w:rFonts w:eastAsia="Calibri" w:cs="Calibri"/>
                <w:sz w:val="20"/>
                <w:bdr w:val="nil"/>
              </w:rPr>
              <w:br/>
              <w:t> • uvědomí si historické a kulturní souvislosti literatury s dobou vzniku </w:t>
            </w:r>
            <w:r w:rsidRPr="00214838">
              <w:rPr>
                <w:rFonts w:eastAsia="Calibri" w:cs="Calibri"/>
                <w:sz w:val="20"/>
                <w:bdr w:val="nil"/>
              </w:rPr>
              <w:br/>
              <w:t> • orientuje se v přečteném textu, je schopen na základě čtení s porozuměním interpretovat text </w:t>
            </w:r>
            <w:r w:rsidRPr="00214838">
              <w:rPr>
                <w:rFonts w:eastAsia="Calibri" w:cs="Calibri"/>
                <w:sz w:val="20"/>
                <w:bdr w:val="nil"/>
              </w:rPr>
              <w:br/>
              <w:t> • umí charakterizovat jednotlivá údobí vývoje literatury a pojmenovat charakteristické rysy daného období, umí doložit fakta na vlastní četbě </w:t>
            </w:r>
            <w:r w:rsidRPr="00214838">
              <w:rPr>
                <w:rFonts w:eastAsia="Calibri" w:cs="Calibri"/>
                <w:sz w:val="20"/>
                <w:bdr w:val="nil"/>
              </w:rPr>
              <w:br/>
              <w:t> Žáci: </w:t>
            </w:r>
            <w:r w:rsidRPr="00214838">
              <w:rPr>
                <w:rFonts w:eastAsia="Calibri" w:cs="Calibri"/>
                <w:sz w:val="20"/>
                <w:bdr w:val="nil"/>
              </w:rPr>
              <w:br/>
              <w:t> • se navzájem seznamují s knihami, knihy porovnávají s filmovým zpracováním nebo divadelní adaptací </w:t>
            </w:r>
            <w:r w:rsidRPr="00214838">
              <w:rPr>
                <w:rFonts w:eastAsia="Calibri" w:cs="Calibri"/>
                <w:sz w:val="20"/>
                <w:bdr w:val="nil"/>
              </w:rPr>
              <w:br/>
              <w:t> • učí se kriticky hodnotit umělecké postupy a jejich estetickou a uměleckou hodnotu </w:t>
            </w:r>
            <w:r w:rsidRPr="00214838">
              <w:rPr>
                <w:rFonts w:eastAsia="Calibri" w:cs="Calibri"/>
                <w:sz w:val="20"/>
                <w:bdr w:val="nil"/>
              </w:rPr>
              <w:br/>
              <w:t> • snaží se vycházet z vlastních čtenářských a studijních zkušeností </w:t>
            </w:r>
            <w:r w:rsidRPr="00214838">
              <w:rPr>
                <w:rFonts w:eastAsia="Calibri" w:cs="Calibri"/>
                <w:sz w:val="20"/>
                <w:bdr w:val="nil"/>
              </w:rPr>
              <w:br/>
              <w:t> • umí odpovědět na vědomostní zadané úkoly, besedovat na dané téma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 Procvičování jednotlivých slohových útvarů, analýza chyb – příprava na MZ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se orientuje v jednotlivých útvarech, vědomosti umí využít ve vlastních slohových pracích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 Práce s texty – umělecké i neumělecké – analýzy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se učí správně interpretovat daný text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 Opakování pravopisu, tvarosloví, skladby, stylistiky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se seznamuje s různými typy jazykových rozborů </w:t>
            </w:r>
          </w:p>
        </w:tc>
      </w:tr>
    </w:tbl>
    <w:p w:rsidR="00E54AB1" w:rsidRPr="00214838" w:rsidRDefault="008A69AA">
      <w:pPr>
        <w:rPr>
          <w:bdr w:val="nil"/>
        </w:rPr>
      </w:pPr>
      <w:r w:rsidRPr="00214838">
        <w:rPr>
          <w:bdr w:val="nil"/>
        </w:rPr>
        <w:t>    </w:t>
      </w:r>
    </w:p>
    <w:p w:rsidR="00E54AB1" w:rsidRPr="00214838" w:rsidRDefault="008A69AA">
      <w:pPr>
        <w:pStyle w:val="Nadpis2"/>
        <w:spacing w:before="299" w:after="299"/>
        <w:rPr>
          <w:bdr w:val="nil"/>
        </w:rPr>
      </w:pPr>
      <w:bookmarkStart w:id="81" w:name="_Toc175127230"/>
      <w:r w:rsidRPr="00214838">
        <w:rPr>
          <w:bdr w:val="nil"/>
        </w:rPr>
        <w:t>Povinně volitelný seminář č.1</w:t>
      </w:r>
      <w:bookmarkEnd w:id="81"/>
      <w:r w:rsidRPr="00214838">
        <w:rPr>
          <w:bdr w:val="nil"/>
        </w:rPr>
        <w:t> </w:t>
      </w:r>
    </w:p>
    <w:tbl>
      <w:tblPr>
        <w:tblW w:w="4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67"/>
        <w:gridCol w:w="2430"/>
        <w:gridCol w:w="2873"/>
        <w:gridCol w:w="2664"/>
        <w:gridCol w:w="907"/>
      </w:tblGrid>
      <w:tr w:rsidR="00214838" w:rsidRPr="00214838" w:rsidTr="004D2817">
        <w:trPr>
          <w:trHeight w:val="617"/>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C83830" w:rsidRPr="00214838">
              <w:rPr>
                <w:rFonts w:eastAsia="Calibri" w:cs="Calibri"/>
                <w:b/>
                <w:bCs/>
                <w:bdr w:val="nil"/>
              </w:rPr>
              <w:t>: G4 – všeobecné gymnázium, G6</w:t>
            </w:r>
            <w:r w:rsidR="0026513A" w:rsidRPr="00214838">
              <w:rPr>
                <w:rFonts w:eastAsia="Calibri" w:cs="Calibri"/>
                <w:b/>
                <w:bCs/>
                <w:bdr w:val="nil"/>
              </w:rPr>
              <w:t>, G8</w:t>
            </w:r>
            <w:r w:rsidR="00C83830"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rPr>
          <w:trHeight w:val="301"/>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C83830"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C83830"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C83830"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C83830"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rPr>
          <w:trHeight w:val="30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4</w:t>
            </w:r>
          </w:p>
        </w:tc>
      </w:tr>
      <w:tr w:rsidR="00214838" w:rsidRPr="00214838" w:rsidTr="004D2817">
        <w:trPr>
          <w:trHeight w:val="39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4F4BE3" w:rsidRPr="00214838" w:rsidRDefault="008A69AA" w:rsidP="00C83830">
      <w:pPr>
        <w:rPr>
          <w:bdr w:val="nil"/>
        </w:rPr>
      </w:pPr>
      <w:r w:rsidRPr="00214838">
        <w:rPr>
          <w:bdr w:val="nil"/>
        </w:rPr>
        <w:t>   </w:t>
      </w:r>
    </w:p>
    <w:p w:rsidR="004F4BE3" w:rsidRPr="00214838" w:rsidRDefault="004F4BE3">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Povinně volitelný seminář č.1</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Volitelné vzdělávací aktivity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Cílem výuky seminářů je umožnit žákům důkladnější přípravu</w:t>
            </w:r>
            <w:r w:rsidR="004629BE" w:rsidRPr="00214838">
              <w:rPr>
                <w:rFonts w:eastAsia="Calibri" w:cs="Calibri"/>
                <w:bdr w:val="nil"/>
              </w:rPr>
              <w:t xml:space="preserve"> </w:t>
            </w:r>
            <w:r w:rsidRPr="00214838">
              <w:rPr>
                <w:rFonts w:eastAsia="Calibri" w:cs="Calibri"/>
                <w:bdr w:val="nil"/>
              </w:rPr>
              <w:t xml:space="preserve">k maturitě, pro studium na vysoké škole i pro praktický život. Po obsahové stránce výuka volně navazuje na jednotlivé povinné předměty. Žáci  systematizují, prohlubují a rozšiřují své znalosti a dovednosti. Učitelé vedou žáky k samostatnému studiu odborné literatury a práci s různými zdroji informací. Žáci jsou vedeni k hledání samostatných řešení. Žáci si vybírají dle svých zájmů z nabídky povinně volitelných seminářů ze zeměpisu, dějepisu, fyziky, matematiky, </w:t>
            </w:r>
            <w:r w:rsidR="00F04BD2" w:rsidRPr="00214838">
              <w:rPr>
                <w:rFonts w:eastAsia="Calibri" w:cs="Calibri"/>
                <w:bdr w:val="nil"/>
              </w:rPr>
              <w:t>informatiky</w:t>
            </w:r>
            <w:r w:rsidRPr="00214838">
              <w:rPr>
                <w:rFonts w:eastAsia="Calibri" w:cs="Calibri"/>
                <w:bdr w:val="nil"/>
              </w:rPr>
              <w:t>, chemie, biologie, dějin umění, základů společenských věd, hudební výchovy, anglického jazyka, německého jazyka, španělského jazyka, francouzského jazyka.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szCs w:val="18"/>
                <w:bdr w:val="nil"/>
              </w:rPr>
              <w:t>Do výuky seminářů jsou zařazena průřezová témata (osobnostní a sociální výchova, v</w:t>
            </w:r>
            <w:r w:rsidRPr="00214838">
              <w:rPr>
                <w:rFonts w:eastAsia="Calibri" w:cs="Calibri"/>
                <w:szCs w:val="19"/>
                <w:bdr w:val="nil"/>
              </w:rPr>
              <w:t xml:space="preserve">ýchova k myšlení v evropských a globálních souvislostech, multikulturní výchova, environmentální výchova, </w:t>
            </w:r>
            <w:r w:rsidRPr="00214838">
              <w:rPr>
                <w:rFonts w:eastAsia="Calibri" w:cs="Calibri"/>
                <w:szCs w:val="18"/>
                <w:bdr w:val="nil"/>
              </w:rPr>
              <w:t xml:space="preserve">mediální výchova). Žáci rozvíjejí své klíčové kompetence (kompetence k řešení problémů, komunikativní, sociální a personální, občanské, k učení, k podnikavosti).  </w:t>
            </w:r>
          </w:p>
          <w:p w:rsidR="00E54AB1" w:rsidRPr="00214838" w:rsidRDefault="008A69AA" w:rsidP="004D2817">
            <w:pPr>
              <w:spacing w:line="240" w:lineRule="auto"/>
              <w:jc w:val="left"/>
              <w:rPr>
                <w:bdr w:val="nil"/>
              </w:rPr>
            </w:pPr>
            <w:r w:rsidRPr="00214838">
              <w:rPr>
                <w:rFonts w:eastAsia="Calibri" w:cs="Calibri"/>
                <w:szCs w:val="18"/>
                <w:bdr w:val="nil"/>
              </w:rPr>
              <w:t>Učivo seminářů je rozvrženo podle tematických plánů.</w:t>
            </w:r>
          </w:p>
          <w:p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rsidR="00E54AB1" w:rsidRPr="00214838" w:rsidRDefault="008A69AA">
      <w:pPr>
        <w:rPr>
          <w:bdr w:val="nil"/>
        </w:rPr>
      </w:pPr>
      <w:r w:rsidRPr="00214838">
        <w:rPr>
          <w:bdr w:val="nil"/>
        </w:rPr>
        <w:t>    </w:t>
      </w:r>
    </w:p>
    <w:p w:rsidR="00E54AB1" w:rsidRPr="00214838" w:rsidRDefault="008A69AA">
      <w:pPr>
        <w:pStyle w:val="Nadpis2"/>
        <w:spacing w:before="299" w:after="299"/>
        <w:rPr>
          <w:bdr w:val="nil"/>
        </w:rPr>
      </w:pPr>
      <w:bookmarkStart w:id="82" w:name="_Toc175127231"/>
      <w:r w:rsidRPr="00214838">
        <w:rPr>
          <w:bdr w:val="nil"/>
        </w:rPr>
        <w:t>Povinně volitelný seminář č.2</w:t>
      </w:r>
      <w:bookmarkEnd w:id="82"/>
      <w:r w:rsidRPr="00214838">
        <w:rPr>
          <w:bdr w:val="nil"/>
        </w:rPr>
        <w:t> </w:t>
      </w:r>
    </w:p>
    <w:tbl>
      <w:tblPr>
        <w:tblW w:w="4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491"/>
        <w:gridCol w:w="2359"/>
        <w:gridCol w:w="2789"/>
        <w:gridCol w:w="2586"/>
        <w:gridCol w:w="881"/>
      </w:tblGrid>
      <w:tr w:rsidR="00214838" w:rsidRPr="00214838" w:rsidTr="004D2817">
        <w:trPr>
          <w:trHeight w:val="568"/>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C83830" w:rsidRPr="00214838">
              <w:rPr>
                <w:rFonts w:eastAsia="Calibri" w:cs="Calibri"/>
                <w:b/>
                <w:bCs/>
                <w:bdr w:val="nil"/>
              </w:rPr>
              <w:t>:</w:t>
            </w:r>
            <w:r w:rsidR="004F4BE3" w:rsidRPr="00214838">
              <w:rPr>
                <w:rFonts w:eastAsia="Calibri" w:cs="Calibri"/>
                <w:b/>
                <w:bCs/>
                <w:bdr w:val="nil"/>
              </w:rPr>
              <w:t xml:space="preserve"> </w:t>
            </w:r>
            <w:r w:rsidR="00C83830" w:rsidRPr="00214838">
              <w:rPr>
                <w:rFonts w:eastAsia="Calibri" w:cs="Calibri"/>
                <w:b/>
                <w:bCs/>
                <w:bdr w:val="nil"/>
              </w:rPr>
              <w:t>G4 – všeobecné gymnázium, G6</w:t>
            </w:r>
            <w:r w:rsidR="0026513A" w:rsidRPr="00214838">
              <w:rPr>
                <w:rFonts w:eastAsia="Calibri" w:cs="Calibri"/>
                <w:b/>
                <w:bCs/>
                <w:bdr w:val="nil"/>
              </w:rPr>
              <w:t>, G8</w:t>
            </w:r>
            <w:r w:rsidR="00C83830" w:rsidRPr="00214838">
              <w:rPr>
                <w:rFonts w:eastAsia="Calibri" w:cs="Calibri"/>
                <w:b/>
                <w:bCs/>
                <w:bdr w:val="nil"/>
              </w:rPr>
              <w:t xml:space="preserve">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rPr>
          <w:trHeight w:val="278"/>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C83830"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C83830"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C83830"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C83830"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rPr>
          <w:trHeight w:val="27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26513A" w:rsidP="004D2817">
            <w:pPr>
              <w:keepNext/>
              <w:spacing w:line="240" w:lineRule="auto"/>
              <w:jc w:val="center"/>
              <w:rPr>
                <w:bdr w:val="nil"/>
              </w:rPr>
            </w:pPr>
            <w:r w:rsidRPr="00214838">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26513A" w:rsidP="004D2817">
            <w:pPr>
              <w:keepNext/>
              <w:spacing w:line="240" w:lineRule="auto"/>
              <w:jc w:val="center"/>
              <w:rPr>
                <w:bdr w:val="nil"/>
              </w:rPr>
            </w:pPr>
            <w:r w:rsidRPr="00214838">
              <w:rPr>
                <w:bdr w:val="nil"/>
              </w:rPr>
              <w:t>4</w:t>
            </w:r>
          </w:p>
        </w:tc>
      </w:tr>
      <w:tr w:rsidR="00214838" w:rsidRPr="00214838" w:rsidTr="004D2817">
        <w:trPr>
          <w:trHeight w:val="36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26513A" w:rsidP="0026513A">
            <w:pPr>
              <w:jc w:val="center"/>
            </w:pPr>
            <w:r w:rsidRPr="00214838">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4F4BE3" w:rsidRPr="00214838" w:rsidRDefault="008A69AA" w:rsidP="004F4BE3">
      <w:pPr>
        <w:rPr>
          <w:bdr w:val="nil"/>
        </w:rPr>
      </w:pPr>
      <w:r w:rsidRPr="00214838">
        <w:rPr>
          <w:bdr w:val="nil"/>
        </w:rPr>
        <w:t>   </w:t>
      </w:r>
    </w:p>
    <w:p w:rsidR="004F4BE3" w:rsidRPr="00214838" w:rsidRDefault="004F4BE3">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Povinně volitelný seminář č.2</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Volitelné vzdělávací aktivity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 xml:space="preserve">Cílem výuky seminářů je umožnit žákům důkladnější přípravu k maturitě, pro studium na vysoké škole i pro praktický život. Po obsahové stránce výuka volně navazuje na jednotlivé povinné předměty. Žáci  systematizují, prohlubují a rozšiřují své znalosti a dovednosti. Učitelé vedou žáky k samostatnému studiu odborné literatury a práci s různými zdroji informací. Žáci jsou vedeni k hledání samostatných řešení. Žáci si vybírají dle svých zájmů z nabídky povinně volitelných seminářů ze zeměpisu, dějepisu, fyziky, matematiky, </w:t>
            </w:r>
            <w:r w:rsidR="00F04BD2" w:rsidRPr="00214838">
              <w:rPr>
                <w:rFonts w:eastAsia="Calibri" w:cs="Calibri"/>
                <w:bdr w:val="nil"/>
              </w:rPr>
              <w:t>informatiky</w:t>
            </w:r>
            <w:r w:rsidRPr="00214838">
              <w:rPr>
                <w:rFonts w:eastAsia="Calibri" w:cs="Calibri"/>
                <w:bdr w:val="nil"/>
              </w:rPr>
              <w:t>, chemie, biologie, dějin umění, základů společenských věd, hudební výchovy, anglického jazyka, německého jazyka, španělského jazyka, francouzského jazyka.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szCs w:val="18"/>
                <w:bdr w:val="nil"/>
              </w:rPr>
              <w:t>Do výuky seminářů jsou zařazena průřezová témata (osobnostní a sociální výchova, v</w:t>
            </w:r>
            <w:r w:rsidRPr="00214838">
              <w:rPr>
                <w:rFonts w:eastAsia="Calibri" w:cs="Calibri"/>
                <w:szCs w:val="19"/>
                <w:bdr w:val="nil"/>
              </w:rPr>
              <w:t xml:space="preserve">ýchova k myšlení v evropských a globálních souvislostech, multikulturní výchova, environmentální výchova, </w:t>
            </w:r>
            <w:r w:rsidRPr="00214838">
              <w:rPr>
                <w:rFonts w:eastAsia="Calibri" w:cs="Calibri"/>
                <w:szCs w:val="18"/>
                <w:bdr w:val="nil"/>
              </w:rPr>
              <w:t xml:space="preserve">mediální výchova). Žáci rozvíjejí své klíčové kompetence (kompetence k řešení problémů, komunikativní, sociální a personální, občanské, k učení, k podnikavosti).  </w:t>
            </w:r>
          </w:p>
          <w:p w:rsidR="00E54AB1" w:rsidRPr="00214838" w:rsidRDefault="008A69AA" w:rsidP="004D2817">
            <w:pPr>
              <w:spacing w:line="240" w:lineRule="auto"/>
              <w:jc w:val="left"/>
              <w:rPr>
                <w:bdr w:val="nil"/>
              </w:rPr>
            </w:pPr>
            <w:r w:rsidRPr="00214838">
              <w:rPr>
                <w:rFonts w:eastAsia="Calibri" w:cs="Calibri"/>
                <w:szCs w:val="18"/>
                <w:bdr w:val="nil"/>
              </w:rPr>
              <w:t>Učivo seminářů je rozvrženo podle tematických plánů.</w:t>
            </w:r>
          </w:p>
          <w:p w:rsidR="00E54AB1" w:rsidRPr="00214838" w:rsidRDefault="008A69AA" w:rsidP="004D2817">
            <w:pPr>
              <w:spacing w:line="240" w:lineRule="auto"/>
              <w:jc w:val="left"/>
              <w:rPr>
                <w:bdr w:val="nil"/>
              </w:rPr>
            </w:pPr>
            <w:r w:rsidRPr="00214838">
              <w:rPr>
                <w:rFonts w:eastAsia="Calibri" w:cs="Calibri"/>
                <w:szCs w:val="18"/>
                <w:bdr w:val="nil"/>
              </w:rPr>
              <w:t>Časová dotace předmětu se řídí učebním plánem.</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szCs w:val="18"/>
                <w:bdr w:val="nil"/>
                <w:shd w:val="clear" w:color="auto" w:fill="FFFFFF"/>
              </w:rPr>
              <w:t>Hodnocení žáků se řídí klasifikačním řádem.</w:t>
            </w:r>
          </w:p>
        </w:tc>
      </w:tr>
    </w:tbl>
    <w:p w:rsidR="00E54AB1" w:rsidRPr="00214838" w:rsidRDefault="008A69AA">
      <w:pPr>
        <w:rPr>
          <w:bdr w:val="nil"/>
        </w:rPr>
      </w:pPr>
      <w:r w:rsidRPr="00214838">
        <w:rPr>
          <w:bdr w:val="nil"/>
        </w:rPr>
        <w:t>    </w:t>
      </w:r>
    </w:p>
    <w:p w:rsidR="00E54AB1" w:rsidRPr="00214838" w:rsidRDefault="008A69AA">
      <w:pPr>
        <w:pStyle w:val="Nadpis2"/>
        <w:spacing w:before="299" w:after="299"/>
        <w:rPr>
          <w:bdr w:val="nil"/>
        </w:rPr>
      </w:pPr>
      <w:bookmarkStart w:id="83" w:name="_Toc175127232"/>
      <w:r w:rsidRPr="00214838">
        <w:rPr>
          <w:bdr w:val="nil"/>
        </w:rPr>
        <w:t>Seminář v cizím jazyce/Seminář z matematiky</w:t>
      </w:r>
      <w:bookmarkEnd w:id="83"/>
      <w:r w:rsidRPr="00214838">
        <w:rPr>
          <w:bdr w:val="nil"/>
        </w:rPr>
        <w:t> </w:t>
      </w:r>
    </w:p>
    <w:tbl>
      <w:tblPr>
        <w:tblW w:w="4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87"/>
        <w:gridCol w:w="2453"/>
        <w:gridCol w:w="2898"/>
        <w:gridCol w:w="2688"/>
        <w:gridCol w:w="804"/>
      </w:tblGrid>
      <w:tr w:rsidR="00214838" w:rsidRPr="00214838" w:rsidTr="004D2817">
        <w:trPr>
          <w:trHeight w:val="568"/>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71E79" w:rsidRPr="00214838" w:rsidRDefault="00C71E79" w:rsidP="004D2817">
            <w:pPr>
              <w:pStyle w:val="Normal0"/>
              <w:keepNext/>
              <w:shd w:val="clear" w:color="auto" w:fill="9CC2E5"/>
              <w:spacing w:line="240" w:lineRule="auto"/>
              <w:jc w:val="center"/>
            </w:pPr>
            <w:r w:rsidRPr="00214838">
              <w:rPr>
                <w:rFonts w:eastAsia="Calibri" w:cs="Calibri"/>
                <w:b/>
                <w:bCs/>
                <w:sz w:val="20"/>
              </w:rPr>
              <w:t>Počet vyučovacích hodin za týden</w:t>
            </w:r>
            <w:r w:rsidR="00C83830" w:rsidRPr="00214838">
              <w:rPr>
                <w:rFonts w:eastAsia="Calibri" w:cs="Calibri"/>
                <w:b/>
                <w:bCs/>
                <w:sz w:val="20"/>
              </w:rPr>
              <w:t>:</w:t>
            </w:r>
            <w:r w:rsidR="004F4BE3" w:rsidRPr="00214838">
              <w:rPr>
                <w:rFonts w:eastAsia="Calibri" w:cs="Calibri"/>
                <w:b/>
                <w:bCs/>
                <w:sz w:val="20"/>
              </w:rPr>
              <w:t xml:space="preserve"> G4 – živé jazyky</w:t>
            </w:r>
            <w:r w:rsidR="00C83830" w:rsidRPr="00214838">
              <w:rPr>
                <w:rFonts w:eastAsia="Calibri" w:cs="Calibri"/>
                <w:b/>
                <w:bCs/>
                <w:sz w:val="20"/>
              </w:rPr>
              <w:t>, G4 – všeobecné gymnázium,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71E79" w:rsidRPr="00214838" w:rsidRDefault="00C71E79" w:rsidP="004D2817">
            <w:pPr>
              <w:pStyle w:val="Normal0"/>
              <w:keepNext/>
              <w:shd w:val="clear" w:color="auto" w:fill="9CC2E5"/>
              <w:spacing w:line="240" w:lineRule="auto"/>
              <w:jc w:val="center"/>
            </w:pPr>
            <w:r w:rsidRPr="00214838">
              <w:rPr>
                <w:rFonts w:eastAsia="Calibri" w:cs="Calibri"/>
                <w:b/>
                <w:bCs/>
                <w:sz w:val="20"/>
              </w:rPr>
              <w:t>Celkem</w:t>
            </w:r>
          </w:p>
        </w:tc>
      </w:tr>
      <w:tr w:rsidR="00214838" w:rsidRPr="00214838" w:rsidTr="004D2817">
        <w:trPr>
          <w:trHeight w:val="277"/>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71E79" w:rsidRPr="00214838" w:rsidRDefault="00C71E79" w:rsidP="004D2817">
            <w:pPr>
              <w:pStyle w:val="Normal0"/>
              <w:shd w:val="clear" w:color="auto" w:fill="DEEAF6"/>
              <w:spacing w:line="240" w:lineRule="auto"/>
              <w:jc w:val="center"/>
            </w:pPr>
            <w:r w:rsidRPr="00214838">
              <w:rPr>
                <w:rFonts w:eastAsia="Calibri" w:cs="Calibri"/>
                <w:sz w:val="20"/>
              </w:rPr>
              <w:t>1. ročník</w:t>
            </w:r>
            <w:r w:rsidR="00C83830" w:rsidRPr="00214838">
              <w:rPr>
                <w:rFonts w:eastAsia="Calibri" w:cs="Calibri"/>
                <w:sz w:val="20"/>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71E79" w:rsidRPr="00214838" w:rsidRDefault="00C71E79" w:rsidP="004D2817">
            <w:pPr>
              <w:pStyle w:val="Normal0"/>
              <w:shd w:val="clear" w:color="auto" w:fill="DEEAF6"/>
              <w:spacing w:line="240" w:lineRule="auto"/>
              <w:jc w:val="center"/>
            </w:pPr>
            <w:r w:rsidRPr="00214838">
              <w:rPr>
                <w:rFonts w:eastAsia="Calibri" w:cs="Calibri"/>
                <w:sz w:val="20"/>
              </w:rPr>
              <w:t>2. ročník</w:t>
            </w:r>
            <w:r w:rsidR="00C83830" w:rsidRPr="00214838">
              <w:rPr>
                <w:rFonts w:eastAsia="Calibri" w:cs="Calibri"/>
                <w:sz w:val="20"/>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71E79" w:rsidRPr="00214838" w:rsidRDefault="00C71E79" w:rsidP="004D2817">
            <w:pPr>
              <w:pStyle w:val="Normal0"/>
              <w:shd w:val="clear" w:color="auto" w:fill="DEEAF6"/>
              <w:spacing w:line="240" w:lineRule="auto"/>
              <w:jc w:val="center"/>
            </w:pPr>
            <w:r w:rsidRPr="00214838">
              <w:rPr>
                <w:rFonts w:eastAsia="Calibri" w:cs="Calibri"/>
                <w:sz w:val="20"/>
              </w:rPr>
              <w:t>3. ročník</w:t>
            </w:r>
            <w:r w:rsidR="00C83830" w:rsidRPr="00214838">
              <w:rPr>
                <w:rFonts w:eastAsia="Calibri" w:cs="Calibri"/>
                <w:sz w:val="20"/>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71E79" w:rsidRPr="00214838" w:rsidRDefault="00C71E79" w:rsidP="004D2817">
            <w:pPr>
              <w:pStyle w:val="Normal0"/>
              <w:shd w:val="clear" w:color="auto" w:fill="DEEAF6"/>
              <w:spacing w:line="240" w:lineRule="auto"/>
              <w:jc w:val="center"/>
            </w:pPr>
            <w:r w:rsidRPr="00214838">
              <w:rPr>
                <w:rFonts w:eastAsia="Calibri" w:cs="Calibri"/>
                <w:sz w:val="20"/>
              </w:rPr>
              <w:t>4. ročník</w:t>
            </w:r>
            <w:r w:rsidR="00C83830" w:rsidRPr="00214838">
              <w:rPr>
                <w:rFonts w:eastAsia="Calibri" w:cs="Calibri"/>
                <w:sz w:val="20"/>
              </w:rPr>
              <w:t>/oktáva</w:t>
            </w:r>
          </w:p>
        </w:tc>
        <w:tc>
          <w:tcPr>
            <w:tcW w:w="0" w:type="auto"/>
            <w:vMerge/>
            <w:tcBorders>
              <w:top w:val="inset" w:sz="6" w:space="0" w:color="808080"/>
              <w:left w:val="inset" w:sz="6" w:space="0" w:color="808080"/>
              <w:bottom w:val="inset" w:sz="6" w:space="0" w:color="808080"/>
              <w:right w:val="inset" w:sz="6" w:space="0" w:color="808080"/>
            </w:tcBorders>
          </w:tcPr>
          <w:p w:rsidR="00C71E79" w:rsidRPr="00214838" w:rsidRDefault="00C71E79" w:rsidP="00EB16DF"/>
        </w:tc>
      </w:tr>
      <w:tr w:rsidR="00214838" w:rsidRPr="00214838" w:rsidTr="004D2817">
        <w:trPr>
          <w:trHeight w:val="27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jc w:val="center"/>
            </w:pPr>
            <w:r w:rsidRPr="00214838">
              <w:rPr>
                <w:rFonts w:eastAsia="Calibri" w:cs="Calibri"/>
                <w:sz w:val="20"/>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jc w:val="center"/>
            </w:pPr>
            <w:r w:rsidRPr="00214838">
              <w:rPr>
                <w:rFonts w:eastAsia="Calibri" w:cs="Calibri"/>
                <w:sz w:val="20"/>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jc w:val="center"/>
            </w:pPr>
            <w:r w:rsidRPr="00214838">
              <w:rPr>
                <w:rFonts w:eastAsia="Calibri" w:cs="Calibri"/>
                <w:sz w:val="20"/>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jc w:val="center"/>
            </w:pPr>
            <w:r w:rsidRPr="00214838">
              <w:rPr>
                <w:rFonts w:eastAsia="Calibri" w:cs="Calibri"/>
                <w:sz w:val="20"/>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jc w:val="center"/>
            </w:pPr>
            <w:r w:rsidRPr="00214838">
              <w:rPr>
                <w:rFonts w:eastAsia="Calibri" w:cs="Calibri"/>
                <w:sz w:val="20"/>
              </w:rPr>
              <w:t>4</w:t>
            </w:r>
          </w:p>
        </w:tc>
      </w:tr>
      <w:tr w:rsidR="00214838" w:rsidRPr="00214838" w:rsidTr="004D2817">
        <w:trPr>
          <w:trHeight w:val="27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jc w:val="center"/>
            </w:pPr>
            <w:r w:rsidRPr="00214838">
              <w:rPr>
                <w:rFonts w:eastAsia="Calibri" w:cs="Calibri"/>
                <w:sz w:val="20"/>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jc w:val="center"/>
            </w:pPr>
            <w:r w:rsidRPr="00214838">
              <w:rPr>
                <w:rFonts w:eastAsia="Calibri" w:cs="Calibri"/>
                <w:sz w:val="20"/>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jc w:val="center"/>
            </w:pPr>
            <w:r w:rsidRPr="00214838">
              <w:rPr>
                <w:rFonts w:eastAsia="Calibri" w:cs="Calibri"/>
                <w:sz w:val="20"/>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pPr>
            <w:r w:rsidRPr="00214838">
              <w:rPr>
                <w:rFonts w:eastAsia="Calibri" w:cs="Calibri"/>
                <w:sz w:val="20"/>
              </w:rPr>
              <w:t> </w:t>
            </w:r>
          </w:p>
        </w:tc>
      </w:tr>
    </w:tbl>
    <w:p w:rsidR="004F4BE3" w:rsidRPr="00214838" w:rsidRDefault="00C71E79" w:rsidP="00C83830">
      <w:pPr>
        <w:pStyle w:val="Normal0"/>
      </w:pPr>
      <w:r w:rsidRPr="00214838">
        <w:t xml:space="preserve">  </w:t>
      </w:r>
    </w:p>
    <w:p w:rsidR="004F4BE3" w:rsidRPr="00214838" w:rsidRDefault="004F4BE3" w:rsidP="00C71E79">
      <w:pPr>
        <w:pStyle w:val="Norm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71E79" w:rsidRPr="00214838" w:rsidRDefault="00C71E79" w:rsidP="004D2817">
            <w:pPr>
              <w:pStyle w:val="Normal0"/>
              <w:keepNext/>
              <w:shd w:val="clear" w:color="auto" w:fill="9CC2E5"/>
              <w:spacing w:line="240" w:lineRule="auto"/>
              <w:jc w:val="left"/>
            </w:pPr>
            <w:r w:rsidRPr="00214838">
              <w:rPr>
                <w:rFonts w:eastAsia="Calibri" w:cs="Calibri"/>
                <w:sz w:val="20"/>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71E79" w:rsidRPr="00214838" w:rsidRDefault="00C71E79" w:rsidP="004D2817">
            <w:pPr>
              <w:pStyle w:val="Normal0"/>
              <w:keepNext/>
              <w:shd w:val="clear" w:color="auto" w:fill="9CC2E5"/>
              <w:spacing w:line="240" w:lineRule="auto"/>
              <w:jc w:val="center"/>
            </w:pPr>
            <w:r w:rsidRPr="00214838">
              <w:rPr>
                <w:rFonts w:eastAsia="Calibri" w:cs="Calibri"/>
                <w:sz w:val="20"/>
              </w:rPr>
              <w:t>Seminář v cizím jazyce/Seminář z matematiky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71E79" w:rsidRPr="00214838" w:rsidRDefault="00C71E79" w:rsidP="004D2817">
            <w:pPr>
              <w:pStyle w:val="Normal0"/>
              <w:shd w:val="clear" w:color="auto" w:fill="DEEAF6"/>
              <w:spacing w:line="240" w:lineRule="auto"/>
              <w:jc w:val="left"/>
            </w:pPr>
            <w:r w:rsidRPr="00214838">
              <w:rPr>
                <w:rFonts w:eastAsia="Calibri" w:cs="Calibri"/>
                <w:sz w:val="20"/>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jc w:val="left"/>
            </w:pPr>
            <w:r w:rsidRPr="00214838">
              <w:rPr>
                <w:rFonts w:eastAsia="Calibri" w:cs="Calibri"/>
                <w:sz w:val="20"/>
              </w:rPr>
              <w:t>Volitelné vzdělávací aktivity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71E79" w:rsidRPr="00214838" w:rsidRDefault="00C71E79" w:rsidP="004D2817">
            <w:pPr>
              <w:pStyle w:val="Normal0"/>
              <w:shd w:val="clear" w:color="auto" w:fill="DEEAF6"/>
              <w:spacing w:line="240" w:lineRule="auto"/>
              <w:jc w:val="left"/>
            </w:pPr>
            <w:r w:rsidRPr="00214838">
              <w:rPr>
                <w:rFonts w:eastAsia="Calibri" w:cs="Calibri"/>
                <w:sz w:val="20"/>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jc w:val="left"/>
            </w:pPr>
            <w:r w:rsidRPr="00214838">
              <w:rPr>
                <w:rFonts w:eastAsia="Calibri" w:cs="Calibri"/>
                <w:sz w:val="20"/>
              </w:rPr>
              <w:t>Cílem výuky seminářů je umožnit žákům důkladnější přípravu k maturitě, pro studium na vysoké škole i pro praktický život. Po obsahové stránce výuka volně navazuje na jednotlivé povinné předměty. Žáci  systematizují, prohlubují a rozšiřují své znalosti a dovednosti.</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71E79" w:rsidRPr="00214838" w:rsidRDefault="00C71E79" w:rsidP="004D2817">
            <w:pPr>
              <w:pStyle w:val="Normal0"/>
              <w:shd w:val="clear" w:color="auto" w:fill="DEEAF6"/>
              <w:spacing w:line="240" w:lineRule="auto"/>
              <w:jc w:val="left"/>
            </w:pPr>
            <w:r w:rsidRPr="00214838">
              <w:rPr>
                <w:rFonts w:eastAsia="Calibri" w:cs="Calibri"/>
                <w:sz w:val="20"/>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jc w:val="left"/>
            </w:pPr>
            <w:r w:rsidRPr="00214838">
              <w:rPr>
                <w:rFonts w:eastAsia="Calibri" w:cs="Calibri"/>
                <w:sz w:val="20"/>
              </w:rPr>
              <w:t>Do výuky seminářů jsou zařazena průřezová témata (osobnostní a sociální výchova, výchova k myšlení v evropských a globálních souvislostech, m</w:t>
            </w:r>
            <w:r w:rsidRPr="00214838">
              <w:rPr>
                <w:rFonts w:eastAsia="Calibri" w:cs="Calibri"/>
                <w:sz w:val="20"/>
                <w:szCs w:val="20"/>
              </w:rPr>
              <w:t xml:space="preserve">ultikulturní výchova, environmentální výchova, </w:t>
            </w:r>
            <w:r w:rsidRPr="00214838">
              <w:rPr>
                <w:rFonts w:eastAsia="Calibri" w:cs="Calibri"/>
                <w:sz w:val="20"/>
              </w:rPr>
              <w:t xml:space="preserve">mediální výchova). Žáci rozvíjejí své klíčové kompetence (kompetence k řešení problémů, komunikativní, sociální a personální, občanské, k učení, k podnikavosti).  </w:t>
            </w:r>
          </w:p>
          <w:p w:rsidR="00C71E79" w:rsidRPr="00214838" w:rsidRDefault="00C71E79" w:rsidP="004D2817">
            <w:pPr>
              <w:pStyle w:val="Normal0"/>
              <w:spacing w:line="240" w:lineRule="auto"/>
              <w:jc w:val="left"/>
            </w:pPr>
            <w:r w:rsidRPr="00214838">
              <w:rPr>
                <w:rFonts w:eastAsia="Calibri" w:cs="Calibri"/>
                <w:sz w:val="20"/>
                <w:szCs w:val="20"/>
              </w:rPr>
              <w:t>Časová dotace předmětu se řídí učebním plánem.</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71E79" w:rsidRPr="00214838" w:rsidRDefault="00C71E79" w:rsidP="004D2817">
            <w:pPr>
              <w:pStyle w:val="Normal0"/>
              <w:shd w:val="clear" w:color="auto" w:fill="DEEAF6"/>
              <w:spacing w:line="240" w:lineRule="auto"/>
              <w:jc w:val="left"/>
            </w:pPr>
            <w:r w:rsidRPr="00214838">
              <w:rPr>
                <w:rFonts w:eastAsia="Calibri" w:cs="Calibri"/>
                <w:sz w:val="20"/>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1E79" w:rsidRPr="00214838" w:rsidRDefault="00C71E79" w:rsidP="004D2817">
            <w:pPr>
              <w:pStyle w:val="Normal0"/>
              <w:spacing w:line="240" w:lineRule="auto"/>
              <w:jc w:val="left"/>
            </w:pPr>
            <w:r w:rsidRPr="00214838">
              <w:rPr>
                <w:rFonts w:eastAsia="Calibri" w:cs="Calibri"/>
                <w:sz w:val="20"/>
              </w:rPr>
              <w:t>Žáci jsou hodnoceni podle klasifikačního řádu.</w:t>
            </w:r>
          </w:p>
        </w:tc>
      </w:tr>
    </w:tbl>
    <w:p w:rsidR="00C71E79" w:rsidRPr="00214838" w:rsidRDefault="00C71E79" w:rsidP="00C71E79">
      <w:pPr>
        <w:pStyle w:val="Normal0"/>
      </w:pPr>
      <w:r w:rsidRPr="00214838">
        <w:t xml:space="preserve">  </w:t>
      </w:r>
    </w:p>
    <w:p w:rsidR="00E54AB1" w:rsidRPr="00214838" w:rsidRDefault="008A69AA">
      <w:pPr>
        <w:pStyle w:val="Nadpis3"/>
        <w:spacing w:before="281" w:after="281"/>
        <w:rPr>
          <w:bdr w:val="nil"/>
        </w:rPr>
      </w:pPr>
      <w:bookmarkStart w:id="84" w:name="_Toc175127233"/>
      <w:r w:rsidRPr="00214838">
        <w:rPr>
          <w:sz w:val="28"/>
          <w:szCs w:val="28"/>
          <w:bdr w:val="nil"/>
        </w:rPr>
        <w:t>Seminář z cizího jazyka</w:t>
      </w:r>
      <w:bookmarkEnd w:id="84"/>
      <w:r w:rsidRPr="00214838">
        <w:rPr>
          <w:sz w:val="28"/>
          <w:szCs w:val="28"/>
          <w:bdr w:val="nil"/>
        </w:rPr>
        <w:t> </w:t>
      </w:r>
    </w:p>
    <w:tbl>
      <w:tblPr>
        <w:tblW w:w="4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59"/>
        <w:gridCol w:w="2425"/>
        <w:gridCol w:w="2866"/>
        <w:gridCol w:w="2657"/>
        <w:gridCol w:w="791"/>
      </w:tblGrid>
      <w:tr w:rsidR="00214838" w:rsidRPr="00214838" w:rsidTr="004D2817">
        <w:trPr>
          <w:trHeight w:val="544"/>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C83830" w:rsidRPr="00214838">
              <w:rPr>
                <w:rFonts w:eastAsia="Calibri" w:cs="Calibri"/>
                <w:b/>
                <w:bCs/>
                <w:bdr w:val="nil"/>
              </w:rPr>
              <w:t xml:space="preserve">: </w:t>
            </w:r>
            <w:r w:rsidR="004F4BE3" w:rsidRPr="00214838">
              <w:rPr>
                <w:rFonts w:eastAsia="Calibri" w:cs="Calibri"/>
                <w:b/>
                <w:bCs/>
                <w:bdr w:val="nil"/>
              </w:rPr>
              <w:t>G4 – živé jazyky</w:t>
            </w:r>
            <w:r w:rsidR="00C83830" w:rsidRPr="00214838">
              <w:rPr>
                <w:rFonts w:eastAsia="Calibri" w:cs="Calibri"/>
                <w:b/>
                <w:bCs/>
                <w:bdr w:val="nil"/>
              </w:rPr>
              <w:t>, G4 – všeobecné gymnázium,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rPr>
          <w:trHeight w:val="27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C83830"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C83830"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C83830"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C83830"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rPr>
          <w:trHeight w:val="272"/>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4</w:t>
            </w:r>
          </w:p>
        </w:tc>
      </w:tr>
      <w:tr w:rsidR="0073773C" w:rsidRPr="00214838" w:rsidTr="004D2817">
        <w:trPr>
          <w:trHeight w:val="371"/>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4F4BE3" w:rsidRPr="00214838" w:rsidRDefault="004F4BE3">
      <w:pPr>
        <w:rPr>
          <w:bdr w:val="nil"/>
        </w:rPr>
      </w:pPr>
    </w:p>
    <w:p w:rsidR="004F4BE3" w:rsidRPr="00214838" w:rsidRDefault="004F4BE3">
      <w:pPr>
        <w:rPr>
          <w:bdr w:val="ni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Seminář z cizího jazyka</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Volitelné vzdělávací aktivity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rPr>
                <w:bdr w:val="nil"/>
              </w:rPr>
            </w:pPr>
            <w:r w:rsidRPr="00214838">
              <w:rPr>
                <w:rFonts w:eastAsia="Calibri" w:cs="Calibri"/>
                <w:bdr w:val="nil"/>
              </w:rPr>
              <w:t>Jazykové kompetence a vícejazyčnost jsou důležitou součástí osobnostních a profesních kompetencí v životě současného Evropana. Výuka jazyků stojí proto na TSG a ZŠ na předních místech v počtu odučených hodin, v počtu nabízených jazyků i akcí a ve snaze o neustálou inovaci a sledování trendů.  </w:t>
            </w:r>
          </w:p>
          <w:p w:rsidR="00E54AB1" w:rsidRPr="00214838" w:rsidRDefault="008A69AA" w:rsidP="004D2817">
            <w:pPr>
              <w:spacing w:line="240" w:lineRule="auto"/>
              <w:jc w:val="left"/>
              <w:rPr>
                <w:bdr w:val="nil"/>
              </w:rPr>
            </w:pPr>
            <w:r w:rsidRPr="00214838">
              <w:rPr>
                <w:rFonts w:eastAsia="Calibri" w:cs="Calibri"/>
                <w:szCs w:val="22"/>
                <w:bdr w:val="nil"/>
              </w:rPr>
              <w:t>Cílem výuky semináře obecně  je umožnit žákům důkladnější přípravu k maturitě, pro studium na vysoké škole i pro praktický život. Po obsahové stránce výuka volně navazuje na výuku jazyků v povinných předmětech. Žáci  systematizují, prohlubují a rozšiřují své znalosti a dovednosti. Učitelé vedou žáky k samostatnému studiu odborné literatury a práci s různými zdroji informací. Žáci jsou vedeni k hledání samostatných řešení.</w:t>
            </w:r>
          </w:p>
          <w:p w:rsidR="00B030D6" w:rsidRPr="00214838" w:rsidRDefault="008A69AA" w:rsidP="004D2817">
            <w:pPr>
              <w:autoSpaceDE w:val="0"/>
              <w:autoSpaceDN w:val="0"/>
              <w:adjustRightInd w:val="0"/>
              <w:spacing w:line="240" w:lineRule="auto"/>
              <w:jc w:val="left"/>
              <w:rPr>
                <w:rFonts w:eastAsia="Calibri" w:cs="Calibri"/>
                <w:szCs w:val="22"/>
                <w:bdr w:val="nil"/>
              </w:rPr>
            </w:pPr>
            <w:r w:rsidRPr="00214838">
              <w:rPr>
                <w:rFonts w:eastAsia="Calibri" w:cs="Calibri"/>
                <w:szCs w:val="22"/>
                <w:bdr w:val="nil"/>
              </w:rPr>
              <w:t>Cílem konkrétním je rozvoj a dosažení kompetencí z výchozí úrovně A2+/B1</w:t>
            </w:r>
            <w:r w:rsidR="00B030D6" w:rsidRPr="00214838">
              <w:rPr>
                <w:rFonts w:eastAsia="Calibri" w:cs="Calibri"/>
                <w:szCs w:val="22"/>
                <w:bdr w:val="nil"/>
              </w:rPr>
              <w:t xml:space="preserve"> (2.CJ / 1.CJ) </w:t>
            </w:r>
            <w:r w:rsidRPr="00214838">
              <w:rPr>
                <w:rFonts w:eastAsia="Calibri" w:cs="Calibri"/>
                <w:szCs w:val="22"/>
                <w:bdr w:val="nil"/>
              </w:rPr>
              <w:t xml:space="preserve"> na úroveň B1+/B2 SERRJ </w:t>
            </w:r>
            <w:r w:rsidR="00B030D6" w:rsidRPr="00214838">
              <w:rPr>
                <w:rFonts w:eastAsia="Calibri" w:cs="Calibri"/>
                <w:szCs w:val="22"/>
                <w:bdr w:val="nil"/>
              </w:rPr>
              <w:t xml:space="preserve">(2.CJ / 1.CJ ) </w:t>
            </w:r>
            <w:r w:rsidRPr="00214838">
              <w:rPr>
                <w:rFonts w:eastAsia="Calibri" w:cs="Calibri"/>
                <w:szCs w:val="22"/>
                <w:bdr w:val="nil"/>
              </w:rPr>
              <w:t>- "Samostatný uživatel" : </w:t>
            </w:r>
          </w:p>
          <w:p w:rsidR="00B030D6" w:rsidRPr="00214838" w:rsidRDefault="00B030D6" w:rsidP="004D2817">
            <w:pPr>
              <w:autoSpaceDE w:val="0"/>
              <w:autoSpaceDN w:val="0"/>
              <w:adjustRightInd w:val="0"/>
              <w:spacing w:line="240" w:lineRule="auto"/>
              <w:jc w:val="left"/>
              <w:rPr>
                <w:rFonts w:eastAsia="Calibri" w:cs="Calibri"/>
                <w:szCs w:val="22"/>
                <w:bdr w:val="nil"/>
              </w:rPr>
            </w:pPr>
            <w:r w:rsidRPr="00214838">
              <w:rPr>
                <w:rFonts w:eastAsia="Calibri" w:cs="Calibri"/>
                <w:b/>
                <w:szCs w:val="22"/>
                <w:bdr w:val="nil"/>
              </w:rPr>
              <w:t>B1 (Threshold)</w:t>
            </w:r>
            <w:r w:rsidR="008A69AA" w:rsidRPr="00214838">
              <w:rPr>
                <w:rFonts w:eastAsia="Calibri" w:cs="Calibri"/>
                <w:szCs w:val="22"/>
                <w:bdr w:val="nil"/>
              </w:rPr>
              <w:t> Rozumí hlavním myšlenkám srozumitelné spisovné vstupní informace (input) týkající se běžných témat, se kterými se pravidelně setkává v práci, ve škole, ve volném čase atd. Umí si poradit s většinou situací, jež mohou nastat při cestování v oblasti, kde se tímto jazykem mluví. Umí napsat jednoduchý souvislý text na témata, která dobře zná nebo která ho/ji osobně zajímají. Dokáže popsat své zážitky a události, sny, naděje a cíle a umí stručně vysvětlit a odůvodnit své názory a plány. Dokáže porozumět hlavním myšlenkám složitých textů týkajících se jak konkrétních, tak abstraktních témat včetně odborně zaměřených diskusí ve svém oboru. Dokáže se účastnit rozhovoru natolik plynule a spontánně, že může vést běžný rozhovor s rodilými mluvčími, aniž by to představovalo zvýšené úsilí pro kteréhokoliv účastníka interakce. Umí napsat srozumitelné podrobné texty na širokou škálu témat a vysvětlit své názorové stanovisko týkající se aktuálního problému s uvedením výhod a nevýhod různých možností. </w:t>
            </w:r>
          </w:p>
          <w:p w:rsidR="00E54AB1" w:rsidRPr="00214838" w:rsidRDefault="00B030D6" w:rsidP="004D2817">
            <w:pPr>
              <w:autoSpaceDE w:val="0"/>
              <w:autoSpaceDN w:val="0"/>
              <w:adjustRightInd w:val="0"/>
              <w:spacing w:line="240" w:lineRule="auto"/>
              <w:jc w:val="left"/>
              <w:rPr>
                <w:bdr w:val="nil"/>
              </w:rPr>
            </w:pPr>
            <w:r w:rsidRPr="00214838">
              <w:rPr>
                <w:rFonts w:eastAsia="Calibri" w:cs="Calibri"/>
                <w:b/>
                <w:szCs w:val="22"/>
                <w:bdr w:val="nil"/>
              </w:rPr>
              <w:t>B2 (Vantage)</w:t>
            </w:r>
            <w:r w:rsidRPr="00214838">
              <w:rPr>
                <w:rFonts w:eastAsia="Calibri" w:cs="Calibri"/>
                <w:szCs w:val="22"/>
                <w:bdr w:val="nil"/>
              </w:rPr>
              <w:t xml:space="preserve"> </w:t>
            </w:r>
            <w:r w:rsidRPr="00214838">
              <w:rPr>
                <w:rFonts w:cs="Calibri"/>
                <w:szCs w:val="22"/>
              </w:rPr>
              <w:t xml:space="preserve">Dokáže porozumět hlavním myšlenkám složitých textů týkajících se jak konkrétních, tak abstraktních témat včetně odborně zaměřených diskusí ve svém oboru. Dokáže se účastnit rozhovoru natolik plynule a spontánně, že může vést běžný rozhovor s rodilými mluvčími, aniž by to představovalo zvýšené úsilí pro kteréhokoliv účastníka interakce. Umí napsat srozumitelné podrobné texty na širokou škálu témat a vysvětlit své názorové stanovisko týkající se aktuálního problému s uvedením výhod a nevýhod různých možností. </w:t>
            </w:r>
            <w:r w:rsidR="008A69AA" w:rsidRPr="00214838">
              <w:rPr>
                <w:rFonts w:eastAsia="Calibri" w:cs="Calibri"/>
                <w:bdr w:val="nil"/>
                <w:shd w:val="clear" w:color="auto" w:fill="F1F2F1"/>
              </w:rPr>
              <w:t> </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rPr>
                <w:bdr w:val="nil"/>
              </w:rPr>
            </w:pPr>
            <w:r w:rsidRPr="00214838">
              <w:rPr>
                <w:rFonts w:eastAsia="Calibri" w:cs="Calibri"/>
                <w:szCs w:val="22"/>
                <w:bdr w:val="nil"/>
              </w:rPr>
              <w:t>Do výuky semináře jsou zařazena průřezová témata (osobnostní a sociální výchova, v ýchova k myšlení v evropských a globálních souvislostech, multikulturní výchova, environmentální výchova,  mediální výchova). Žáci rozvíjejí své klíčové kompetence (kompetence k řešení problémů, komunikativní, sociální a personální, občanské, k učení, k podnikavosti).  </w:t>
            </w:r>
          </w:p>
          <w:p w:rsidR="00E54AB1" w:rsidRPr="00214838" w:rsidRDefault="008A69AA" w:rsidP="004D2817">
            <w:pPr>
              <w:spacing w:line="240" w:lineRule="auto"/>
              <w:rPr>
                <w:bdr w:val="nil"/>
              </w:rPr>
            </w:pPr>
            <w:r w:rsidRPr="00214838">
              <w:rPr>
                <w:rFonts w:eastAsia="Calibri" w:cs="Calibri"/>
                <w:szCs w:val="22"/>
                <w:bdr w:val="nil"/>
              </w:rPr>
              <w:t>Učivo semináře je rozvrženo podle tematických plánů. </w:t>
            </w:r>
          </w:p>
          <w:p w:rsidR="00E54AB1" w:rsidRPr="00214838" w:rsidRDefault="008A69AA" w:rsidP="004D2817">
            <w:pPr>
              <w:spacing w:line="240" w:lineRule="auto"/>
              <w:rPr>
                <w:bdr w:val="nil"/>
              </w:rPr>
            </w:pPr>
            <w:r w:rsidRPr="00214838">
              <w:rPr>
                <w:rFonts w:eastAsia="Calibri" w:cs="Calibri"/>
                <w:szCs w:val="22"/>
                <w:bdr w:val="nil"/>
              </w:rPr>
              <w:t>Časová dotace předmětu se řídí učebním plánem. </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szCs w:val="18"/>
                <w:bdr w:val="nil"/>
              </w:rPr>
              <w:t>Žáci jsou hodnoceni dle klasifikačního řádu.</w:t>
            </w:r>
          </w:p>
          <w:p w:rsidR="00E54AB1" w:rsidRPr="00214838" w:rsidRDefault="008A69AA" w:rsidP="00504EC6">
            <w:pPr>
              <w:numPr>
                <w:ilvl w:val="0"/>
                <w:numId w:val="97"/>
              </w:numPr>
              <w:spacing w:line="240" w:lineRule="auto"/>
              <w:ind w:left="600"/>
              <w:jc w:val="left"/>
              <w:rPr>
                <w:bdr w:val="nil"/>
              </w:rPr>
            </w:pPr>
            <w:r w:rsidRPr="00214838">
              <w:rPr>
                <w:rFonts w:eastAsia="Calibri" w:cs="Calibri"/>
                <w:szCs w:val="18"/>
                <w:bdr w:val="nil"/>
              </w:rPr>
              <w:t>hodnocení  je komplexní;</w:t>
            </w:r>
          </w:p>
          <w:p w:rsidR="00E54AB1" w:rsidRPr="00214838" w:rsidRDefault="008A69AA" w:rsidP="00504EC6">
            <w:pPr>
              <w:numPr>
                <w:ilvl w:val="0"/>
                <w:numId w:val="97"/>
              </w:numPr>
              <w:spacing w:line="240" w:lineRule="auto"/>
              <w:ind w:left="600"/>
              <w:jc w:val="left"/>
              <w:rPr>
                <w:bdr w:val="nil"/>
              </w:rPr>
            </w:pPr>
            <w:r w:rsidRPr="00214838">
              <w:rPr>
                <w:rFonts w:eastAsia="Calibri" w:cs="Calibri"/>
                <w:szCs w:val="18"/>
                <w:bdr w:val="nil"/>
              </w:rPr>
              <w:t>hodnocení může být realizováno klasickou klasifikační stupnicí, ústní formou nebo kombinací obou způsobů;</w:t>
            </w:r>
          </w:p>
          <w:p w:rsidR="00E54AB1" w:rsidRPr="00214838" w:rsidRDefault="008A69AA" w:rsidP="00504EC6">
            <w:pPr>
              <w:numPr>
                <w:ilvl w:val="0"/>
                <w:numId w:val="97"/>
              </w:numPr>
              <w:spacing w:line="240" w:lineRule="auto"/>
              <w:ind w:left="600"/>
              <w:jc w:val="left"/>
              <w:rPr>
                <w:bdr w:val="nil"/>
              </w:rPr>
            </w:pPr>
            <w:r w:rsidRPr="00214838">
              <w:rPr>
                <w:rFonts w:eastAsia="Calibri" w:cs="Calibri"/>
                <w:szCs w:val="18"/>
                <w:bdr w:val="nil"/>
              </w:rPr>
              <w:t>žák zná dopředu kritéria hodnocení;</w:t>
            </w:r>
          </w:p>
          <w:p w:rsidR="00E54AB1" w:rsidRPr="00214838" w:rsidRDefault="008A69AA" w:rsidP="00504EC6">
            <w:pPr>
              <w:numPr>
                <w:ilvl w:val="0"/>
                <w:numId w:val="97"/>
              </w:numPr>
              <w:spacing w:line="240" w:lineRule="auto"/>
              <w:ind w:left="600"/>
              <w:jc w:val="left"/>
              <w:rPr>
                <w:bdr w:val="nil"/>
              </w:rPr>
            </w:pPr>
            <w:r w:rsidRPr="00214838">
              <w:rPr>
                <w:rFonts w:eastAsia="Calibri" w:cs="Calibri"/>
                <w:szCs w:val="18"/>
                <w:bdr w:val="nil"/>
              </w:rPr>
              <w:t xml:space="preserve">hodnocení je ocenění práce žáka; </w:t>
            </w:r>
          </w:p>
          <w:p w:rsidR="00E54AB1" w:rsidRPr="00214838" w:rsidRDefault="008A69AA" w:rsidP="00504EC6">
            <w:pPr>
              <w:numPr>
                <w:ilvl w:val="0"/>
                <w:numId w:val="97"/>
              </w:numPr>
              <w:spacing w:line="240" w:lineRule="auto"/>
              <w:ind w:left="600"/>
              <w:jc w:val="left"/>
              <w:rPr>
                <w:bdr w:val="nil"/>
              </w:rPr>
            </w:pPr>
            <w:r w:rsidRPr="00214838">
              <w:rPr>
                <w:rFonts w:eastAsia="Calibri" w:cs="Calibri"/>
                <w:szCs w:val="18"/>
                <w:bdr w:val="nil"/>
              </w:rPr>
              <w:t>má  motivační charakter;</w:t>
            </w:r>
          </w:p>
          <w:p w:rsidR="00E54AB1" w:rsidRPr="00214838" w:rsidRDefault="008A69AA" w:rsidP="00504EC6">
            <w:pPr>
              <w:numPr>
                <w:ilvl w:val="0"/>
                <w:numId w:val="97"/>
              </w:numPr>
              <w:spacing w:line="240" w:lineRule="auto"/>
              <w:ind w:left="600"/>
              <w:jc w:val="left"/>
              <w:rPr>
                <w:bdr w:val="nil"/>
              </w:rPr>
            </w:pPr>
            <w:r w:rsidRPr="00214838">
              <w:rPr>
                <w:rFonts w:eastAsia="Calibri" w:cs="Calibri"/>
                <w:szCs w:val="18"/>
                <w:bdr w:val="nil"/>
              </w:rPr>
              <w:t>hodnocení přispívá k rozvoji klíčových kompetencí;</w:t>
            </w:r>
          </w:p>
          <w:p w:rsidR="00E54AB1" w:rsidRPr="00214838" w:rsidRDefault="008A69AA" w:rsidP="00504EC6">
            <w:pPr>
              <w:numPr>
                <w:ilvl w:val="0"/>
                <w:numId w:val="97"/>
              </w:numPr>
              <w:spacing w:line="240" w:lineRule="auto"/>
              <w:ind w:left="600"/>
              <w:jc w:val="left"/>
              <w:rPr>
                <w:bdr w:val="nil"/>
              </w:rPr>
            </w:pPr>
            <w:r w:rsidRPr="00214838">
              <w:rPr>
                <w:rFonts w:eastAsia="Calibri" w:cs="Calibri"/>
                <w:szCs w:val="18"/>
                <w:bdr w:val="nil"/>
              </w:rPr>
              <w:t>součástí hodnocení je hodnocení učitelem, spolužáky i sebehodnocení. </w:t>
            </w:r>
          </w:p>
          <w:p w:rsidR="00E54AB1" w:rsidRPr="00214838" w:rsidRDefault="008A69AA" w:rsidP="004D2817">
            <w:pPr>
              <w:spacing w:line="240" w:lineRule="auto"/>
              <w:jc w:val="left"/>
              <w:rPr>
                <w:bdr w:val="nil"/>
              </w:rPr>
            </w:pPr>
            <w:r w:rsidRPr="00214838">
              <w:rPr>
                <w:rFonts w:eastAsia="Calibri" w:cs="Calibri"/>
                <w:szCs w:val="18"/>
                <w:bdr w:val="nil"/>
              </w:rPr>
              <w:t>V ústním a písemném projevu se hodnotí schopnost komunikace a  vybraných tematických okruhů, znalost a aplikace přiměřené slovní zásoby a gramatických a lexikálních struktur, dovednost porozumění a reprodukce textu.</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Seminář z cizího jazyka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C83830"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4EC6" w:rsidRPr="00214838" w:rsidRDefault="00504EC6" w:rsidP="004D2817">
            <w:pPr>
              <w:spacing w:line="240" w:lineRule="auto"/>
              <w:ind w:left="60"/>
              <w:jc w:val="left"/>
              <w:rPr>
                <w:rFonts w:eastAsia="Calibri" w:cs="Calibri"/>
                <w:sz w:val="20"/>
                <w:bdr w:val="nil"/>
              </w:rPr>
            </w:pPr>
            <w:r w:rsidRPr="00214838">
              <w:rPr>
                <w:rFonts w:eastAsia="Calibri" w:cs="Calibri"/>
                <w:sz w:val="20"/>
                <w:bdr w:val="nil"/>
              </w:rPr>
              <w:t>Familie und menschliche Beziehungen. Rodina a mezilidské vztahy</w:t>
            </w:r>
          </w:p>
          <w:p w:rsidR="00504EC6" w:rsidRPr="00214838" w:rsidRDefault="00504EC6" w:rsidP="004D2817">
            <w:pPr>
              <w:spacing w:line="240" w:lineRule="auto"/>
              <w:ind w:left="60"/>
              <w:jc w:val="left"/>
              <w:rPr>
                <w:rFonts w:eastAsia="Calibri" w:cs="Calibri"/>
                <w:sz w:val="20"/>
                <w:bdr w:val="nil"/>
              </w:rPr>
            </w:pPr>
            <w:r w:rsidRPr="00214838">
              <w:rPr>
                <w:rFonts w:eastAsia="Calibri" w:cs="Calibri"/>
                <w:sz w:val="20"/>
                <w:bdr w:val="nil"/>
              </w:rPr>
              <w:t>Freizeit und Hobbys. Volný čas a záliby</w:t>
            </w:r>
          </w:p>
          <w:p w:rsidR="00E54AB1" w:rsidRPr="00214838" w:rsidRDefault="008A69AA" w:rsidP="004D2817">
            <w:pPr>
              <w:spacing w:line="240" w:lineRule="auto"/>
              <w:ind w:left="60"/>
              <w:jc w:val="left"/>
              <w:rPr>
                <w:rFonts w:eastAsia="Calibri" w:cs="Calibri"/>
                <w:sz w:val="20"/>
                <w:bdr w:val="nil"/>
              </w:rPr>
            </w:pPr>
            <w:r w:rsidRPr="00214838">
              <w:rPr>
                <w:rFonts w:eastAsia="Calibri" w:cs="Calibri"/>
                <w:sz w:val="20"/>
                <w:bdr w:val="nil"/>
              </w:rPr>
              <w:t>Unsere Gesundheit, unser Körper. Naše zdraví, naše tělo.</w:t>
            </w:r>
          </w:p>
          <w:p w:rsidR="00B030D6" w:rsidRPr="00214838" w:rsidRDefault="00B030D6" w:rsidP="004D2817">
            <w:pPr>
              <w:spacing w:line="240" w:lineRule="auto"/>
              <w:ind w:left="60"/>
              <w:jc w:val="left"/>
              <w:rPr>
                <w:rFonts w:eastAsia="Calibri" w:cs="Calibri"/>
                <w:sz w:val="20"/>
                <w:bdr w:val="nil"/>
              </w:rPr>
            </w:pPr>
            <w:r w:rsidRPr="00214838">
              <w:rPr>
                <w:rFonts w:eastAsia="Calibri" w:cs="Calibri"/>
                <w:sz w:val="20"/>
                <w:bdr w:val="nil"/>
              </w:rPr>
              <w:t>Essen und Trinken. Jídlo a pití.</w:t>
            </w:r>
          </w:p>
          <w:p w:rsidR="00B030D6" w:rsidRPr="00214838" w:rsidRDefault="00B030D6" w:rsidP="004D2817">
            <w:pPr>
              <w:spacing w:line="240" w:lineRule="auto"/>
              <w:ind w:left="60"/>
              <w:jc w:val="left"/>
              <w:rPr>
                <w:rFonts w:eastAsia="Calibri" w:cs="Calibri"/>
                <w:sz w:val="20"/>
                <w:bdr w:val="nil"/>
              </w:rPr>
            </w:pPr>
            <w:r w:rsidRPr="00214838">
              <w:rPr>
                <w:rFonts w:eastAsia="Calibri" w:cs="Calibri"/>
                <w:sz w:val="20"/>
                <w:bdr w:val="nil"/>
              </w:rPr>
              <w:t>Wohnen. Bydlení</w:t>
            </w:r>
          </w:p>
          <w:p w:rsidR="00B030D6" w:rsidRPr="00214838" w:rsidRDefault="00B030D6" w:rsidP="004D2817">
            <w:pPr>
              <w:spacing w:line="240" w:lineRule="auto"/>
              <w:ind w:left="60"/>
              <w:jc w:val="left"/>
              <w:rPr>
                <w:rFonts w:eastAsia="Calibri" w:cs="Calibri"/>
                <w:sz w:val="20"/>
                <w:bdr w:val="nil"/>
              </w:rPr>
            </w:pPr>
            <w:r w:rsidRPr="00214838">
              <w:rPr>
                <w:rFonts w:eastAsia="Calibri" w:cs="Calibri"/>
                <w:sz w:val="20"/>
                <w:bdr w:val="nil"/>
              </w:rPr>
              <w:t>Schule</w:t>
            </w:r>
            <w:r w:rsidR="00504EC6" w:rsidRPr="00214838">
              <w:rPr>
                <w:rFonts w:eastAsia="Calibri" w:cs="Calibri"/>
                <w:sz w:val="20"/>
                <w:bdr w:val="nil"/>
              </w:rPr>
              <w:t>, Studium</w:t>
            </w:r>
            <w:r w:rsidRPr="00214838">
              <w:rPr>
                <w:rFonts w:eastAsia="Calibri" w:cs="Calibri"/>
                <w:sz w:val="20"/>
                <w:bdr w:val="nil"/>
              </w:rPr>
              <w:t xml:space="preserve">, Arbeit und Berufswahl. Škola, </w:t>
            </w:r>
            <w:r w:rsidR="00504EC6" w:rsidRPr="00214838">
              <w:rPr>
                <w:rFonts w:eastAsia="Calibri" w:cs="Calibri"/>
                <w:sz w:val="20"/>
                <w:bdr w:val="nil"/>
              </w:rPr>
              <w:t xml:space="preserve">studium, </w:t>
            </w:r>
            <w:r w:rsidRPr="00214838">
              <w:rPr>
                <w:rFonts w:eastAsia="Calibri" w:cs="Calibri"/>
                <w:sz w:val="20"/>
                <w:bdr w:val="nil"/>
              </w:rPr>
              <w:t>práce a volba povolání.</w:t>
            </w:r>
          </w:p>
          <w:p w:rsidR="003E03ED" w:rsidRPr="00214838" w:rsidRDefault="003E03ED" w:rsidP="004D2817">
            <w:pPr>
              <w:spacing w:line="240" w:lineRule="auto"/>
              <w:ind w:left="60"/>
              <w:jc w:val="left"/>
              <w:rPr>
                <w:rFonts w:eastAsia="Calibri" w:cs="Calibri"/>
                <w:sz w:val="20"/>
                <w:bdr w:val="nil"/>
              </w:rPr>
            </w:pPr>
            <w:r w:rsidRPr="00214838">
              <w:rPr>
                <w:rFonts w:eastAsia="Calibri" w:cs="Calibri"/>
                <w:sz w:val="20"/>
                <w:bdr w:val="nil"/>
              </w:rPr>
              <w:t>Freizeit und Hobbys. Koníčky, zájmy a volný čas.</w:t>
            </w:r>
          </w:p>
          <w:p w:rsidR="003E03ED" w:rsidRPr="00214838" w:rsidRDefault="003E03ED" w:rsidP="004D2817">
            <w:pPr>
              <w:spacing w:line="240" w:lineRule="auto"/>
              <w:ind w:left="60"/>
              <w:jc w:val="left"/>
              <w:rPr>
                <w:rFonts w:eastAsia="Calibri" w:cs="Calibri"/>
                <w:sz w:val="20"/>
                <w:bdr w:val="nil"/>
              </w:rPr>
            </w:pPr>
            <w:r w:rsidRPr="00214838">
              <w:rPr>
                <w:rFonts w:eastAsia="Calibri" w:cs="Calibri"/>
                <w:sz w:val="20"/>
                <w:bdr w:val="nil"/>
              </w:rPr>
              <w:t>Sport und Spiele. Sport a hry.</w:t>
            </w:r>
          </w:p>
          <w:p w:rsidR="003E03ED" w:rsidRPr="00214838" w:rsidRDefault="003E03ED" w:rsidP="004D2817">
            <w:pPr>
              <w:spacing w:line="240" w:lineRule="auto"/>
              <w:ind w:left="60"/>
              <w:jc w:val="left"/>
              <w:rPr>
                <w:rFonts w:eastAsia="Calibri" w:cs="Calibri"/>
                <w:sz w:val="20"/>
                <w:bdr w:val="nil"/>
              </w:rPr>
            </w:pPr>
            <w:r w:rsidRPr="00214838">
              <w:rPr>
                <w:rFonts w:eastAsia="Calibri" w:cs="Calibri"/>
                <w:sz w:val="20"/>
                <w:bdr w:val="nil"/>
              </w:rPr>
              <w:t>Reisen. Cestování.</w:t>
            </w:r>
          </w:p>
          <w:p w:rsidR="003E03ED" w:rsidRPr="00214838" w:rsidRDefault="003E03ED" w:rsidP="004D2817">
            <w:pPr>
              <w:spacing w:line="240" w:lineRule="auto"/>
              <w:ind w:left="60"/>
              <w:jc w:val="left"/>
              <w:rPr>
                <w:bdr w:val="nil"/>
              </w:rPr>
            </w:pPr>
            <w:r w:rsidRPr="00214838">
              <w:rPr>
                <w:rFonts w:eastAsia="Calibri" w:cs="Calibri"/>
                <w:sz w:val="20"/>
                <w:bdr w:val="nil"/>
              </w:rPr>
              <w:t>Einkaufen und Dienstleistungen. Nakupování a služby.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Poslech : Minimální výstup (A2) : Rozumím frázím a nejběžnější slovní zásobě vztahující se k oblastem, které se mě  bezprostředně týkají (např. základní informace o mně a mé rodině, o nakupování, místopisu, zaměstnání). Dokážu pochopit smysl krátkých jasných, jednoduchých zpráv a hlášení. </w:t>
            </w:r>
            <w:r w:rsidRPr="00214838">
              <w:rPr>
                <w:rFonts w:eastAsia="Calibri" w:cs="Calibri"/>
                <w:sz w:val="20"/>
                <w:bdr w:val="nil"/>
              </w:rPr>
              <w:br/>
              <w:t> Vyšší úroveň výstupu (B1) : Rozumím hlavním myšlenkám vysloveným spisovným jazykem o běžných tématech, se kterými  se setkávám v práci, ve škole, ve volném čase atd. Rozumím smyslu mnoha rozhlasových a televizních programů </w:t>
            </w:r>
            <w:r w:rsidRPr="00214838">
              <w:rPr>
                <w:rFonts w:eastAsia="Calibri" w:cs="Calibri"/>
                <w:sz w:val="20"/>
                <w:bdr w:val="nil"/>
              </w:rPr>
              <w:br/>
              <w:t> týkajících se současných událostí nebo témat souvisejících s oblastmi mého osobního či pracovního zájmu, pokud  jsou vysloveny poměrně pomalu a zřetelně.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Čtení : Minimální výstup (A2) : Umím číst krátké jednoduché texty. Umím vyhledat konkrétní předvídatelné informace v jednoduchých každodenních materiálech, např. v inzerátech, prospektech, jídelních lístcích a jízdních řádech. </w:t>
            </w:r>
            <w:r w:rsidRPr="00214838">
              <w:rPr>
                <w:rFonts w:eastAsia="Calibri" w:cs="Calibri"/>
                <w:sz w:val="20"/>
                <w:bdr w:val="nil"/>
              </w:rPr>
              <w:br/>
              <w:t> Vyšší úroveň výstupu (B1) : Rozumím krátkým jednoduchým osobním dopisům. </w:t>
            </w:r>
            <w:r w:rsidRPr="00214838">
              <w:rPr>
                <w:rFonts w:eastAsia="Calibri" w:cs="Calibri"/>
                <w:sz w:val="20"/>
                <w:bdr w:val="nil"/>
              </w:rPr>
              <w:br/>
              <w:t> Rozumím textům, které obsahují slovní zásobu často užívanou v každodenním životě nebo které se vztahují k mé práci. </w:t>
            </w:r>
            <w:r w:rsidRPr="00214838">
              <w:rPr>
                <w:rFonts w:eastAsia="Calibri" w:cs="Calibri"/>
                <w:sz w:val="20"/>
                <w:bdr w:val="nil"/>
              </w:rPr>
              <w:br/>
              <w:t> Rozumím popisům událostí, pocitů a přání v osobních dopisech.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Ústní interakce : Minimální výstup (A2) : Umím komunikovat v jednoduchých běžných situacích vyžadujících  jednoduchou přímou výměnu informací o známých tématech a činnostech. Zvládnu velmi  krátkou společenskou konverzaci, i když obvykle nerozumím natolik, abych konverzaci sám/sama </w:t>
            </w:r>
            <w:r w:rsidRPr="00214838">
              <w:rPr>
                <w:rFonts w:eastAsia="Calibri" w:cs="Calibri"/>
                <w:sz w:val="20"/>
                <w:bdr w:val="nil"/>
              </w:rPr>
              <w:br/>
              <w:t> dokázal(a) udržet. </w:t>
            </w:r>
            <w:r w:rsidRPr="00214838">
              <w:rPr>
                <w:rFonts w:eastAsia="Calibri" w:cs="Calibri"/>
                <w:sz w:val="20"/>
                <w:bdr w:val="nil"/>
              </w:rPr>
              <w:br/>
              <w:t> Vyšší úroveň výstupu (B1) : Umím si poradit s většinou situací, které mohou nastat při cestování v oblasti, kde se tímto  jazykem mluví. Dokážu se bez přípravy zapojit do hovoru o tématech, která jsou mi známá, o něž se zajímám nebo která se </w:t>
            </w:r>
            <w:r w:rsidRPr="00214838">
              <w:rPr>
                <w:rFonts w:eastAsia="Calibri" w:cs="Calibri"/>
                <w:sz w:val="20"/>
                <w:bdr w:val="nil"/>
              </w:rPr>
              <w:br/>
              <w:t> týkají každodenního života (např. rodiny, koníčků, práce, cestování a aktuálních událostí).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Samostatný ústní projev : Minimální výstup (A2) : Umím použít řadu frází a vět, abych jednoduchým způsobem popsal(a) vlastní rodinu a další lidi, životní podmínky, dosažené vzdělání a své současné nebo předchozí zaměstnání. </w:t>
            </w:r>
            <w:r w:rsidRPr="00214838">
              <w:rPr>
                <w:rFonts w:eastAsia="Calibri" w:cs="Calibri"/>
                <w:sz w:val="20"/>
                <w:bdr w:val="nil"/>
              </w:rPr>
              <w:br/>
              <w:t> Vyšší úroveň výstupu (B1): Umím jednoduchým způsobem spojovat fráze, abych popsal(a) události a své zážitky, sny,  naděje a cíle. Umím stručně odůvodnit a vysvětlit své názory a plány. Umím vyprávět příběh nebo přiblížit obsah knihy či filmu  a vylíčit své reakce.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Psaní : Minimální výstup (A2) : Umím napsat krátké jednoduché poznámky a zprávy týkající se mých základních potřeb. </w:t>
            </w:r>
            <w:r w:rsidRPr="00214838">
              <w:rPr>
                <w:rFonts w:eastAsia="Calibri" w:cs="Calibri"/>
                <w:sz w:val="20"/>
                <w:bdr w:val="nil"/>
              </w:rPr>
              <w:br/>
              <w:t> Umím napsat velmi jednoduchý osobní dopis, například poděkování. </w:t>
            </w:r>
            <w:r w:rsidRPr="00214838">
              <w:rPr>
                <w:rFonts w:eastAsia="Calibri" w:cs="Calibri"/>
                <w:sz w:val="20"/>
                <w:bdr w:val="nil"/>
              </w:rPr>
              <w:br/>
              <w:t> Vyšší úroveň výstupu (B1): Umím napsat jednoduché souvislé texty na témata, která dobře znám nebo která mě osobně zajímají. Umím psát osobní dopisy popisující zážitky a dojmy. </w:t>
            </w:r>
          </w:p>
        </w:tc>
      </w:tr>
      <w:tr w:rsidR="00214838" w:rsidRPr="00214838" w:rsidTr="004D2817">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Španělský jazyk - tematické okruhy:</w:t>
            </w:r>
            <w:r w:rsidRPr="00214838">
              <w:rPr>
                <w:rFonts w:eastAsia="Calibri" w:cs="Calibri"/>
                <w:sz w:val="20"/>
                <w:bdr w:val="nil"/>
              </w:rPr>
              <w:br/>
              <w:t>Los datos personales y la familia / Osobní údaje a rodina; La vida cotidiana / Každodenní rutina; La vivienda / Bydlení; Salir de compras / Nakupování; Las comidas y las bebidas / Jídlo a nápoje; El éstilo de vida sano / Zdravý životní styl; Los deportes / Sporty; Los viajes / Cestování; La enseñanza y mi carrera futura / Vzdělávání a má budoucí kariéra; El medio ambiente / Životní prostředí; España- informaciones generales / Španělsko- základní informace; Las comunidades autónomas de España / Autonomní oblasti Španělska; Madrid; Barcelona y Antonio Gaudí; América Latina / Latinská Amerika; Cristóbal Colón y la conquista de América / K. Kolumbus a dobývání Ameriky; Las civilizaciones indígenas / Indiánské kultury Latinské Ameriky; La República Checa / Česká republika; Praga / Praha; Tábor; La literatura española e hispanoamericana / Španělská a jihoamerická literatura; Las fiestas españolas e hispanoamericanas / Španělské a jihoamerické svátky; El español y otras lenguas habladas en Espaňa / Španělský jazyk a další jazyky užívané na území Španělska; Los personajes famosos / Slavné osobnosti; Los medios de comunicación / Média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Poslech : Minimální výstup (A2) : Rozumím frázím a nejběžnější slovní zásobě vztahující se k oblastem, které se mě  bezprostředně týkají (např. základní informace o mně a mé rodině, o nakupování, místopisu, zaměstnání). Dokážu pochopit smysl krátkých jasných, jednoduchých zpráv a hlášení. </w:t>
            </w:r>
            <w:r w:rsidRPr="00214838">
              <w:rPr>
                <w:rFonts w:eastAsia="Calibri" w:cs="Calibri"/>
                <w:sz w:val="20"/>
                <w:bdr w:val="nil"/>
              </w:rPr>
              <w:br/>
              <w:t> Vyšší úroveň výstupu (B1) : Rozumím hlavním myšlenkám vysloveným spisovným jazykem o běžných tématech, se kterými  se setkávám v práci, ve škole, ve volném čase atd. Rozumím smyslu mnoha rozhlasových a televizních programů </w:t>
            </w:r>
            <w:r w:rsidRPr="00214838">
              <w:rPr>
                <w:rFonts w:eastAsia="Calibri" w:cs="Calibri"/>
                <w:sz w:val="20"/>
                <w:bdr w:val="nil"/>
              </w:rPr>
              <w:br/>
              <w:t> týkajících se současných událostí nebo témat souvisejících s oblastmi mého osobního či pracovního zájmu, pokud  jsou vysloveny poměrně pomalu a zřetelně.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Čtení : Minimální výstup (A2) : Umím číst krátké jednoduché texty. Umím vyhledat konkrétní předvídatelné informace v jednoduchých každodenních materiálech, např. v inzerátech, prospektech, jídelních lístcích a jízdních řádech. </w:t>
            </w:r>
            <w:r w:rsidRPr="00214838">
              <w:rPr>
                <w:rFonts w:eastAsia="Calibri" w:cs="Calibri"/>
                <w:sz w:val="20"/>
                <w:bdr w:val="nil"/>
              </w:rPr>
              <w:br/>
              <w:t> Vyšší úroveň výstupu (B1) : Rozumím krátkým jednoduchým osobním dopisům. </w:t>
            </w:r>
            <w:r w:rsidRPr="00214838">
              <w:rPr>
                <w:rFonts w:eastAsia="Calibri" w:cs="Calibri"/>
                <w:sz w:val="20"/>
                <w:bdr w:val="nil"/>
              </w:rPr>
              <w:br/>
              <w:t> Rozumím textům, které obsahují slovní zásobu často užívanou v každodenním životě nebo které se vztahují k mé práci. </w:t>
            </w:r>
            <w:r w:rsidRPr="00214838">
              <w:rPr>
                <w:rFonts w:eastAsia="Calibri" w:cs="Calibri"/>
                <w:sz w:val="20"/>
                <w:bdr w:val="nil"/>
              </w:rPr>
              <w:br/>
              <w:t> Rozumím popisům událostí, pocitů a přání v osobních dopisech.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Ústní interakce : Minimální výstup (A2) : Umím komunikovat v jednoduchých běžných situacích vyžadujících  jednoduchou přímou výměnu informací o známých tématech a činnostech. Zvládnu velmi  krátkou společenskou konverzaci, i když obvykle nerozumím natolik, abych konverzaci sám/sama  dokázal(a) udržet. </w:t>
            </w:r>
            <w:r w:rsidRPr="00214838">
              <w:rPr>
                <w:rFonts w:eastAsia="Calibri" w:cs="Calibri"/>
                <w:sz w:val="20"/>
                <w:bdr w:val="nil"/>
              </w:rPr>
              <w:br/>
              <w:t> Vyšší úroveň výstupu (B1) : Umím si poradit s většinou situací, které mohou nastat při cestování v oblasti, kde se tímto  jazykem mluví. Dokážu se bez přípravy zapojit do hovoru o tématech, která jsou mi známá, o něž se zajímám nebo která se </w:t>
            </w:r>
            <w:r w:rsidRPr="00214838">
              <w:rPr>
                <w:rFonts w:eastAsia="Calibri" w:cs="Calibri"/>
                <w:sz w:val="20"/>
                <w:bdr w:val="nil"/>
              </w:rPr>
              <w:br/>
              <w:t> týkají každodenního života (např. rodiny, koníčků, práce, cestování a aktuálních událostí).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Samostatný ústní projev : Minimální výstup (A2) : Umím použít řadu frází a vět, abych jednoduchým způsobem popsal(a) vlastní rodinu a další lidi, životní podmínky, dosažené vzdělání a své současné nebo předchozí zaměstnání. </w:t>
            </w:r>
            <w:r w:rsidRPr="00214838">
              <w:rPr>
                <w:rFonts w:eastAsia="Calibri" w:cs="Calibri"/>
                <w:sz w:val="20"/>
                <w:bdr w:val="nil"/>
              </w:rPr>
              <w:br/>
              <w:t> Vyšší úroveň výstupu (B1): Umím jednoduchým způsobem spojovat fráze, abych popsal(a) události a své zážitky, sny, naděje a cíle. Umím stručně odůvodnit a vysvětlit své názory a plány. Umím vyprávět příběh nebo přiblížit obsah knihy či filmu  a vylíčit své reakce.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C83830" w:rsidP="004D2817">
            <w:pPr>
              <w:spacing w:line="240" w:lineRule="auto"/>
              <w:ind w:left="60"/>
              <w:jc w:val="left"/>
              <w:rPr>
                <w:bdr w:val="nil"/>
              </w:rPr>
            </w:pPr>
            <w:r w:rsidRPr="00214838">
              <w:rPr>
                <w:rFonts w:eastAsia="Calibri" w:cs="Calibri"/>
                <w:sz w:val="20"/>
                <w:bdr w:val="nil"/>
              </w:rPr>
              <w:t>Psaní</w:t>
            </w:r>
            <w:r w:rsidR="008A69AA" w:rsidRPr="00214838">
              <w:rPr>
                <w:rFonts w:eastAsia="Calibri" w:cs="Calibri"/>
                <w:sz w:val="20"/>
                <w:bdr w:val="nil"/>
              </w:rPr>
              <w:t>: Minimální výstup (A2) : Umím napsat krátké jednoduché poznámky a zprávy týkající se mých základních potřeb. </w:t>
            </w:r>
            <w:r w:rsidR="008A69AA" w:rsidRPr="00214838">
              <w:rPr>
                <w:rFonts w:eastAsia="Calibri" w:cs="Calibri"/>
                <w:sz w:val="20"/>
                <w:bdr w:val="nil"/>
              </w:rPr>
              <w:br/>
              <w:t> Umím napsat velmi jednoduchý osobní dopis, například poděkování. </w:t>
            </w:r>
            <w:r w:rsidR="008A69AA" w:rsidRPr="00214838">
              <w:rPr>
                <w:rFonts w:eastAsia="Calibri" w:cs="Calibri"/>
                <w:sz w:val="20"/>
                <w:bdr w:val="nil"/>
              </w:rPr>
              <w:br/>
              <w:t> Vyšší úroveň výstupu (B1): Umím napsat jednoduché souvislé texty na témata, která dobře znám  nebo která mě osobně zajímají. Umím psát osobní dopisy popisující zážitky a dojmy. </w:t>
            </w:r>
          </w:p>
        </w:tc>
      </w:tr>
      <w:tr w:rsidR="00214838" w:rsidRPr="00214838" w:rsidTr="004D2817">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0AC6" w:rsidRPr="00214838" w:rsidRDefault="00EE0AC6" w:rsidP="00EE0AC6">
            <w:pPr>
              <w:spacing w:line="240" w:lineRule="auto"/>
              <w:ind w:left="60"/>
              <w:jc w:val="left"/>
              <w:rPr>
                <w:rFonts w:eastAsia="Calibri" w:cs="Calibri"/>
                <w:sz w:val="20"/>
                <w:bdr w:val="nil"/>
              </w:rPr>
            </w:pPr>
            <w:r w:rsidRPr="00214838">
              <w:rPr>
                <w:rFonts w:eastAsia="Calibri" w:cs="Calibri"/>
                <w:sz w:val="20"/>
                <w:bdr w:val="nil"/>
              </w:rPr>
              <w:t>Anglický jazyk - tematické okruhy:</w:t>
            </w:r>
          </w:p>
          <w:p w:rsidR="00EE0AC6" w:rsidRPr="00214838" w:rsidRDefault="00EE0AC6" w:rsidP="00EE0AC6">
            <w:pPr>
              <w:spacing w:line="240" w:lineRule="auto"/>
              <w:ind w:left="60"/>
              <w:jc w:val="left"/>
              <w:rPr>
                <w:rFonts w:eastAsia="Calibri" w:cs="Calibri"/>
                <w:sz w:val="20"/>
                <w:bdr w:val="nil"/>
              </w:rPr>
            </w:pPr>
            <w:r w:rsidRPr="00214838">
              <w:rPr>
                <w:rFonts w:eastAsia="Calibri" w:cs="Calibri"/>
                <w:sz w:val="20"/>
                <w:bdr w:val="nil"/>
              </w:rPr>
              <w:t>Reálie anglicky mluvících zemí a České republiky:</w:t>
            </w:r>
          </w:p>
          <w:p w:rsidR="00EE0AC6" w:rsidRPr="00214838" w:rsidRDefault="00EE0AC6" w:rsidP="00EE0AC6">
            <w:pPr>
              <w:spacing w:line="240" w:lineRule="auto"/>
              <w:ind w:left="60"/>
              <w:jc w:val="left"/>
              <w:rPr>
                <w:rFonts w:eastAsia="Calibri" w:cs="Calibri"/>
                <w:sz w:val="20"/>
                <w:bdr w:val="nil"/>
              </w:rPr>
            </w:pPr>
            <w:r w:rsidRPr="00214838">
              <w:rPr>
                <w:rFonts w:eastAsia="Calibri" w:cs="Calibri"/>
                <w:sz w:val="20"/>
                <w:bdr w:val="nil"/>
              </w:rPr>
              <w:t>Literature – selected authors and their works/ literatura - vybraní autoři a díla; history – selected events / historie – vybrané události; system of education/ systém vzdělávání; holidays and festivals / svátky, tradice, zvyky; sport / sport</w:t>
            </w:r>
          </w:p>
          <w:p w:rsidR="00E54AB1" w:rsidRPr="00214838" w:rsidRDefault="00EE0AC6" w:rsidP="00504EC6">
            <w:pPr>
              <w:numPr>
                <w:ilvl w:val="0"/>
                <w:numId w:val="99"/>
              </w:numPr>
              <w:spacing w:line="240" w:lineRule="auto"/>
              <w:jc w:val="left"/>
              <w:rPr>
                <w:bdr w:val="nil"/>
              </w:rPr>
            </w:pPr>
            <w:r w:rsidRPr="00214838">
              <w:rPr>
                <w:rFonts w:eastAsia="Calibri" w:cs="Calibri"/>
                <w:sz w:val="20"/>
                <w:bdr w:val="nil"/>
              </w:rPr>
              <w:t>Czech Republic and List of World Heritage Sites in the Czech Republic / Česká republika a památky UNESCO; Tabor /Tábor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C83830" w:rsidP="006900A2">
            <w:pPr>
              <w:spacing w:line="240" w:lineRule="auto"/>
              <w:ind w:left="60"/>
              <w:jc w:val="left"/>
              <w:rPr>
                <w:bdr w:val="nil"/>
              </w:rPr>
            </w:pPr>
            <w:r w:rsidRPr="00214838">
              <w:rPr>
                <w:rFonts w:eastAsia="Calibri" w:cs="Calibri"/>
                <w:sz w:val="20"/>
                <w:bdr w:val="nil"/>
              </w:rPr>
              <w:t>Poslech</w:t>
            </w:r>
            <w:r w:rsidR="008A69AA" w:rsidRPr="00214838">
              <w:rPr>
                <w:rFonts w:eastAsia="Calibri" w:cs="Calibri"/>
                <w:sz w:val="20"/>
                <w:bdr w:val="nil"/>
              </w:rPr>
              <w:t>:</w:t>
            </w:r>
            <w:r w:rsidR="006900A2" w:rsidRPr="00214838">
              <w:rPr>
                <w:rFonts w:eastAsia="Calibri" w:cs="Calibri"/>
                <w:sz w:val="20"/>
                <w:bdr w:val="nil"/>
              </w:rPr>
              <w:t xml:space="preserve"> minimální</w:t>
            </w:r>
            <w:r w:rsidR="008A69AA" w:rsidRPr="00214838">
              <w:rPr>
                <w:rFonts w:eastAsia="Calibri" w:cs="Calibri"/>
                <w:sz w:val="20"/>
                <w:bdr w:val="nil"/>
              </w:rPr>
              <w:t xml:space="preserve"> výstup (B1) : Rozumím hlavním myšlenkám vysloveným spisovným jazykem o běžných tématech, se kterými  se setkávám v práci, ve škole, ve volném čase atd. Rozumím smyslu mnoha rozhlasových a televizních programů </w:t>
            </w:r>
            <w:r w:rsidR="008A69AA" w:rsidRPr="00214838">
              <w:rPr>
                <w:rFonts w:eastAsia="Calibri" w:cs="Calibri"/>
                <w:sz w:val="20"/>
                <w:bdr w:val="nil"/>
              </w:rPr>
              <w:br/>
              <w:t> týkajících se současných událostí nebo témat souvisejících s oblastmi mého osobního či pracovního zájmu, pokud  jsou vysloveny poměrně pomalu a zřetelně.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6900A2">
            <w:pPr>
              <w:spacing w:line="240" w:lineRule="auto"/>
              <w:ind w:left="60"/>
              <w:jc w:val="left"/>
              <w:rPr>
                <w:bdr w:val="nil"/>
              </w:rPr>
            </w:pPr>
            <w:r w:rsidRPr="00214838">
              <w:rPr>
                <w:rFonts w:eastAsia="Calibri" w:cs="Calibri"/>
                <w:sz w:val="20"/>
                <w:bdr w:val="nil"/>
              </w:rPr>
              <w:t xml:space="preserve">Čtení: </w:t>
            </w:r>
            <w:r w:rsidR="006900A2" w:rsidRPr="00214838">
              <w:rPr>
                <w:rFonts w:eastAsia="Calibri" w:cs="Calibri"/>
                <w:sz w:val="20"/>
                <w:bdr w:val="nil"/>
              </w:rPr>
              <w:t xml:space="preserve">minimální </w:t>
            </w:r>
            <w:r w:rsidRPr="00214838">
              <w:rPr>
                <w:rFonts w:eastAsia="Calibri" w:cs="Calibri"/>
                <w:sz w:val="20"/>
                <w:bdr w:val="nil"/>
              </w:rPr>
              <w:t>výstup (B1) : Rozumím krátkým jednoduchým osobním dopisům. </w:t>
            </w:r>
            <w:r w:rsidRPr="00214838">
              <w:rPr>
                <w:rFonts w:eastAsia="Calibri" w:cs="Calibri"/>
                <w:sz w:val="20"/>
                <w:bdr w:val="nil"/>
              </w:rPr>
              <w:br/>
              <w:t> Rozumím textům, které obsahují slovní zásobu často užívanou v každodenním životě nebo které se vztahují k mé práci. </w:t>
            </w:r>
            <w:r w:rsidRPr="00214838">
              <w:rPr>
                <w:rFonts w:eastAsia="Calibri" w:cs="Calibri"/>
                <w:sz w:val="20"/>
                <w:bdr w:val="nil"/>
              </w:rPr>
              <w:br/>
              <w:t> Rozumím popisům událostí, pocitů a přání v osobních dopisech.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D5899" w:rsidP="006900A2">
            <w:pPr>
              <w:spacing w:line="240" w:lineRule="auto"/>
              <w:ind w:left="60"/>
              <w:jc w:val="left"/>
              <w:rPr>
                <w:bdr w:val="nil"/>
              </w:rPr>
            </w:pPr>
            <w:r w:rsidRPr="00214838">
              <w:rPr>
                <w:rFonts w:eastAsia="Calibri" w:cs="Calibri"/>
                <w:sz w:val="20"/>
                <w:bdr w:val="nil"/>
              </w:rPr>
              <w:t>Ústní interakce</w:t>
            </w:r>
            <w:r w:rsidR="008A69AA" w:rsidRPr="00214838">
              <w:rPr>
                <w:rFonts w:eastAsia="Calibri" w:cs="Calibri"/>
                <w:sz w:val="20"/>
                <w:bdr w:val="nil"/>
              </w:rPr>
              <w:t>: Minimální výstup (B1) : Umím si poradit s většinou situací, které mohou nastat při cestování v oblasti, kde se tímto  jazykem mluví. Dokážu se bez přípravy zapojit do hovoru o tématech, která jsou mi známá, o něž se zajímám nebo která se  týkají každodenního života (např. rodiny, koníčků, práce, cestování a aktuálních událostí).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D5899" w:rsidP="006900A2">
            <w:pPr>
              <w:spacing w:line="240" w:lineRule="auto"/>
              <w:ind w:left="60"/>
              <w:jc w:val="left"/>
              <w:rPr>
                <w:bdr w:val="nil"/>
              </w:rPr>
            </w:pPr>
            <w:r w:rsidRPr="00214838">
              <w:rPr>
                <w:rFonts w:eastAsia="Calibri" w:cs="Calibri"/>
                <w:sz w:val="20"/>
                <w:bdr w:val="nil"/>
              </w:rPr>
              <w:t>Samostatný ústní projev</w:t>
            </w:r>
            <w:r w:rsidR="008A69AA" w:rsidRPr="00214838">
              <w:rPr>
                <w:rFonts w:eastAsia="Calibri" w:cs="Calibri"/>
                <w:sz w:val="20"/>
                <w:bdr w:val="nil"/>
              </w:rPr>
              <w:t>: Minimální výstup (B1): Umím jednoduchým způsobem spojovat fráze, abych popsal(a) události a své zážitky, sny, naděje a cíle. Umím stručně odůvodnit a vysvětlit své názory a plány. Umím vyprávět příběh nebo přiblížit obsah knihy či filmu  a vylíčit své reakce.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D5899" w:rsidP="006900A2">
            <w:pPr>
              <w:spacing w:line="240" w:lineRule="auto"/>
              <w:ind w:left="60"/>
              <w:jc w:val="left"/>
              <w:rPr>
                <w:bdr w:val="nil"/>
              </w:rPr>
            </w:pPr>
            <w:r w:rsidRPr="00214838">
              <w:rPr>
                <w:rFonts w:eastAsia="Calibri" w:cs="Calibri"/>
                <w:sz w:val="20"/>
                <w:bdr w:val="nil"/>
              </w:rPr>
              <w:t>Psaní</w:t>
            </w:r>
            <w:r w:rsidR="008A69AA" w:rsidRPr="00214838">
              <w:rPr>
                <w:rFonts w:eastAsia="Calibri" w:cs="Calibri"/>
                <w:sz w:val="20"/>
                <w:bdr w:val="nil"/>
              </w:rPr>
              <w:t>: Minimální výstup (B1): Umím napsat jednoduché souvislé texty na témata, která dobře znám nebo která mě osobně zajímají. Umím psát osobní dopisy popisující zážitky a dojmy. </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Seminář z cizího jazyka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C83830"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Familie und menschliche Beziehunge</w:t>
            </w:r>
            <w:r w:rsidR="00630ABC" w:rsidRPr="00214838">
              <w:rPr>
                <w:rFonts w:eastAsia="Calibri" w:cs="Calibri"/>
                <w:sz w:val="20"/>
                <w:bdr w:val="nil"/>
              </w:rPr>
              <w:t>n</w:t>
            </w:r>
            <w:r w:rsidRPr="00214838">
              <w:rPr>
                <w:rFonts w:eastAsia="Calibri" w:cs="Calibri"/>
                <w:sz w:val="20"/>
                <w:bdr w:val="nil"/>
              </w:rPr>
              <w:t>, Rodina a mezilidské vztahy</w:t>
            </w:r>
          </w:p>
          <w:p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Freizeit und Hobb</w:t>
            </w:r>
            <w:r w:rsidR="00630ABC" w:rsidRPr="00214838">
              <w:rPr>
                <w:rFonts w:eastAsia="Calibri" w:cs="Calibri"/>
                <w:sz w:val="20"/>
                <w:bdr w:val="nil"/>
              </w:rPr>
              <w:t>y</w:t>
            </w:r>
            <w:r w:rsidRPr="00214838">
              <w:rPr>
                <w:rFonts w:eastAsia="Calibri" w:cs="Calibri"/>
                <w:sz w:val="20"/>
                <w:bdr w:val="nil"/>
              </w:rPr>
              <w:t>s. Volný čas a záliby</w:t>
            </w:r>
          </w:p>
          <w:p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Unsere Gesundheit, unser Körper. Naše zdraví, naše tělo.</w:t>
            </w:r>
          </w:p>
          <w:p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Essen und Trinken. Jídlo a pití.</w:t>
            </w:r>
          </w:p>
          <w:p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Wohnen. Bydlení</w:t>
            </w:r>
          </w:p>
          <w:p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Schule, Studium, Arbeit und Berufswahl. Škola, studium, práce a volba povolání.</w:t>
            </w:r>
          </w:p>
          <w:p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Freizeit und Hobbys. Koníčky, zájmy a volný čas.</w:t>
            </w:r>
          </w:p>
          <w:p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Sport und Spiele. Sport a hry.</w:t>
            </w:r>
          </w:p>
          <w:p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Reisen. Cestování.</w:t>
            </w:r>
          </w:p>
          <w:p w:rsidR="00504EC6" w:rsidRPr="00214838" w:rsidRDefault="00504EC6" w:rsidP="00504EC6">
            <w:pPr>
              <w:spacing w:line="240" w:lineRule="auto"/>
              <w:ind w:left="60"/>
              <w:jc w:val="left"/>
              <w:rPr>
                <w:rFonts w:eastAsia="Calibri" w:cs="Calibri"/>
                <w:sz w:val="20"/>
                <w:bdr w:val="nil"/>
              </w:rPr>
            </w:pPr>
            <w:r w:rsidRPr="00214838">
              <w:rPr>
                <w:rFonts w:eastAsia="Calibri" w:cs="Calibri"/>
                <w:sz w:val="20"/>
                <w:bdr w:val="nil"/>
              </w:rPr>
              <w:t>Einkaufen und Dienstleistungen. Nakupování a služby.</w:t>
            </w:r>
          </w:p>
          <w:p w:rsidR="00630ABC" w:rsidRPr="00214838" w:rsidRDefault="00630ABC" w:rsidP="00504EC6">
            <w:pPr>
              <w:spacing w:line="240" w:lineRule="auto"/>
              <w:ind w:left="60"/>
              <w:jc w:val="left"/>
              <w:rPr>
                <w:rFonts w:eastAsia="Calibri" w:cs="Calibri"/>
                <w:sz w:val="20"/>
                <w:bdr w:val="nil"/>
              </w:rPr>
            </w:pPr>
            <w:r w:rsidRPr="00214838">
              <w:rPr>
                <w:rFonts w:eastAsia="Calibri" w:cs="Calibri"/>
                <w:sz w:val="20"/>
                <w:bdr w:val="nil"/>
              </w:rPr>
              <w:t>Medien und Technik.</w:t>
            </w:r>
          </w:p>
          <w:p w:rsidR="00630ABC" w:rsidRPr="00214838" w:rsidRDefault="00630ABC" w:rsidP="00504EC6">
            <w:pPr>
              <w:spacing w:line="240" w:lineRule="auto"/>
              <w:ind w:left="60"/>
              <w:jc w:val="left"/>
              <w:rPr>
                <w:rFonts w:eastAsia="Calibri" w:cs="Calibri"/>
                <w:sz w:val="20"/>
                <w:bdr w:val="nil"/>
              </w:rPr>
            </w:pPr>
            <w:r w:rsidRPr="00214838">
              <w:rPr>
                <w:rFonts w:eastAsia="Calibri" w:cs="Calibri"/>
                <w:sz w:val="20"/>
                <w:bdr w:val="nil"/>
              </w:rPr>
              <w:t>Umwelt. Natur und Tiere. Životní prostředí. Příroda a zvířata.</w:t>
            </w:r>
          </w:p>
          <w:p w:rsidR="00AA32FE" w:rsidRPr="00214838" w:rsidRDefault="00AA32FE" w:rsidP="00504EC6">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C83830" w:rsidP="004D2817">
            <w:pPr>
              <w:spacing w:line="240" w:lineRule="auto"/>
              <w:ind w:left="60"/>
              <w:jc w:val="left"/>
              <w:rPr>
                <w:bdr w:val="nil"/>
              </w:rPr>
            </w:pPr>
            <w:r w:rsidRPr="00214838">
              <w:rPr>
                <w:rFonts w:eastAsia="Calibri" w:cs="Calibri"/>
                <w:sz w:val="20"/>
                <w:bdr w:val="nil"/>
              </w:rPr>
              <w:t>Poslech</w:t>
            </w:r>
            <w:r w:rsidR="008A69AA" w:rsidRPr="00214838">
              <w:rPr>
                <w:rFonts w:eastAsia="Calibri" w:cs="Calibri"/>
                <w:sz w:val="20"/>
                <w:bdr w:val="nil"/>
              </w:rPr>
              <w:t>: Minimální výstup : (B1) Rozumím hlavním myšlenkám vysloveným spisovným jazykem o běžných tématech, se kterými se setkávám v práci, ve škole, </w:t>
            </w:r>
            <w:r w:rsidR="008A69AA" w:rsidRPr="00214838">
              <w:rPr>
                <w:rFonts w:eastAsia="Calibri" w:cs="Calibri"/>
                <w:sz w:val="20"/>
                <w:bdr w:val="nil"/>
              </w:rPr>
              <w:br/>
              <w:t> ve volném čase atd. Rozumím smyslu mnoha rozhlasových a televizních programů týkajících se současných událostí nebo témat souvisejících s oblastmi mého osobního či pracovního zájmu, pokud jsou vysloveny poměrně pomalu a zřetelně. </w:t>
            </w:r>
            <w:r w:rsidR="008A69AA" w:rsidRPr="00214838">
              <w:rPr>
                <w:rFonts w:eastAsia="Calibri" w:cs="Calibri"/>
                <w:sz w:val="20"/>
                <w:bdr w:val="nil"/>
              </w:rPr>
              <w:br/>
              <w:t> </w:t>
            </w:r>
            <w:r w:rsidR="00AA32FE" w:rsidRPr="00214838">
              <w:rPr>
                <w:rFonts w:eastAsia="Calibri" w:cs="Calibri"/>
                <w:sz w:val="20"/>
                <w:bdr w:val="nil"/>
              </w:rPr>
              <w:t>Vyšš</w:t>
            </w:r>
            <w:r w:rsidR="008A69AA" w:rsidRPr="00214838">
              <w:rPr>
                <w:rFonts w:eastAsia="Calibri" w:cs="Calibri"/>
                <w:sz w:val="20"/>
                <w:bdr w:val="nil"/>
              </w:rPr>
              <w:t xml:space="preserve">í </w:t>
            </w:r>
            <w:r w:rsidR="00AA32FE" w:rsidRPr="00214838">
              <w:rPr>
                <w:rFonts w:eastAsia="Calibri" w:cs="Calibri"/>
                <w:sz w:val="20"/>
                <w:bdr w:val="nil"/>
              </w:rPr>
              <w:t xml:space="preserve">úroveň </w:t>
            </w:r>
            <w:r w:rsidR="008A69AA" w:rsidRPr="00214838">
              <w:rPr>
                <w:rFonts w:eastAsia="Calibri" w:cs="Calibri"/>
                <w:sz w:val="20"/>
                <w:bdr w:val="nil"/>
              </w:rPr>
              <w:t>výstup</w:t>
            </w:r>
            <w:r w:rsidR="00AA32FE" w:rsidRPr="00214838">
              <w:rPr>
                <w:rFonts w:eastAsia="Calibri" w:cs="Calibri"/>
                <w:sz w:val="20"/>
                <w:bdr w:val="nil"/>
              </w:rPr>
              <w:t>u</w:t>
            </w:r>
            <w:r w:rsidR="008A69AA" w:rsidRPr="00214838">
              <w:rPr>
                <w:rFonts w:eastAsia="Calibri" w:cs="Calibri"/>
                <w:sz w:val="20"/>
                <w:bdr w:val="nil"/>
              </w:rPr>
              <w:t xml:space="preserve"> (B2): Rozumím delším promluvám a přednáškám a dokážu </w:t>
            </w:r>
            <w:r w:rsidR="008A69AA" w:rsidRPr="00214838">
              <w:rPr>
                <w:rFonts w:eastAsia="Calibri" w:cs="Calibri"/>
                <w:sz w:val="20"/>
                <w:bdr w:val="nil"/>
              </w:rPr>
              <w:br/>
              <w:t> sledovat i složitou výměnu názorů, pokud téma dostatečně  znám. Rozumím většině televizních zpráv a programů týkajících se  aktuálních témat. Rozumím většině filmů ve spisovném jazyce.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C83830" w:rsidP="004D2817">
            <w:pPr>
              <w:spacing w:line="240" w:lineRule="auto"/>
              <w:ind w:left="60"/>
              <w:jc w:val="left"/>
              <w:rPr>
                <w:bdr w:val="nil"/>
              </w:rPr>
            </w:pPr>
            <w:r w:rsidRPr="00214838">
              <w:rPr>
                <w:rFonts w:eastAsia="Calibri" w:cs="Calibri"/>
                <w:sz w:val="20"/>
                <w:bdr w:val="nil"/>
              </w:rPr>
              <w:t>Čtení</w:t>
            </w:r>
            <w:r w:rsidR="008A69AA" w:rsidRPr="00214838">
              <w:rPr>
                <w:rFonts w:eastAsia="Calibri" w:cs="Calibri"/>
                <w:sz w:val="20"/>
                <w:bdr w:val="nil"/>
              </w:rPr>
              <w:t>: Minimální výstup : (B1) Rozumím textům, které obsahují slovní zásobu často užívanou v každodenním životě nebo které se vztahují k mé práci. Rozumím popisům událostí, pocitů a přání v osobních dopisech. </w:t>
            </w:r>
            <w:r w:rsidR="008A69AA" w:rsidRPr="00214838">
              <w:rPr>
                <w:rFonts w:eastAsia="Calibri" w:cs="Calibri"/>
                <w:sz w:val="20"/>
                <w:bdr w:val="nil"/>
              </w:rPr>
              <w:br/>
            </w:r>
            <w:r w:rsidR="00AA32FE" w:rsidRPr="00214838">
              <w:rPr>
                <w:rFonts w:eastAsia="Calibri" w:cs="Calibri"/>
                <w:sz w:val="20"/>
                <w:bdr w:val="nil"/>
              </w:rPr>
              <w:t xml:space="preserve">Vyšší úroveň výstupu </w:t>
            </w:r>
            <w:r w:rsidR="008A69AA" w:rsidRPr="00214838">
              <w:rPr>
                <w:rFonts w:eastAsia="Calibri" w:cs="Calibri"/>
                <w:sz w:val="20"/>
                <w:bdr w:val="nil"/>
              </w:rPr>
              <w:t>(B2) : Rozumím článkům a zprávám zabývajícím se současnými  problémy, v nichž autoři zaujímají konkrétní postoje či stanoviska. Rozumím textům současné prózy.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C83830" w:rsidP="004D2817">
            <w:pPr>
              <w:spacing w:line="240" w:lineRule="auto"/>
              <w:ind w:left="60"/>
              <w:jc w:val="left"/>
              <w:rPr>
                <w:bdr w:val="nil"/>
              </w:rPr>
            </w:pPr>
            <w:r w:rsidRPr="00214838">
              <w:rPr>
                <w:rFonts w:eastAsia="Calibri" w:cs="Calibri"/>
                <w:sz w:val="20"/>
                <w:bdr w:val="nil"/>
              </w:rPr>
              <w:t>Ústní interakce</w:t>
            </w:r>
            <w:r w:rsidR="008A69AA" w:rsidRPr="00214838">
              <w:rPr>
                <w:rFonts w:eastAsia="Calibri" w:cs="Calibri"/>
                <w:sz w:val="20"/>
                <w:bdr w:val="nil"/>
              </w:rPr>
              <w:t>: Minimální výstup : (B1) Umím si poradit s většinou situací, které mohou nastat při cestování v oblasti, kde se tímto jazykem mluví. </w:t>
            </w:r>
            <w:r w:rsidR="008A69AA" w:rsidRPr="00214838">
              <w:rPr>
                <w:rFonts w:eastAsia="Calibri" w:cs="Calibri"/>
                <w:sz w:val="20"/>
                <w:bdr w:val="nil"/>
              </w:rPr>
              <w:br/>
              <w:t> Dokážu se bez přípravy zapojit do hovoru o tématech, která jsou mi známá, o něž se zajímám nebo která se týkají každodenního života (např. rodiny, koníčků, práce, cestování a aktuálních událostí). </w:t>
            </w:r>
            <w:r w:rsidR="008A69AA" w:rsidRPr="00214838">
              <w:rPr>
                <w:rFonts w:eastAsia="Calibri" w:cs="Calibri"/>
                <w:sz w:val="20"/>
                <w:bdr w:val="nil"/>
              </w:rPr>
              <w:br/>
              <w:t> </w:t>
            </w:r>
            <w:r w:rsidR="00AA32FE" w:rsidRPr="00214838">
              <w:rPr>
                <w:rFonts w:eastAsia="Calibri" w:cs="Calibri"/>
                <w:sz w:val="20"/>
                <w:bdr w:val="nil"/>
              </w:rPr>
              <w:t xml:space="preserve">Vyšší úroveň výstupu </w:t>
            </w:r>
            <w:r w:rsidR="008A69AA" w:rsidRPr="00214838">
              <w:rPr>
                <w:rFonts w:eastAsia="Calibri" w:cs="Calibri"/>
                <w:sz w:val="20"/>
                <w:bdr w:val="nil"/>
              </w:rPr>
              <w:t>(B2) : Dokážu se účastnit rozhovoru natolik plynule a spontánně,  že mohu vést běžný rozhovor s rodilými mluvčími. Dokážu se aktivně zapojit do diskuse o známých tématech, vysvětlovat a obhajovat své názory.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D5899" w:rsidP="004D2817">
            <w:pPr>
              <w:spacing w:line="240" w:lineRule="auto"/>
              <w:ind w:left="60"/>
              <w:jc w:val="left"/>
              <w:rPr>
                <w:bdr w:val="nil"/>
              </w:rPr>
            </w:pPr>
            <w:r w:rsidRPr="00214838">
              <w:rPr>
                <w:rFonts w:eastAsia="Calibri" w:cs="Calibri"/>
                <w:sz w:val="20"/>
                <w:bdr w:val="nil"/>
              </w:rPr>
              <w:t>Samostatný ústní projev</w:t>
            </w:r>
            <w:r w:rsidR="008A69AA" w:rsidRPr="00214838">
              <w:rPr>
                <w:rFonts w:eastAsia="Calibri" w:cs="Calibri"/>
                <w:sz w:val="20"/>
                <w:bdr w:val="nil"/>
              </w:rPr>
              <w:t>: Minimální výstup : (B1) Umím jednoduchým způsobem spojovat fráze, abych popsal(a) události a své zážitky, sny, naděje a cíle. Umím stručně odůvodnit a vysvětlit své názory a plány. Umím vyprávět příběh nebo přiblížit obsah knihy či filmu a vylíčit své reakce. </w:t>
            </w:r>
            <w:r w:rsidR="008A69AA" w:rsidRPr="00214838">
              <w:rPr>
                <w:rFonts w:eastAsia="Calibri" w:cs="Calibri"/>
                <w:sz w:val="20"/>
                <w:bdr w:val="nil"/>
              </w:rPr>
              <w:br/>
            </w:r>
            <w:r w:rsidR="00AA32FE" w:rsidRPr="00214838">
              <w:rPr>
                <w:rFonts w:eastAsia="Calibri" w:cs="Calibri"/>
                <w:sz w:val="20"/>
                <w:bdr w:val="nil"/>
              </w:rPr>
              <w:t xml:space="preserve">Vyšší úroveň výstupu </w:t>
            </w:r>
            <w:r w:rsidR="008A69AA" w:rsidRPr="00214838">
              <w:rPr>
                <w:rFonts w:eastAsia="Calibri" w:cs="Calibri"/>
                <w:sz w:val="20"/>
                <w:bdr w:val="nil"/>
              </w:rPr>
              <w:t>(B2) : Dokážu se srozumitelně a podrobně vyjadřovat k široké </w:t>
            </w:r>
            <w:r w:rsidR="008A69AA" w:rsidRPr="00214838">
              <w:rPr>
                <w:rFonts w:eastAsia="Calibri" w:cs="Calibri"/>
                <w:sz w:val="20"/>
                <w:bdr w:val="nil"/>
              </w:rPr>
              <w:br/>
              <w:t> škále témat, která se vztahují k oblasti mého zájmu. Umím vysvětlit své stanovisko </w:t>
            </w:r>
            <w:r w:rsidR="008A69AA" w:rsidRPr="00214838">
              <w:rPr>
                <w:rFonts w:eastAsia="Calibri" w:cs="Calibri"/>
                <w:sz w:val="20"/>
                <w:bdr w:val="nil"/>
              </w:rPr>
              <w:br/>
              <w:t> k aktuálním otázkám a uvést výhody a nevýhody různých řešení.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D5899" w:rsidP="004D2817">
            <w:pPr>
              <w:spacing w:line="240" w:lineRule="auto"/>
              <w:ind w:left="60"/>
              <w:jc w:val="left"/>
              <w:rPr>
                <w:bdr w:val="nil"/>
              </w:rPr>
            </w:pPr>
            <w:r w:rsidRPr="00214838">
              <w:rPr>
                <w:rFonts w:eastAsia="Calibri" w:cs="Calibri"/>
                <w:sz w:val="20"/>
                <w:bdr w:val="nil"/>
              </w:rPr>
              <w:t>Psaní : Minimální výstup</w:t>
            </w:r>
            <w:r w:rsidR="008A69AA" w:rsidRPr="00214838">
              <w:rPr>
                <w:rFonts w:eastAsia="Calibri" w:cs="Calibri"/>
                <w:sz w:val="20"/>
                <w:bdr w:val="nil"/>
              </w:rPr>
              <w:t>: (B1) : Umím napsat jednoduché souvislé texty na témata, která dobře znám nebo která mě osobně zajímají. Umím psát osobní dopisy popisující zážitky a dojmy. </w:t>
            </w:r>
            <w:r w:rsidR="008A69AA" w:rsidRPr="00214838">
              <w:rPr>
                <w:rFonts w:eastAsia="Calibri" w:cs="Calibri"/>
                <w:sz w:val="20"/>
                <w:bdr w:val="nil"/>
              </w:rPr>
              <w:br/>
              <w:t> </w:t>
            </w:r>
            <w:r w:rsidR="00AA32FE" w:rsidRPr="00214838">
              <w:rPr>
                <w:rFonts w:eastAsia="Calibri" w:cs="Calibri"/>
                <w:sz w:val="20"/>
                <w:bdr w:val="nil"/>
              </w:rPr>
              <w:t xml:space="preserve">Vyšší úroveň výstupu </w:t>
            </w:r>
            <w:r w:rsidR="008A69AA" w:rsidRPr="00214838">
              <w:rPr>
                <w:rFonts w:eastAsia="Calibri" w:cs="Calibri"/>
                <w:sz w:val="20"/>
                <w:bdr w:val="nil"/>
              </w:rPr>
              <w:t>(B2) : Umím napsat srozumitelné podrobné texty na širokou </w:t>
            </w:r>
            <w:r w:rsidR="008A69AA" w:rsidRPr="00214838">
              <w:rPr>
                <w:rFonts w:eastAsia="Calibri" w:cs="Calibri"/>
                <w:sz w:val="20"/>
                <w:bdr w:val="nil"/>
              </w:rPr>
              <w:br/>
              <w:t> škálu témat souvisejících s mými zájmy. Umím napsat pojednání nebo zprávy, </w:t>
            </w:r>
            <w:r w:rsidR="008A69AA" w:rsidRPr="00214838">
              <w:rPr>
                <w:rFonts w:eastAsia="Calibri" w:cs="Calibri"/>
                <w:sz w:val="20"/>
                <w:bdr w:val="nil"/>
              </w:rPr>
              <w:br/>
              <w:t> předávat informace, obhajovat nebo vyvracet určitý názor. </w:t>
            </w:r>
            <w:r w:rsidR="008A69AA" w:rsidRPr="00214838">
              <w:rPr>
                <w:rFonts w:eastAsia="Calibri" w:cs="Calibri"/>
                <w:sz w:val="20"/>
                <w:bdr w:val="nil"/>
              </w:rPr>
              <w:br/>
              <w:t> V dopise dovedu zdůraznit, čím jsou pro mne události a zážitky osobně důležité. </w:t>
            </w:r>
          </w:p>
        </w:tc>
      </w:tr>
      <w:tr w:rsidR="00214838" w:rsidRPr="00214838" w:rsidTr="004D2817">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Španělský jazyk - tematické okruhy:</w:t>
            </w:r>
            <w:r w:rsidRPr="00214838">
              <w:rPr>
                <w:rFonts w:eastAsia="Calibri" w:cs="Calibri"/>
                <w:sz w:val="20"/>
                <w:bdr w:val="nil"/>
              </w:rPr>
              <w:br/>
              <w:t>Los datos personales y la familia / Osobní údaje a rodina; La vida cotidiana / Každodenní rutina; La vivienda / Bydlení; Salir de compras / Nakupování; Las comidas y las bebidas / Jídlo a nápoje; El éstilo de vida sano / Zdravý životní styl; Los deportes / Sporty; Los viajes / Cestování; La enseñanza y mi carrera futura / Vzdělávání a má budoucí kariéra; El medio ambiente / Životní prostředí; España- informaciones generales / Španělsko- základní informace; Las comunidades autónomas de España / Autonomní oblasti Španělska; Madrid; Barcelona y Antonio Gaudí; América Latina / Latinská Amerika; Cristóbal Colón y la conquista de América / K. Kolumbus a dobývání Ameriky; Las civilizaciones indígenas / Indiánské kultury Latinské Ameriky; La República Checa / Česká republika; Praga / Praha; Tábor; La literatura española e hispanoamericana / Španělská a jihoamerická literatura; Las fiestas españolas e hispanoamericanas / Španělské a jihoamerické svátky; El español y otras lenguas habladas en Espaňa / Španělský jazyk a další jazyky užívané na území Španělska; Los personajes famosos / Slavné osobnosti; Los medios de comunicación / Média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D5899" w:rsidP="004D2817">
            <w:pPr>
              <w:spacing w:line="240" w:lineRule="auto"/>
              <w:ind w:left="60"/>
              <w:jc w:val="left"/>
              <w:rPr>
                <w:bdr w:val="nil"/>
              </w:rPr>
            </w:pPr>
            <w:r w:rsidRPr="00214838">
              <w:rPr>
                <w:rFonts w:eastAsia="Calibri" w:cs="Calibri"/>
                <w:sz w:val="20"/>
                <w:bdr w:val="nil"/>
              </w:rPr>
              <w:t>Poslech</w:t>
            </w:r>
            <w:r w:rsidR="008A69AA" w:rsidRPr="00214838">
              <w:rPr>
                <w:rFonts w:eastAsia="Calibri" w:cs="Calibri"/>
                <w:sz w:val="20"/>
                <w:bdr w:val="nil"/>
              </w:rPr>
              <w:t>: Minimální výstup : (B1) Rozumím hlavním myšlenkám vysloveným spisovným jazykem o běžných tématech, se kterými se setkávám v práci, ve škole, </w:t>
            </w:r>
            <w:r w:rsidR="008A69AA" w:rsidRPr="00214838">
              <w:rPr>
                <w:rFonts w:eastAsia="Calibri" w:cs="Calibri"/>
                <w:sz w:val="20"/>
                <w:bdr w:val="nil"/>
              </w:rPr>
              <w:br/>
              <w:t> ve volném čase atd. Rozumím smyslu mnoha rozhlasových a televizních programů týkajících se současných událostí nebo témat souvisejících s oblastmi mého osobního či pracovního zájmu, pokud jsou vysloveny poměrně pomalu a zřetelně. </w:t>
            </w:r>
            <w:r w:rsidR="008A69AA" w:rsidRPr="00214838">
              <w:rPr>
                <w:rFonts w:eastAsia="Calibri" w:cs="Calibri"/>
                <w:sz w:val="20"/>
                <w:bdr w:val="nil"/>
              </w:rPr>
              <w:br/>
              <w:t> </w:t>
            </w:r>
            <w:r w:rsidR="004629BE" w:rsidRPr="00214838">
              <w:rPr>
                <w:rFonts w:eastAsia="Calibri" w:cs="Calibri"/>
                <w:sz w:val="20"/>
                <w:bdr w:val="nil"/>
              </w:rPr>
              <w:t xml:space="preserve">Vyšší úroveň výstupu </w:t>
            </w:r>
            <w:r w:rsidR="008A69AA" w:rsidRPr="00214838">
              <w:rPr>
                <w:rFonts w:eastAsia="Calibri" w:cs="Calibri"/>
                <w:sz w:val="20"/>
                <w:bdr w:val="nil"/>
              </w:rPr>
              <w:t>(B2): Rozumím delším promluvám a přednáškám a dokážu </w:t>
            </w:r>
            <w:r w:rsidR="008A69AA" w:rsidRPr="00214838">
              <w:rPr>
                <w:rFonts w:eastAsia="Calibri" w:cs="Calibri"/>
                <w:sz w:val="20"/>
                <w:bdr w:val="nil"/>
              </w:rPr>
              <w:br/>
              <w:t> sledovat i složitou výměnu názorů, pokud téma dostatečně </w:t>
            </w:r>
            <w:r w:rsidR="008A69AA" w:rsidRPr="00214838">
              <w:rPr>
                <w:rFonts w:eastAsia="Calibri" w:cs="Calibri"/>
                <w:sz w:val="20"/>
                <w:bdr w:val="nil"/>
              </w:rPr>
              <w:br/>
              <w:t> znám. Rozumím většině televizních zpráv a programů týkajících se </w:t>
            </w:r>
            <w:r w:rsidR="008A69AA" w:rsidRPr="00214838">
              <w:rPr>
                <w:rFonts w:eastAsia="Calibri" w:cs="Calibri"/>
                <w:sz w:val="20"/>
                <w:bdr w:val="nil"/>
              </w:rPr>
              <w:br/>
              <w:t> aktuálních témat. Rozumím většině filmů ve spisovném jazyce.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D5899" w:rsidP="004D2817">
            <w:pPr>
              <w:spacing w:line="240" w:lineRule="auto"/>
              <w:ind w:left="60"/>
              <w:jc w:val="left"/>
              <w:rPr>
                <w:bdr w:val="nil"/>
              </w:rPr>
            </w:pPr>
            <w:r w:rsidRPr="00214838">
              <w:rPr>
                <w:rFonts w:eastAsia="Calibri" w:cs="Calibri"/>
                <w:sz w:val="20"/>
                <w:bdr w:val="nil"/>
              </w:rPr>
              <w:t>Čtení</w:t>
            </w:r>
            <w:r w:rsidR="008A69AA" w:rsidRPr="00214838">
              <w:rPr>
                <w:rFonts w:eastAsia="Calibri" w:cs="Calibri"/>
                <w:sz w:val="20"/>
                <w:bdr w:val="nil"/>
              </w:rPr>
              <w:t>: Minimální výstup : (B1) Rozumím textům, které obsahují slovní zásobu často užívanou v každodenním životě nebo které se vztahují k mé práci. Rozumím popisům událostí, pocitů a přání v osobních dopisech. </w:t>
            </w:r>
            <w:r w:rsidR="008A69AA" w:rsidRPr="00214838">
              <w:rPr>
                <w:rFonts w:eastAsia="Calibri" w:cs="Calibri"/>
                <w:sz w:val="20"/>
                <w:bdr w:val="nil"/>
              </w:rPr>
              <w:br/>
            </w:r>
            <w:r w:rsidR="004629BE" w:rsidRPr="00214838">
              <w:rPr>
                <w:rFonts w:eastAsia="Calibri" w:cs="Calibri"/>
                <w:sz w:val="20"/>
                <w:bdr w:val="nil"/>
              </w:rPr>
              <w:t xml:space="preserve">Vyšší úroveň výstupu </w:t>
            </w:r>
            <w:r w:rsidR="008A69AA" w:rsidRPr="00214838">
              <w:rPr>
                <w:rFonts w:eastAsia="Calibri" w:cs="Calibri"/>
                <w:sz w:val="20"/>
                <w:bdr w:val="nil"/>
              </w:rPr>
              <w:t>(B2) : Rozumím článkům a zprávám zabývajícím se současnými  problémy, v nichž autoři zaujímají konkrétní postoje či stanoviska. Rozumím textům současné prózy.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D5899" w:rsidP="004D2817">
            <w:pPr>
              <w:spacing w:line="240" w:lineRule="auto"/>
              <w:ind w:left="60"/>
              <w:jc w:val="left"/>
              <w:rPr>
                <w:bdr w:val="nil"/>
              </w:rPr>
            </w:pPr>
            <w:r w:rsidRPr="00214838">
              <w:rPr>
                <w:rFonts w:eastAsia="Calibri" w:cs="Calibri"/>
                <w:sz w:val="20"/>
                <w:bdr w:val="nil"/>
              </w:rPr>
              <w:t>Ústní interakce</w:t>
            </w:r>
            <w:r w:rsidR="008A69AA" w:rsidRPr="00214838">
              <w:rPr>
                <w:rFonts w:eastAsia="Calibri" w:cs="Calibri"/>
                <w:sz w:val="20"/>
                <w:bdr w:val="nil"/>
              </w:rPr>
              <w:t>: Minimální výstup : (B1) Umím si poradit s většinou situací, které mohou nastat při cestování v oblasti, kde se tímto jazykem mluví. </w:t>
            </w:r>
            <w:r w:rsidR="008A69AA" w:rsidRPr="00214838">
              <w:rPr>
                <w:rFonts w:eastAsia="Calibri" w:cs="Calibri"/>
                <w:sz w:val="20"/>
                <w:bdr w:val="nil"/>
              </w:rPr>
              <w:br/>
              <w:t> Dokážu se bez přípravy zapojit do hovoru o tématech, která jsou mi známá, o něž se zajímám nebo která se týkají každodenního života (např. rodiny, koníčků, práce, cestování a aktuálních událostí). </w:t>
            </w:r>
            <w:r w:rsidR="008A69AA" w:rsidRPr="00214838">
              <w:rPr>
                <w:rFonts w:eastAsia="Calibri" w:cs="Calibri"/>
                <w:sz w:val="20"/>
                <w:bdr w:val="nil"/>
              </w:rPr>
              <w:br/>
              <w:t> </w:t>
            </w:r>
            <w:r w:rsidR="004629BE" w:rsidRPr="00214838">
              <w:rPr>
                <w:rFonts w:eastAsia="Calibri" w:cs="Calibri"/>
                <w:sz w:val="20"/>
                <w:bdr w:val="nil"/>
              </w:rPr>
              <w:t xml:space="preserve">Vyšší úroveň výstupu </w:t>
            </w:r>
            <w:r w:rsidR="008A69AA" w:rsidRPr="00214838">
              <w:rPr>
                <w:rFonts w:eastAsia="Calibri" w:cs="Calibri"/>
                <w:sz w:val="20"/>
                <w:bdr w:val="nil"/>
              </w:rPr>
              <w:t>(B2) : Dokážu se účastnit rozhovoru natolik plynule a spontánně,  že mohu vést běžný rozhovor s rodilými mluvčími. </w:t>
            </w:r>
            <w:r w:rsidR="008A69AA" w:rsidRPr="00214838">
              <w:rPr>
                <w:rFonts w:eastAsia="Calibri" w:cs="Calibri"/>
                <w:sz w:val="20"/>
                <w:bdr w:val="nil"/>
              </w:rPr>
              <w:br/>
              <w:t> Dokážu se aktivně zapojit do diskuse o známých tématech, </w:t>
            </w:r>
            <w:r w:rsidR="008A69AA" w:rsidRPr="00214838">
              <w:rPr>
                <w:rFonts w:eastAsia="Calibri" w:cs="Calibri"/>
                <w:sz w:val="20"/>
                <w:bdr w:val="nil"/>
              </w:rPr>
              <w:br/>
              <w:t> vysvětlovat a obhajovat své názory.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D5899" w:rsidP="004D2817">
            <w:pPr>
              <w:spacing w:line="240" w:lineRule="auto"/>
              <w:ind w:left="60"/>
              <w:jc w:val="left"/>
              <w:rPr>
                <w:bdr w:val="nil"/>
              </w:rPr>
            </w:pPr>
            <w:r w:rsidRPr="00214838">
              <w:rPr>
                <w:rFonts w:eastAsia="Calibri" w:cs="Calibri"/>
                <w:sz w:val="20"/>
                <w:bdr w:val="nil"/>
              </w:rPr>
              <w:t>Samostatný ústní projev</w:t>
            </w:r>
            <w:r w:rsidR="008A69AA" w:rsidRPr="00214838">
              <w:rPr>
                <w:rFonts w:eastAsia="Calibri" w:cs="Calibri"/>
                <w:sz w:val="20"/>
                <w:bdr w:val="nil"/>
              </w:rPr>
              <w:t>: Minimální výstup : (B1) Umím jednoduchým způsobem spojovat fráze, abych popsal(a) události a své zážitky, sny, naděje a cíle. Umím stručně odůvodnit a vysvětlit své názory a plány. Umím vyprávět příběh nebo přiblížit obsah knihy či filmu a vylíčit své reakce. </w:t>
            </w:r>
            <w:r w:rsidR="008A69AA" w:rsidRPr="00214838">
              <w:rPr>
                <w:rFonts w:eastAsia="Calibri" w:cs="Calibri"/>
                <w:sz w:val="20"/>
                <w:bdr w:val="nil"/>
              </w:rPr>
              <w:br/>
              <w:t> </w:t>
            </w:r>
            <w:r w:rsidR="004629BE" w:rsidRPr="00214838">
              <w:rPr>
                <w:rFonts w:eastAsia="Calibri" w:cs="Calibri"/>
                <w:sz w:val="20"/>
                <w:bdr w:val="nil"/>
              </w:rPr>
              <w:t xml:space="preserve">Vyšší úroveň výstupu </w:t>
            </w:r>
            <w:r w:rsidR="008A69AA" w:rsidRPr="00214838">
              <w:rPr>
                <w:rFonts w:eastAsia="Calibri" w:cs="Calibri"/>
                <w:sz w:val="20"/>
                <w:bdr w:val="nil"/>
              </w:rPr>
              <w:t>(B2) : Dokážu se srozumitelně a podrobně vyjadřovat k široké  škále témat, která se vztahují k oblasti mého zájmu. Umím vysvětlit své stanovisko  k aktuálním otázkám a uvést výhody a nevýhody různých řešení.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D5899" w:rsidP="004D2817">
            <w:pPr>
              <w:spacing w:line="240" w:lineRule="auto"/>
              <w:ind w:left="60"/>
              <w:jc w:val="left"/>
              <w:rPr>
                <w:bdr w:val="nil"/>
              </w:rPr>
            </w:pPr>
            <w:r w:rsidRPr="00214838">
              <w:rPr>
                <w:rFonts w:eastAsia="Calibri" w:cs="Calibri"/>
                <w:sz w:val="20"/>
                <w:bdr w:val="nil"/>
              </w:rPr>
              <w:t>Psaní : Minimální výstup</w:t>
            </w:r>
            <w:r w:rsidR="008A69AA" w:rsidRPr="00214838">
              <w:rPr>
                <w:rFonts w:eastAsia="Calibri" w:cs="Calibri"/>
                <w:sz w:val="20"/>
                <w:bdr w:val="nil"/>
              </w:rPr>
              <w:t>: (B1) : Umím napsat jednoduché souvislé texty na témata, která dobře znám nebo která mě osobně zajímají. Umím psát osobní dopisy popisující zážitky a dojmy. </w:t>
            </w:r>
            <w:r w:rsidR="008A69AA" w:rsidRPr="00214838">
              <w:rPr>
                <w:rFonts w:eastAsia="Calibri" w:cs="Calibri"/>
                <w:sz w:val="20"/>
                <w:bdr w:val="nil"/>
              </w:rPr>
              <w:br/>
              <w:t> </w:t>
            </w:r>
            <w:r w:rsidR="004629BE" w:rsidRPr="00214838">
              <w:rPr>
                <w:rFonts w:eastAsia="Calibri" w:cs="Calibri"/>
                <w:sz w:val="20"/>
                <w:bdr w:val="nil"/>
              </w:rPr>
              <w:t xml:space="preserve">Vyšší úroveň výstupu </w:t>
            </w:r>
            <w:r w:rsidR="008A69AA" w:rsidRPr="00214838">
              <w:rPr>
                <w:rFonts w:eastAsia="Calibri" w:cs="Calibri"/>
                <w:sz w:val="20"/>
                <w:bdr w:val="nil"/>
              </w:rPr>
              <w:t>(B2) : Umím napsat srozumitelné podrobné texty na širokou </w:t>
            </w:r>
            <w:r w:rsidR="008A69AA" w:rsidRPr="00214838">
              <w:rPr>
                <w:rFonts w:eastAsia="Calibri" w:cs="Calibri"/>
                <w:sz w:val="20"/>
                <w:bdr w:val="nil"/>
              </w:rPr>
              <w:br/>
              <w:t> škálu témat souvisejících s mými zájmy. Umím napsat pojednání nebo zprávy, </w:t>
            </w:r>
            <w:r w:rsidR="008A69AA" w:rsidRPr="00214838">
              <w:rPr>
                <w:rFonts w:eastAsia="Calibri" w:cs="Calibri"/>
                <w:sz w:val="20"/>
                <w:bdr w:val="nil"/>
              </w:rPr>
              <w:br/>
              <w:t> předávat informace, obhajovat nebo vyvracet určitý názor. </w:t>
            </w:r>
            <w:r w:rsidR="008A69AA" w:rsidRPr="00214838">
              <w:rPr>
                <w:rFonts w:eastAsia="Calibri" w:cs="Calibri"/>
                <w:sz w:val="20"/>
                <w:bdr w:val="nil"/>
              </w:rPr>
              <w:br/>
              <w:t> V dopise dovedu zdůraznit, čím jsou pro mne události a zážitky osobně důležité. </w:t>
            </w:r>
          </w:p>
        </w:tc>
      </w:tr>
      <w:tr w:rsidR="00214838" w:rsidRPr="00214838" w:rsidTr="004D2817">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E0AC6" w:rsidRPr="00214838" w:rsidRDefault="00EE0AC6" w:rsidP="00EE0AC6">
            <w:pPr>
              <w:spacing w:line="240" w:lineRule="auto"/>
              <w:ind w:left="60"/>
              <w:jc w:val="left"/>
              <w:rPr>
                <w:rFonts w:eastAsia="Calibri" w:cs="Calibri"/>
                <w:sz w:val="20"/>
                <w:bdr w:val="nil"/>
              </w:rPr>
            </w:pPr>
            <w:r w:rsidRPr="00214838">
              <w:rPr>
                <w:rFonts w:eastAsia="Calibri" w:cs="Calibri"/>
                <w:sz w:val="20"/>
                <w:bdr w:val="nil"/>
              </w:rPr>
              <w:t>Anglický jazyk - tematické okruhy:</w:t>
            </w:r>
          </w:p>
          <w:p w:rsidR="00EE0AC6" w:rsidRPr="00214838" w:rsidRDefault="00EE0AC6" w:rsidP="00EE0AC6">
            <w:pPr>
              <w:spacing w:line="240" w:lineRule="auto"/>
              <w:ind w:left="60"/>
              <w:jc w:val="left"/>
              <w:rPr>
                <w:rFonts w:eastAsia="Calibri" w:cs="Calibri"/>
                <w:sz w:val="20"/>
                <w:bdr w:val="nil"/>
              </w:rPr>
            </w:pPr>
          </w:p>
          <w:p w:rsidR="00EE0AC6" w:rsidRPr="00214838" w:rsidRDefault="00EE0AC6" w:rsidP="00EE0AC6">
            <w:pPr>
              <w:spacing w:line="240" w:lineRule="auto"/>
              <w:ind w:left="60"/>
              <w:jc w:val="left"/>
              <w:rPr>
                <w:rFonts w:eastAsia="Calibri" w:cs="Calibri"/>
                <w:sz w:val="20"/>
                <w:bdr w:val="nil"/>
              </w:rPr>
            </w:pPr>
            <w:r w:rsidRPr="00214838">
              <w:rPr>
                <w:rFonts w:eastAsia="Calibri" w:cs="Calibri"/>
                <w:sz w:val="20"/>
                <w:bdr w:val="nil"/>
              </w:rPr>
              <w:t xml:space="preserve">Reálie anglicky mluvících zemí a České republiky  </w:t>
            </w:r>
          </w:p>
          <w:p w:rsidR="00E54AB1" w:rsidRPr="00214838" w:rsidRDefault="00EE0AC6" w:rsidP="00EE0AC6">
            <w:pPr>
              <w:spacing w:line="240" w:lineRule="auto"/>
              <w:ind w:left="60"/>
              <w:jc w:val="left"/>
              <w:rPr>
                <w:bdr w:val="nil"/>
              </w:rPr>
            </w:pPr>
            <w:r w:rsidRPr="00214838">
              <w:rPr>
                <w:rFonts w:eastAsia="Calibri" w:cs="Calibri"/>
                <w:sz w:val="20"/>
                <w:bdr w:val="nil"/>
              </w:rPr>
              <w:t>UK, USA, Commonwealth of Nations (geography,history, culture, economy) /Spojené království, Spojené státy americké, Commonwealth (geografie, historie, kultura, ekonomika; holidays and festivals / svátky, zvyky a tradice; healthy lifestyle / zdravý životní styl; important and famous personalities (science, culture, sport, politics etc.)/významné osobnosti (věda, kultura, sport, politika etc.)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D5899" w:rsidP="004D2817">
            <w:pPr>
              <w:spacing w:line="240" w:lineRule="auto"/>
              <w:ind w:left="60"/>
              <w:jc w:val="left"/>
              <w:rPr>
                <w:bdr w:val="nil"/>
              </w:rPr>
            </w:pPr>
            <w:r w:rsidRPr="00214838">
              <w:rPr>
                <w:rFonts w:eastAsia="Calibri" w:cs="Calibri"/>
                <w:sz w:val="20"/>
                <w:bdr w:val="nil"/>
              </w:rPr>
              <w:t>Poslech : Minimální výstup</w:t>
            </w:r>
            <w:r w:rsidR="008A69AA" w:rsidRPr="00214838">
              <w:rPr>
                <w:rFonts w:eastAsia="Calibri" w:cs="Calibri"/>
                <w:sz w:val="20"/>
                <w:bdr w:val="nil"/>
              </w:rPr>
              <w:t>: (B1) Rozumím hlavním myšlenkám vysloveným spisovným jazykem o běžných tématech, se kterými se setkávám v práci, ve škole, </w:t>
            </w:r>
            <w:r w:rsidR="008A69AA" w:rsidRPr="00214838">
              <w:rPr>
                <w:rFonts w:eastAsia="Calibri" w:cs="Calibri"/>
                <w:sz w:val="20"/>
                <w:bdr w:val="nil"/>
              </w:rPr>
              <w:br/>
              <w:t> ve volném čase atd. Rozumím smyslu mnoha rozhlasových a televizních programů týkajících se současných událostí nebo témat souvisejících s oblastmi mého osobního či pracovního zájmu, pokud jsou vysloveny poměrně pomalu a zřetelně. </w:t>
            </w:r>
            <w:r w:rsidR="008A69AA" w:rsidRPr="00214838">
              <w:rPr>
                <w:rFonts w:eastAsia="Calibri" w:cs="Calibri"/>
                <w:sz w:val="20"/>
                <w:bdr w:val="nil"/>
              </w:rPr>
              <w:br/>
              <w:t> </w:t>
            </w:r>
            <w:r w:rsidR="004629BE" w:rsidRPr="00214838">
              <w:rPr>
                <w:rFonts w:eastAsia="Calibri" w:cs="Calibri"/>
                <w:sz w:val="20"/>
                <w:bdr w:val="nil"/>
              </w:rPr>
              <w:t xml:space="preserve">Vyšší úroveň výstupu </w:t>
            </w:r>
            <w:r w:rsidR="008A69AA" w:rsidRPr="00214838">
              <w:rPr>
                <w:rFonts w:eastAsia="Calibri" w:cs="Calibri"/>
                <w:sz w:val="20"/>
                <w:bdr w:val="nil"/>
              </w:rPr>
              <w:t>(B2</w:t>
            </w:r>
            <w:r w:rsidR="00EE0AC6" w:rsidRPr="00214838">
              <w:rPr>
                <w:rFonts w:eastAsia="Calibri" w:cs="Calibri"/>
                <w:sz w:val="20"/>
                <w:bdr w:val="nil"/>
              </w:rPr>
              <w:t>+</w:t>
            </w:r>
            <w:r w:rsidR="008A69AA" w:rsidRPr="00214838">
              <w:rPr>
                <w:rFonts w:eastAsia="Calibri" w:cs="Calibri"/>
                <w:sz w:val="20"/>
                <w:bdr w:val="nil"/>
              </w:rPr>
              <w:t>): Rozumím delším promluvám a přednáškám a dokážu </w:t>
            </w:r>
            <w:r w:rsidR="008A69AA" w:rsidRPr="00214838">
              <w:rPr>
                <w:rFonts w:eastAsia="Calibri" w:cs="Calibri"/>
                <w:sz w:val="20"/>
                <w:bdr w:val="nil"/>
              </w:rPr>
              <w:br/>
              <w:t> sledovat i složitou výměnu názorů, pokud téma dostatečně </w:t>
            </w:r>
            <w:r w:rsidR="008A69AA" w:rsidRPr="00214838">
              <w:rPr>
                <w:rFonts w:eastAsia="Calibri" w:cs="Calibri"/>
                <w:sz w:val="20"/>
                <w:bdr w:val="nil"/>
              </w:rPr>
              <w:br/>
              <w:t> znám. Rozumím většině televizních zpráv a programů týkajících se </w:t>
            </w:r>
            <w:r w:rsidR="008A69AA" w:rsidRPr="00214838">
              <w:rPr>
                <w:rFonts w:eastAsia="Calibri" w:cs="Calibri"/>
                <w:sz w:val="20"/>
                <w:bdr w:val="nil"/>
              </w:rPr>
              <w:br/>
              <w:t> aktuálních témat. Rozumím většině filmů ve spisovném jazyce.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D5899" w:rsidP="004D2817">
            <w:pPr>
              <w:spacing w:line="240" w:lineRule="auto"/>
              <w:ind w:left="60"/>
              <w:jc w:val="left"/>
              <w:rPr>
                <w:bdr w:val="nil"/>
              </w:rPr>
            </w:pPr>
            <w:r w:rsidRPr="00214838">
              <w:rPr>
                <w:rFonts w:eastAsia="Calibri" w:cs="Calibri"/>
                <w:sz w:val="20"/>
                <w:bdr w:val="nil"/>
              </w:rPr>
              <w:t>Čtení : Minimální výstup</w:t>
            </w:r>
            <w:r w:rsidR="008A69AA" w:rsidRPr="00214838">
              <w:rPr>
                <w:rFonts w:eastAsia="Calibri" w:cs="Calibri"/>
                <w:sz w:val="20"/>
                <w:bdr w:val="nil"/>
              </w:rPr>
              <w:t>: (B1) Rozumím textům, které obsahují slovní zásobu často užívanou v každodenním životě nebo které se vztahují k mé práci. Rozumím popisům událostí, pocitů a přání v osobních dopisech. </w:t>
            </w:r>
            <w:r w:rsidR="008A69AA" w:rsidRPr="00214838">
              <w:rPr>
                <w:rFonts w:eastAsia="Calibri" w:cs="Calibri"/>
                <w:sz w:val="20"/>
                <w:bdr w:val="nil"/>
              </w:rPr>
              <w:br/>
              <w:t> </w:t>
            </w:r>
            <w:r w:rsidR="004629BE" w:rsidRPr="00214838">
              <w:rPr>
                <w:rFonts w:eastAsia="Calibri" w:cs="Calibri"/>
                <w:sz w:val="20"/>
                <w:bdr w:val="nil"/>
              </w:rPr>
              <w:t xml:space="preserve">Vyšší úroveň výstupu </w:t>
            </w:r>
            <w:r w:rsidR="008A69AA" w:rsidRPr="00214838">
              <w:rPr>
                <w:rFonts w:eastAsia="Calibri" w:cs="Calibri"/>
                <w:sz w:val="20"/>
                <w:bdr w:val="nil"/>
              </w:rPr>
              <w:t>(B2</w:t>
            </w:r>
            <w:r w:rsidR="00EE0AC6" w:rsidRPr="00214838">
              <w:rPr>
                <w:rFonts w:eastAsia="Calibri" w:cs="Calibri"/>
                <w:sz w:val="20"/>
                <w:bdr w:val="nil"/>
              </w:rPr>
              <w:t>+</w:t>
            </w:r>
            <w:r w:rsidR="008A69AA" w:rsidRPr="00214838">
              <w:rPr>
                <w:rFonts w:eastAsia="Calibri" w:cs="Calibri"/>
                <w:sz w:val="20"/>
                <w:bdr w:val="nil"/>
              </w:rPr>
              <w:t>) : Rozumím článkům a zprávám zabývajícím se současnými  problémy, v nichž autoři zaujímají konkrétní postoje či stanoviska. Rozumím textům současné prózy.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6D5899" w:rsidP="004D2817">
            <w:pPr>
              <w:spacing w:line="240" w:lineRule="auto"/>
              <w:ind w:left="60"/>
              <w:jc w:val="left"/>
              <w:rPr>
                <w:bdr w:val="nil"/>
              </w:rPr>
            </w:pPr>
            <w:r w:rsidRPr="00214838">
              <w:rPr>
                <w:rFonts w:eastAsia="Calibri" w:cs="Calibri"/>
                <w:sz w:val="20"/>
                <w:bdr w:val="nil"/>
              </w:rPr>
              <w:t>Ústní interakce</w:t>
            </w:r>
            <w:r w:rsidR="008A69AA" w:rsidRPr="00214838">
              <w:rPr>
                <w:rFonts w:eastAsia="Calibri" w:cs="Calibri"/>
                <w:sz w:val="20"/>
                <w:bdr w:val="nil"/>
              </w:rPr>
              <w:t>: Minimální výstup : (B1) Umím si poradit s většinou situací, které mohou nastat při cestování v oblasti, kde se tímto jazykem mluví. </w:t>
            </w:r>
            <w:r w:rsidR="008A69AA" w:rsidRPr="00214838">
              <w:rPr>
                <w:rFonts w:eastAsia="Calibri" w:cs="Calibri"/>
                <w:sz w:val="20"/>
                <w:bdr w:val="nil"/>
              </w:rPr>
              <w:br/>
              <w:t> Dokážu se bez přípravy zapojit do hovoru o tématech, která jsou mi známá, o něž se zajímám nebo která se týkají každodenního života (např. rodiny, koníčků, práce, cestování a aktuálních událostí). </w:t>
            </w:r>
            <w:r w:rsidR="008A69AA" w:rsidRPr="00214838">
              <w:rPr>
                <w:rFonts w:eastAsia="Calibri" w:cs="Calibri"/>
                <w:sz w:val="20"/>
                <w:bdr w:val="nil"/>
              </w:rPr>
              <w:br/>
            </w:r>
            <w:r w:rsidR="004629BE" w:rsidRPr="00214838">
              <w:rPr>
                <w:rFonts w:eastAsia="Calibri" w:cs="Calibri"/>
                <w:sz w:val="20"/>
                <w:bdr w:val="nil"/>
              </w:rPr>
              <w:t xml:space="preserve">Vyšší úroveň výstupu </w:t>
            </w:r>
            <w:r w:rsidR="008A69AA" w:rsidRPr="00214838">
              <w:rPr>
                <w:rFonts w:eastAsia="Calibri" w:cs="Calibri"/>
                <w:sz w:val="20"/>
                <w:bdr w:val="nil"/>
              </w:rPr>
              <w:t>(B2</w:t>
            </w:r>
            <w:r w:rsidR="00EE0AC6" w:rsidRPr="00214838">
              <w:rPr>
                <w:rFonts w:eastAsia="Calibri" w:cs="Calibri"/>
                <w:sz w:val="20"/>
                <w:bdr w:val="nil"/>
              </w:rPr>
              <w:t>+</w:t>
            </w:r>
            <w:r w:rsidR="008A69AA" w:rsidRPr="00214838">
              <w:rPr>
                <w:rFonts w:eastAsia="Calibri" w:cs="Calibri"/>
                <w:sz w:val="20"/>
                <w:bdr w:val="nil"/>
              </w:rPr>
              <w:t>) : Dokážu se účastnit rozhovoru natolik plynule a spontánně,  že mohu vést běžný rozhovor s rodilými mluvčími. </w:t>
            </w:r>
            <w:r w:rsidR="008A69AA" w:rsidRPr="00214838">
              <w:rPr>
                <w:rFonts w:eastAsia="Calibri" w:cs="Calibri"/>
                <w:sz w:val="20"/>
                <w:bdr w:val="nil"/>
              </w:rPr>
              <w:br/>
              <w:t> Dokážu se aktivně zapojit do diskuse o známých tématech, </w:t>
            </w:r>
            <w:r w:rsidR="008A69AA" w:rsidRPr="00214838">
              <w:rPr>
                <w:rFonts w:eastAsia="Calibri" w:cs="Calibri"/>
                <w:sz w:val="20"/>
                <w:bdr w:val="nil"/>
              </w:rPr>
              <w:br/>
              <w:t> vysvětlovat a obhajovat své názory.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 xml:space="preserve">Samostatný ústní </w:t>
            </w:r>
            <w:r w:rsidR="006D5899" w:rsidRPr="00214838">
              <w:rPr>
                <w:rFonts w:eastAsia="Calibri" w:cs="Calibri"/>
                <w:sz w:val="20"/>
                <w:bdr w:val="nil"/>
              </w:rPr>
              <w:t>projev</w:t>
            </w:r>
            <w:r w:rsidRPr="00214838">
              <w:rPr>
                <w:rFonts w:eastAsia="Calibri" w:cs="Calibri"/>
                <w:sz w:val="20"/>
                <w:bdr w:val="nil"/>
              </w:rPr>
              <w:t>: Minimální výstup : (B1) Umím jednoduchým způsobem spojovat fráze, abych popsal(a) události a své zážitky, sny, naděje a cíle. Umím stručně odůvodnit a vysvětlit své názory a plány. Umím vyprávět příběh nebo přiblížit obsah knihy či filmu a vylíčit své reakce. </w:t>
            </w:r>
            <w:r w:rsidRPr="00214838">
              <w:rPr>
                <w:rFonts w:eastAsia="Calibri" w:cs="Calibri"/>
                <w:sz w:val="20"/>
                <w:bdr w:val="nil"/>
              </w:rPr>
              <w:br/>
              <w:t> </w:t>
            </w:r>
            <w:r w:rsidR="004629BE" w:rsidRPr="00214838">
              <w:rPr>
                <w:rFonts w:eastAsia="Calibri" w:cs="Calibri"/>
                <w:sz w:val="20"/>
                <w:bdr w:val="nil"/>
              </w:rPr>
              <w:t xml:space="preserve">Vyšší úroveň výstupu </w:t>
            </w:r>
            <w:r w:rsidRPr="00214838">
              <w:rPr>
                <w:rFonts w:eastAsia="Calibri" w:cs="Calibri"/>
                <w:sz w:val="20"/>
                <w:bdr w:val="nil"/>
              </w:rPr>
              <w:t>(B2</w:t>
            </w:r>
            <w:r w:rsidR="00EE0AC6" w:rsidRPr="00214838">
              <w:rPr>
                <w:rFonts w:eastAsia="Calibri" w:cs="Calibri"/>
                <w:sz w:val="20"/>
                <w:bdr w:val="nil"/>
              </w:rPr>
              <w:t>+</w:t>
            </w:r>
            <w:r w:rsidRPr="00214838">
              <w:rPr>
                <w:rFonts w:eastAsia="Calibri" w:cs="Calibri"/>
                <w:sz w:val="20"/>
                <w:bdr w:val="nil"/>
              </w:rPr>
              <w:t>) : Dokážu se srozumitelně a podrobně vyjadřovat k široké  škále témat, která se vztahují k oblasti mého zájmu. Umím vysvětlit své stanovisko k aktuálním otázkám a uvést výhody a nevýhody různých řešení. </w:t>
            </w:r>
          </w:p>
        </w:tc>
      </w:tr>
      <w:tr w:rsidR="00214838" w:rsidRPr="00214838" w:rsidTr="004D2817">
        <w:tc>
          <w:tcPr>
            <w:tcW w:w="2500" w:type="pct"/>
            <w:gridSpan w:val="2"/>
            <w:vMerge/>
            <w:tcBorders>
              <w:top w:val="inset" w:sz="6" w:space="0" w:color="808080"/>
              <w:left w:val="inset" w:sz="6" w:space="0" w:color="808080"/>
              <w:bottom w:val="inset" w:sz="6" w:space="0" w:color="808080"/>
              <w:right w:val="inset" w:sz="6" w:space="0" w:color="808080"/>
            </w:tcBorders>
          </w:tcPr>
          <w:p w:rsidR="00E54AB1" w:rsidRPr="00214838" w:rsidRDefault="00E54AB1"/>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EE0AC6">
            <w:pPr>
              <w:spacing w:line="240" w:lineRule="auto"/>
              <w:ind w:left="60"/>
              <w:jc w:val="left"/>
              <w:rPr>
                <w:bdr w:val="nil"/>
              </w:rPr>
            </w:pPr>
            <w:r w:rsidRPr="00214838">
              <w:rPr>
                <w:rFonts w:eastAsia="Calibri" w:cs="Calibri"/>
                <w:sz w:val="20"/>
                <w:bdr w:val="nil"/>
              </w:rPr>
              <w:t>Psaní : Mi</w:t>
            </w:r>
            <w:r w:rsidR="006D5899" w:rsidRPr="00214838">
              <w:rPr>
                <w:rFonts w:eastAsia="Calibri" w:cs="Calibri"/>
                <w:sz w:val="20"/>
                <w:bdr w:val="nil"/>
              </w:rPr>
              <w:t>nimální výstup</w:t>
            </w:r>
            <w:r w:rsidRPr="00214838">
              <w:rPr>
                <w:rFonts w:eastAsia="Calibri" w:cs="Calibri"/>
                <w:sz w:val="20"/>
                <w:bdr w:val="nil"/>
              </w:rPr>
              <w:t>: (B1) : Umím napsat jednoduché souvislé texty na témata, která dobře znám nebo která mě osobně zajímají. Umím psát osobní dopisy popisující zážitky a dojmy. </w:t>
            </w:r>
            <w:r w:rsidRPr="00214838">
              <w:rPr>
                <w:rFonts w:eastAsia="Calibri" w:cs="Calibri"/>
                <w:sz w:val="20"/>
                <w:bdr w:val="nil"/>
              </w:rPr>
              <w:br/>
              <w:t> </w:t>
            </w:r>
            <w:r w:rsidR="004629BE" w:rsidRPr="00214838">
              <w:rPr>
                <w:rFonts w:eastAsia="Calibri" w:cs="Calibri"/>
                <w:sz w:val="20"/>
                <w:bdr w:val="nil"/>
              </w:rPr>
              <w:t xml:space="preserve">Vyšší úroveň výstupu </w:t>
            </w:r>
            <w:r w:rsidRPr="00214838">
              <w:rPr>
                <w:rFonts w:eastAsia="Calibri" w:cs="Calibri"/>
                <w:sz w:val="20"/>
                <w:bdr w:val="nil"/>
              </w:rPr>
              <w:t>(B2</w:t>
            </w:r>
            <w:r w:rsidR="00EE0AC6" w:rsidRPr="00214838">
              <w:rPr>
                <w:rFonts w:eastAsia="Calibri" w:cs="Calibri"/>
                <w:sz w:val="20"/>
                <w:bdr w:val="nil"/>
              </w:rPr>
              <w:t>+</w:t>
            </w:r>
            <w:r w:rsidRPr="00214838">
              <w:rPr>
                <w:rFonts w:eastAsia="Calibri" w:cs="Calibri"/>
                <w:sz w:val="20"/>
                <w:bdr w:val="nil"/>
              </w:rPr>
              <w:t>) : Umím napsat srozumitelné podrobné texty na širokou </w:t>
            </w:r>
            <w:r w:rsidR="00EE0AC6" w:rsidRPr="00214838">
              <w:rPr>
                <w:rFonts w:eastAsia="Calibri" w:cs="Calibri"/>
                <w:sz w:val="20"/>
                <w:bdr w:val="nil"/>
              </w:rPr>
              <w:t> škálu témat souvisejících s mými zájmy. Umím napsat pojednání nebo zprávy, předávat informace, obhajovat nebo vyvracet určitý názor. </w:t>
            </w:r>
            <w:r w:rsidR="00EE0AC6" w:rsidRPr="00214838">
              <w:rPr>
                <w:rFonts w:eastAsia="Calibri" w:cs="Calibri"/>
                <w:sz w:val="20"/>
                <w:bdr w:val="nil"/>
              </w:rPr>
              <w:br/>
              <w:t> V dopise dovedu zdůraznit, čím jsou pro mne události a zážitky osobně důležité. </w:t>
            </w:r>
            <w:r w:rsidR="00EE0AC6" w:rsidRPr="00214838">
              <w:rPr>
                <w:rFonts w:eastAsia="Calibri" w:cs="Calibri"/>
                <w:sz w:val="20"/>
                <w:bdr w:val="nil"/>
              </w:rPr>
              <w:br/>
              <w:t> </w:t>
            </w:r>
          </w:p>
        </w:tc>
      </w:tr>
    </w:tbl>
    <w:p w:rsidR="00E54AB1" w:rsidRPr="00214838" w:rsidRDefault="008A69AA">
      <w:pPr>
        <w:rPr>
          <w:bdr w:val="nil"/>
        </w:rPr>
      </w:pPr>
      <w:r w:rsidRPr="00214838">
        <w:rPr>
          <w:bdr w:val="nil"/>
        </w:rPr>
        <w:t>   </w:t>
      </w:r>
    </w:p>
    <w:p w:rsidR="00E54AB1" w:rsidRPr="00214838" w:rsidRDefault="006900A2">
      <w:pPr>
        <w:pStyle w:val="Nadpis3"/>
        <w:spacing w:before="281" w:after="281"/>
        <w:rPr>
          <w:bdr w:val="nil"/>
        </w:rPr>
      </w:pPr>
      <w:r w:rsidRPr="00214838">
        <w:rPr>
          <w:sz w:val="28"/>
          <w:szCs w:val="28"/>
          <w:bdr w:val="nil"/>
        </w:rPr>
        <w:t xml:space="preserve"> </w:t>
      </w:r>
      <w:bookmarkStart w:id="85" w:name="_Toc175127234"/>
      <w:r w:rsidR="008A69AA" w:rsidRPr="00214838">
        <w:rPr>
          <w:sz w:val="28"/>
          <w:szCs w:val="28"/>
          <w:bdr w:val="nil"/>
        </w:rPr>
        <w:t>Seminář z matematiky</w:t>
      </w:r>
      <w:bookmarkEnd w:id="85"/>
      <w:r w:rsidR="008A69AA" w:rsidRPr="00214838">
        <w:rPr>
          <w:sz w:val="28"/>
          <w:szCs w:val="28"/>
          <w:bdr w:val="nil"/>
        </w:rPr>
        <w:t> </w:t>
      </w:r>
    </w:p>
    <w:tbl>
      <w:tblPr>
        <w:tblW w:w="4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2584"/>
        <w:gridCol w:w="2448"/>
        <w:gridCol w:w="2894"/>
        <w:gridCol w:w="2683"/>
        <w:gridCol w:w="799"/>
      </w:tblGrid>
      <w:tr w:rsidR="00214838" w:rsidRPr="00214838" w:rsidTr="004D2817">
        <w:trPr>
          <w:trHeight w:val="583"/>
          <w:tblHeader/>
        </w:trPr>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Počet vyučovacích hodin za týden</w:t>
            </w:r>
            <w:r w:rsidR="006D5899" w:rsidRPr="00214838">
              <w:rPr>
                <w:rFonts w:eastAsia="Calibri" w:cs="Calibri"/>
                <w:b/>
                <w:bCs/>
                <w:bdr w:val="nil"/>
              </w:rPr>
              <w:t>: G4 – živé jazyky, G4 – všeobecné gymnázium, G6 – vyšší gymnázium</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bdr w:val="nil"/>
              </w:rPr>
              <w:t>Celkem</w:t>
            </w:r>
          </w:p>
        </w:tc>
      </w:tr>
      <w:tr w:rsidR="00214838" w:rsidRPr="00214838" w:rsidTr="004D2817">
        <w:trPr>
          <w:trHeight w:val="292"/>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1. ročník</w:t>
            </w:r>
            <w:r w:rsidR="006D5899" w:rsidRPr="00214838">
              <w:rPr>
                <w:rFonts w:eastAsia="Calibri" w:cs="Calibri"/>
                <w:bdr w:val="nil"/>
              </w:rPr>
              <w:t>/kvinta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2. ročník</w:t>
            </w:r>
            <w:r w:rsidR="006D5899" w:rsidRPr="00214838">
              <w:rPr>
                <w:rFonts w:eastAsia="Calibri" w:cs="Calibri"/>
                <w:bdr w:val="nil"/>
              </w:rPr>
              <w:t>/sexta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3. ročník</w:t>
            </w:r>
            <w:r w:rsidR="006D5899" w:rsidRPr="00214838">
              <w:rPr>
                <w:rFonts w:eastAsia="Calibri" w:cs="Calibri"/>
                <w:bdr w:val="nil"/>
              </w:rPr>
              <w:t>/septima</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keepNext/>
              <w:shd w:val="clear" w:color="auto" w:fill="DEEAF6"/>
              <w:spacing w:line="240" w:lineRule="auto"/>
              <w:jc w:val="center"/>
              <w:rPr>
                <w:bdr w:val="nil"/>
              </w:rPr>
            </w:pPr>
            <w:r w:rsidRPr="00214838">
              <w:rPr>
                <w:rFonts w:eastAsia="Calibri" w:cs="Calibri"/>
                <w:bdr w:val="nil"/>
              </w:rPr>
              <w:t>4. ročník</w:t>
            </w:r>
            <w:r w:rsidR="006D5899" w:rsidRPr="00214838">
              <w:rPr>
                <w:rFonts w:eastAsia="Calibri" w:cs="Calibri"/>
                <w:bdr w:val="nil"/>
              </w:rPr>
              <w:t>/oktáva</w:t>
            </w:r>
          </w:p>
        </w:tc>
        <w:tc>
          <w:tcPr>
            <w:tcW w:w="0" w:type="auto"/>
            <w:vMerge/>
            <w:tcBorders>
              <w:top w:val="inset" w:sz="6" w:space="0" w:color="808080"/>
              <w:left w:val="inset" w:sz="6" w:space="0" w:color="808080"/>
              <w:bottom w:val="inset" w:sz="6" w:space="0" w:color="808080"/>
              <w:right w:val="inset" w:sz="6" w:space="0" w:color="808080"/>
            </w:tcBorders>
          </w:tcPr>
          <w:p w:rsidR="00E54AB1" w:rsidRPr="00214838" w:rsidRDefault="00E54AB1"/>
        </w:tc>
      </w:tr>
      <w:tr w:rsidR="00214838" w:rsidRPr="00214838" w:rsidTr="004D2817">
        <w:trPr>
          <w:trHeight w:val="292"/>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keepNext/>
              <w:spacing w:line="240" w:lineRule="auto"/>
              <w:jc w:val="center"/>
              <w:rPr>
                <w:bdr w:val="nil"/>
              </w:rPr>
            </w:pPr>
            <w:r w:rsidRPr="00214838">
              <w:rPr>
                <w:rFonts w:eastAsia="Calibri" w:cs="Calibri"/>
                <w:bdr w:val="nil"/>
              </w:rPr>
              <w:t>4</w:t>
            </w:r>
          </w:p>
        </w:tc>
      </w:tr>
      <w:tr w:rsidR="00214838" w:rsidRPr="00214838" w:rsidTr="004D2817">
        <w:trPr>
          <w:trHeight w:val="398"/>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center"/>
              <w:rPr>
                <w:bdr w:val="nil"/>
              </w:rPr>
            </w:pPr>
            <w:r w:rsidRPr="00214838">
              <w:rPr>
                <w:rFonts w:eastAsia="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E54AB1"/>
        </w:tc>
      </w:tr>
    </w:tbl>
    <w:p w:rsidR="00351DF4"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958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left"/>
              <w:rPr>
                <w:bdr w:val="nil"/>
              </w:rPr>
            </w:pPr>
            <w:r w:rsidRPr="00214838">
              <w:rPr>
                <w:rFonts w:eastAsia="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dr w:val="nil"/>
              </w:rPr>
              <w:t>Seminář z matematiky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Volitelné vzdělávací aktivity</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Cílem výuky Semináře z matematiky je umožnit žákům důkladnější přípravu</w:t>
            </w:r>
            <w:r w:rsidR="004629BE" w:rsidRPr="00214838">
              <w:rPr>
                <w:rFonts w:eastAsia="Calibri" w:cs="Calibri"/>
                <w:bdr w:val="nil"/>
              </w:rPr>
              <w:t xml:space="preserve"> </w:t>
            </w:r>
            <w:r w:rsidRPr="00214838">
              <w:rPr>
                <w:rFonts w:eastAsia="Calibri" w:cs="Calibri"/>
                <w:bdr w:val="nil"/>
              </w:rPr>
              <w:t>k maturitě a pro studium na vysoké škole. Po obsahové stránce výuka volně navazuje na povinný předmět Matematika. Žáci  systematizují, prohlubují a rozšiřují své matematické znalosti a dovednosti.. Učitel vede žáky k samostatnému studiu odborné literatury. Žáci jsou vedeni k tvorbě samostatných řešení.</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Do předmětu jsou zařazena průřezová témata (osobnostní a sociální výchova, mediální výchova). Žáci rozvíjejí své klíčové kompetence (kompetence k řešení problémů, komunikativní, sociální a personální, občanské, k učení, k podnikavosti).  Obsah učiva může být upraven podle zájmu žáků.</w:t>
            </w:r>
          </w:p>
          <w:p w:rsidR="00E54AB1" w:rsidRPr="00214838" w:rsidRDefault="008A69AA" w:rsidP="004D2817">
            <w:pPr>
              <w:spacing w:line="240" w:lineRule="auto"/>
              <w:jc w:val="left"/>
              <w:rPr>
                <w:bdr w:val="nil"/>
              </w:rPr>
            </w:pPr>
            <w:r w:rsidRPr="00214838">
              <w:rPr>
                <w:rFonts w:eastAsia="Calibri" w:cs="Calibri"/>
                <w:bdr w:val="nil"/>
              </w:rPr>
              <w:t>Časová dotace předmětu se řídí učebním plánem.</w:t>
            </w:r>
          </w:p>
        </w:tc>
      </w:tr>
      <w:tr w:rsidR="00214838" w:rsidRPr="00214838" w:rsidTr="004D281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jc w:val="left"/>
              <w:rPr>
                <w:bdr w:val="nil"/>
              </w:rPr>
            </w:pPr>
            <w:r w:rsidRPr="00214838">
              <w:rPr>
                <w:rFonts w:eastAsia="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jc w:val="left"/>
              <w:rPr>
                <w:bdr w:val="nil"/>
              </w:rPr>
            </w:pPr>
            <w:r w:rsidRPr="00214838">
              <w:rPr>
                <w:rFonts w:eastAsia="Calibri" w:cs="Calibri"/>
                <w:bdr w:val="nil"/>
              </w:rPr>
              <w:t>Hodnocení žáků se řídí klasifikačním řádem.</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Seminář z matematiky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3. ročník</w:t>
            </w:r>
            <w:r w:rsidR="006D5899" w:rsidRPr="00214838">
              <w:rPr>
                <w:rFonts w:eastAsia="Calibri" w:cs="Calibri"/>
                <w:b/>
                <w:bCs/>
                <w:sz w:val="20"/>
                <w:bdr w:val="nil"/>
              </w:rPr>
              <w:t>/septima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Posloupnosti a řady:</w:t>
            </w:r>
            <w:r w:rsidRPr="00214838">
              <w:rPr>
                <w:rFonts w:eastAsia="Calibri" w:cs="Calibri"/>
                <w:sz w:val="20"/>
                <w:bdr w:val="nil"/>
              </w:rPr>
              <w:br/>
              <w:t>• posloupnosti a jejich vlastnosti</w:t>
            </w:r>
            <w:r w:rsidRPr="00214838">
              <w:rPr>
                <w:rFonts w:eastAsia="Calibri" w:cs="Calibri"/>
                <w:sz w:val="20"/>
                <w:bdr w:val="nil"/>
              </w:rPr>
              <w:br/>
              <w:t>• určení posloupnosti</w:t>
            </w:r>
            <w:r w:rsidRPr="00214838">
              <w:rPr>
                <w:rFonts w:eastAsia="Calibri" w:cs="Calibri"/>
                <w:sz w:val="20"/>
                <w:bdr w:val="nil"/>
              </w:rPr>
              <w:br/>
              <w:t>• aritmetická a geometrická posloupnost</w:t>
            </w:r>
            <w:r w:rsidRPr="00214838">
              <w:rPr>
                <w:rFonts w:eastAsia="Calibri" w:cs="Calibri"/>
                <w:sz w:val="20"/>
                <w:bdr w:val="nil"/>
              </w:rPr>
              <w:br/>
              <w:t>• limita posloupností</w:t>
            </w:r>
            <w:r w:rsidRPr="00214838">
              <w:rPr>
                <w:rFonts w:eastAsia="Calibri" w:cs="Calibri"/>
                <w:sz w:val="20"/>
                <w:bdr w:val="nil"/>
              </w:rPr>
              <w:br/>
              <w:t>• nekonečná geometrická řada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Řeší úlohy na posloupnosti. </w:t>
            </w:r>
            <w:r w:rsidRPr="00214838">
              <w:rPr>
                <w:rFonts w:eastAsia="Calibri" w:cs="Calibri"/>
                <w:sz w:val="20"/>
                <w:bdr w:val="nil"/>
              </w:rPr>
              <w:br/>
              <w:t> • Určuje posloupnost (vzorec pro n-tý člen, rekurentní určení, určení výčtem prvků, grafické určení). </w:t>
            </w:r>
            <w:r w:rsidRPr="00214838">
              <w:rPr>
                <w:rFonts w:eastAsia="Calibri" w:cs="Calibri"/>
                <w:sz w:val="20"/>
                <w:bdr w:val="nil"/>
              </w:rPr>
              <w:br/>
              <w:t> • Zná a používá vlastnosti posloupností. </w:t>
            </w:r>
            <w:r w:rsidRPr="00214838">
              <w:rPr>
                <w:rFonts w:eastAsia="Calibri" w:cs="Calibri"/>
                <w:sz w:val="20"/>
                <w:bdr w:val="nil"/>
              </w:rPr>
              <w:br/>
              <w:t> • Aktivně používá základní vztahy pro aritmetickou a geometrickou posloupnost. </w:t>
            </w:r>
            <w:r w:rsidRPr="00214838">
              <w:rPr>
                <w:rFonts w:eastAsia="Calibri" w:cs="Calibri"/>
                <w:sz w:val="20"/>
                <w:bdr w:val="nil"/>
              </w:rPr>
              <w:br/>
              <w:t> • Vysvětlí pojem limita posloupnosti, zná základní věty o limitách posloupností a umí je využít při výpočtu limit posloupností. </w:t>
            </w:r>
            <w:r w:rsidRPr="00214838">
              <w:rPr>
                <w:rFonts w:eastAsia="Calibri" w:cs="Calibri"/>
                <w:sz w:val="20"/>
                <w:bdr w:val="nil"/>
              </w:rPr>
              <w:br/>
              <w:t> • Vysvětlí pojmy nekonečná řada a součet nekonečné řady, pro nekonečnou geometrickou řadu zná podmínku její konvergence a umí určit její součet. </w:t>
            </w:r>
            <w:r w:rsidRPr="00214838">
              <w:rPr>
                <w:rFonts w:eastAsia="Calibri" w:cs="Calibri"/>
                <w:sz w:val="20"/>
                <w:bdr w:val="nil"/>
              </w:rPr>
              <w:br/>
              <w:t> • Řeší úlohy z finanční matematiky s použitím znalostí o posloupnostech.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Komplexní čísla:</w:t>
            </w:r>
            <w:r w:rsidRPr="00214838">
              <w:rPr>
                <w:rFonts w:eastAsia="Calibri" w:cs="Calibri"/>
                <w:sz w:val="20"/>
                <w:bdr w:val="nil"/>
              </w:rPr>
              <w:br/>
              <w:t>• zavedení komplexních čísel</w:t>
            </w:r>
            <w:r w:rsidRPr="00214838">
              <w:rPr>
                <w:rFonts w:eastAsia="Calibri" w:cs="Calibri"/>
                <w:sz w:val="20"/>
                <w:bdr w:val="nil"/>
              </w:rPr>
              <w:br/>
              <w:t>• geometrický model komplexních čísel</w:t>
            </w:r>
            <w:r w:rsidRPr="00214838">
              <w:rPr>
                <w:rFonts w:eastAsia="Calibri" w:cs="Calibri"/>
                <w:sz w:val="20"/>
                <w:bdr w:val="nil"/>
              </w:rPr>
              <w:br/>
              <w:t>• možnosti vyjádření komplexních čísel</w:t>
            </w:r>
            <w:r w:rsidRPr="00214838">
              <w:rPr>
                <w:rFonts w:eastAsia="Calibri" w:cs="Calibri"/>
                <w:sz w:val="20"/>
                <w:bdr w:val="nil"/>
              </w:rPr>
              <w:br/>
              <w:t>• základní operace s komplexními čísly</w:t>
            </w:r>
            <w:r w:rsidRPr="00214838">
              <w:rPr>
                <w:rFonts w:eastAsia="Calibri" w:cs="Calibri"/>
                <w:sz w:val="20"/>
                <w:bdr w:val="nil"/>
              </w:rPr>
              <w:br/>
              <w:t>• řešení rovnic v oboru komplexních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Rozezná reálnou a imaginární část komplexního čísla. </w:t>
            </w:r>
            <w:r w:rsidRPr="00214838">
              <w:rPr>
                <w:rFonts w:eastAsia="Calibri" w:cs="Calibri"/>
                <w:sz w:val="20"/>
                <w:bdr w:val="nil"/>
              </w:rPr>
              <w:br/>
              <w:t> • Provádí početní operace s komplexními čísly v algebraickém a goniometrickém tvaru. </w:t>
            </w:r>
            <w:r w:rsidRPr="00214838">
              <w:rPr>
                <w:rFonts w:eastAsia="Calibri" w:cs="Calibri"/>
                <w:sz w:val="20"/>
                <w:bdr w:val="nil"/>
              </w:rPr>
              <w:br/>
              <w:t> • Zakreslí komplexní čísla v Gaussově rovině. </w:t>
            </w:r>
            <w:r w:rsidRPr="00214838">
              <w:rPr>
                <w:rFonts w:eastAsia="Calibri" w:cs="Calibri"/>
                <w:sz w:val="20"/>
                <w:bdr w:val="nil"/>
              </w:rPr>
              <w:br/>
              <w:t> • Převádí komplexní číslo z algebraického tvaru na goniometrický a obráceně, umocňuje komplexní číslo v goniometrickém tvaru. </w:t>
            </w:r>
            <w:r w:rsidRPr="00214838">
              <w:rPr>
                <w:rFonts w:eastAsia="Calibri" w:cs="Calibri"/>
                <w:sz w:val="20"/>
                <w:bdr w:val="nil"/>
              </w:rPr>
              <w:br/>
              <w:t> • Odmocňuje komplexní číslo zapsané v goniometrickém tvaru, rozliší reálnou a komplexní odmocninu. </w:t>
            </w:r>
            <w:r w:rsidRPr="00214838">
              <w:rPr>
                <w:rFonts w:eastAsia="Calibri" w:cs="Calibri"/>
                <w:sz w:val="20"/>
                <w:bdr w:val="nil"/>
              </w:rPr>
              <w:br/>
              <w:t> • Graficky znázorní komplexní odmocniny v Gaussově rovině. </w:t>
            </w:r>
            <w:r w:rsidRPr="00214838">
              <w:rPr>
                <w:rFonts w:eastAsia="Calibri" w:cs="Calibri"/>
                <w:sz w:val="20"/>
                <w:bdr w:val="nil"/>
              </w:rPr>
              <w:br/>
              <w:t> • Řeší binomické a kvadratické rovnice v oboru komplexních čísel.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Matematické důkazy:</w:t>
            </w:r>
            <w:r w:rsidRPr="00214838">
              <w:rPr>
                <w:rFonts w:eastAsia="Calibri" w:cs="Calibri"/>
                <w:sz w:val="20"/>
                <w:bdr w:val="nil"/>
              </w:rPr>
              <w:br/>
              <w:t>• přímý a nepřímý důkaz</w:t>
            </w:r>
            <w:r w:rsidRPr="00214838">
              <w:rPr>
                <w:rFonts w:eastAsia="Calibri" w:cs="Calibri"/>
                <w:sz w:val="20"/>
                <w:bdr w:val="nil"/>
              </w:rPr>
              <w:br/>
              <w:t>• důkaz sporem</w:t>
            </w:r>
            <w:r w:rsidRPr="00214838">
              <w:rPr>
                <w:rFonts w:eastAsia="Calibri" w:cs="Calibri"/>
                <w:sz w:val="20"/>
                <w:bdr w:val="nil"/>
              </w:rPr>
              <w:br/>
              <w:t>• důkaz matematickou indukcí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Užívá základní typy důkazů.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Limita a spojitost funkce:</w:t>
            </w:r>
            <w:r w:rsidRPr="00214838">
              <w:rPr>
                <w:rFonts w:eastAsia="Calibri" w:cs="Calibri"/>
                <w:sz w:val="20"/>
                <w:bdr w:val="nil"/>
              </w:rPr>
              <w:br/>
              <w:t>• úvod</w:t>
            </w:r>
            <w:r w:rsidRPr="00214838">
              <w:rPr>
                <w:rFonts w:eastAsia="Calibri" w:cs="Calibri"/>
                <w:sz w:val="20"/>
                <w:bdr w:val="nil"/>
              </w:rPr>
              <w:br/>
              <w:t>• limita funkce v bodě</w:t>
            </w:r>
            <w:r w:rsidRPr="00214838">
              <w:rPr>
                <w:rFonts w:eastAsia="Calibri" w:cs="Calibri"/>
                <w:sz w:val="20"/>
                <w:bdr w:val="nil"/>
              </w:rPr>
              <w:br/>
              <w:t>• limita funkce v nevlastním bodě</w:t>
            </w:r>
            <w:r w:rsidRPr="00214838">
              <w:rPr>
                <w:rFonts w:eastAsia="Calibri" w:cs="Calibri"/>
                <w:sz w:val="20"/>
                <w:bdr w:val="nil"/>
              </w:rPr>
              <w:br/>
              <w:t>•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Vysloví definici spojitosti funkce v bodě. </w:t>
            </w:r>
            <w:r w:rsidRPr="00214838">
              <w:rPr>
                <w:rFonts w:eastAsia="Calibri" w:cs="Calibri"/>
                <w:sz w:val="20"/>
                <w:bdr w:val="nil"/>
              </w:rPr>
              <w:br/>
              <w:t> • Aplikuje definici limity funkce v bodě a věty o limitách. </w:t>
            </w:r>
            <w:r w:rsidRPr="00214838">
              <w:rPr>
                <w:rFonts w:eastAsia="Calibri" w:cs="Calibri"/>
                <w:sz w:val="20"/>
                <w:bdr w:val="nil"/>
              </w:rPr>
              <w:br/>
              <w:t> • Používá souvislosti pojmů limita funkce v bodě a spojitost funkce v bodě. </w:t>
            </w:r>
            <w:r w:rsidRPr="00214838">
              <w:rPr>
                <w:rFonts w:eastAsia="Calibri" w:cs="Calibri"/>
                <w:sz w:val="20"/>
                <w:bdr w:val="nil"/>
              </w:rPr>
              <w:br/>
              <w:t> • Z grafu funkce určí nevlastní limitu funkce a limitu funkce v nevlastním bodě.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Derivace funkce:</w:t>
            </w:r>
            <w:r w:rsidRPr="00214838">
              <w:rPr>
                <w:rFonts w:eastAsia="Calibri" w:cs="Calibri"/>
                <w:sz w:val="20"/>
                <w:bdr w:val="nil"/>
              </w:rPr>
              <w:br/>
              <w:t>• úvod</w:t>
            </w:r>
            <w:r w:rsidRPr="00214838">
              <w:rPr>
                <w:rFonts w:eastAsia="Calibri" w:cs="Calibri"/>
                <w:sz w:val="20"/>
                <w:bdr w:val="nil"/>
              </w:rPr>
              <w:br/>
              <w:t>• derivace funkce v bodě</w:t>
            </w:r>
            <w:r w:rsidRPr="00214838">
              <w:rPr>
                <w:rFonts w:eastAsia="Calibri" w:cs="Calibri"/>
                <w:sz w:val="20"/>
                <w:bdr w:val="nil"/>
              </w:rPr>
              <w:br/>
              <w:t>• derivace elementárních funkcí</w:t>
            </w:r>
            <w:r w:rsidRPr="00214838">
              <w:rPr>
                <w:rFonts w:eastAsia="Calibri" w:cs="Calibri"/>
                <w:sz w:val="20"/>
                <w:bdr w:val="nil"/>
              </w:rPr>
              <w:br/>
              <w:t>• průběh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Aktivně užívá definici derivace funkce v bodě, vzorce pro derivace elementárních funkcí a pravidla pro výpočet derivace součtu, rozdílu, součinu a podílu funkcí a funkce složené. </w:t>
            </w:r>
            <w:r w:rsidRPr="00214838">
              <w:rPr>
                <w:rFonts w:eastAsia="Calibri" w:cs="Calibri"/>
                <w:sz w:val="20"/>
                <w:bdr w:val="nil"/>
              </w:rPr>
              <w:br/>
              <w:t> • Aplikuje geometrický a fyzikální význam derivace funkce </w:t>
            </w:r>
            <w:r w:rsidRPr="00214838">
              <w:rPr>
                <w:rFonts w:eastAsia="Calibri" w:cs="Calibri"/>
                <w:sz w:val="20"/>
                <w:bdr w:val="nil"/>
              </w:rPr>
              <w:br/>
              <w:t> • Vyšetří užitím první a druhé derivace funkce její monotónnost, lokální extrémy, konvexnost, konkávnost. </w:t>
            </w:r>
            <w:r w:rsidRPr="00214838">
              <w:rPr>
                <w:rFonts w:eastAsia="Calibri" w:cs="Calibri"/>
                <w:sz w:val="20"/>
                <w:bdr w:val="nil"/>
              </w:rPr>
              <w:br/>
              <w:t> • Vyšetří průběh složené funkce na daném intervalu.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Základy integrálního počtu:</w:t>
            </w:r>
            <w:r w:rsidRPr="00214838">
              <w:rPr>
                <w:rFonts w:eastAsia="Calibri" w:cs="Calibri"/>
                <w:sz w:val="20"/>
                <w:bdr w:val="nil"/>
              </w:rPr>
              <w:br/>
              <w:t>• primitivní funkce</w:t>
            </w:r>
            <w:r w:rsidRPr="00214838">
              <w:rPr>
                <w:rFonts w:eastAsia="Calibri" w:cs="Calibri"/>
                <w:sz w:val="20"/>
                <w:bdr w:val="nil"/>
              </w:rPr>
              <w:br/>
              <w:t>• základní vzorce pro primitivní funkce</w:t>
            </w:r>
            <w:r w:rsidRPr="00214838">
              <w:rPr>
                <w:rFonts w:eastAsia="Calibri" w:cs="Calibri"/>
                <w:sz w:val="20"/>
                <w:bdr w:val="nil"/>
              </w:rPr>
              <w:br/>
              <w:t>• integrační metody</w:t>
            </w:r>
            <w:r w:rsidRPr="00214838">
              <w:rPr>
                <w:rFonts w:eastAsia="Calibri" w:cs="Calibri"/>
                <w:sz w:val="20"/>
                <w:bdr w:val="nil"/>
              </w:rPr>
              <w:br/>
              <w:t>• určitý integrál</w:t>
            </w:r>
            <w:r w:rsidRPr="00214838">
              <w:rPr>
                <w:rFonts w:eastAsia="Calibri" w:cs="Calibri"/>
                <w:sz w:val="20"/>
                <w:bdr w:val="nil"/>
              </w:rPr>
              <w:br/>
              <w:t>• užití integrálního 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Vypočítá primitivní funkce na základě přímé integrace. </w:t>
            </w:r>
            <w:r w:rsidRPr="00214838">
              <w:rPr>
                <w:rFonts w:eastAsia="Calibri" w:cs="Calibri"/>
                <w:sz w:val="20"/>
                <w:bdr w:val="nil"/>
              </w:rPr>
              <w:br/>
              <w:t> • Aktivně používá substituční metodu a metodu per partes </w:t>
            </w:r>
            <w:r w:rsidRPr="00214838">
              <w:rPr>
                <w:rFonts w:eastAsia="Calibri" w:cs="Calibri"/>
                <w:sz w:val="20"/>
                <w:bdr w:val="nil"/>
              </w:rPr>
              <w:br/>
              <w:t> • Počítá určitý integrál užitím primitivní funkce. </w:t>
            </w:r>
            <w:r w:rsidRPr="00214838">
              <w:rPr>
                <w:rFonts w:eastAsia="Calibri" w:cs="Calibri"/>
                <w:sz w:val="20"/>
                <w:bdr w:val="nil"/>
              </w:rPr>
              <w:br/>
              <w:t> • Užitím určitého integrálu vypočítá obsah rovinného obrazce, objem rotačního tělesa, povrch rotačního tělesa, délku křivky. </w:t>
            </w:r>
            <w:r w:rsidRPr="00214838">
              <w:rPr>
                <w:rFonts w:eastAsia="Calibri" w:cs="Calibri"/>
                <w:sz w:val="20"/>
                <w:bdr w:val="nil"/>
              </w:rPr>
              <w:br/>
              <w:t> • Užitím určitého integrálu řeší vhodné fyzikální úlohy.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Rovnice s parametrem</w:t>
            </w:r>
            <w:r w:rsidRPr="00214838">
              <w:rPr>
                <w:rFonts w:eastAsia="Calibri" w:cs="Calibri"/>
                <w:sz w:val="20"/>
                <w:bdr w:val="nil"/>
              </w:rPr>
              <w:br/>
              <w:t>• lineární rovnice s parametrem</w:t>
            </w:r>
            <w:r w:rsidRPr="00214838">
              <w:rPr>
                <w:rFonts w:eastAsia="Calibri" w:cs="Calibri"/>
                <w:sz w:val="20"/>
                <w:bdr w:val="nil"/>
              </w:rPr>
              <w:br/>
              <w:t>• kvadratické rovnice s parametrem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Umí najít všechny kořeny lineární i kvadratické rovnice vzhledem k parametru. </w:t>
            </w:r>
            <w:r w:rsidRPr="00214838">
              <w:rPr>
                <w:rFonts w:eastAsia="Calibri" w:cs="Calibri"/>
                <w:sz w:val="20"/>
                <w:bdr w:val="nil"/>
              </w:rPr>
              <w:br/>
              <w:t> • Určuje počet řešení kvadratické rovnice s parametrem v závislosti na diskriminantu. </w:t>
            </w:r>
            <w:r w:rsidRPr="00214838">
              <w:rPr>
                <w:rFonts w:eastAsia="Calibri" w:cs="Calibri"/>
                <w:sz w:val="20"/>
                <w:bdr w:val="nil"/>
              </w:rPr>
              <w:br/>
              <w:t> • Vhodně zapisuje množiny kořenů, diskutuje řešitelnost a počet řešení v závislosti na hodnotě parametru. </w:t>
            </w:r>
          </w:p>
        </w:tc>
      </w:tr>
    </w:tbl>
    <w:p w:rsidR="00E54AB1" w:rsidRPr="00214838" w:rsidRDefault="008A69AA">
      <w:pPr>
        <w:rPr>
          <w:bdr w:val="nil"/>
        </w:rPr>
      </w:pPr>
      <w:r w:rsidRPr="00214838">
        <w:rPr>
          <w:bdr w:val="ni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109"/>
        <w:gridCol w:w="2740"/>
        <w:gridCol w:w="6849"/>
      </w:tblGrid>
      <w:tr w:rsidR="00214838" w:rsidRPr="00214838" w:rsidTr="004D2817">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Seminář z matematiky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8A69AA" w:rsidP="004D2817">
            <w:pPr>
              <w:keepNext/>
              <w:shd w:val="clear" w:color="auto" w:fill="9CC2E5"/>
              <w:spacing w:line="240" w:lineRule="auto"/>
              <w:jc w:val="center"/>
              <w:rPr>
                <w:bdr w:val="nil"/>
              </w:rPr>
            </w:pPr>
            <w:r w:rsidRPr="00214838">
              <w:rPr>
                <w:rFonts w:eastAsia="Calibri" w:cs="Calibri"/>
                <w:b/>
                <w:bCs/>
                <w:sz w:val="20"/>
                <w:bdr w:val="nil"/>
              </w:rPr>
              <w:t>4. ročník</w:t>
            </w:r>
            <w:r w:rsidR="006D5899" w:rsidRPr="00214838">
              <w:rPr>
                <w:rFonts w:eastAsia="Calibri" w:cs="Calibri"/>
                <w:b/>
                <w:bCs/>
                <w:sz w:val="20"/>
                <w:bdr w:val="nil"/>
              </w:rPr>
              <w:t>/oktáva</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54AB1" w:rsidRPr="00214838" w:rsidRDefault="00E54AB1" w:rsidP="004D2817">
            <w:pPr>
              <w:keepNext/>
            </w:pP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54AB1" w:rsidRPr="00214838" w:rsidRDefault="008A69AA" w:rsidP="004D2817">
            <w:pPr>
              <w:shd w:val="clear" w:color="auto" w:fill="DEEAF6"/>
              <w:spacing w:line="240" w:lineRule="auto"/>
              <w:ind w:left="60"/>
              <w:jc w:val="left"/>
              <w:rPr>
                <w:bdr w:val="nil"/>
              </w:rPr>
            </w:pPr>
            <w:r w:rsidRPr="00214838">
              <w:rPr>
                <w:rFonts w:eastAsia="Calibri" w:cs="Calibri"/>
                <w:b/>
                <w:bCs/>
                <w:sz w:val="20"/>
                <w:bdr w:val="nil"/>
              </w:rPr>
              <w:t>ŠVP výstupy</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Opakování, prohloubení a systematizace učiva</w:t>
            </w:r>
            <w:r w:rsidRPr="00214838">
              <w:rPr>
                <w:rFonts w:eastAsia="Calibri" w:cs="Calibri"/>
                <w:sz w:val="20"/>
                <w:bdr w:val="nil"/>
              </w:rPr>
              <w:br/>
              <w:t>• matematická logika</w:t>
            </w:r>
            <w:r w:rsidRPr="00214838">
              <w:rPr>
                <w:rFonts w:eastAsia="Calibri" w:cs="Calibri"/>
                <w:sz w:val="20"/>
                <w:bdr w:val="nil"/>
              </w:rPr>
              <w:br/>
              <w:t>• teorie množin</w:t>
            </w:r>
            <w:r w:rsidRPr="00214838">
              <w:rPr>
                <w:rFonts w:eastAsia="Calibri" w:cs="Calibri"/>
                <w:sz w:val="20"/>
                <w:bdr w:val="nil"/>
              </w:rPr>
              <w:br/>
              <w:t>• číselné obory</w:t>
            </w:r>
            <w:r w:rsidRPr="00214838">
              <w:rPr>
                <w:rFonts w:eastAsia="Calibri" w:cs="Calibri"/>
                <w:sz w:val="20"/>
                <w:bdr w:val="nil"/>
              </w:rPr>
              <w:br/>
              <w:t>• algebraický výraz</w:t>
            </w:r>
            <w:r w:rsidRPr="00214838">
              <w:rPr>
                <w:rFonts w:eastAsia="Calibri" w:cs="Calibri"/>
                <w:sz w:val="20"/>
                <w:bdr w:val="nil"/>
              </w:rPr>
              <w:br/>
              <w:t>• mocniny a odmocniny</w:t>
            </w:r>
            <w:r w:rsidRPr="00214838">
              <w:rPr>
                <w:rFonts w:eastAsia="Calibri" w:cs="Calibri"/>
                <w:sz w:val="20"/>
                <w:bdr w:val="nil"/>
              </w:rPr>
              <w:br/>
              <w:t>• rovnice a nerovnice (lineární, kvadratické, s parametrem, s absolutní hodnotou, iracionální, exponenciální, logaritmické)</w:t>
            </w:r>
            <w:r w:rsidRPr="00214838">
              <w:rPr>
                <w:rFonts w:eastAsia="Calibri" w:cs="Calibri"/>
                <w:sz w:val="20"/>
                <w:bdr w:val="nil"/>
              </w:rPr>
              <w:br/>
              <w:t>• soustavy rovnic</w:t>
            </w:r>
            <w:r w:rsidRPr="00214838">
              <w:rPr>
                <w:rFonts w:eastAsia="Calibri" w:cs="Calibri"/>
                <w:sz w:val="20"/>
                <w:bdr w:val="nil"/>
              </w:rPr>
              <w:br/>
              <w:t>• slovní úlohy</w:t>
            </w:r>
            <w:r w:rsidRPr="00214838">
              <w:rPr>
                <w:rFonts w:eastAsia="Calibri" w:cs="Calibri"/>
                <w:sz w:val="20"/>
                <w:bdr w:val="nil"/>
              </w:rPr>
              <w:br/>
              <w:t>• planimetrie</w:t>
            </w:r>
            <w:r w:rsidRPr="00214838">
              <w:rPr>
                <w:rFonts w:eastAsia="Calibri" w:cs="Calibri"/>
                <w:sz w:val="20"/>
                <w:bdr w:val="nil"/>
              </w:rPr>
              <w:br/>
              <w:t>• funkce</w:t>
            </w:r>
            <w:r w:rsidRPr="00214838">
              <w:rPr>
                <w:rFonts w:eastAsia="Calibri" w:cs="Calibri"/>
                <w:sz w:val="20"/>
                <w:bdr w:val="nil"/>
              </w:rPr>
              <w:br/>
              <w:t>• posloupnosti</w:t>
            </w:r>
            <w:r w:rsidRPr="00214838">
              <w:rPr>
                <w:rFonts w:eastAsia="Calibri" w:cs="Calibri"/>
                <w:sz w:val="20"/>
                <w:bdr w:val="nil"/>
              </w:rPr>
              <w:br/>
              <w:t>• goniometrie</w:t>
            </w:r>
            <w:r w:rsidRPr="00214838">
              <w:rPr>
                <w:rFonts w:eastAsia="Calibri" w:cs="Calibri"/>
                <w:sz w:val="20"/>
                <w:bdr w:val="nil"/>
              </w:rPr>
              <w:br/>
              <w:t>• stereometrie</w:t>
            </w:r>
            <w:r w:rsidRPr="00214838">
              <w:rPr>
                <w:rFonts w:eastAsia="Calibri" w:cs="Calibri"/>
                <w:sz w:val="20"/>
                <w:bdr w:val="nil"/>
              </w:rPr>
              <w:br/>
              <w:t>• kombinatorika</w:t>
            </w:r>
            <w:r w:rsidRPr="00214838">
              <w:rPr>
                <w:rFonts w:eastAsia="Calibri" w:cs="Calibri"/>
                <w:sz w:val="20"/>
                <w:bdr w:val="nil"/>
              </w:rPr>
              <w:br/>
              <w:t>• pravděpodobnost</w:t>
            </w:r>
            <w:r w:rsidRPr="00214838">
              <w:rPr>
                <w:rFonts w:eastAsia="Calibri" w:cs="Calibri"/>
                <w:sz w:val="20"/>
                <w:bdr w:val="nil"/>
              </w:rPr>
              <w:br/>
              <w:t>• statistika</w:t>
            </w:r>
            <w:r w:rsidRPr="00214838">
              <w:rPr>
                <w:rFonts w:eastAsia="Calibri" w:cs="Calibri"/>
                <w:sz w:val="20"/>
                <w:bdr w:val="nil"/>
              </w:rPr>
              <w:br/>
              <w:t>• analytická geometrie</w:t>
            </w:r>
            <w:r w:rsidRPr="00214838">
              <w:rPr>
                <w:rFonts w:eastAsia="Calibri" w:cs="Calibri"/>
                <w:sz w:val="20"/>
                <w:bdr w:val="nil"/>
              </w:rPr>
              <w:br/>
              <w:t>• finanční matematika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Opakuje, prohlubuje a systematizuje své znalosti a dovednosti z jednotlivých oblastí matematiky. </w:t>
            </w:r>
            <w:r w:rsidRPr="00214838">
              <w:rPr>
                <w:rFonts w:eastAsia="Calibri" w:cs="Calibri"/>
                <w:sz w:val="20"/>
                <w:bdr w:val="nil"/>
              </w:rPr>
              <w:br/>
              <w:t> • Vše používá při řešení úloh z praxe. </w:t>
            </w:r>
            <w:r w:rsidRPr="00214838">
              <w:rPr>
                <w:rFonts w:eastAsia="Calibri" w:cs="Calibri"/>
                <w:sz w:val="20"/>
                <w:bdr w:val="nil"/>
              </w:rPr>
              <w:br/>
              <w:t> • Řeší didaktické testy. </w:t>
            </w:r>
            <w:r w:rsidRPr="00214838">
              <w:rPr>
                <w:rFonts w:eastAsia="Calibri" w:cs="Calibri"/>
                <w:sz w:val="20"/>
                <w:bdr w:val="nil"/>
              </w:rPr>
              <w:br/>
              <w:t> • Připravuje se k maturitní zkoušce a přijímacím zkouškám na vysokou školu. </w:t>
            </w:r>
          </w:p>
        </w:tc>
      </w:tr>
      <w:tr w:rsidR="00214838" w:rsidRPr="00214838" w:rsidTr="004D281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Analytická geometrie lineárních útvarů v prostoru</w:t>
            </w:r>
            <w:r w:rsidRPr="00214838">
              <w:rPr>
                <w:rFonts w:eastAsia="Calibri" w:cs="Calibri"/>
                <w:sz w:val="20"/>
                <w:bdr w:val="nil"/>
              </w:rPr>
              <w:br/>
              <w:t>• analytické vyjádření přímky v prostoru</w:t>
            </w:r>
            <w:r w:rsidRPr="00214838">
              <w:rPr>
                <w:rFonts w:eastAsia="Calibri" w:cs="Calibri"/>
                <w:sz w:val="20"/>
                <w:bdr w:val="nil"/>
              </w:rPr>
              <w:br/>
              <w:t>• parametrické vyjádření roviny v prostoru</w:t>
            </w:r>
            <w:r w:rsidRPr="00214838">
              <w:rPr>
                <w:rFonts w:eastAsia="Calibri" w:cs="Calibri"/>
                <w:sz w:val="20"/>
                <w:bdr w:val="nil"/>
              </w:rPr>
              <w:br/>
              <w:t>• obecná rovnice roviny, rovnice poloroviny, poloprostoru</w:t>
            </w:r>
            <w:r w:rsidRPr="00214838">
              <w:rPr>
                <w:rFonts w:eastAsia="Calibri" w:cs="Calibri"/>
                <w:sz w:val="20"/>
                <w:bdr w:val="nil"/>
              </w:rPr>
              <w:br/>
              <w:t>• odchylka dvou přímek, odchylka rovin, odchylka přímky a roviny</w:t>
            </w:r>
            <w:r w:rsidRPr="00214838">
              <w:rPr>
                <w:rFonts w:eastAsia="Calibri" w:cs="Calibri"/>
                <w:sz w:val="20"/>
                <w:bdr w:val="nil"/>
              </w:rPr>
              <w:br/>
              <w:t>• vzdálenosti přímek a rovin v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54AB1" w:rsidRPr="00214838" w:rsidRDefault="008A69AA" w:rsidP="004D2817">
            <w:pPr>
              <w:spacing w:line="240" w:lineRule="auto"/>
              <w:ind w:left="60"/>
              <w:jc w:val="left"/>
              <w:rPr>
                <w:bdr w:val="nil"/>
              </w:rPr>
            </w:pPr>
            <w:r w:rsidRPr="00214838">
              <w:rPr>
                <w:rFonts w:eastAsia="Calibri" w:cs="Calibri"/>
                <w:sz w:val="20"/>
                <w:bdr w:val="nil"/>
              </w:rPr>
              <w:t>Žák: </w:t>
            </w:r>
            <w:r w:rsidRPr="00214838">
              <w:rPr>
                <w:rFonts w:eastAsia="Calibri" w:cs="Calibri"/>
                <w:sz w:val="20"/>
                <w:bdr w:val="nil"/>
              </w:rPr>
              <w:br/>
              <w:t> • Řeší analyticky polohové a metrické úlohy v prostoru. </w:t>
            </w:r>
            <w:r w:rsidRPr="00214838">
              <w:rPr>
                <w:rFonts w:eastAsia="Calibri" w:cs="Calibri"/>
                <w:sz w:val="20"/>
                <w:bdr w:val="nil"/>
              </w:rPr>
              <w:br/>
              <w:t> • Užívá různé způsoby vyjádření roviny v prostoru. </w:t>
            </w:r>
            <w:r w:rsidRPr="00214838">
              <w:rPr>
                <w:rFonts w:eastAsia="Calibri" w:cs="Calibri"/>
                <w:sz w:val="20"/>
                <w:bdr w:val="nil"/>
              </w:rPr>
              <w:br/>
              <w:t> • Porovnává analytické a stereometrické řešení úloh. </w:t>
            </w:r>
          </w:p>
        </w:tc>
      </w:tr>
    </w:tbl>
    <w:p w:rsidR="00E54AB1" w:rsidRPr="00214838" w:rsidRDefault="008A69AA">
      <w:pPr>
        <w:rPr>
          <w:bdr w:val="nil"/>
        </w:rPr>
        <w:sectPr w:rsidR="00E54AB1" w:rsidRPr="00214838" w:rsidSect="00F66D66">
          <w:headerReference w:type="even" r:id="rId42"/>
          <w:headerReference w:type="default" r:id="rId43"/>
          <w:footerReference w:type="even" r:id="rId44"/>
          <w:footerReference w:type="default" r:id="rId45"/>
          <w:footerReference w:type="first" r:id="rId46"/>
          <w:type w:val="nextColumn"/>
          <w:pgSz w:w="16838" w:h="11906" w:orient="landscape" w:code="9"/>
          <w:pgMar w:top="1440" w:right="1327" w:bottom="1440" w:left="1797" w:header="720" w:footer="720" w:gutter="0"/>
          <w:cols w:space="720"/>
        </w:sectPr>
      </w:pPr>
      <w:r w:rsidRPr="00214838">
        <w:rPr>
          <w:bdr w:val="nil"/>
        </w:rPr>
        <w:t xml:space="preserve">    </w:t>
      </w:r>
    </w:p>
    <w:p w:rsidR="00E54AB1" w:rsidRPr="00214838" w:rsidRDefault="008A69AA">
      <w:pPr>
        <w:pStyle w:val="Nadpis1"/>
        <w:spacing w:before="322" w:after="322"/>
        <w:rPr>
          <w:color w:val="auto"/>
          <w:bdr w:val="nil"/>
        </w:rPr>
      </w:pPr>
      <w:bookmarkStart w:id="86" w:name="_Toc175127235"/>
      <w:r w:rsidRPr="00214838">
        <w:rPr>
          <w:color w:val="auto"/>
          <w:bdr w:val="nil"/>
        </w:rPr>
        <w:t>Hodnocení žáků a autoevaluace školy</w:t>
      </w:r>
      <w:bookmarkEnd w:id="86"/>
      <w:r w:rsidRPr="00214838">
        <w:rPr>
          <w:color w:val="auto"/>
          <w:bdr w:val="nil"/>
        </w:rPr>
        <w:t> </w:t>
      </w:r>
    </w:p>
    <w:p w:rsidR="00E54AB1" w:rsidRPr="00214838" w:rsidRDefault="008A69AA">
      <w:pPr>
        <w:pStyle w:val="Nadpis2"/>
        <w:spacing w:before="299" w:after="299"/>
        <w:rPr>
          <w:bdr w:val="nil"/>
        </w:rPr>
      </w:pPr>
      <w:bookmarkStart w:id="87" w:name="_Toc175127236"/>
      <w:r w:rsidRPr="00214838">
        <w:rPr>
          <w:bdr w:val="nil"/>
        </w:rPr>
        <w:t>Pravidla pro hodnocení žáků</w:t>
      </w:r>
      <w:bookmarkEnd w:id="87"/>
      <w:r w:rsidRPr="00214838">
        <w:rPr>
          <w:bdr w:val="nil"/>
        </w:rPr>
        <w:t> </w:t>
      </w:r>
    </w:p>
    <w:p w:rsidR="003E0A6E" w:rsidRPr="00214838" w:rsidRDefault="003E0A6E" w:rsidP="003E0A6E">
      <w:pPr>
        <w:autoSpaceDE w:val="0"/>
        <w:autoSpaceDN w:val="0"/>
        <w:adjustRightInd w:val="0"/>
        <w:spacing w:line="240" w:lineRule="auto"/>
        <w:jc w:val="left"/>
        <w:rPr>
          <w:rFonts w:eastAsia="TimesNewRomanPSMT" w:cstheme="minorHAnsi"/>
          <w:sz w:val="24"/>
        </w:rPr>
      </w:pPr>
      <w:r w:rsidRPr="00214838">
        <w:rPr>
          <w:rFonts w:eastAsia="TimesNewRomanPSMT" w:cstheme="minorHAnsi"/>
          <w:sz w:val="24"/>
        </w:rPr>
        <w:t>Hodnocení výsledků vzdělávání žáků se řídí § 51 až 53 školského zákona. Podrobnosti</w:t>
      </w:r>
    </w:p>
    <w:p w:rsidR="003E0A6E" w:rsidRPr="00214838" w:rsidRDefault="003E0A6E" w:rsidP="003E0A6E">
      <w:pPr>
        <w:autoSpaceDE w:val="0"/>
        <w:autoSpaceDN w:val="0"/>
        <w:adjustRightInd w:val="0"/>
        <w:spacing w:line="240" w:lineRule="auto"/>
        <w:jc w:val="left"/>
        <w:rPr>
          <w:rFonts w:eastAsia="TimesNewRomanPSMT" w:cstheme="minorHAnsi"/>
          <w:sz w:val="24"/>
        </w:rPr>
      </w:pPr>
      <w:r w:rsidRPr="00214838">
        <w:rPr>
          <w:rFonts w:eastAsia="TimesNewRomanPSMT" w:cstheme="minorHAnsi"/>
          <w:sz w:val="24"/>
        </w:rPr>
        <w:t>o hodnocení výsledků žáků a jeho náležitostech stanoví ministerstvo v § 11 vyhlášky č. 48/2005 Sb., ve znění pozdějších předpisů.</w:t>
      </w:r>
    </w:p>
    <w:p w:rsidR="003E0A6E" w:rsidRPr="00214838" w:rsidRDefault="003E0A6E" w:rsidP="003E0A6E">
      <w:pPr>
        <w:autoSpaceDE w:val="0"/>
        <w:autoSpaceDN w:val="0"/>
        <w:adjustRightInd w:val="0"/>
        <w:spacing w:line="240" w:lineRule="auto"/>
        <w:jc w:val="left"/>
        <w:rPr>
          <w:rFonts w:eastAsia="TimesNewRomanPSMT" w:cstheme="minorHAnsi"/>
          <w:sz w:val="24"/>
        </w:rPr>
      </w:pPr>
    </w:p>
    <w:p w:rsidR="006B31A4" w:rsidRPr="00214838" w:rsidRDefault="002062FE" w:rsidP="006B31A4">
      <w:pPr>
        <w:rPr>
          <w:sz w:val="24"/>
          <w:bdr w:val="none" w:sz="0" w:space="0" w:color="auto" w:frame="1"/>
        </w:rPr>
      </w:pPr>
      <w:r w:rsidRPr="00214838">
        <w:rPr>
          <w:rFonts w:cs="Calibri"/>
          <w:sz w:val="24"/>
        </w:rPr>
        <w:t xml:space="preserve">Hodnocení je nedílnou součástí procesu vzdělávání. Využíváme sumativní i formativní hodnocení. </w:t>
      </w:r>
      <w:r w:rsidR="006B31A4" w:rsidRPr="00214838">
        <w:rPr>
          <w:sz w:val="24"/>
          <w:bdr w:val="none" w:sz="0" w:space="0" w:color="auto" w:frame="1"/>
        </w:rPr>
        <w:t>Hodnocení je vyjádřeno známkou nebo slovně.</w:t>
      </w:r>
    </w:p>
    <w:p w:rsidR="002062FE" w:rsidRPr="00214838" w:rsidRDefault="002062FE" w:rsidP="002062FE">
      <w:pPr>
        <w:rPr>
          <w:rFonts w:cs="Calibri"/>
          <w:sz w:val="24"/>
          <w:u w:val="single"/>
        </w:rPr>
      </w:pPr>
      <w:r w:rsidRPr="00214838">
        <w:rPr>
          <w:rFonts w:cs="Calibri"/>
          <w:sz w:val="24"/>
        </w:rPr>
        <w:t>Cílem hodnocení je poskytnout žákovi zpětnou vazbu, tj. co se naučil, v čem se zlepšil, v čem chybuje a jak postupovat dále. Učitel se proto soustředí na individuální pokrok každého žáka (žák není srovnáván se spolužáky). Hodnocení by mělo vést k pozitivnímu vyjádření a mělo by být pro žáka motivující. Nehodnotí se osobnost žáka, ale konkrétní očekávaný výstup. Učitel uplatňuje přiměřenou náročnost a pedagogický takt.</w:t>
      </w:r>
    </w:p>
    <w:p w:rsidR="002062FE" w:rsidRPr="00214838" w:rsidRDefault="002062FE" w:rsidP="002062FE">
      <w:pPr>
        <w:rPr>
          <w:rFonts w:cs="Calibri"/>
          <w:sz w:val="24"/>
          <w:u w:val="single"/>
        </w:rPr>
      </w:pPr>
      <w:r w:rsidRPr="00214838">
        <w:rPr>
          <w:rFonts w:cs="Calibri"/>
          <w:sz w:val="24"/>
        </w:rPr>
        <w:t>V případě zhoršení prospěchu informujeme zákonné zástupce a konzultujeme s nimi daný problém.</w:t>
      </w:r>
    </w:p>
    <w:p w:rsidR="002062FE" w:rsidRPr="00214838" w:rsidRDefault="002062FE" w:rsidP="002062FE">
      <w:pPr>
        <w:rPr>
          <w:rFonts w:cs="Calibri"/>
          <w:sz w:val="24"/>
        </w:rPr>
      </w:pPr>
      <w:r w:rsidRPr="00214838">
        <w:rPr>
          <w:rFonts w:cs="Calibri"/>
          <w:sz w:val="24"/>
        </w:rPr>
        <w:t>Učitelé vedou žáky k tomu, aby si na základě svých 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 porovnat s očekávanými výstupy.</w:t>
      </w:r>
      <w:r w:rsidRPr="00214838">
        <w:rPr>
          <w:rFonts w:cs="Calibri"/>
          <w:sz w:val="24"/>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 U všech uvedených typů hodnocení může vyučující zohlednit sebehodnocení žáků.</w:t>
      </w:r>
    </w:p>
    <w:p w:rsidR="002062FE" w:rsidRPr="00214838" w:rsidRDefault="002062FE" w:rsidP="002062FE">
      <w:pPr>
        <w:pStyle w:val="Bezmezer"/>
        <w:spacing w:line="312" w:lineRule="auto"/>
        <w:jc w:val="both"/>
        <w:rPr>
          <w:rFonts w:cs="Calibri"/>
          <w:sz w:val="24"/>
          <w:szCs w:val="24"/>
        </w:rPr>
      </w:pPr>
      <w:r w:rsidRPr="00214838">
        <w:rPr>
          <w:rFonts w:cs="Calibri"/>
          <w:sz w:val="24"/>
          <w:szCs w:val="24"/>
        </w:rPr>
        <w:t>V případě výuky na dálku hodnotíme zejména formativně. Žákům je poskytována účinná zpětná vazba k dosahování pokroku. Zadávání on-line testů je vhodnou příležitostí pro autoevaluaci žáků a možnost podpory práce s chybou. Žákům je poskytnuta možnost opravy a přepracování úkolů. Žáci jsou vedeni k zodpovědnosti za svoji práci.</w:t>
      </w:r>
    </w:p>
    <w:p w:rsidR="002062FE" w:rsidRPr="00214838" w:rsidRDefault="002062FE" w:rsidP="002062FE">
      <w:pPr>
        <w:pStyle w:val="Bezmezer"/>
        <w:spacing w:line="312" w:lineRule="auto"/>
        <w:jc w:val="both"/>
        <w:rPr>
          <w:rFonts w:cs="Calibri"/>
          <w:sz w:val="24"/>
          <w:szCs w:val="24"/>
        </w:rPr>
      </w:pPr>
      <w:r w:rsidRPr="00214838">
        <w:rPr>
          <w:rFonts w:cs="Calibri"/>
          <w:sz w:val="24"/>
          <w:szCs w:val="24"/>
        </w:rPr>
        <w:t>Plnění zadaných úkolů prostřednictvím třídního e-mailu, programu Bakaláři či dle pokynů učitelů je součástí hodnocení za pololetí. Do hodnocení je zahrnuta snaha o vzdělávání a rozvoj kompetencí, dodržení termínu odevzdání práce, její kvalita a správnost řešení.</w:t>
      </w:r>
    </w:p>
    <w:p w:rsidR="002062FE" w:rsidRPr="00214838" w:rsidRDefault="002062FE" w:rsidP="002062FE">
      <w:pPr>
        <w:rPr>
          <w:rFonts w:cs="Calibri"/>
          <w:sz w:val="24"/>
          <w:u w:val="single"/>
        </w:rPr>
      </w:pPr>
    </w:p>
    <w:p w:rsidR="00E54AB1" w:rsidRPr="00214838" w:rsidRDefault="008A69AA">
      <w:pPr>
        <w:pStyle w:val="Nadpis3"/>
        <w:spacing w:before="281" w:after="281"/>
        <w:rPr>
          <w:bdr w:val="nil"/>
        </w:rPr>
      </w:pPr>
      <w:bookmarkStart w:id="88" w:name="_Toc175127237"/>
      <w:r w:rsidRPr="00214838">
        <w:rPr>
          <w:sz w:val="28"/>
          <w:szCs w:val="28"/>
          <w:bdr w:val="nil"/>
        </w:rPr>
        <w:t>Způsoby hodnocení</w:t>
      </w:r>
      <w:bookmarkEnd w:id="88"/>
      <w:r w:rsidRPr="00214838">
        <w:rPr>
          <w:sz w:val="28"/>
          <w:szCs w:val="28"/>
          <w:bdr w:val="nil"/>
        </w:rPr>
        <w:t> </w:t>
      </w:r>
    </w:p>
    <w:p w:rsidR="004C1E90" w:rsidRPr="00214838" w:rsidRDefault="004C1E90" w:rsidP="004C1E90">
      <w:pPr>
        <w:spacing w:before="240" w:after="240"/>
        <w:rPr>
          <w:bdr w:val="nil"/>
        </w:rPr>
      </w:pPr>
      <w:r w:rsidRPr="00214838">
        <w:rPr>
          <w:bdr w:val="nil"/>
        </w:rPr>
        <w:t>Pravidla pro hodnocení výsledků vzdělávání žáků Obecné zásady - Výsledky vzdělávání žáků se hodnotí v závěru každého pololetí příslušného školního roku</w:t>
      </w:r>
      <w:r w:rsidR="00CD0965" w:rsidRPr="00214838">
        <w:rPr>
          <w:bdr w:val="nil"/>
        </w:rPr>
        <w:t xml:space="preserve"> dle podrobných pravidel stanovených školním řádem</w:t>
      </w:r>
      <w:r w:rsidRPr="00214838">
        <w:rPr>
          <w:bdr w:val="nil"/>
        </w:rPr>
        <w:t>. Hodnocení výsledků vzdělávání obsahuje hodnocení prospěchu a hodnocení chování žáků vyjádřené klasifikačními stupni a celkové hodnocení. - Hodnocení prospěchu a hodnocení chování jsou na sobě nezávislé. - Hodnocení v jednotlivých předmětech za každé pololetí uzavírá každý vyučující v termínu stanoveném ředitelem školy zápisem známek do školní matriky (třídního výkazu). Hodnocení chování zapisuje do školní matriky třídní učitel. - Hodnocení výsledků vzdělávání žáků se v závěru každého pololetí projednává v pedagogické radě. V průběhu každého pololetí zpravidla v listopadu a v dubnu se v pedagogické radě projednávají případy studijně a sociálně problémových žáků a nedostatky v jejich chování. - Každé pololetí se vydává žákovi vysvědčení, na kterém je vyjádřeno hodnocení jeho chování a prospěchu v jednotlivých předmětech a celkové hodnocení. Za první pololetí lze žákovi vydat výpis z vysvědčení. - 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 </w:t>
      </w:r>
    </w:p>
    <w:p w:rsidR="00E54AB1" w:rsidRPr="00214838" w:rsidRDefault="008A69AA">
      <w:pPr>
        <w:pStyle w:val="Nadpis3"/>
        <w:spacing w:before="281" w:after="281"/>
        <w:rPr>
          <w:bdr w:val="nil"/>
        </w:rPr>
      </w:pPr>
      <w:bookmarkStart w:id="89" w:name="_Toc175127238"/>
      <w:r w:rsidRPr="00214838">
        <w:rPr>
          <w:sz w:val="28"/>
          <w:szCs w:val="28"/>
          <w:bdr w:val="nil"/>
        </w:rPr>
        <w:t>Kritéria hodnocení</w:t>
      </w:r>
      <w:bookmarkEnd w:id="89"/>
      <w:r w:rsidRPr="00214838">
        <w:rPr>
          <w:sz w:val="28"/>
          <w:szCs w:val="28"/>
          <w:bdr w:val="nil"/>
        </w:rPr>
        <w:t> </w:t>
      </w:r>
    </w:p>
    <w:p w:rsidR="00E54AB1" w:rsidRPr="00214838" w:rsidRDefault="008A69AA">
      <w:pPr>
        <w:spacing w:before="240" w:after="240"/>
        <w:rPr>
          <w:bdr w:val="nil"/>
        </w:rPr>
      </w:pPr>
      <w:r w:rsidRPr="00214838">
        <w:rPr>
          <w:bdr w:val="nil"/>
        </w:rPr>
        <w:t>Hodnocení prospěchu </w:t>
      </w:r>
      <w:r w:rsidRPr="00214838">
        <w:rPr>
          <w:bdr w:val="nil"/>
        </w:rPr>
        <w:cr/>
        <w:t>Výsledky vzdělávání žáka v jednotlivých povinných, volitelných a nepovinných předmětech stanovených školním vzdělávacím programem se hodnotí těmito stupni prospěchu: 1 - výborný 2 - chvalitebný 3 - dobrý 4 - dostatečný 5 - nedostatečný </w:t>
      </w:r>
      <w:r w:rsidRPr="00214838">
        <w:rPr>
          <w:bdr w:val="nil"/>
        </w:rPr>
        <w:cr/>
        <w:t>Stupeň hodnocení prospěchu se stanoví podle následujících kritérií: </w:t>
      </w:r>
    </w:p>
    <w:p w:rsidR="00E54AB1" w:rsidRPr="00214838" w:rsidRDefault="008A69AA">
      <w:pPr>
        <w:spacing w:before="240" w:after="240"/>
        <w:rPr>
          <w:bdr w:val="nil"/>
        </w:rPr>
      </w:pPr>
      <w:r w:rsidRPr="00214838">
        <w:rPr>
          <w:bdr w:val="nil"/>
        </w:rPr>
        <w:cr/>
        <w:t>Stupeň 1 – výborný </w:t>
      </w:r>
      <w:r w:rsidRPr="00214838">
        <w:rPr>
          <w:bdr w:val="nil"/>
        </w:rPr>
        <w:cr/>
        <w:t>Klíčové kompetence plní žák na nejvyšší úrovni dané ŠVP s přihlédnutím k jeho možnostem, schopnostem, dispozicím, sociálním, životním a kulturním podmínkám a přiznaným podpůrným opatřením. </w:t>
      </w:r>
      <w:r w:rsidRPr="00214838">
        <w:rPr>
          <w:bdr w:val="nil"/>
        </w:rPr>
        <w:cr/>
        <w:t>Žák plní výstupy z předmětu dané ŠVP s ohledem na přiznaná podpůrná opatření ŠVP na nejvyšší možné úrovni. </w:t>
      </w:r>
    </w:p>
    <w:p w:rsidR="00E54AB1" w:rsidRPr="00214838" w:rsidRDefault="008A69AA">
      <w:pPr>
        <w:spacing w:before="240" w:after="240"/>
        <w:rPr>
          <w:bdr w:val="nil"/>
        </w:rPr>
      </w:pPr>
      <w:r w:rsidRPr="00214838">
        <w:rPr>
          <w:bdr w:val="nil"/>
        </w:rPr>
        <w:cr/>
        <w:t>Stupeň 2 – chvalitebný </w:t>
      </w:r>
      <w:r w:rsidRPr="00214838">
        <w:rPr>
          <w:bdr w:val="nil"/>
        </w:rPr>
        <w:cr/>
        <w:t>Žák plní klíčové kompetence dané ŠVP s přihlédnutím k jeho možnostem, schopnostem, dispozicím, sociálním, životním a kulturním podmínkám a přiznaným podpůrným opatřením s mírnou podporou. </w:t>
      </w:r>
      <w:r w:rsidRPr="00214838">
        <w:rPr>
          <w:bdr w:val="nil"/>
        </w:rPr>
        <w:cr/>
        <w:t>Žák plní výstupy z předmětu dané ŠVP s ohledem na přiznaná podpůrná opatření s mírnou podporou. </w:t>
      </w:r>
    </w:p>
    <w:p w:rsidR="00E54AB1" w:rsidRPr="00214838" w:rsidRDefault="008A69AA">
      <w:pPr>
        <w:spacing w:before="240" w:after="240"/>
        <w:rPr>
          <w:bdr w:val="nil"/>
        </w:rPr>
      </w:pPr>
      <w:r w:rsidRPr="00214838">
        <w:rPr>
          <w:bdr w:val="nil"/>
        </w:rPr>
        <w:t>Stupeň 3 - dobrý </w:t>
      </w:r>
      <w:r w:rsidRPr="00214838">
        <w:rPr>
          <w:bdr w:val="nil"/>
        </w:rPr>
        <w:cr/>
        <w:t>Žák plní klíčové kompetence dané ŠVP s přihlédnutím k jeho možnostem, schopnostem, dispozicím, sociálním, životním a kulturním podmínkám a přiznaným podpůrným opatřením s podporou a dopomocí. Žák plní výstupy z předmětu dané ŠVP s ohledem na přiznaná podpůrná opatření s podporou a dopomocí. </w:t>
      </w:r>
    </w:p>
    <w:p w:rsidR="00E54AB1" w:rsidRPr="00214838" w:rsidRDefault="008A69AA">
      <w:pPr>
        <w:spacing w:before="240" w:after="240"/>
        <w:rPr>
          <w:bdr w:val="nil"/>
        </w:rPr>
      </w:pPr>
      <w:r w:rsidRPr="00214838">
        <w:rPr>
          <w:bdr w:val="nil"/>
        </w:rPr>
        <w:t>Stupeň 4 - dostatečný </w:t>
      </w:r>
      <w:r w:rsidRPr="00214838">
        <w:rPr>
          <w:bdr w:val="nil"/>
        </w:rPr>
        <w:cr/>
        <w:t>Žák plní klíčové kompetence dané ŠVP s přihlédnutím k jeho možnostem, schopnostem, dispozicím, sociálním, životním a kulturním podmínkám a přiznaným podpůrným opatřením s výraznou podporou a dopomocí. </w:t>
      </w:r>
      <w:r w:rsidRPr="00214838">
        <w:rPr>
          <w:bdr w:val="nil"/>
        </w:rPr>
        <w:cr/>
        <w:t>Žák plní výstupy z předmětu dané ŠVP s ohledem na přiznaná podpůrná opatření s výraznou podporou a dopomocí. </w:t>
      </w:r>
    </w:p>
    <w:p w:rsidR="00E54AB1" w:rsidRPr="00214838" w:rsidRDefault="008A69AA">
      <w:pPr>
        <w:spacing w:before="240" w:after="240"/>
        <w:rPr>
          <w:bdr w:val="nil"/>
        </w:rPr>
      </w:pPr>
      <w:r w:rsidRPr="00214838">
        <w:rPr>
          <w:bdr w:val="nil"/>
        </w:rPr>
        <w:t>Stupeň 5 - nedostatečný </w:t>
      </w:r>
      <w:r w:rsidRPr="00214838">
        <w:rPr>
          <w:bdr w:val="nil"/>
        </w:rPr>
        <w:cr/>
        <w:t>Žák neplní klíčové kompetence dané ŠVP s přihlédnutím k jeho možnostem, schopnostem, dispozicím, sociálním, životním a kulturním podmínkám a přiznaným podpůrným opatřením ani s výraznou podporou a dopomocí. </w:t>
      </w:r>
      <w:r w:rsidRPr="00214838">
        <w:rPr>
          <w:bdr w:val="nil"/>
        </w:rPr>
        <w:cr/>
        <w:t>Žák neplní výstupy z předmětu dané ŠVP s ohledem na přiznaná podpůrná opatření ani s výraznou podporou a dopomocí. </w:t>
      </w:r>
    </w:p>
    <w:p w:rsidR="00504EC6" w:rsidRPr="00214838" w:rsidRDefault="00504EC6">
      <w:pPr>
        <w:spacing w:before="240" w:after="240"/>
        <w:rPr>
          <w:bdr w:val="nil"/>
        </w:rPr>
      </w:pPr>
      <w:r w:rsidRPr="00214838">
        <w:rPr>
          <w:bdr w:val="nil"/>
        </w:rPr>
        <w:t>Nesplnění výstupů je v klasifikačním systému vyjádřeno hodnocením „N“ a je podkladem pro dodatečnou nebo komisionální zkoušku.</w:t>
      </w:r>
    </w:p>
    <w:p w:rsidR="00E54AB1" w:rsidRPr="00214838" w:rsidRDefault="008A69AA">
      <w:pPr>
        <w:pStyle w:val="Nadpis2"/>
        <w:spacing w:before="299" w:after="299"/>
        <w:rPr>
          <w:bdr w:val="nil"/>
        </w:rPr>
      </w:pPr>
      <w:bookmarkStart w:id="90" w:name="_Toc175127239"/>
      <w:r w:rsidRPr="00214838">
        <w:rPr>
          <w:bdr w:val="nil"/>
        </w:rPr>
        <w:t>Autoevaluace školy</w:t>
      </w:r>
      <w:bookmarkEnd w:id="90"/>
      <w:r w:rsidRPr="00214838">
        <w:rPr>
          <w:bdr w:val="nil"/>
        </w:rPr>
        <w:t> </w:t>
      </w:r>
    </w:p>
    <w:p w:rsidR="00E54AB1" w:rsidRPr="00214838" w:rsidRDefault="008A69AA">
      <w:pPr>
        <w:pStyle w:val="Nadpis3"/>
        <w:spacing w:before="281" w:after="281"/>
        <w:rPr>
          <w:bdr w:val="nil"/>
        </w:rPr>
      </w:pPr>
      <w:bookmarkStart w:id="91" w:name="_Toc175127240"/>
      <w:r w:rsidRPr="00214838">
        <w:rPr>
          <w:sz w:val="28"/>
          <w:szCs w:val="28"/>
          <w:bdr w:val="nil"/>
        </w:rPr>
        <w:t>Oblasti autoevaluace</w:t>
      </w:r>
      <w:bookmarkEnd w:id="91"/>
      <w:r w:rsidRPr="00214838">
        <w:rPr>
          <w:sz w:val="28"/>
          <w:szCs w:val="28"/>
          <w:bdr w:val="nil"/>
        </w:rPr>
        <w:t> </w:t>
      </w:r>
    </w:p>
    <w:p w:rsidR="00E54AB1" w:rsidRPr="00214838" w:rsidRDefault="008A69AA">
      <w:pPr>
        <w:spacing w:before="240" w:after="240"/>
        <w:rPr>
          <w:bdr w:val="nil"/>
        </w:rPr>
      </w:pPr>
      <w:r w:rsidRPr="00214838">
        <w:rPr>
          <w:bdr w:val="nil"/>
        </w:rPr>
        <w:t>Podmínky, průběh a výstupy výuky, žáci a jejich potřeby, pedagogičtí pracovníci a jejich potřeby, materiální podmínky školy, realizace partnerství a projektů </w:t>
      </w:r>
    </w:p>
    <w:p w:rsidR="00E54AB1" w:rsidRPr="00214838" w:rsidRDefault="008A69AA">
      <w:pPr>
        <w:pStyle w:val="Nadpis3"/>
        <w:spacing w:before="281" w:after="281"/>
        <w:rPr>
          <w:bdr w:val="nil"/>
        </w:rPr>
      </w:pPr>
      <w:bookmarkStart w:id="92" w:name="_Toc175127241"/>
      <w:r w:rsidRPr="00214838">
        <w:rPr>
          <w:sz w:val="28"/>
          <w:szCs w:val="28"/>
          <w:bdr w:val="nil"/>
        </w:rPr>
        <w:t>Cíle a kritéria autoevaluace</w:t>
      </w:r>
      <w:bookmarkEnd w:id="92"/>
      <w:r w:rsidRPr="00214838">
        <w:rPr>
          <w:sz w:val="28"/>
          <w:szCs w:val="28"/>
          <w:bdr w:val="nil"/>
        </w:rPr>
        <w:t> </w:t>
      </w:r>
    </w:p>
    <w:p w:rsidR="00E54AB1" w:rsidRPr="00214838" w:rsidRDefault="008A69AA">
      <w:pPr>
        <w:spacing w:before="240" w:after="240"/>
        <w:rPr>
          <w:bdr w:val="nil"/>
        </w:rPr>
      </w:pPr>
      <w:r w:rsidRPr="00214838">
        <w:rPr>
          <w:bdr w:val="nil"/>
        </w:rPr>
        <w:t>Autoevaluace obsahu a průběhu vzdělávání </w:t>
      </w:r>
      <w:r w:rsidRPr="00214838">
        <w:rPr>
          <w:bdr w:val="nil"/>
        </w:rPr>
        <w:cr/>
        <w:t>· plánování výuky, </w:t>
      </w:r>
      <w:r w:rsidRPr="00214838">
        <w:rPr>
          <w:bdr w:val="nil"/>
        </w:rPr>
        <w:cr/>
        <w:t>· realizace výuky (interakce učitele a žáků/dětí, strategie učení cizímu jazyku, rozvoj kompetencí k učení), </w:t>
      </w:r>
      <w:r w:rsidRPr="00214838">
        <w:rPr>
          <w:bdr w:val="nil"/>
        </w:rPr>
        <w:cr/>
        <w:t>· školní vzdělávací program </w:t>
      </w:r>
      <w:r w:rsidRPr="00214838">
        <w:rPr>
          <w:bdr w:val="nil"/>
        </w:rPr>
        <w:cr/>
        <w:t>· mimovýuové aktivity (ankety pro rodiče) </w:t>
      </w:r>
    </w:p>
    <w:p w:rsidR="00E54AB1" w:rsidRPr="00214838" w:rsidRDefault="008A69AA" w:rsidP="0097766F">
      <w:pPr>
        <w:rPr>
          <w:bdr w:val="nil"/>
        </w:rPr>
      </w:pPr>
      <w:r w:rsidRPr="00214838">
        <w:rPr>
          <w:bdr w:val="nil"/>
        </w:rPr>
        <w:t>- podpůrné</w:t>
      </w:r>
      <w:r w:rsidR="00CD0965" w:rsidRPr="00214838">
        <w:rPr>
          <w:bdr w:val="nil"/>
        </w:rPr>
        <w:t xml:space="preserve"> </w:t>
      </w:r>
      <w:r w:rsidRPr="00214838">
        <w:rPr>
          <w:bdr w:val="nil"/>
        </w:rPr>
        <w:t>výukové materiály </w:t>
      </w:r>
    </w:p>
    <w:p w:rsidR="00E54AB1" w:rsidRPr="00214838" w:rsidRDefault="008A69AA" w:rsidP="0097766F">
      <w:pPr>
        <w:rPr>
          <w:bdr w:val="nil"/>
        </w:rPr>
      </w:pPr>
      <w:r w:rsidRPr="00214838">
        <w:rPr>
          <w:bdr w:val="nil"/>
        </w:rPr>
        <w:t>- strategie učení cizímu jazyku </w:t>
      </w:r>
    </w:p>
    <w:p w:rsidR="00E54AB1" w:rsidRPr="00214838" w:rsidRDefault="008A69AA" w:rsidP="0097766F">
      <w:pPr>
        <w:rPr>
          <w:bdr w:val="nil"/>
        </w:rPr>
      </w:pPr>
      <w:r w:rsidRPr="00214838">
        <w:rPr>
          <w:bdr w:val="nil"/>
        </w:rPr>
        <w:t>- rozvoj kompetencí k učení </w:t>
      </w:r>
    </w:p>
    <w:p w:rsidR="00E54AB1" w:rsidRPr="00214838" w:rsidRDefault="008A69AA" w:rsidP="0097766F">
      <w:pPr>
        <w:rPr>
          <w:bdr w:val="nil"/>
        </w:rPr>
      </w:pPr>
      <w:r w:rsidRPr="00214838">
        <w:rPr>
          <w:bdr w:val="nil"/>
        </w:rPr>
        <w:cr/>
      </w:r>
      <w:r w:rsidR="0097766F" w:rsidRPr="00214838">
        <w:rPr>
          <w:bdr w:val="nil"/>
        </w:rPr>
        <w:t>A</w:t>
      </w:r>
      <w:r w:rsidRPr="00214838">
        <w:rPr>
          <w:bdr w:val="nil"/>
        </w:rPr>
        <w:t>utoevaluace podmínek ke vzdělávání· </w:t>
      </w:r>
    </w:p>
    <w:p w:rsidR="0097766F" w:rsidRPr="00214838" w:rsidRDefault="008A69AA" w:rsidP="0097766F">
      <w:pPr>
        <w:rPr>
          <w:bdr w:val="nil"/>
        </w:rPr>
      </w:pPr>
      <w:r w:rsidRPr="00214838">
        <w:rPr>
          <w:bdr w:val="nil"/>
        </w:rPr>
        <w:t>· bezpečnostních a hygienických, </w:t>
      </w:r>
      <w:r w:rsidRPr="00214838">
        <w:rPr>
          <w:bdr w:val="nil"/>
        </w:rPr>
        <w:cr/>
        <w:t>· demografických, </w:t>
      </w:r>
      <w:r w:rsidRPr="00214838">
        <w:rPr>
          <w:bdr w:val="nil"/>
        </w:rPr>
        <w:cr/>
        <w:t>· ekonomických, </w:t>
      </w:r>
      <w:r w:rsidRPr="00214838">
        <w:rPr>
          <w:bdr w:val="nil"/>
        </w:rPr>
        <w:cr/>
        <w:t>· personálních, </w:t>
      </w:r>
      <w:r w:rsidRPr="00214838">
        <w:rPr>
          <w:bdr w:val="nil"/>
        </w:rPr>
        <w:cr/>
        <w:t>· materiálních </w:t>
      </w:r>
      <w:r w:rsidRPr="00214838">
        <w:rPr>
          <w:bdr w:val="nil"/>
        </w:rPr>
        <w:cr/>
      </w:r>
    </w:p>
    <w:p w:rsidR="00E54AB1" w:rsidRPr="00214838" w:rsidRDefault="00B24AD9" w:rsidP="0097766F">
      <w:pPr>
        <w:spacing w:before="240" w:after="120"/>
        <w:rPr>
          <w:bdr w:val="nil"/>
        </w:rPr>
      </w:pPr>
      <w:r w:rsidRPr="00214838">
        <w:rPr>
          <w:bdr w:val="nil"/>
        </w:rPr>
        <w:t>A</w:t>
      </w:r>
      <w:r w:rsidR="008A69AA" w:rsidRPr="00214838">
        <w:rPr>
          <w:bdr w:val="nil"/>
        </w:rPr>
        <w:t>utoevaluace spolupráce s</w:t>
      </w:r>
      <w:r w:rsidR="002C5949" w:rsidRPr="00214838">
        <w:rPr>
          <w:bdr w:val="nil"/>
        </w:rPr>
        <w:t>e zákonnými zástupci</w:t>
      </w:r>
      <w:r w:rsidR="008A69AA" w:rsidRPr="00214838">
        <w:rPr>
          <w:bdr w:val="nil"/>
        </w:rPr>
        <w:t>, s odbornými institucemi a zřizovatelem, dalšími institucemi a sociálními partnery, podpory školy žákům, zohlednění individuálních potřeb žáků/dětí </w:t>
      </w:r>
    </w:p>
    <w:p w:rsidR="00E54AB1" w:rsidRPr="00214838" w:rsidRDefault="008A69AA">
      <w:pPr>
        <w:spacing w:before="240" w:after="240"/>
        <w:rPr>
          <w:bdr w:val="nil"/>
        </w:rPr>
      </w:pPr>
      <w:r w:rsidRPr="00214838">
        <w:rPr>
          <w:bdr w:val="nil"/>
        </w:rPr>
        <w:cr/>
      </w:r>
      <w:r w:rsidR="0097766F" w:rsidRPr="00214838">
        <w:rPr>
          <w:bdr w:val="nil"/>
        </w:rPr>
        <w:t>A</w:t>
      </w:r>
      <w:r w:rsidRPr="00214838">
        <w:rPr>
          <w:bdr w:val="nil"/>
        </w:rPr>
        <w:t>utoevaluace úrovně výsledků práce školy - kvalitativní a kvantitativní analýza, analýza vedení a řízení školy, kvality personální práce a dalšího vzdělávání ped. pracovníků – a organizačního řízení školy, partnerství školy a externí vztahy, pedagogické řízení školy, profesionalita a rozvoj lidských zdrojů, strategické řízení, </w:t>
      </w:r>
    </w:p>
    <w:p w:rsidR="00E54AB1" w:rsidRPr="00214838" w:rsidRDefault="008A69AA">
      <w:pPr>
        <w:spacing w:before="240" w:after="240"/>
        <w:rPr>
          <w:bdr w:val="nil"/>
        </w:rPr>
      </w:pPr>
      <w:r w:rsidRPr="00214838">
        <w:rPr>
          <w:bdr w:val="nil"/>
        </w:rPr>
        <w:t>Autoevaluace výsledků vzdělávání žáků/dětí - hodnocení výuky (interakce učitele a žáků/dětí), klíčových kompetencí, motivace, postojů žáků ke škole), úspěšnosti absolventů, znalostí a dovedností </w:t>
      </w:r>
    </w:p>
    <w:p w:rsidR="00E54AB1" w:rsidRPr="00214838" w:rsidRDefault="008A69AA">
      <w:pPr>
        <w:pStyle w:val="Nadpis3"/>
        <w:spacing w:before="281" w:after="281"/>
        <w:rPr>
          <w:bdr w:val="nil"/>
        </w:rPr>
      </w:pPr>
      <w:bookmarkStart w:id="93" w:name="_Toc175127242"/>
      <w:r w:rsidRPr="00214838">
        <w:rPr>
          <w:sz w:val="28"/>
          <w:szCs w:val="28"/>
          <w:bdr w:val="nil"/>
        </w:rPr>
        <w:t xml:space="preserve">Nástroje </w:t>
      </w:r>
      <w:r w:rsidR="002C5949" w:rsidRPr="00214838">
        <w:rPr>
          <w:sz w:val="28"/>
          <w:szCs w:val="28"/>
          <w:bdr w:val="nil"/>
        </w:rPr>
        <w:t xml:space="preserve">a časové rozvržení </w:t>
      </w:r>
      <w:r w:rsidRPr="00214838">
        <w:rPr>
          <w:sz w:val="28"/>
          <w:szCs w:val="28"/>
          <w:bdr w:val="nil"/>
        </w:rPr>
        <w:t>autoevaluace</w:t>
      </w:r>
      <w:bookmarkEnd w:id="93"/>
      <w:r w:rsidRPr="00214838">
        <w:rPr>
          <w:sz w:val="28"/>
          <w:szCs w:val="28"/>
          <w:bdr w:val="nil"/>
        </w:rPr>
        <w:t> </w:t>
      </w:r>
    </w:p>
    <w:p w:rsidR="002C5949" w:rsidRPr="00214838" w:rsidRDefault="002C5949" w:rsidP="002C5949">
      <w:pPr>
        <w:spacing w:before="240" w:after="240"/>
      </w:pPr>
      <w:r w:rsidRPr="00214838">
        <w:rPr>
          <w:bdr w:val="nil"/>
        </w:rPr>
        <w:t>Analýza školní dokumentace, hospitace vedením (ředitelka, zástupce ředitele, zástupce předmětové komise apod.)</w:t>
      </w:r>
      <w:r w:rsidRPr="00214838">
        <w:rPr>
          <w:b/>
          <w:bCs/>
          <w:bdr w:val="nil"/>
        </w:rPr>
        <w:t> </w:t>
      </w:r>
      <w:r w:rsidR="00351DF4" w:rsidRPr="00214838">
        <w:rPr>
          <w:bdr w:val="nil"/>
        </w:rPr>
        <w:t xml:space="preserve">, </w:t>
      </w:r>
      <w:r w:rsidRPr="00214838">
        <w:rPr>
          <w:bdr w:val="nil"/>
        </w:rPr>
        <w:t>vzájemné hospitace pedagogů – průběžně, hospitační záznamy; průběžné zjišťování a vyhodnocování výsledků vzdělávání žáků/dětí  </w:t>
      </w:r>
      <w:r w:rsidRPr="00214838">
        <w:rPr>
          <w:b/>
          <w:bCs/>
          <w:bdr w:val="nil"/>
        </w:rPr>
        <w:t> </w:t>
      </w:r>
      <w:r w:rsidRPr="00214838">
        <w:rPr>
          <w:bdr w:val="nil"/>
        </w:rPr>
        <w:t>pomocí  interních nebo externích nástrojů , výstupní testy v cizích jazycích. </w:t>
      </w:r>
    </w:p>
    <w:p w:rsidR="002C5949" w:rsidRPr="00214838" w:rsidRDefault="002C5949" w:rsidP="002C5949">
      <w:pPr>
        <w:spacing w:before="240" w:after="240"/>
      </w:pPr>
      <w:r w:rsidRPr="00214838">
        <w:rPr>
          <w:bdr w:val="nil"/>
        </w:rPr>
        <w:t>Kontrolní činnost ve spolupráci s externími subjekty (bezpečnost a hygiena)  </w:t>
      </w:r>
      <w:r w:rsidR="00351DF4" w:rsidRPr="00214838">
        <w:rPr>
          <w:b/>
          <w:bCs/>
          <w:bdr w:val="nil"/>
        </w:rPr>
        <w:t>dle stanoveného harmonogramu</w:t>
      </w:r>
      <w:r w:rsidRPr="00214838">
        <w:rPr>
          <w:bdr w:val="nil"/>
        </w:rPr>
        <w:t>, spolupráce se zřizovatelem -  </w:t>
      </w:r>
      <w:r w:rsidRPr="00214838">
        <w:rPr>
          <w:b/>
          <w:bCs/>
          <w:bdr w:val="nil"/>
        </w:rPr>
        <w:t>pravidelné porady .  </w:t>
      </w:r>
    </w:p>
    <w:p w:rsidR="002C5949" w:rsidRPr="00214838" w:rsidRDefault="002C5949" w:rsidP="002C5949">
      <w:pPr>
        <w:spacing w:before="240" w:after="240"/>
      </w:pPr>
      <w:r w:rsidRPr="00214838">
        <w:rPr>
          <w:bdr w:val="nil"/>
        </w:rPr>
        <w:t>Rodičovské schůzky, schůze školské rady a zástupců tříd -  </w:t>
      </w:r>
      <w:r w:rsidRPr="00214838">
        <w:rPr>
          <w:b/>
          <w:bCs/>
          <w:bdr w:val="nil"/>
        </w:rPr>
        <w:t>2x ročně</w:t>
      </w:r>
      <w:r w:rsidRPr="00214838">
        <w:rPr>
          <w:bdr w:val="nil"/>
        </w:rPr>
        <w:t>,  pedagogické rady a provozní porady -  </w:t>
      </w:r>
      <w:r w:rsidRPr="00214838">
        <w:rPr>
          <w:b/>
          <w:bCs/>
          <w:bdr w:val="nil"/>
        </w:rPr>
        <w:t>1x měsíčně,  </w:t>
      </w:r>
      <w:r w:rsidRPr="00214838">
        <w:rPr>
          <w:bdr w:val="nil"/>
        </w:rPr>
        <w:t>zpětná vazba absolventů, zpětná vazba externích subjektů,  anketa pro rodiče, anketa pro žáky  </w:t>
      </w:r>
      <w:r w:rsidRPr="00214838">
        <w:rPr>
          <w:b/>
          <w:bCs/>
          <w:bdr w:val="nil"/>
        </w:rPr>
        <w:t>dle potřeby. </w:t>
      </w:r>
    </w:p>
    <w:p w:rsidR="00E54AB1" w:rsidRPr="00214838" w:rsidRDefault="002C5949" w:rsidP="0097766F">
      <w:pPr>
        <w:spacing w:before="240" w:after="240"/>
        <w:rPr>
          <w:bdr w:val="nil"/>
        </w:rPr>
      </w:pPr>
      <w:r w:rsidRPr="00214838">
        <w:rPr>
          <w:bdr w:val="nil"/>
        </w:rPr>
        <w:t>Autoevaluační činnosti jsou prováděny dle aktuálních potřeb. </w:t>
      </w:r>
      <w:r w:rsidR="0097766F" w:rsidRPr="00214838">
        <w:rPr>
          <w:bdr w:val="nil"/>
        </w:rPr>
        <w:t xml:space="preserve"> </w:t>
      </w:r>
    </w:p>
    <w:sectPr w:rsidR="00E54AB1" w:rsidRPr="00214838" w:rsidSect="00F66D66">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761" w:rsidRDefault="00753761">
      <w:pPr>
        <w:spacing w:line="240" w:lineRule="auto"/>
      </w:pPr>
      <w:r>
        <w:separator/>
      </w:r>
    </w:p>
  </w:endnote>
  <w:endnote w:type="continuationSeparator" w:id="0">
    <w:p w:rsidR="00753761" w:rsidRDefault="00753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fficinaSanItcTCE-Book">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OfficinaSanItcTCE-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AA3" w:rsidRDefault="00606AA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AA3" w:rsidRDefault="00606AA3" w:rsidP="00EB16DF">
    <w:pPr>
      <w:pStyle w:val="Zpat"/>
      <w:pBdr>
        <w:top w:val="single" w:sz="4" w:space="1" w:color="auto"/>
      </w:pBdr>
      <w:jc w:val="right"/>
    </w:pPr>
    <w:r>
      <w:fldChar w:fldCharType="begin"/>
    </w:r>
    <w:r>
      <w:instrText>PAGE   \* MERGEFORMAT</w:instrText>
    </w:r>
    <w: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AA3" w:rsidRDefault="00606AA3">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AA3" w:rsidRDefault="00606AA3">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AA3" w:rsidRDefault="00606AA3" w:rsidP="00EB16DF">
    <w:pPr>
      <w:pStyle w:val="Zpat"/>
      <w:pBdr>
        <w:top w:val="single" w:sz="4" w:space="1" w:color="auto"/>
      </w:pBdr>
      <w:jc w:val="right"/>
    </w:pPr>
    <w:r>
      <w:fldChar w:fldCharType="begin"/>
    </w:r>
    <w:r>
      <w:instrText>PAGE   \* MERGEFORMAT</w:instrText>
    </w:r>
    <w:r>
      <w:fldChar w:fldCharType="separate"/>
    </w:r>
    <w:r>
      <w:rPr>
        <w:noProof/>
      </w:rPr>
      <w:t>267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AA3" w:rsidRDefault="00606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761" w:rsidRDefault="00753761">
      <w:pPr>
        <w:spacing w:line="240" w:lineRule="auto"/>
      </w:pPr>
      <w:r>
        <w:separator/>
      </w:r>
    </w:p>
  </w:footnote>
  <w:footnote w:type="continuationSeparator" w:id="0">
    <w:p w:rsidR="00753761" w:rsidRDefault="007537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AA3" w:rsidRDefault="00606AA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AA3" w:rsidRDefault="00606AA3" w:rsidP="000077A3">
    <w:pPr>
      <w:pStyle w:val="Zhlav"/>
      <w:pBdr>
        <w:bottom w:val="single" w:sz="4" w:space="1" w:color="auto"/>
      </w:pBdr>
      <w:tabs>
        <w:tab w:val="clear" w:pos="4536"/>
        <w:tab w:val="clear" w:pos="9072"/>
        <w:tab w:val="left" w:pos="3216"/>
      </w:tabs>
      <w:jc w:val="center"/>
    </w:pPr>
    <w:r>
      <w:t>ŠKOLNÍ VZDĚLÁVACÍ PROGRAM</w:t>
    </w:r>
  </w:p>
  <w:p w:rsidR="00606AA3" w:rsidRDefault="00606AA3" w:rsidP="000077A3">
    <w:pPr>
      <w:pStyle w:val="Zhlav"/>
      <w:pBdr>
        <w:bottom w:val="single" w:sz="4" w:space="1" w:color="auto"/>
      </w:pBdr>
      <w:jc w:val="center"/>
    </w:pPr>
    <w:r>
      <w:t>G4 – všeobecné gymnázium, G6 –živé jazyky, G8 – živé jazyky</w:t>
    </w:r>
  </w:p>
  <w:p w:rsidR="00606AA3" w:rsidRDefault="00606AA3" w:rsidP="000077A3">
    <w:pPr>
      <w:pStyle w:val="Zhlav"/>
      <w:pBdr>
        <w:bottom w:val="single" w:sz="4" w:space="1" w:color="auto"/>
      </w:pBdr>
      <w:jc w:val="center"/>
    </w:pPr>
    <w:r>
      <w:t>(vyšší gymnázium)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AA3" w:rsidRDefault="00606AA3">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AA3" w:rsidRDefault="00606AA3" w:rsidP="00EB611D">
    <w:pPr>
      <w:pStyle w:val="Zhlav"/>
      <w:pBdr>
        <w:bottom w:val="single" w:sz="4" w:space="1" w:color="auto"/>
      </w:pBdr>
      <w:tabs>
        <w:tab w:val="clear" w:pos="4536"/>
        <w:tab w:val="clear" w:pos="9072"/>
        <w:tab w:val="left" w:pos="3216"/>
      </w:tabs>
      <w:jc w:val="center"/>
    </w:pPr>
    <w:r>
      <w:t>ŠKOLNÍ VZDĚLÁVACÍ PROGRAM</w:t>
    </w:r>
  </w:p>
  <w:p w:rsidR="00606AA3" w:rsidRDefault="00606AA3" w:rsidP="00EB611D">
    <w:pPr>
      <w:pStyle w:val="Zhlav"/>
      <w:pBdr>
        <w:bottom w:val="single" w:sz="4" w:space="1" w:color="auto"/>
      </w:pBdr>
      <w:jc w:val="center"/>
    </w:pPr>
    <w:r>
      <w:t>G4 – všeobecné gymnázium, G6 –živé jazyky, G8 – živé jazyky</w:t>
    </w:r>
  </w:p>
  <w:p w:rsidR="00606AA3" w:rsidRDefault="00606AA3" w:rsidP="00EB611D">
    <w:pPr>
      <w:pStyle w:val="Zhlav"/>
      <w:pBdr>
        <w:bottom w:val="single" w:sz="4" w:space="1" w:color="auto"/>
      </w:pBdr>
      <w:jc w:val="center"/>
    </w:pPr>
    <w:r>
      <w:t>(vyšší gymnázium)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C38"/>
    <w:multiLevelType w:val="hybridMultilevel"/>
    <w:tmpl w:val="195C5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231E56"/>
    <w:multiLevelType w:val="hybridMultilevel"/>
    <w:tmpl w:val="F2B82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54262"/>
    <w:multiLevelType w:val="hybridMultilevel"/>
    <w:tmpl w:val="CA747D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A2353"/>
    <w:multiLevelType w:val="hybridMultilevel"/>
    <w:tmpl w:val="C95C4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4C261E"/>
    <w:multiLevelType w:val="multilevel"/>
    <w:tmpl w:val="F1A61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B05D7"/>
    <w:multiLevelType w:val="multilevel"/>
    <w:tmpl w:val="7526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B835B0"/>
    <w:multiLevelType w:val="hybridMultilevel"/>
    <w:tmpl w:val="D2C68BEC"/>
    <w:lvl w:ilvl="0" w:tplc="97180AF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BA0D8D"/>
    <w:multiLevelType w:val="hybridMultilevel"/>
    <w:tmpl w:val="0D386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7E1370"/>
    <w:multiLevelType w:val="hybridMultilevel"/>
    <w:tmpl w:val="A470F1AE"/>
    <w:lvl w:ilvl="0" w:tplc="496074B8">
      <w:start w:val="1"/>
      <w:numFmt w:val="bullet"/>
      <w:lvlText w:val=""/>
      <w:lvlJc w:val="left"/>
      <w:pPr>
        <w:ind w:left="720" w:hanging="360"/>
      </w:pPr>
      <w:rPr>
        <w:rFonts w:ascii="Symbol" w:hAnsi="Symbol"/>
        <w:b w:val="0"/>
        <w:bCs w:val="0"/>
        <w:i w:val="0"/>
        <w:iCs w:val="0"/>
        <w:smallCaps w:val="0"/>
        <w:sz w:val="24"/>
        <w:szCs w:val="24"/>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007051"/>
    <w:multiLevelType w:val="hybridMultilevel"/>
    <w:tmpl w:val="5D166B5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1FF6F3C"/>
    <w:multiLevelType w:val="multilevel"/>
    <w:tmpl w:val="525C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13644"/>
    <w:multiLevelType w:val="hybridMultilevel"/>
    <w:tmpl w:val="24CADED0"/>
    <w:lvl w:ilvl="0" w:tplc="58680A1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B52F13"/>
    <w:multiLevelType w:val="hybridMultilevel"/>
    <w:tmpl w:val="6EA2D3E2"/>
    <w:lvl w:ilvl="0" w:tplc="464AE6E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50E35"/>
    <w:multiLevelType w:val="hybridMultilevel"/>
    <w:tmpl w:val="6C94C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775532"/>
    <w:multiLevelType w:val="hybridMultilevel"/>
    <w:tmpl w:val="6082E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C62A65"/>
    <w:multiLevelType w:val="hybridMultilevel"/>
    <w:tmpl w:val="4CD4EF0E"/>
    <w:lvl w:ilvl="0" w:tplc="E0C2079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633C2C"/>
    <w:multiLevelType w:val="hybridMultilevel"/>
    <w:tmpl w:val="585633F8"/>
    <w:lvl w:ilvl="0" w:tplc="464AE6E0">
      <w:start w:val="1"/>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77E233C"/>
    <w:multiLevelType w:val="hybridMultilevel"/>
    <w:tmpl w:val="D9EA9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A3637A"/>
    <w:multiLevelType w:val="multilevel"/>
    <w:tmpl w:val="25FA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CA663D"/>
    <w:multiLevelType w:val="hybridMultilevel"/>
    <w:tmpl w:val="1ABE3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710B40"/>
    <w:multiLevelType w:val="hybridMultilevel"/>
    <w:tmpl w:val="A95E1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A226A6"/>
    <w:multiLevelType w:val="hybridMultilevel"/>
    <w:tmpl w:val="84AE9B1C"/>
    <w:lvl w:ilvl="0" w:tplc="04050001">
      <w:start w:val="1"/>
      <w:numFmt w:val="bullet"/>
      <w:lvlText w:val=""/>
      <w:lvlJc w:val="left"/>
      <w:pPr>
        <w:ind w:left="720" w:hanging="360"/>
      </w:pPr>
      <w:rPr>
        <w:rFonts w:ascii="Symbol" w:hAnsi="Symbol" w:hint="default"/>
      </w:rPr>
    </w:lvl>
    <w:lvl w:ilvl="1" w:tplc="B09843DE">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18155D"/>
    <w:multiLevelType w:val="hybridMultilevel"/>
    <w:tmpl w:val="97B2F9E0"/>
    <w:lvl w:ilvl="0" w:tplc="97180AF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4D2B2F"/>
    <w:multiLevelType w:val="hybridMultilevel"/>
    <w:tmpl w:val="A7F03360"/>
    <w:lvl w:ilvl="0" w:tplc="7E668840">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3E5556"/>
    <w:multiLevelType w:val="multilevel"/>
    <w:tmpl w:val="1CD2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586972"/>
    <w:multiLevelType w:val="hybridMultilevel"/>
    <w:tmpl w:val="7382C2FE"/>
    <w:lvl w:ilvl="0" w:tplc="CA64E9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DB70CD"/>
    <w:multiLevelType w:val="multilevel"/>
    <w:tmpl w:val="5CD01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0A5D7D"/>
    <w:multiLevelType w:val="hybridMultilevel"/>
    <w:tmpl w:val="AE3252C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15:restartNumberingAfterBreak="0">
    <w:nsid w:val="64736EA4"/>
    <w:multiLevelType w:val="hybridMultilevel"/>
    <w:tmpl w:val="B5226AF8"/>
    <w:lvl w:ilvl="0" w:tplc="04050001">
      <w:start w:val="1"/>
      <w:numFmt w:val="bullet"/>
      <w:lvlText w:val=""/>
      <w:lvlJc w:val="left"/>
      <w:pPr>
        <w:ind w:left="720" w:hanging="360"/>
      </w:pPr>
      <w:rPr>
        <w:rFonts w:ascii="Symbol" w:hAnsi="Symbol" w:hint="default"/>
      </w:rPr>
    </w:lvl>
    <w:lvl w:ilvl="1" w:tplc="3A4001B6">
      <w:start w:val="5"/>
      <w:numFmt w:val="bullet"/>
      <w:lvlText w:val="–"/>
      <w:lvlJc w:val="left"/>
      <w:pPr>
        <w:ind w:left="1440" w:hanging="360"/>
      </w:pPr>
      <w:rPr>
        <w:rFonts w:ascii="OfficinaSanItcTCE-Book" w:eastAsia="Calibri" w:hAnsi="OfficinaSanItcTCE-Book" w:cs="OfficinaSanItcTCE-Book"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860"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15:restartNumberingAfterBreak="0">
    <w:nsid w:val="664C4AB8"/>
    <w:multiLevelType w:val="multilevel"/>
    <w:tmpl w:val="D8CCB122"/>
    <w:lvl w:ilvl="0">
      <w:start w:val="1"/>
      <w:numFmt w:val="decimal"/>
      <w:pStyle w:val="Heading10"/>
      <w:lvlText w:val="%1"/>
      <w:lvlJc w:val="left"/>
      <w:pPr>
        <w:ind w:left="432" w:hanging="432"/>
      </w:pPr>
    </w:lvl>
    <w:lvl w:ilvl="1">
      <w:start w:val="1"/>
      <w:numFmt w:val="decimal"/>
      <w:pStyle w:val="Heading20"/>
      <w:lvlText w:val="%1.%2"/>
      <w:lvlJc w:val="left"/>
      <w:pPr>
        <w:ind w:left="576" w:hanging="576"/>
      </w:pPr>
    </w:lvl>
    <w:lvl w:ilvl="2">
      <w:start w:val="1"/>
      <w:numFmt w:val="decimal"/>
      <w:pStyle w:val="Heading30"/>
      <w:lvlText w:val="%1.%2.%3"/>
      <w:lvlJc w:val="left"/>
      <w:pPr>
        <w:ind w:left="720" w:hanging="720"/>
      </w:pPr>
    </w:lvl>
    <w:lvl w:ilvl="3">
      <w:start w:val="1"/>
      <w:numFmt w:val="decimal"/>
      <w:pStyle w:val="Heading40"/>
      <w:lvlText w:val="%1.%2.%3.%4"/>
      <w:lvlJc w:val="left"/>
      <w:pPr>
        <w:ind w:left="864" w:hanging="864"/>
      </w:pPr>
    </w:lvl>
    <w:lvl w:ilvl="4">
      <w:start w:val="1"/>
      <w:numFmt w:val="decimal"/>
      <w:pStyle w:val="Heading50"/>
      <w:lvlText w:val="%1.%2.%3.%4.%5"/>
      <w:lvlJc w:val="left"/>
      <w:pPr>
        <w:ind w:left="1008" w:hanging="1008"/>
      </w:pPr>
    </w:lvl>
    <w:lvl w:ilvl="5">
      <w:start w:val="1"/>
      <w:numFmt w:val="decimal"/>
      <w:pStyle w:val="Heading60"/>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64C4AB9"/>
    <w:multiLevelType w:val="hybridMultilevel"/>
    <w:tmpl w:val="00000001"/>
    <w:lvl w:ilvl="0" w:tplc="34806D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4C5D12">
      <w:start w:val="1"/>
      <w:numFmt w:val="bullet"/>
      <w:lvlText w:val="o"/>
      <w:lvlJc w:val="left"/>
      <w:pPr>
        <w:tabs>
          <w:tab w:val="num" w:pos="1440"/>
        </w:tabs>
        <w:ind w:left="1440" w:hanging="360"/>
      </w:pPr>
      <w:rPr>
        <w:rFonts w:ascii="Courier New" w:hAnsi="Courier New"/>
      </w:rPr>
    </w:lvl>
    <w:lvl w:ilvl="2" w:tplc="1944A41A">
      <w:start w:val="1"/>
      <w:numFmt w:val="bullet"/>
      <w:lvlText w:val=""/>
      <w:lvlJc w:val="left"/>
      <w:pPr>
        <w:tabs>
          <w:tab w:val="num" w:pos="2160"/>
        </w:tabs>
        <w:ind w:left="2160" w:hanging="360"/>
      </w:pPr>
      <w:rPr>
        <w:rFonts w:ascii="Wingdings" w:hAnsi="Wingdings"/>
      </w:rPr>
    </w:lvl>
    <w:lvl w:ilvl="3" w:tplc="E780BC8E">
      <w:start w:val="1"/>
      <w:numFmt w:val="bullet"/>
      <w:lvlText w:val=""/>
      <w:lvlJc w:val="left"/>
      <w:pPr>
        <w:tabs>
          <w:tab w:val="num" w:pos="2880"/>
        </w:tabs>
        <w:ind w:left="2880" w:hanging="360"/>
      </w:pPr>
      <w:rPr>
        <w:rFonts w:ascii="Symbol" w:hAnsi="Symbol"/>
      </w:rPr>
    </w:lvl>
    <w:lvl w:ilvl="4" w:tplc="13366C9A">
      <w:start w:val="1"/>
      <w:numFmt w:val="bullet"/>
      <w:lvlText w:val="o"/>
      <w:lvlJc w:val="left"/>
      <w:pPr>
        <w:tabs>
          <w:tab w:val="num" w:pos="3600"/>
        </w:tabs>
        <w:ind w:left="3600" w:hanging="360"/>
      </w:pPr>
      <w:rPr>
        <w:rFonts w:ascii="Courier New" w:hAnsi="Courier New"/>
      </w:rPr>
    </w:lvl>
    <w:lvl w:ilvl="5" w:tplc="D3D0776E">
      <w:start w:val="1"/>
      <w:numFmt w:val="bullet"/>
      <w:lvlText w:val=""/>
      <w:lvlJc w:val="left"/>
      <w:pPr>
        <w:tabs>
          <w:tab w:val="num" w:pos="4320"/>
        </w:tabs>
        <w:ind w:left="4320" w:hanging="360"/>
      </w:pPr>
      <w:rPr>
        <w:rFonts w:ascii="Wingdings" w:hAnsi="Wingdings"/>
      </w:rPr>
    </w:lvl>
    <w:lvl w:ilvl="6" w:tplc="51D82C76">
      <w:start w:val="1"/>
      <w:numFmt w:val="bullet"/>
      <w:lvlText w:val=""/>
      <w:lvlJc w:val="left"/>
      <w:pPr>
        <w:tabs>
          <w:tab w:val="num" w:pos="5040"/>
        </w:tabs>
        <w:ind w:left="5040" w:hanging="360"/>
      </w:pPr>
      <w:rPr>
        <w:rFonts w:ascii="Symbol" w:hAnsi="Symbol"/>
      </w:rPr>
    </w:lvl>
    <w:lvl w:ilvl="7" w:tplc="1EFC0FDC">
      <w:start w:val="1"/>
      <w:numFmt w:val="bullet"/>
      <w:lvlText w:val="o"/>
      <w:lvlJc w:val="left"/>
      <w:pPr>
        <w:tabs>
          <w:tab w:val="num" w:pos="5760"/>
        </w:tabs>
        <w:ind w:left="5760" w:hanging="360"/>
      </w:pPr>
      <w:rPr>
        <w:rFonts w:ascii="Courier New" w:hAnsi="Courier New"/>
      </w:rPr>
    </w:lvl>
    <w:lvl w:ilvl="8" w:tplc="E0800CEE">
      <w:start w:val="1"/>
      <w:numFmt w:val="bullet"/>
      <w:lvlText w:val=""/>
      <w:lvlJc w:val="left"/>
      <w:pPr>
        <w:tabs>
          <w:tab w:val="num" w:pos="6480"/>
        </w:tabs>
        <w:ind w:left="6480" w:hanging="360"/>
      </w:pPr>
      <w:rPr>
        <w:rFonts w:ascii="Wingdings" w:hAnsi="Wingdings"/>
      </w:rPr>
    </w:lvl>
  </w:abstractNum>
  <w:abstractNum w:abstractNumId="32" w15:restartNumberingAfterBreak="0">
    <w:nsid w:val="664C4ABA"/>
    <w:multiLevelType w:val="hybridMultilevel"/>
    <w:tmpl w:val="00000002"/>
    <w:lvl w:ilvl="0" w:tplc="C2E0A5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1C1028">
      <w:start w:val="1"/>
      <w:numFmt w:val="bullet"/>
      <w:lvlText w:val="o"/>
      <w:lvlJc w:val="left"/>
      <w:pPr>
        <w:tabs>
          <w:tab w:val="num" w:pos="1440"/>
        </w:tabs>
        <w:ind w:left="1440" w:hanging="360"/>
      </w:pPr>
      <w:rPr>
        <w:rFonts w:ascii="Courier New" w:hAnsi="Courier New"/>
      </w:rPr>
    </w:lvl>
    <w:lvl w:ilvl="2" w:tplc="0A00F982">
      <w:start w:val="1"/>
      <w:numFmt w:val="bullet"/>
      <w:lvlText w:val=""/>
      <w:lvlJc w:val="left"/>
      <w:pPr>
        <w:tabs>
          <w:tab w:val="num" w:pos="2160"/>
        </w:tabs>
        <w:ind w:left="2160" w:hanging="360"/>
      </w:pPr>
      <w:rPr>
        <w:rFonts w:ascii="Wingdings" w:hAnsi="Wingdings"/>
      </w:rPr>
    </w:lvl>
    <w:lvl w:ilvl="3" w:tplc="B470D0DE">
      <w:start w:val="1"/>
      <w:numFmt w:val="bullet"/>
      <w:lvlText w:val=""/>
      <w:lvlJc w:val="left"/>
      <w:pPr>
        <w:tabs>
          <w:tab w:val="num" w:pos="2880"/>
        </w:tabs>
        <w:ind w:left="2880" w:hanging="360"/>
      </w:pPr>
      <w:rPr>
        <w:rFonts w:ascii="Symbol" w:hAnsi="Symbol"/>
      </w:rPr>
    </w:lvl>
    <w:lvl w:ilvl="4" w:tplc="9374602E">
      <w:start w:val="1"/>
      <w:numFmt w:val="bullet"/>
      <w:lvlText w:val="o"/>
      <w:lvlJc w:val="left"/>
      <w:pPr>
        <w:tabs>
          <w:tab w:val="num" w:pos="3600"/>
        </w:tabs>
        <w:ind w:left="3600" w:hanging="360"/>
      </w:pPr>
      <w:rPr>
        <w:rFonts w:ascii="Courier New" w:hAnsi="Courier New"/>
      </w:rPr>
    </w:lvl>
    <w:lvl w:ilvl="5" w:tplc="282A1826">
      <w:start w:val="1"/>
      <w:numFmt w:val="bullet"/>
      <w:lvlText w:val=""/>
      <w:lvlJc w:val="left"/>
      <w:pPr>
        <w:tabs>
          <w:tab w:val="num" w:pos="4320"/>
        </w:tabs>
        <w:ind w:left="4320" w:hanging="360"/>
      </w:pPr>
      <w:rPr>
        <w:rFonts w:ascii="Wingdings" w:hAnsi="Wingdings"/>
      </w:rPr>
    </w:lvl>
    <w:lvl w:ilvl="6" w:tplc="B3428A0C">
      <w:start w:val="1"/>
      <w:numFmt w:val="bullet"/>
      <w:lvlText w:val=""/>
      <w:lvlJc w:val="left"/>
      <w:pPr>
        <w:tabs>
          <w:tab w:val="num" w:pos="5040"/>
        </w:tabs>
        <w:ind w:left="5040" w:hanging="360"/>
      </w:pPr>
      <w:rPr>
        <w:rFonts w:ascii="Symbol" w:hAnsi="Symbol"/>
      </w:rPr>
    </w:lvl>
    <w:lvl w:ilvl="7" w:tplc="77C8914C">
      <w:start w:val="1"/>
      <w:numFmt w:val="bullet"/>
      <w:lvlText w:val="o"/>
      <w:lvlJc w:val="left"/>
      <w:pPr>
        <w:tabs>
          <w:tab w:val="num" w:pos="5760"/>
        </w:tabs>
        <w:ind w:left="5760" w:hanging="360"/>
      </w:pPr>
      <w:rPr>
        <w:rFonts w:ascii="Courier New" w:hAnsi="Courier New"/>
      </w:rPr>
    </w:lvl>
    <w:lvl w:ilvl="8" w:tplc="888E2860">
      <w:start w:val="1"/>
      <w:numFmt w:val="bullet"/>
      <w:lvlText w:val=""/>
      <w:lvlJc w:val="left"/>
      <w:pPr>
        <w:tabs>
          <w:tab w:val="num" w:pos="6480"/>
        </w:tabs>
        <w:ind w:left="6480" w:hanging="360"/>
      </w:pPr>
      <w:rPr>
        <w:rFonts w:ascii="Wingdings" w:hAnsi="Wingdings"/>
      </w:rPr>
    </w:lvl>
  </w:abstractNum>
  <w:abstractNum w:abstractNumId="33" w15:restartNumberingAfterBreak="0">
    <w:nsid w:val="664C4ABB"/>
    <w:multiLevelType w:val="hybridMultilevel"/>
    <w:tmpl w:val="00000003"/>
    <w:lvl w:ilvl="0" w:tplc="F0A6DA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76F464">
      <w:start w:val="1"/>
      <w:numFmt w:val="bullet"/>
      <w:lvlText w:val="o"/>
      <w:lvlJc w:val="left"/>
      <w:pPr>
        <w:tabs>
          <w:tab w:val="num" w:pos="1440"/>
        </w:tabs>
        <w:ind w:left="1440" w:hanging="360"/>
      </w:pPr>
      <w:rPr>
        <w:rFonts w:ascii="Courier New" w:hAnsi="Courier New"/>
      </w:rPr>
    </w:lvl>
    <w:lvl w:ilvl="2" w:tplc="6B44841A">
      <w:start w:val="1"/>
      <w:numFmt w:val="bullet"/>
      <w:lvlText w:val=""/>
      <w:lvlJc w:val="left"/>
      <w:pPr>
        <w:tabs>
          <w:tab w:val="num" w:pos="2160"/>
        </w:tabs>
        <w:ind w:left="2160" w:hanging="360"/>
      </w:pPr>
      <w:rPr>
        <w:rFonts w:ascii="Wingdings" w:hAnsi="Wingdings"/>
      </w:rPr>
    </w:lvl>
    <w:lvl w:ilvl="3" w:tplc="6EA89D26">
      <w:start w:val="1"/>
      <w:numFmt w:val="bullet"/>
      <w:lvlText w:val=""/>
      <w:lvlJc w:val="left"/>
      <w:pPr>
        <w:tabs>
          <w:tab w:val="num" w:pos="2880"/>
        </w:tabs>
        <w:ind w:left="2880" w:hanging="360"/>
      </w:pPr>
      <w:rPr>
        <w:rFonts w:ascii="Symbol" w:hAnsi="Symbol"/>
      </w:rPr>
    </w:lvl>
    <w:lvl w:ilvl="4" w:tplc="391421EA">
      <w:start w:val="1"/>
      <w:numFmt w:val="bullet"/>
      <w:lvlText w:val="o"/>
      <w:lvlJc w:val="left"/>
      <w:pPr>
        <w:tabs>
          <w:tab w:val="num" w:pos="3600"/>
        </w:tabs>
        <w:ind w:left="3600" w:hanging="360"/>
      </w:pPr>
      <w:rPr>
        <w:rFonts w:ascii="Courier New" w:hAnsi="Courier New"/>
      </w:rPr>
    </w:lvl>
    <w:lvl w:ilvl="5" w:tplc="69F8CCE0">
      <w:start w:val="1"/>
      <w:numFmt w:val="bullet"/>
      <w:lvlText w:val=""/>
      <w:lvlJc w:val="left"/>
      <w:pPr>
        <w:tabs>
          <w:tab w:val="num" w:pos="4320"/>
        </w:tabs>
        <w:ind w:left="4320" w:hanging="360"/>
      </w:pPr>
      <w:rPr>
        <w:rFonts w:ascii="Wingdings" w:hAnsi="Wingdings"/>
      </w:rPr>
    </w:lvl>
    <w:lvl w:ilvl="6" w:tplc="52DE85F4">
      <w:start w:val="1"/>
      <w:numFmt w:val="bullet"/>
      <w:lvlText w:val=""/>
      <w:lvlJc w:val="left"/>
      <w:pPr>
        <w:tabs>
          <w:tab w:val="num" w:pos="5040"/>
        </w:tabs>
        <w:ind w:left="5040" w:hanging="360"/>
      </w:pPr>
      <w:rPr>
        <w:rFonts w:ascii="Symbol" w:hAnsi="Symbol"/>
      </w:rPr>
    </w:lvl>
    <w:lvl w:ilvl="7" w:tplc="79ECC22A">
      <w:start w:val="1"/>
      <w:numFmt w:val="bullet"/>
      <w:lvlText w:val="o"/>
      <w:lvlJc w:val="left"/>
      <w:pPr>
        <w:tabs>
          <w:tab w:val="num" w:pos="5760"/>
        </w:tabs>
        <w:ind w:left="5760" w:hanging="360"/>
      </w:pPr>
      <w:rPr>
        <w:rFonts w:ascii="Courier New" w:hAnsi="Courier New"/>
      </w:rPr>
    </w:lvl>
    <w:lvl w:ilvl="8" w:tplc="3DB83FEA">
      <w:start w:val="1"/>
      <w:numFmt w:val="bullet"/>
      <w:lvlText w:val=""/>
      <w:lvlJc w:val="left"/>
      <w:pPr>
        <w:tabs>
          <w:tab w:val="num" w:pos="6480"/>
        </w:tabs>
        <w:ind w:left="6480" w:hanging="360"/>
      </w:pPr>
      <w:rPr>
        <w:rFonts w:ascii="Wingdings" w:hAnsi="Wingdings"/>
      </w:rPr>
    </w:lvl>
  </w:abstractNum>
  <w:abstractNum w:abstractNumId="34" w15:restartNumberingAfterBreak="0">
    <w:nsid w:val="664C4ABC"/>
    <w:multiLevelType w:val="hybridMultilevel"/>
    <w:tmpl w:val="00000004"/>
    <w:lvl w:ilvl="0" w:tplc="2D102A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22D0C4">
      <w:start w:val="1"/>
      <w:numFmt w:val="bullet"/>
      <w:lvlText w:val="o"/>
      <w:lvlJc w:val="left"/>
      <w:pPr>
        <w:tabs>
          <w:tab w:val="num" w:pos="1440"/>
        </w:tabs>
        <w:ind w:left="1440" w:hanging="360"/>
      </w:pPr>
      <w:rPr>
        <w:rFonts w:ascii="Courier New" w:hAnsi="Courier New"/>
      </w:rPr>
    </w:lvl>
    <w:lvl w:ilvl="2" w:tplc="900CA8B6">
      <w:start w:val="1"/>
      <w:numFmt w:val="bullet"/>
      <w:lvlText w:val=""/>
      <w:lvlJc w:val="left"/>
      <w:pPr>
        <w:tabs>
          <w:tab w:val="num" w:pos="2160"/>
        </w:tabs>
        <w:ind w:left="2160" w:hanging="360"/>
      </w:pPr>
      <w:rPr>
        <w:rFonts w:ascii="Wingdings" w:hAnsi="Wingdings"/>
      </w:rPr>
    </w:lvl>
    <w:lvl w:ilvl="3" w:tplc="E5EAE590">
      <w:start w:val="1"/>
      <w:numFmt w:val="bullet"/>
      <w:lvlText w:val=""/>
      <w:lvlJc w:val="left"/>
      <w:pPr>
        <w:tabs>
          <w:tab w:val="num" w:pos="2880"/>
        </w:tabs>
        <w:ind w:left="2880" w:hanging="360"/>
      </w:pPr>
      <w:rPr>
        <w:rFonts w:ascii="Symbol" w:hAnsi="Symbol"/>
      </w:rPr>
    </w:lvl>
    <w:lvl w:ilvl="4" w:tplc="57CA6A28">
      <w:start w:val="1"/>
      <w:numFmt w:val="bullet"/>
      <w:lvlText w:val="o"/>
      <w:lvlJc w:val="left"/>
      <w:pPr>
        <w:tabs>
          <w:tab w:val="num" w:pos="3600"/>
        </w:tabs>
        <w:ind w:left="3600" w:hanging="360"/>
      </w:pPr>
      <w:rPr>
        <w:rFonts w:ascii="Courier New" w:hAnsi="Courier New"/>
      </w:rPr>
    </w:lvl>
    <w:lvl w:ilvl="5" w:tplc="F4F0484E">
      <w:start w:val="1"/>
      <w:numFmt w:val="bullet"/>
      <w:lvlText w:val=""/>
      <w:lvlJc w:val="left"/>
      <w:pPr>
        <w:tabs>
          <w:tab w:val="num" w:pos="4320"/>
        </w:tabs>
        <w:ind w:left="4320" w:hanging="360"/>
      </w:pPr>
      <w:rPr>
        <w:rFonts w:ascii="Wingdings" w:hAnsi="Wingdings"/>
      </w:rPr>
    </w:lvl>
    <w:lvl w:ilvl="6" w:tplc="34A282CC">
      <w:start w:val="1"/>
      <w:numFmt w:val="bullet"/>
      <w:lvlText w:val=""/>
      <w:lvlJc w:val="left"/>
      <w:pPr>
        <w:tabs>
          <w:tab w:val="num" w:pos="5040"/>
        </w:tabs>
        <w:ind w:left="5040" w:hanging="360"/>
      </w:pPr>
      <w:rPr>
        <w:rFonts w:ascii="Symbol" w:hAnsi="Symbol"/>
      </w:rPr>
    </w:lvl>
    <w:lvl w:ilvl="7" w:tplc="723E20C8">
      <w:start w:val="1"/>
      <w:numFmt w:val="bullet"/>
      <w:lvlText w:val="o"/>
      <w:lvlJc w:val="left"/>
      <w:pPr>
        <w:tabs>
          <w:tab w:val="num" w:pos="5760"/>
        </w:tabs>
        <w:ind w:left="5760" w:hanging="360"/>
      </w:pPr>
      <w:rPr>
        <w:rFonts w:ascii="Courier New" w:hAnsi="Courier New"/>
      </w:rPr>
    </w:lvl>
    <w:lvl w:ilvl="8" w:tplc="EB444BD2">
      <w:start w:val="1"/>
      <w:numFmt w:val="bullet"/>
      <w:lvlText w:val=""/>
      <w:lvlJc w:val="left"/>
      <w:pPr>
        <w:tabs>
          <w:tab w:val="num" w:pos="6480"/>
        </w:tabs>
        <w:ind w:left="6480" w:hanging="360"/>
      </w:pPr>
      <w:rPr>
        <w:rFonts w:ascii="Wingdings" w:hAnsi="Wingdings"/>
      </w:rPr>
    </w:lvl>
  </w:abstractNum>
  <w:abstractNum w:abstractNumId="35" w15:restartNumberingAfterBreak="0">
    <w:nsid w:val="664C4ABD"/>
    <w:multiLevelType w:val="hybridMultilevel"/>
    <w:tmpl w:val="00000005"/>
    <w:lvl w:ilvl="0" w:tplc="828461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30DCC8">
      <w:start w:val="1"/>
      <w:numFmt w:val="bullet"/>
      <w:lvlText w:val="o"/>
      <w:lvlJc w:val="left"/>
      <w:pPr>
        <w:tabs>
          <w:tab w:val="num" w:pos="1440"/>
        </w:tabs>
        <w:ind w:left="1440" w:hanging="360"/>
      </w:pPr>
      <w:rPr>
        <w:rFonts w:ascii="Courier New" w:hAnsi="Courier New"/>
      </w:rPr>
    </w:lvl>
    <w:lvl w:ilvl="2" w:tplc="7AD6C472">
      <w:start w:val="1"/>
      <w:numFmt w:val="bullet"/>
      <w:lvlText w:val=""/>
      <w:lvlJc w:val="left"/>
      <w:pPr>
        <w:tabs>
          <w:tab w:val="num" w:pos="2160"/>
        </w:tabs>
        <w:ind w:left="2160" w:hanging="360"/>
      </w:pPr>
      <w:rPr>
        <w:rFonts w:ascii="Wingdings" w:hAnsi="Wingdings"/>
      </w:rPr>
    </w:lvl>
    <w:lvl w:ilvl="3" w:tplc="FB5A6618">
      <w:start w:val="1"/>
      <w:numFmt w:val="bullet"/>
      <w:lvlText w:val=""/>
      <w:lvlJc w:val="left"/>
      <w:pPr>
        <w:tabs>
          <w:tab w:val="num" w:pos="2880"/>
        </w:tabs>
        <w:ind w:left="2880" w:hanging="360"/>
      </w:pPr>
      <w:rPr>
        <w:rFonts w:ascii="Symbol" w:hAnsi="Symbol"/>
      </w:rPr>
    </w:lvl>
    <w:lvl w:ilvl="4" w:tplc="3D7AEF14">
      <w:start w:val="1"/>
      <w:numFmt w:val="bullet"/>
      <w:lvlText w:val="o"/>
      <w:lvlJc w:val="left"/>
      <w:pPr>
        <w:tabs>
          <w:tab w:val="num" w:pos="3600"/>
        </w:tabs>
        <w:ind w:left="3600" w:hanging="360"/>
      </w:pPr>
      <w:rPr>
        <w:rFonts w:ascii="Courier New" w:hAnsi="Courier New"/>
      </w:rPr>
    </w:lvl>
    <w:lvl w:ilvl="5" w:tplc="5412A2C8">
      <w:start w:val="1"/>
      <w:numFmt w:val="bullet"/>
      <w:lvlText w:val=""/>
      <w:lvlJc w:val="left"/>
      <w:pPr>
        <w:tabs>
          <w:tab w:val="num" w:pos="4320"/>
        </w:tabs>
        <w:ind w:left="4320" w:hanging="360"/>
      </w:pPr>
      <w:rPr>
        <w:rFonts w:ascii="Wingdings" w:hAnsi="Wingdings"/>
      </w:rPr>
    </w:lvl>
    <w:lvl w:ilvl="6" w:tplc="68B2D580">
      <w:start w:val="1"/>
      <w:numFmt w:val="bullet"/>
      <w:lvlText w:val=""/>
      <w:lvlJc w:val="left"/>
      <w:pPr>
        <w:tabs>
          <w:tab w:val="num" w:pos="5040"/>
        </w:tabs>
        <w:ind w:left="5040" w:hanging="360"/>
      </w:pPr>
      <w:rPr>
        <w:rFonts w:ascii="Symbol" w:hAnsi="Symbol"/>
      </w:rPr>
    </w:lvl>
    <w:lvl w:ilvl="7" w:tplc="29A4BB90">
      <w:start w:val="1"/>
      <w:numFmt w:val="bullet"/>
      <w:lvlText w:val="o"/>
      <w:lvlJc w:val="left"/>
      <w:pPr>
        <w:tabs>
          <w:tab w:val="num" w:pos="5760"/>
        </w:tabs>
        <w:ind w:left="5760" w:hanging="360"/>
      </w:pPr>
      <w:rPr>
        <w:rFonts w:ascii="Courier New" w:hAnsi="Courier New"/>
      </w:rPr>
    </w:lvl>
    <w:lvl w:ilvl="8" w:tplc="32788002">
      <w:start w:val="1"/>
      <w:numFmt w:val="bullet"/>
      <w:lvlText w:val=""/>
      <w:lvlJc w:val="left"/>
      <w:pPr>
        <w:tabs>
          <w:tab w:val="num" w:pos="6480"/>
        </w:tabs>
        <w:ind w:left="6480" w:hanging="360"/>
      </w:pPr>
      <w:rPr>
        <w:rFonts w:ascii="Wingdings" w:hAnsi="Wingdings"/>
      </w:rPr>
    </w:lvl>
  </w:abstractNum>
  <w:abstractNum w:abstractNumId="36" w15:restartNumberingAfterBreak="0">
    <w:nsid w:val="664C4ABE"/>
    <w:multiLevelType w:val="hybridMultilevel"/>
    <w:tmpl w:val="00000006"/>
    <w:lvl w:ilvl="0" w:tplc="2DF475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044B94">
      <w:start w:val="1"/>
      <w:numFmt w:val="bullet"/>
      <w:lvlText w:val="o"/>
      <w:lvlJc w:val="left"/>
      <w:pPr>
        <w:tabs>
          <w:tab w:val="num" w:pos="1440"/>
        </w:tabs>
        <w:ind w:left="1440" w:hanging="360"/>
      </w:pPr>
      <w:rPr>
        <w:rFonts w:ascii="Courier New" w:hAnsi="Courier New"/>
      </w:rPr>
    </w:lvl>
    <w:lvl w:ilvl="2" w:tplc="C7F82600">
      <w:start w:val="1"/>
      <w:numFmt w:val="bullet"/>
      <w:lvlText w:val=""/>
      <w:lvlJc w:val="left"/>
      <w:pPr>
        <w:tabs>
          <w:tab w:val="num" w:pos="2160"/>
        </w:tabs>
        <w:ind w:left="2160" w:hanging="360"/>
      </w:pPr>
      <w:rPr>
        <w:rFonts w:ascii="Wingdings" w:hAnsi="Wingdings"/>
      </w:rPr>
    </w:lvl>
    <w:lvl w:ilvl="3" w:tplc="2BE0954C">
      <w:start w:val="1"/>
      <w:numFmt w:val="bullet"/>
      <w:lvlText w:val=""/>
      <w:lvlJc w:val="left"/>
      <w:pPr>
        <w:tabs>
          <w:tab w:val="num" w:pos="2880"/>
        </w:tabs>
        <w:ind w:left="2880" w:hanging="360"/>
      </w:pPr>
      <w:rPr>
        <w:rFonts w:ascii="Symbol" w:hAnsi="Symbol"/>
      </w:rPr>
    </w:lvl>
    <w:lvl w:ilvl="4" w:tplc="125A6342">
      <w:start w:val="1"/>
      <w:numFmt w:val="bullet"/>
      <w:lvlText w:val="o"/>
      <w:lvlJc w:val="left"/>
      <w:pPr>
        <w:tabs>
          <w:tab w:val="num" w:pos="3600"/>
        </w:tabs>
        <w:ind w:left="3600" w:hanging="360"/>
      </w:pPr>
      <w:rPr>
        <w:rFonts w:ascii="Courier New" w:hAnsi="Courier New"/>
      </w:rPr>
    </w:lvl>
    <w:lvl w:ilvl="5" w:tplc="56AC5ED2">
      <w:start w:val="1"/>
      <w:numFmt w:val="bullet"/>
      <w:lvlText w:val=""/>
      <w:lvlJc w:val="left"/>
      <w:pPr>
        <w:tabs>
          <w:tab w:val="num" w:pos="4320"/>
        </w:tabs>
        <w:ind w:left="4320" w:hanging="360"/>
      </w:pPr>
      <w:rPr>
        <w:rFonts w:ascii="Wingdings" w:hAnsi="Wingdings"/>
      </w:rPr>
    </w:lvl>
    <w:lvl w:ilvl="6" w:tplc="0E6C9956">
      <w:start w:val="1"/>
      <w:numFmt w:val="bullet"/>
      <w:lvlText w:val=""/>
      <w:lvlJc w:val="left"/>
      <w:pPr>
        <w:tabs>
          <w:tab w:val="num" w:pos="5040"/>
        </w:tabs>
        <w:ind w:left="5040" w:hanging="360"/>
      </w:pPr>
      <w:rPr>
        <w:rFonts w:ascii="Symbol" w:hAnsi="Symbol"/>
      </w:rPr>
    </w:lvl>
    <w:lvl w:ilvl="7" w:tplc="043E367C">
      <w:start w:val="1"/>
      <w:numFmt w:val="bullet"/>
      <w:lvlText w:val="o"/>
      <w:lvlJc w:val="left"/>
      <w:pPr>
        <w:tabs>
          <w:tab w:val="num" w:pos="5760"/>
        </w:tabs>
        <w:ind w:left="5760" w:hanging="360"/>
      </w:pPr>
      <w:rPr>
        <w:rFonts w:ascii="Courier New" w:hAnsi="Courier New"/>
      </w:rPr>
    </w:lvl>
    <w:lvl w:ilvl="8" w:tplc="8ABAA834">
      <w:start w:val="1"/>
      <w:numFmt w:val="bullet"/>
      <w:lvlText w:val=""/>
      <w:lvlJc w:val="left"/>
      <w:pPr>
        <w:tabs>
          <w:tab w:val="num" w:pos="6480"/>
        </w:tabs>
        <w:ind w:left="6480" w:hanging="360"/>
      </w:pPr>
      <w:rPr>
        <w:rFonts w:ascii="Wingdings" w:hAnsi="Wingdings"/>
      </w:rPr>
    </w:lvl>
  </w:abstractNum>
  <w:abstractNum w:abstractNumId="37" w15:restartNumberingAfterBreak="0">
    <w:nsid w:val="664C4ABF"/>
    <w:multiLevelType w:val="hybridMultilevel"/>
    <w:tmpl w:val="00000007"/>
    <w:lvl w:ilvl="0" w:tplc="C6D215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2093FC">
      <w:start w:val="1"/>
      <w:numFmt w:val="bullet"/>
      <w:lvlText w:val="o"/>
      <w:lvlJc w:val="left"/>
      <w:pPr>
        <w:tabs>
          <w:tab w:val="num" w:pos="1440"/>
        </w:tabs>
        <w:ind w:left="1440" w:hanging="360"/>
      </w:pPr>
      <w:rPr>
        <w:rFonts w:ascii="Courier New" w:hAnsi="Courier New"/>
      </w:rPr>
    </w:lvl>
    <w:lvl w:ilvl="2" w:tplc="D02A6D74">
      <w:start w:val="1"/>
      <w:numFmt w:val="bullet"/>
      <w:lvlText w:val=""/>
      <w:lvlJc w:val="left"/>
      <w:pPr>
        <w:tabs>
          <w:tab w:val="num" w:pos="2160"/>
        </w:tabs>
        <w:ind w:left="2160" w:hanging="360"/>
      </w:pPr>
      <w:rPr>
        <w:rFonts w:ascii="Wingdings" w:hAnsi="Wingdings"/>
      </w:rPr>
    </w:lvl>
    <w:lvl w:ilvl="3" w:tplc="8C12F768">
      <w:start w:val="1"/>
      <w:numFmt w:val="bullet"/>
      <w:lvlText w:val=""/>
      <w:lvlJc w:val="left"/>
      <w:pPr>
        <w:tabs>
          <w:tab w:val="num" w:pos="2880"/>
        </w:tabs>
        <w:ind w:left="2880" w:hanging="360"/>
      </w:pPr>
      <w:rPr>
        <w:rFonts w:ascii="Symbol" w:hAnsi="Symbol"/>
      </w:rPr>
    </w:lvl>
    <w:lvl w:ilvl="4" w:tplc="EA8CB78A">
      <w:start w:val="1"/>
      <w:numFmt w:val="bullet"/>
      <w:lvlText w:val="o"/>
      <w:lvlJc w:val="left"/>
      <w:pPr>
        <w:tabs>
          <w:tab w:val="num" w:pos="3600"/>
        </w:tabs>
        <w:ind w:left="3600" w:hanging="360"/>
      </w:pPr>
      <w:rPr>
        <w:rFonts w:ascii="Courier New" w:hAnsi="Courier New"/>
      </w:rPr>
    </w:lvl>
    <w:lvl w:ilvl="5" w:tplc="B4441C1A">
      <w:start w:val="1"/>
      <w:numFmt w:val="bullet"/>
      <w:lvlText w:val=""/>
      <w:lvlJc w:val="left"/>
      <w:pPr>
        <w:tabs>
          <w:tab w:val="num" w:pos="4320"/>
        </w:tabs>
        <w:ind w:left="4320" w:hanging="360"/>
      </w:pPr>
      <w:rPr>
        <w:rFonts w:ascii="Wingdings" w:hAnsi="Wingdings"/>
      </w:rPr>
    </w:lvl>
    <w:lvl w:ilvl="6" w:tplc="982C3D14">
      <w:start w:val="1"/>
      <w:numFmt w:val="bullet"/>
      <w:lvlText w:val=""/>
      <w:lvlJc w:val="left"/>
      <w:pPr>
        <w:tabs>
          <w:tab w:val="num" w:pos="5040"/>
        </w:tabs>
        <w:ind w:left="5040" w:hanging="360"/>
      </w:pPr>
      <w:rPr>
        <w:rFonts w:ascii="Symbol" w:hAnsi="Symbol"/>
      </w:rPr>
    </w:lvl>
    <w:lvl w:ilvl="7" w:tplc="9FE235CA">
      <w:start w:val="1"/>
      <w:numFmt w:val="bullet"/>
      <w:lvlText w:val="o"/>
      <w:lvlJc w:val="left"/>
      <w:pPr>
        <w:tabs>
          <w:tab w:val="num" w:pos="5760"/>
        </w:tabs>
        <w:ind w:left="5760" w:hanging="360"/>
      </w:pPr>
      <w:rPr>
        <w:rFonts w:ascii="Courier New" w:hAnsi="Courier New"/>
      </w:rPr>
    </w:lvl>
    <w:lvl w:ilvl="8" w:tplc="F8F4652A">
      <w:start w:val="1"/>
      <w:numFmt w:val="bullet"/>
      <w:lvlText w:val=""/>
      <w:lvlJc w:val="left"/>
      <w:pPr>
        <w:tabs>
          <w:tab w:val="num" w:pos="6480"/>
        </w:tabs>
        <w:ind w:left="6480" w:hanging="360"/>
      </w:pPr>
      <w:rPr>
        <w:rFonts w:ascii="Wingdings" w:hAnsi="Wingdings"/>
      </w:rPr>
    </w:lvl>
  </w:abstractNum>
  <w:abstractNum w:abstractNumId="38" w15:restartNumberingAfterBreak="0">
    <w:nsid w:val="664C4AC0"/>
    <w:multiLevelType w:val="hybridMultilevel"/>
    <w:tmpl w:val="00000008"/>
    <w:lvl w:ilvl="0" w:tplc="955425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F4DEE2">
      <w:start w:val="1"/>
      <w:numFmt w:val="bullet"/>
      <w:lvlText w:val="o"/>
      <w:lvlJc w:val="left"/>
      <w:pPr>
        <w:tabs>
          <w:tab w:val="num" w:pos="1440"/>
        </w:tabs>
        <w:ind w:left="1440" w:hanging="360"/>
      </w:pPr>
      <w:rPr>
        <w:rFonts w:ascii="Courier New" w:hAnsi="Courier New"/>
      </w:rPr>
    </w:lvl>
    <w:lvl w:ilvl="2" w:tplc="43AA5DEE">
      <w:start w:val="1"/>
      <w:numFmt w:val="bullet"/>
      <w:lvlText w:val=""/>
      <w:lvlJc w:val="left"/>
      <w:pPr>
        <w:tabs>
          <w:tab w:val="num" w:pos="2160"/>
        </w:tabs>
        <w:ind w:left="2160" w:hanging="360"/>
      </w:pPr>
      <w:rPr>
        <w:rFonts w:ascii="Wingdings" w:hAnsi="Wingdings"/>
      </w:rPr>
    </w:lvl>
    <w:lvl w:ilvl="3" w:tplc="F790F012">
      <w:start w:val="1"/>
      <w:numFmt w:val="bullet"/>
      <w:lvlText w:val=""/>
      <w:lvlJc w:val="left"/>
      <w:pPr>
        <w:tabs>
          <w:tab w:val="num" w:pos="2880"/>
        </w:tabs>
        <w:ind w:left="2880" w:hanging="360"/>
      </w:pPr>
      <w:rPr>
        <w:rFonts w:ascii="Symbol" w:hAnsi="Symbol"/>
      </w:rPr>
    </w:lvl>
    <w:lvl w:ilvl="4" w:tplc="78A24804">
      <w:start w:val="1"/>
      <w:numFmt w:val="bullet"/>
      <w:lvlText w:val="o"/>
      <w:lvlJc w:val="left"/>
      <w:pPr>
        <w:tabs>
          <w:tab w:val="num" w:pos="3600"/>
        </w:tabs>
        <w:ind w:left="3600" w:hanging="360"/>
      </w:pPr>
      <w:rPr>
        <w:rFonts w:ascii="Courier New" w:hAnsi="Courier New"/>
      </w:rPr>
    </w:lvl>
    <w:lvl w:ilvl="5" w:tplc="508A4162">
      <w:start w:val="1"/>
      <w:numFmt w:val="bullet"/>
      <w:lvlText w:val=""/>
      <w:lvlJc w:val="left"/>
      <w:pPr>
        <w:tabs>
          <w:tab w:val="num" w:pos="4320"/>
        </w:tabs>
        <w:ind w:left="4320" w:hanging="360"/>
      </w:pPr>
      <w:rPr>
        <w:rFonts w:ascii="Wingdings" w:hAnsi="Wingdings"/>
      </w:rPr>
    </w:lvl>
    <w:lvl w:ilvl="6" w:tplc="C8F274C8">
      <w:start w:val="1"/>
      <w:numFmt w:val="bullet"/>
      <w:lvlText w:val=""/>
      <w:lvlJc w:val="left"/>
      <w:pPr>
        <w:tabs>
          <w:tab w:val="num" w:pos="5040"/>
        </w:tabs>
        <w:ind w:left="5040" w:hanging="360"/>
      </w:pPr>
      <w:rPr>
        <w:rFonts w:ascii="Symbol" w:hAnsi="Symbol"/>
      </w:rPr>
    </w:lvl>
    <w:lvl w:ilvl="7" w:tplc="AEF8FD4E">
      <w:start w:val="1"/>
      <w:numFmt w:val="bullet"/>
      <w:lvlText w:val="o"/>
      <w:lvlJc w:val="left"/>
      <w:pPr>
        <w:tabs>
          <w:tab w:val="num" w:pos="5760"/>
        </w:tabs>
        <w:ind w:left="5760" w:hanging="360"/>
      </w:pPr>
      <w:rPr>
        <w:rFonts w:ascii="Courier New" w:hAnsi="Courier New"/>
      </w:rPr>
    </w:lvl>
    <w:lvl w:ilvl="8" w:tplc="1BD07A32">
      <w:start w:val="1"/>
      <w:numFmt w:val="bullet"/>
      <w:lvlText w:val=""/>
      <w:lvlJc w:val="left"/>
      <w:pPr>
        <w:tabs>
          <w:tab w:val="num" w:pos="6480"/>
        </w:tabs>
        <w:ind w:left="6480" w:hanging="360"/>
      </w:pPr>
      <w:rPr>
        <w:rFonts w:ascii="Wingdings" w:hAnsi="Wingdings"/>
      </w:rPr>
    </w:lvl>
  </w:abstractNum>
  <w:abstractNum w:abstractNumId="39" w15:restartNumberingAfterBreak="0">
    <w:nsid w:val="664C4AC1"/>
    <w:multiLevelType w:val="hybridMultilevel"/>
    <w:tmpl w:val="00000009"/>
    <w:lvl w:ilvl="0" w:tplc="075A8B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FCE790">
      <w:start w:val="1"/>
      <w:numFmt w:val="bullet"/>
      <w:lvlText w:val="o"/>
      <w:lvlJc w:val="left"/>
      <w:pPr>
        <w:tabs>
          <w:tab w:val="num" w:pos="1440"/>
        </w:tabs>
        <w:ind w:left="1440" w:hanging="360"/>
      </w:pPr>
      <w:rPr>
        <w:rFonts w:ascii="Courier New" w:hAnsi="Courier New"/>
      </w:rPr>
    </w:lvl>
    <w:lvl w:ilvl="2" w:tplc="15D4AD2C">
      <w:start w:val="1"/>
      <w:numFmt w:val="bullet"/>
      <w:lvlText w:val=""/>
      <w:lvlJc w:val="left"/>
      <w:pPr>
        <w:tabs>
          <w:tab w:val="num" w:pos="2160"/>
        </w:tabs>
        <w:ind w:left="2160" w:hanging="360"/>
      </w:pPr>
      <w:rPr>
        <w:rFonts w:ascii="Wingdings" w:hAnsi="Wingdings"/>
      </w:rPr>
    </w:lvl>
    <w:lvl w:ilvl="3" w:tplc="F196CAAC">
      <w:start w:val="1"/>
      <w:numFmt w:val="bullet"/>
      <w:lvlText w:val=""/>
      <w:lvlJc w:val="left"/>
      <w:pPr>
        <w:tabs>
          <w:tab w:val="num" w:pos="2880"/>
        </w:tabs>
        <w:ind w:left="2880" w:hanging="360"/>
      </w:pPr>
      <w:rPr>
        <w:rFonts w:ascii="Symbol" w:hAnsi="Symbol"/>
      </w:rPr>
    </w:lvl>
    <w:lvl w:ilvl="4" w:tplc="E2C06B82">
      <w:start w:val="1"/>
      <w:numFmt w:val="bullet"/>
      <w:lvlText w:val="o"/>
      <w:lvlJc w:val="left"/>
      <w:pPr>
        <w:tabs>
          <w:tab w:val="num" w:pos="3600"/>
        </w:tabs>
        <w:ind w:left="3600" w:hanging="360"/>
      </w:pPr>
      <w:rPr>
        <w:rFonts w:ascii="Courier New" w:hAnsi="Courier New"/>
      </w:rPr>
    </w:lvl>
    <w:lvl w:ilvl="5" w:tplc="DED08706">
      <w:start w:val="1"/>
      <w:numFmt w:val="bullet"/>
      <w:lvlText w:val=""/>
      <w:lvlJc w:val="left"/>
      <w:pPr>
        <w:tabs>
          <w:tab w:val="num" w:pos="4320"/>
        </w:tabs>
        <w:ind w:left="4320" w:hanging="360"/>
      </w:pPr>
      <w:rPr>
        <w:rFonts w:ascii="Wingdings" w:hAnsi="Wingdings"/>
      </w:rPr>
    </w:lvl>
    <w:lvl w:ilvl="6" w:tplc="6C3CBD80">
      <w:start w:val="1"/>
      <w:numFmt w:val="bullet"/>
      <w:lvlText w:val=""/>
      <w:lvlJc w:val="left"/>
      <w:pPr>
        <w:tabs>
          <w:tab w:val="num" w:pos="5040"/>
        </w:tabs>
        <w:ind w:left="5040" w:hanging="360"/>
      </w:pPr>
      <w:rPr>
        <w:rFonts w:ascii="Symbol" w:hAnsi="Symbol"/>
      </w:rPr>
    </w:lvl>
    <w:lvl w:ilvl="7" w:tplc="6C26613C">
      <w:start w:val="1"/>
      <w:numFmt w:val="bullet"/>
      <w:lvlText w:val="o"/>
      <w:lvlJc w:val="left"/>
      <w:pPr>
        <w:tabs>
          <w:tab w:val="num" w:pos="5760"/>
        </w:tabs>
        <w:ind w:left="5760" w:hanging="360"/>
      </w:pPr>
      <w:rPr>
        <w:rFonts w:ascii="Courier New" w:hAnsi="Courier New"/>
      </w:rPr>
    </w:lvl>
    <w:lvl w:ilvl="8" w:tplc="BCAEF2E2">
      <w:start w:val="1"/>
      <w:numFmt w:val="bullet"/>
      <w:lvlText w:val=""/>
      <w:lvlJc w:val="left"/>
      <w:pPr>
        <w:tabs>
          <w:tab w:val="num" w:pos="6480"/>
        </w:tabs>
        <w:ind w:left="6480" w:hanging="360"/>
      </w:pPr>
      <w:rPr>
        <w:rFonts w:ascii="Wingdings" w:hAnsi="Wingdings"/>
      </w:rPr>
    </w:lvl>
  </w:abstractNum>
  <w:abstractNum w:abstractNumId="40" w15:restartNumberingAfterBreak="0">
    <w:nsid w:val="664C4AC2"/>
    <w:multiLevelType w:val="hybridMultilevel"/>
    <w:tmpl w:val="0000000A"/>
    <w:lvl w:ilvl="0" w:tplc="5CB26B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005D70">
      <w:start w:val="1"/>
      <w:numFmt w:val="bullet"/>
      <w:lvlText w:val="o"/>
      <w:lvlJc w:val="left"/>
      <w:pPr>
        <w:tabs>
          <w:tab w:val="num" w:pos="1440"/>
        </w:tabs>
        <w:ind w:left="1440" w:hanging="360"/>
      </w:pPr>
      <w:rPr>
        <w:rFonts w:ascii="Courier New" w:hAnsi="Courier New"/>
      </w:rPr>
    </w:lvl>
    <w:lvl w:ilvl="2" w:tplc="F4E6A39E">
      <w:start w:val="1"/>
      <w:numFmt w:val="bullet"/>
      <w:lvlText w:val=""/>
      <w:lvlJc w:val="left"/>
      <w:pPr>
        <w:tabs>
          <w:tab w:val="num" w:pos="2160"/>
        </w:tabs>
        <w:ind w:left="2160" w:hanging="360"/>
      </w:pPr>
      <w:rPr>
        <w:rFonts w:ascii="Wingdings" w:hAnsi="Wingdings"/>
      </w:rPr>
    </w:lvl>
    <w:lvl w:ilvl="3" w:tplc="96F0E67C">
      <w:start w:val="1"/>
      <w:numFmt w:val="bullet"/>
      <w:lvlText w:val=""/>
      <w:lvlJc w:val="left"/>
      <w:pPr>
        <w:tabs>
          <w:tab w:val="num" w:pos="2880"/>
        </w:tabs>
        <w:ind w:left="2880" w:hanging="360"/>
      </w:pPr>
      <w:rPr>
        <w:rFonts w:ascii="Symbol" w:hAnsi="Symbol"/>
      </w:rPr>
    </w:lvl>
    <w:lvl w:ilvl="4" w:tplc="AFAA89D4">
      <w:start w:val="1"/>
      <w:numFmt w:val="bullet"/>
      <w:lvlText w:val="o"/>
      <w:lvlJc w:val="left"/>
      <w:pPr>
        <w:tabs>
          <w:tab w:val="num" w:pos="3600"/>
        </w:tabs>
        <w:ind w:left="3600" w:hanging="360"/>
      </w:pPr>
      <w:rPr>
        <w:rFonts w:ascii="Courier New" w:hAnsi="Courier New"/>
      </w:rPr>
    </w:lvl>
    <w:lvl w:ilvl="5" w:tplc="EDB84D00">
      <w:start w:val="1"/>
      <w:numFmt w:val="bullet"/>
      <w:lvlText w:val=""/>
      <w:lvlJc w:val="left"/>
      <w:pPr>
        <w:tabs>
          <w:tab w:val="num" w:pos="4320"/>
        </w:tabs>
        <w:ind w:left="4320" w:hanging="360"/>
      </w:pPr>
      <w:rPr>
        <w:rFonts w:ascii="Wingdings" w:hAnsi="Wingdings"/>
      </w:rPr>
    </w:lvl>
    <w:lvl w:ilvl="6" w:tplc="77964540">
      <w:start w:val="1"/>
      <w:numFmt w:val="bullet"/>
      <w:lvlText w:val=""/>
      <w:lvlJc w:val="left"/>
      <w:pPr>
        <w:tabs>
          <w:tab w:val="num" w:pos="5040"/>
        </w:tabs>
        <w:ind w:left="5040" w:hanging="360"/>
      </w:pPr>
      <w:rPr>
        <w:rFonts w:ascii="Symbol" w:hAnsi="Symbol"/>
      </w:rPr>
    </w:lvl>
    <w:lvl w:ilvl="7" w:tplc="1C9A8E3A">
      <w:start w:val="1"/>
      <w:numFmt w:val="bullet"/>
      <w:lvlText w:val="o"/>
      <w:lvlJc w:val="left"/>
      <w:pPr>
        <w:tabs>
          <w:tab w:val="num" w:pos="5760"/>
        </w:tabs>
        <w:ind w:left="5760" w:hanging="360"/>
      </w:pPr>
      <w:rPr>
        <w:rFonts w:ascii="Courier New" w:hAnsi="Courier New"/>
      </w:rPr>
    </w:lvl>
    <w:lvl w:ilvl="8" w:tplc="D0A6FEF6">
      <w:start w:val="1"/>
      <w:numFmt w:val="bullet"/>
      <w:lvlText w:val=""/>
      <w:lvlJc w:val="left"/>
      <w:pPr>
        <w:tabs>
          <w:tab w:val="num" w:pos="6480"/>
        </w:tabs>
        <w:ind w:left="6480" w:hanging="360"/>
      </w:pPr>
      <w:rPr>
        <w:rFonts w:ascii="Wingdings" w:hAnsi="Wingdings"/>
      </w:rPr>
    </w:lvl>
  </w:abstractNum>
  <w:abstractNum w:abstractNumId="41" w15:restartNumberingAfterBreak="0">
    <w:nsid w:val="664C4AC3"/>
    <w:multiLevelType w:val="hybridMultilevel"/>
    <w:tmpl w:val="0000000B"/>
    <w:lvl w:ilvl="0" w:tplc="9B4679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1259B2">
      <w:start w:val="1"/>
      <w:numFmt w:val="bullet"/>
      <w:lvlText w:val="o"/>
      <w:lvlJc w:val="left"/>
      <w:pPr>
        <w:tabs>
          <w:tab w:val="num" w:pos="1440"/>
        </w:tabs>
        <w:ind w:left="1440" w:hanging="360"/>
      </w:pPr>
      <w:rPr>
        <w:rFonts w:ascii="Courier New" w:hAnsi="Courier New"/>
      </w:rPr>
    </w:lvl>
    <w:lvl w:ilvl="2" w:tplc="7DBE5A3E">
      <w:start w:val="1"/>
      <w:numFmt w:val="bullet"/>
      <w:lvlText w:val=""/>
      <w:lvlJc w:val="left"/>
      <w:pPr>
        <w:tabs>
          <w:tab w:val="num" w:pos="2160"/>
        </w:tabs>
        <w:ind w:left="2160" w:hanging="360"/>
      </w:pPr>
      <w:rPr>
        <w:rFonts w:ascii="Wingdings" w:hAnsi="Wingdings"/>
      </w:rPr>
    </w:lvl>
    <w:lvl w:ilvl="3" w:tplc="59C8C78A">
      <w:start w:val="1"/>
      <w:numFmt w:val="bullet"/>
      <w:lvlText w:val=""/>
      <w:lvlJc w:val="left"/>
      <w:pPr>
        <w:tabs>
          <w:tab w:val="num" w:pos="2880"/>
        </w:tabs>
        <w:ind w:left="2880" w:hanging="360"/>
      </w:pPr>
      <w:rPr>
        <w:rFonts w:ascii="Symbol" w:hAnsi="Symbol"/>
      </w:rPr>
    </w:lvl>
    <w:lvl w:ilvl="4" w:tplc="910263D6">
      <w:start w:val="1"/>
      <w:numFmt w:val="bullet"/>
      <w:lvlText w:val="o"/>
      <w:lvlJc w:val="left"/>
      <w:pPr>
        <w:tabs>
          <w:tab w:val="num" w:pos="3600"/>
        </w:tabs>
        <w:ind w:left="3600" w:hanging="360"/>
      </w:pPr>
      <w:rPr>
        <w:rFonts w:ascii="Courier New" w:hAnsi="Courier New"/>
      </w:rPr>
    </w:lvl>
    <w:lvl w:ilvl="5" w:tplc="9DB24DD4">
      <w:start w:val="1"/>
      <w:numFmt w:val="bullet"/>
      <w:lvlText w:val=""/>
      <w:lvlJc w:val="left"/>
      <w:pPr>
        <w:tabs>
          <w:tab w:val="num" w:pos="4320"/>
        </w:tabs>
        <w:ind w:left="4320" w:hanging="360"/>
      </w:pPr>
      <w:rPr>
        <w:rFonts w:ascii="Wingdings" w:hAnsi="Wingdings"/>
      </w:rPr>
    </w:lvl>
    <w:lvl w:ilvl="6" w:tplc="1862CC04">
      <w:start w:val="1"/>
      <w:numFmt w:val="bullet"/>
      <w:lvlText w:val=""/>
      <w:lvlJc w:val="left"/>
      <w:pPr>
        <w:tabs>
          <w:tab w:val="num" w:pos="5040"/>
        </w:tabs>
        <w:ind w:left="5040" w:hanging="360"/>
      </w:pPr>
      <w:rPr>
        <w:rFonts w:ascii="Symbol" w:hAnsi="Symbol"/>
      </w:rPr>
    </w:lvl>
    <w:lvl w:ilvl="7" w:tplc="684496EA">
      <w:start w:val="1"/>
      <w:numFmt w:val="bullet"/>
      <w:lvlText w:val="o"/>
      <w:lvlJc w:val="left"/>
      <w:pPr>
        <w:tabs>
          <w:tab w:val="num" w:pos="5760"/>
        </w:tabs>
        <w:ind w:left="5760" w:hanging="360"/>
      </w:pPr>
      <w:rPr>
        <w:rFonts w:ascii="Courier New" w:hAnsi="Courier New"/>
      </w:rPr>
    </w:lvl>
    <w:lvl w:ilvl="8" w:tplc="182A4366">
      <w:start w:val="1"/>
      <w:numFmt w:val="bullet"/>
      <w:lvlText w:val=""/>
      <w:lvlJc w:val="left"/>
      <w:pPr>
        <w:tabs>
          <w:tab w:val="num" w:pos="6480"/>
        </w:tabs>
        <w:ind w:left="6480" w:hanging="360"/>
      </w:pPr>
      <w:rPr>
        <w:rFonts w:ascii="Wingdings" w:hAnsi="Wingdings"/>
      </w:rPr>
    </w:lvl>
  </w:abstractNum>
  <w:abstractNum w:abstractNumId="42" w15:restartNumberingAfterBreak="0">
    <w:nsid w:val="664C4AC4"/>
    <w:multiLevelType w:val="hybridMultilevel"/>
    <w:tmpl w:val="0000000C"/>
    <w:lvl w:ilvl="0" w:tplc="F758B7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14049A">
      <w:start w:val="1"/>
      <w:numFmt w:val="bullet"/>
      <w:lvlText w:val="o"/>
      <w:lvlJc w:val="left"/>
      <w:pPr>
        <w:tabs>
          <w:tab w:val="num" w:pos="1440"/>
        </w:tabs>
        <w:ind w:left="1440" w:hanging="360"/>
      </w:pPr>
      <w:rPr>
        <w:rFonts w:ascii="Courier New" w:hAnsi="Courier New"/>
      </w:rPr>
    </w:lvl>
    <w:lvl w:ilvl="2" w:tplc="DA6E2FF4">
      <w:start w:val="1"/>
      <w:numFmt w:val="bullet"/>
      <w:lvlText w:val=""/>
      <w:lvlJc w:val="left"/>
      <w:pPr>
        <w:tabs>
          <w:tab w:val="num" w:pos="2160"/>
        </w:tabs>
        <w:ind w:left="2160" w:hanging="360"/>
      </w:pPr>
      <w:rPr>
        <w:rFonts w:ascii="Wingdings" w:hAnsi="Wingdings"/>
      </w:rPr>
    </w:lvl>
    <w:lvl w:ilvl="3" w:tplc="08E6A4E6">
      <w:start w:val="1"/>
      <w:numFmt w:val="bullet"/>
      <w:lvlText w:val=""/>
      <w:lvlJc w:val="left"/>
      <w:pPr>
        <w:tabs>
          <w:tab w:val="num" w:pos="2880"/>
        </w:tabs>
        <w:ind w:left="2880" w:hanging="360"/>
      </w:pPr>
      <w:rPr>
        <w:rFonts w:ascii="Symbol" w:hAnsi="Symbol"/>
      </w:rPr>
    </w:lvl>
    <w:lvl w:ilvl="4" w:tplc="747416A2">
      <w:start w:val="1"/>
      <w:numFmt w:val="bullet"/>
      <w:lvlText w:val="o"/>
      <w:lvlJc w:val="left"/>
      <w:pPr>
        <w:tabs>
          <w:tab w:val="num" w:pos="3600"/>
        </w:tabs>
        <w:ind w:left="3600" w:hanging="360"/>
      </w:pPr>
      <w:rPr>
        <w:rFonts w:ascii="Courier New" w:hAnsi="Courier New"/>
      </w:rPr>
    </w:lvl>
    <w:lvl w:ilvl="5" w:tplc="9A3EC0BA">
      <w:start w:val="1"/>
      <w:numFmt w:val="bullet"/>
      <w:lvlText w:val=""/>
      <w:lvlJc w:val="left"/>
      <w:pPr>
        <w:tabs>
          <w:tab w:val="num" w:pos="4320"/>
        </w:tabs>
        <w:ind w:left="4320" w:hanging="360"/>
      </w:pPr>
      <w:rPr>
        <w:rFonts w:ascii="Wingdings" w:hAnsi="Wingdings"/>
      </w:rPr>
    </w:lvl>
    <w:lvl w:ilvl="6" w:tplc="35288DC6">
      <w:start w:val="1"/>
      <w:numFmt w:val="bullet"/>
      <w:lvlText w:val=""/>
      <w:lvlJc w:val="left"/>
      <w:pPr>
        <w:tabs>
          <w:tab w:val="num" w:pos="5040"/>
        </w:tabs>
        <w:ind w:left="5040" w:hanging="360"/>
      </w:pPr>
      <w:rPr>
        <w:rFonts w:ascii="Symbol" w:hAnsi="Symbol"/>
      </w:rPr>
    </w:lvl>
    <w:lvl w:ilvl="7" w:tplc="511E4430">
      <w:start w:val="1"/>
      <w:numFmt w:val="bullet"/>
      <w:lvlText w:val="o"/>
      <w:lvlJc w:val="left"/>
      <w:pPr>
        <w:tabs>
          <w:tab w:val="num" w:pos="5760"/>
        </w:tabs>
        <w:ind w:left="5760" w:hanging="360"/>
      </w:pPr>
      <w:rPr>
        <w:rFonts w:ascii="Courier New" w:hAnsi="Courier New"/>
      </w:rPr>
    </w:lvl>
    <w:lvl w:ilvl="8" w:tplc="30E29B62">
      <w:start w:val="1"/>
      <w:numFmt w:val="bullet"/>
      <w:lvlText w:val=""/>
      <w:lvlJc w:val="left"/>
      <w:pPr>
        <w:tabs>
          <w:tab w:val="num" w:pos="6480"/>
        </w:tabs>
        <w:ind w:left="6480" w:hanging="360"/>
      </w:pPr>
      <w:rPr>
        <w:rFonts w:ascii="Wingdings" w:hAnsi="Wingdings"/>
      </w:rPr>
    </w:lvl>
  </w:abstractNum>
  <w:abstractNum w:abstractNumId="43" w15:restartNumberingAfterBreak="0">
    <w:nsid w:val="664C4AC5"/>
    <w:multiLevelType w:val="hybridMultilevel"/>
    <w:tmpl w:val="0000000D"/>
    <w:lvl w:ilvl="0" w:tplc="88D61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005A86">
      <w:start w:val="1"/>
      <w:numFmt w:val="bullet"/>
      <w:lvlText w:val="o"/>
      <w:lvlJc w:val="left"/>
      <w:pPr>
        <w:tabs>
          <w:tab w:val="num" w:pos="1440"/>
        </w:tabs>
        <w:ind w:left="1440" w:hanging="360"/>
      </w:pPr>
      <w:rPr>
        <w:rFonts w:ascii="Courier New" w:hAnsi="Courier New"/>
      </w:rPr>
    </w:lvl>
    <w:lvl w:ilvl="2" w:tplc="52E0E2B0">
      <w:start w:val="1"/>
      <w:numFmt w:val="bullet"/>
      <w:lvlText w:val=""/>
      <w:lvlJc w:val="left"/>
      <w:pPr>
        <w:tabs>
          <w:tab w:val="num" w:pos="2160"/>
        </w:tabs>
        <w:ind w:left="2160" w:hanging="360"/>
      </w:pPr>
      <w:rPr>
        <w:rFonts w:ascii="Wingdings" w:hAnsi="Wingdings"/>
      </w:rPr>
    </w:lvl>
    <w:lvl w:ilvl="3" w:tplc="284A266A">
      <w:start w:val="1"/>
      <w:numFmt w:val="bullet"/>
      <w:lvlText w:val=""/>
      <w:lvlJc w:val="left"/>
      <w:pPr>
        <w:tabs>
          <w:tab w:val="num" w:pos="2880"/>
        </w:tabs>
        <w:ind w:left="2880" w:hanging="360"/>
      </w:pPr>
      <w:rPr>
        <w:rFonts w:ascii="Symbol" w:hAnsi="Symbol"/>
      </w:rPr>
    </w:lvl>
    <w:lvl w:ilvl="4" w:tplc="FAA8B0D8">
      <w:start w:val="1"/>
      <w:numFmt w:val="bullet"/>
      <w:lvlText w:val="o"/>
      <w:lvlJc w:val="left"/>
      <w:pPr>
        <w:tabs>
          <w:tab w:val="num" w:pos="3600"/>
        </w:tabs>
        <w:ind w:left="3600" w:hanging="360"/>
      </w:pPr>
      <w:rPr>
        <w:rFonts w:ascii="Courier New" w:hAnsi="Courier New"/>
      </w:rPr>
    </w:lvl>
    <w:lvl w:ilvl="5" w:tplc="D5300EA4">
      <w:start w:val="1"/>
      <w:numFmt w:val="bullet"/>
      <w:lvlText w:val=""/>
      <w:lvlJc w:val="left"/>
      <w:pPr>
        <w:tabs>
          <w:tab w:val="num" w:pos="4320"/>
        </w:tabs>
        <w:ind w:left="4320" w:hanging="360"/>
      </w:pPr>
      <w:rPr>
        <w:rFonts w:ascii="Wingdings" w:hAnsi="Wingdings"/>
      </w:rPr>
    </w:lvl>
    <w:lvl w:ilvl="6" w:tplc="F21A62F0">
      <w:start w:val="1"/>
      <w:numFmt w:val="bullet"/>
      <w:lvlText w:val=""/>
      <w:lvlJc w:val="left"/>
      <w:pPr>
        <w:tabs>
          <w:tab w:val="num" w:pos="5040"/>
        </w:tabs>
        <w:ind w:left="5040" w:hanging="360"/>
      </w:pPr>
      <w:rPr>
        <w:rFonts w:ascii="Symbol" w:hAnsi="Symbol"/>
      </w:rPr>
    </w:lvl>
    <w:lvl w:ilvl="7" w:tplc="1CD43B88">
      <w:start w:val="1"/>
      <w:numFmt w:val="bullet"/>
      <w:lvlText w:val="o"/>
      <w:lvlJc w:val="left"/>
      <w:pPr>
        <w:tabs>
          <w:tab w:val="num" w:pos="5760"/>
        </w:tabs>
        <w:ind w:left="5760" w:hanging="360"/>
      </w:pPr>
      <w:rPr>
        <w:rFonts w:ascii="Courier New" w:hAnsi="Courier New"/>
      </w:rPr>
    </w:lvl>
    <w:lvl w:ilvl="8" w:tplc="64EE8806">
      <w:start w:val="1"/>
      <w:numFmt w:val="bullet"/>
      <w:lvlText w:val=""/>
      <w:lvlJc w:val="left"/>
      <w:pPr>
        <w:tabs>
          <w:tab w:val="num" w:pos="6480"/>
        </w:tabs>
        <w:ind w:left="6480" w:hanging="360"/>
      </w:pPr>
      <w:rPr>
        <w:rFonts w:ascii="Wingdings" w:hAnsi="Wingdings"/>
      </w:rPr>
    </w:lvl>
  </w:abstractNum>
  <w:abstractNum w:abstractNumId="44" w15:restartNumberingAfterBreak="0">
    <w:nsid w:val="664C4AC6"/>
    <w:multiLevelType w:val="hybridMultilevel"/>
    <w:tmpl w:val="0000000E"/>
    <w:lvl w:ilvl="0" w:tplc="5CF82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2AADC6">
      <w:start w:val="1"/>
      <w:numFmt w:val="bullet"/>
      <w:lvlText w:val="o"/>
      <w:lvlJc w:val="left"/>
      <w:pPr>
        <w:tabs>
          <w:tab w:val="num" w:pos="1440"/>
        </w:tabs>
        <w:ind w:left="1440" w:hanging="360"/>
      </w:pPr>
      <w:rPr>
        <w:rFonts w:ascii="Courier New" w:hAnsi="Courier New"/>
      </w:rPr>
    </w:lvl>
    <w:lvl w:ilvl="2" w:tplc="1E7A9638">
      <w:start w:val="1"/>
      <w:numFmt w:val="bullet"/>
      <w:lvlText w:val=""/>
      <w:lvlJc w:val="left"/>
      <w:pPr>
        <w:tabs>
          <w:tab w:val="num" w:pos="2160"/>
        </w:tabs>
        <w:ind w:left="2160" w:hanging="360"/>
      </w:pPr>
      <w:rPr>
        <w:rFonts w:ascii="Wingdings" w:hAnsi="Wingdings"/>
      </w:rPr>
    </w:lvl>
    <w:lvl w:ilvl="3" w:tplc="72720972">
      <w:start w:val="1"/>
      <w:numFmt w:val="bullet"/>
      <w:lvlText w:val=""/>
      <w:lvlJc w:val="left"/>
      <w:pPr>
        <w:tabs>
          <w:tab w:val="num" w:pos="2880"/>
        </w:tabs>
        <w:ind w:left="2880" w:hanging="360"/>
      </w:pPr>
      <w:rPr>
        <w:rFonts w:ascii="Symbol" w:hAnsi="Symbol"/>
      </w:rPr>
    </w:lvl>
    <w:lvl w:ilvl="4" w:tplc="D44E5B38">
      <w:start w:val="1"/>
      <w:numFmt w:val="bullet"/>
      <w:lvlText w:val="o"/>
      <w:lvlJc w:val="left"/>
      <w:pPr>
        <w:tabs>
          <w:tab w:val="num" w:pos="3600"/>
        </w:tabs>
        <w:ind w:left="3600" w:hanging="360"/>
      </w:pPr>
      <w:rPr>
        <w:rFonts w:ascii="Courier New" w:hAnsi="Courier New"/>
      </w:rPr>
    </w:lvl>
    <w:lvl w:ilvl="5" w:tplc="F556AEF4">
      <w:start w:val="1"/>
      <w:numFmt w:val="bullet"/>
      <w:lvlText w:val=""/>
      <w:lvlJc w:val="left"/>
      <w:pPr>
        <w:tabs>
          <w:tab w:val="num" w:pos="4320"/>
        </w:tabs>
        <w:ind w:left="4320" w:hanging="360"/>
      </w:pPr>
      <w:rPr>
        <w:rFonts w:ascii="Wingdings" w:hAnsi="Wingdings"/>
      </w:rPr>
    </w:lvl>
    <w:lvl w:ilvl="6" w:tplc="4F4EEF94">
      <w:start w:val="1"/>
      <w:numFmt w:val="bullet"/>
      <w:lvlText w:val=""/>
      <w:lvlJc w:val="left"/>
      <w:pPr>
        <w:tabs>
          <w:tab w:val="num" w:pos="5040"/>
        </w:tabs>
        <w:ind w:left="5040" w:hanging="360"/>
      </w:pPr>
      <w:rPr>
        <w:rFonts w:ascii="Symbol" w:hAnsi="Symbol"/>
      </w:rPr>
    </w:lvl>
    <w:lvl w:ilvl="7" w:tplc="8BC0DB0C">
      <w:start w:val="1"/>
      <w:numFmt w:val="bullet"/>
      <w:lvlText w:val="o"/>
      <w:lvlJc w:val="left"/>
      <w:pPr>
        <w:tabs>
          <w:tab w:val="num" w:pos="5760"/>
        </w:tabs>
        <w:ind w:left="5760" w:hanging="360"/>
      </w:pPr>
      <w:rPr>
        <w:rFonts w:ascii="Courier New" w:hAnsi="Courier New"/>
      </w:rPr>
    </w:lvl>
    <w:lvl w:ilvl="8" w:tplc="DEF054E8">
      <w:start w:val="1"/>
      <w:numFmt w:val="bullet"/>
      <w:lvlText w:val=""/>
      <w:lvlJc w:val="left"/>
      <w:pPr>
        <w:tabs>
          <w:tab w:val="num" w:pos="6480"/>
        </w:tabs>
        <w:ind w:left="6480" w:hanging="360"/>
      </w:pPr>
      <w:rPr>
        <w:rFonts w:ascii="Wingdings" w:hAnsi="Wingdings"/>
      </w:rPr>
    </w:lvl>
  </w:abstractNum>
  <w:abstractNum w:abstractNumId="45" w15:restartNumberingAfterBreak="0">
    <w:nsid w:val="664C4AC7"/>
    <w:multiLevelType w:val="hybridMultilevel"/>
    <w:tmpl w:val="0000000F"/>
    <w:lvl w:ilvl="0" w:tplc="4A2AC6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3C033E">
      <w:start w:val="1"/>
      <w:numFmt w:val="bullet"/>
      <w:lvlText w:val="o"/>
      <w:lvlJc w:val="left"/>
      <w:pPr>
        <w:tabs>
          <w:tab w:val="num" w:pos="1440"/>
        </w:tabs>
        <w:ind w:left="1440" w:hanging="360"/>
      </w:pPr>
      <w:rPr>
        <w:rFonts w:ascii="Courier New" w:hAnsi="Courier New"/>
      </w:rPr>
    </w:lvl>
    <w:lvl w:ilvl="2" w:tplc="BFF6E84C">
      <w:start w:val="1"/>
      <w:numFmt w:val="bullet"/>
      <w:lvlText w:val=""/>
      <w:lvlJc w:val="left"/>
      <w:pPr>
        <w:tabs>
          <w:tab w:val="num" w:pos="2160"/>
        </w:tabs>
        <w:ind w:left="2160" w:hanging="360"/>
      </w:pPr>
      <w:rPr>
        <w:rFonts w:ascii="Wingdings" w:hAnsi="Wingdings"/>
      </w:rPr>
    </w:lvl>
    <w:lvl w:ilvl="3" w:tplc="2D8842FE">
      <w:start w:val="1"/>
      <w:numFmt w:val="bullet"/>
      <w:lvlText w:val=""/>
      <w:lvlJc w:val="left"/>
      <w:pPr>
        <w:tabs>
          <w:tab w:val="num" w:pos="2880"/>
        </w:tabs>
        <w:ind w:left="2880" w:hanging="360"/>
      </w:pPr>
      <w:rPr>
        <w:rFonts w:ascii="Symbol" w:hAnsi="Symbol"/>
      </w:rPr>
    </w:lvl>
    <w:lvl w:ilvl="4" w:tplc="8168FC9A">
      <w:start w:val="1"/>
      <w:numFmt w:val="bullet"/>
      <w:lvlText w:val="o"/>
      <w:lvlJc w:val="left"/>
      <w:pPr>
        <w:tabs>
          <w:tab w:val="num" w:pos="3600"/>
        </w:tabs>
        <w:ind w:left="3600" w:hanging="360"/>
      </w:pPr>
      <w:rPr>
        <w:rFonts w:ascii="Courier New" w:hAnsi="Courier New"/>
      </w:rPr>
    </w:lvl>
    <w:lvl w:ilvl="5" w:tplc="2FC4D4B2">
      <w:start w:val="1"/>
      <w:numFmt w:val="bullet"/>
      <w:lvlText w:val=""/>
      <w:lvlJc w:val="left"/>
      <w:pPr>
        <w:tabs>
          <w:tab w:val="num" w:pos="4320"/>
        </w:tabs>
        <w:ind w:left="4320" w:hanging="360"/>
      </w:pPr>
      <w:rPr>
        <w:rFonts w:ascii="Wingdings" w:hAnsi="Wingdings"/>
      </w:rPr>
    </w:lvl>
    <w:lvl w:ilvl="6" w:tplc="6608CECE">
      <w:start w:val="1"/>
      <w:numFmt w:val="bullet"/>
      <w:lvlText w:val=""/>
      <w:lvlJc w:val="left"/>
      <w:pPr>
        <w:tabs>
          <w:tab w:val="num" w:pos="5040"/>
        </w:tabs>
        <w:ind w:left="5040" w:hanging="360"/>
      </w:pPr>
      <w:rPr>
        <w:rFonts w:ascii="Symbol" w:hAnsi="Symbol"/>
      </w:rPr>
    </w:lvl>
    <w:lvl w:ilvl="7" w:tplc="4E989742">
      <w:start w:val="1"/>
      <w:numFmt w:val="bullet"/>
      <w:lvlText w:val="o"/>
      <w:lvlJc w:val="left"/>
      <w:pPr>
        <w:tabs>
          <w:tab w:val="num" w:pos="5760"/>
        </w:tabs>
        <w:ind w:left="5760" w:hanging="360"/>
      </w:pPr>
      <w:rPr>
        <w:rFonts w:ascii="Courier New" w:hAnsi="Courier New"/>
      </w:rPr>
    </w:lvl>
    <w:lvl w:ilvl="8" w:tplc="4E52F0BC">
      <w:start w:val="1"/>
      <w:numFmt w:val="bullet"/>
      <w:lvlText w:val=""/>
      <w:lvlJc w:val="left"/>
      <w:pPr>
        <w:tabs>
          <w:tab w:val="num" w:pos="6480"/>
        </w:tabs>
        <w:ind w:left="6480" w:hanging="360"/>
      </w:pPr>
      <w:rPr>
        <w:rFonts w:ascii="Wingdings" w:hAnsi="Wingdings"/>
      </w:rPr>
    </w:lvl>
  </w:abstractNum>
  <w:abstractNum w:abstractNumId="46" w15:restartNumberingAfterBreak="0">
    <w:nsid w:val="664C4AC8"/>
    <w:multiLevelType w:val="hybridMultilevel"/>
    <w:tmpl w:val="00000010"/>
    <w:lvl w:ilvl="0" w:tplc="10B2B9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CE4584">
      <w:start w:val="1"/>
      <w:numFmt w:val="bullet"/>
      <w:lvlText w:val="o"/>
      <w:lvlJc w:val="left"/>
      <w:pPr>
        <w:tabs>
          <w:tab w:val="num" w:pos="1440"/>
        </w:tabs>
        <w:ind w:left="1440" w:hanging="360"/>
      </w:pPr>
      <w:rPr>
        <w:rFonts w:ascii="Courier New" w:hAnsi="Courier New"/>
      </w:rPr>
    </w:lvl>
    <w:lvl w:ilvl="2" w:tplc="5F20B0A8">
      <w:start w:val="1"/>
      <w:numFmt w:val="bullet"/>
      <w:lvlText w:val=""/>
      <w:lvlJc w:val="left"/>
      <w:pPr>
        <w:tabs>
          <w:tab w:val="num" w:pos="2160"/>
        </w:tabs>
        <w:ind w:left="2160" w:hanging="360"/>
      </w:pPr>
      <w:rPr>
        <w:rFonts w:ascii="Wingdings" w:hAnsi="Wingdings"/>
      </w:rPr>
    </w:lvl>
    <w:lvl w:ilvl="3" w:tplc="CC52049A">
      <w:start w:val="1"/>
      <w:numFmt w:val="bullet"/>
      <w:lvlText w:val=""/>
      <w:lvlJc w:val="left"/>
      <w:pPr>
        <w:tabs>
          <w:tab w:val="num" w:pos="2880"/>
        </w:tabs>
        <w:ind w:left="2880" w:hanging="360"/>
      </w:pPr>
      <w:rPr>
        <w:rFonts w:ascii="Symbol" w:hAnsi="Symbol"/>
      </w:rPr>
    </w:lvl>
    <w:lvl w:ilvl="4" w:tplc="0A388044">
      <w:start w:val="1"/>
      <w:numFmt w:val="bullet"/>
      <w:lvlText w:val="o"/>
      <w:lvlJc w:val="left"/>
      <w:pPr>
        <w:tabs>
          <w:tab w:val="num" w:pos="3600"/>
        </w:tabs>
        <w:ind w:left="3600" w:hanging="360"/>
      </w:pPr>
      <w:rPr>
        <w:rFonts w:ascii="Courier New" w:hAnsi="Courier New"/>
      </w:rPr>
    </w:lvl>
    <w:lvl w:ilvl="5" w:tplc="20F22F74">
      <w:start w:val="1"/>
      <w:numFmt w:val="bullet"/>
      <w:lvlText w:val=""/>
      <w:lvlJc w:val="left"/>
      <w:pPr>
        <w:tabs>
          <w:tab w:val="num" w:pos="4320"/>
        </w:tabs>
        <w:ind w:left="4320" w:hanging="360"/>
      </w:pPr>
      <w:rPr>
        <w:rFonts w:ascii="Wingdings" w:hAnsi="Wingdings"/>
      </w:rPr>
    </w:lvl>
    <w:lvl w:ilvl="6" w:tplc="CAFE1332">
      <w:start w:val="1"/>
      <w:numFmt w:val="bullet"/>
      <w:lvlText w:val=""/>
      <w:lvlJc w:val="left"/>
      <w:pPr>
        <w:tabs>
          <w:tab w:val="num" w:pos="5040"/>
        </w:tabs>
        <w:ind w:left="5040" w:hanging="360"/>
      </w:pPr>
      <w:rPr>
        <w:rFonts w:ascii="Symbol" w:hAnsi="Symbol"/>
      </w:rPr>
    </w:lvl>
    <w:lvl w:ilvl="7" w:tplc="C2C23AAC">
      <w:start w:val="1"/>
      <w:numFmt w:val="bullet"/>
      <w:lvlText w:val="o"/>
      <w:lvlJc w:val="left"/>
      <w:pPr>
        <w:tabs>
          <w:tab w:val="num" w:pos="5760"/>
        </w:tabs>
        <w:ind w:left="5760" w:hanging="360"/>
      </w:pPr>
      <w:rPr>
        <w:rFonts w:ascii="Courier New" w:hAnsi="Courier New"/>
      </w:rPr>
    </w:lvl>
    <w:lvl w:ilvl="8" w:tplc="3552035C">
      <w:start w:val="1"/>
      <w:numFmt w:val="bullet"/>
      <w:lvlText w:val=""/>
      <w:lvlJc w:val="left"/>
      <w:pPr>
        <w:tabs>
          <w:tab w:val="num" w:pos="6480"/>
        </w:tabs>
        <w:ind w:left="6480" w:hanging="360"/>
      </w:pPr>
      <w:rPr>
        <w:rFonts w:ascii="Wingdings" w:hAnsi="Wingdings"/>
      </w:rPr>
    </w:lvl>
  </w:abstractNum>
  <w:abstractNum w:abstractNumId="47" w15:restartNumberingAfterBreak="0">
    <w:nsid w:val="664C4AC9"/>
    <w:multiLevelType w:val="hybridMultilevel"/>
    <w:tmpl w:val="00000011"/>
    <w:lvl w:ilvl="0" w:tplc="44CA7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52AEC2">
      <w:start w:val="1"/>
      <w:numFmt w:val="bullet"/>
      <w:lvlText w:val="o"/>
      <w:lvlJc w:val="left"/>
      <w:pPr>
        <w:tabs>
          <w:tab w:val="num" w:pos="1440"/>
        </w:tabs>
        <w:ind w:left="1440" w:hanging="360"/>
      </w:pPr>
      <w:rPr>
        <w:rFonts w:ascii="Courier New" w:hAnsi="Courier New"/>
      </w:rPr>
    </w:lvl>
    <w:lvl w:ilvl="2" w:tplc="EC947F96">
      <w:start w:val="1"/>
      <w:numFmt w:val="bullet"/>
      <w:lvlText w:val=""/>
      <w:lvlJc w:val="left"/>
      <w:pPr>
        <w:tabs>
          <w:tab w:val="num" w:pos="2160"/>
        </w:tabs>
        <w:ind w:left="2160" w:hanging="360"/>
      </w:pPr>
      <w:rPr>
        <w:rFonts w:ascii="Wingdings" w:hAnsi="Wingdings"/>
      </w:rPr>
    </w:lvl>
    <w:lvl w:ilvl="3" w:tplc="38E62762">
      <w:start w:val="1"/>
      <w:numFmt w:val="bullet"/>
      <w:lvlText w:val=""/>
      <w:lvlJc w:val="left"/>
      <w:pPr>
        <w:tabs>
          <w:tab w:val="num" w:pos="2880"/>
        </w:tabs>
        <w:ind w:left="2880" w:hanging="360"/>
      </w:pPr>
      <w:rPr>
        <w:rFonts w:ascii="Symbol" w:hAnsi="Symbol"/>
      </w:rPr>
    </w:lvl>
    <w:lvl w:ilvl="4" w:tplc="2D4E8A0C">
      <w:start w:val="1"/>
      <w:numFmt w:val="bullet"/>
      <w:lvlText w:val="o"/>
      <w:lvlJc w:val="left"/>
      <w:pPr>
        <w:tabs>
          <w:tab w:val="num" w:pos="3600"/>
        </w:tabs>
        <w:ind w:left="3600" w:hanging="360"/>
      </w:pPr>
      <w:rPr>
        <w:rFonts w:ascii="Courier New" w:hAnsi="Courier New"/>
      </w:rPr>
    </w:lvl>
    <w:lvl w:ilvl="5" w:tplc="8962F484">
      <w:start w:val="1"/>
      <w:numFmt w:val="bullet"/>
      <w:lvlText w:val=""/>
      <w:lvlJc w:val="left"/>
      <w:pPr>
        <w:tabs>
          <w:tab w:val="num" w:pos="4320"/>
        </w:tabs>
        <w:ind w:left="4320" w:hanging="360"/>
      </w:pPr>
      <w:rPr>
        <w:rFonts w:ascii="Wingdings" w:hAnsi="Wingdings"/>
      </w:rPr>
    </w:lvl>
    <w:lvl w:ilvl="6" w:tplc="1892EB5E">
      <w:start w:val="1"/>
      <w:numFmt w:val="bullet"/>
      <w:lvlText w:val=""/>
      <w:lvlJc w:val="left"/>
      <w:pPr>
        <w:tabs>
          <w:tab w:val="num" w:pos="5040"/>
        </w:tabs>
        <w:ind w:left="5040" w:hanging="360"/>
      </w:pPr>
      <w:rPr>
        <w:rFonts w:ascii="Symbol" w:hAnsi="Symbol"/>
      </w:rPr>
    </w:lvl>
    <w:lvl w:ilvl="7" w:tplc="150E139A">
      <w:start w:val="1"/>
      <w:numFmt w:val="bullet"/>
      <w:lvlText w:val="o"/>
      <w:lvlJc w:val="left"/>
      <w:pPr>
        <w:tabs>
          <w:tab w:val="num" w:pos="5760"/>
        </w:tabs>
        <w:ind w:left="5760" w:hanging="360"/>
      </w:pPr>
      <w:rPr>
        <w:rFonts w:ascii="Courier New" w:hAnsi="Courier New"/>
      </w:rPr>
    </w:lvl>
    <w:lvl w:ilvl="8" w:tplc="5A363942">
      <w:start w:val="1"/>
      <w:numFmt w:val="bullet"/>
      <w:lvlText w:val=""/>
      <w:lvlJc w:val="left"/>
      <w:pPr>
        <w:tabs>
          <w:tab w:val="num" w:pos="6480"/>
        </w:tabs>
        <w:ind w:left="6480" w:hanging="360"/>
      </w:pPr>
      <w:rPr>
        <w:rFonts w:ascii="Wingdings" w:hAnsi="Wingdings"/>
      </w:rPr>
    </w:lvl>
  </w:abstractNum>
  <w:abstractNum w:abstractNumId="48" w15:restartNumberingAfterBreak="0">
    <w:nsid w:val="664C4ACA"/>
    <w:multiLevelType w:val="hybridMultilevel"/>
    <w:tmpl w:val="00000012"/>
    <w:lvl w:ilvl="0" w:tplc="7C8099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4E3F4A">
      <w:start w:val="1"/>
      <w:numFmt w:val="bullet"/>
      <w:lvlText w:val="o"/>
      <w:lvlJc w:val="left"/>
      <w:pPr>
        <w:tabs>
          <w:tab w:val="num" w:pos="1440"/>
        </w:tabs>
        <w:ind w:left="1440" w:hanging="360"/>
      </w:pPr>
      <w:rPr>
        <w:rFonts w:ascii="Courier New" w:hAnsi="Courier New"/>
      </w:rPr>
    </w:lvl>
    <w:lvl w:ilvl="2" w:tplc="642A1E22">
      <w:start w:val="1"/>
      <w:numFmt w:val="bullet"/>
      <w:lvlText w:val=""/>
      <w:lvlJc w:val="left"/>
      <w:pPr>
        <w:tabs>
          <w:tab w:val="num" w:pos="2160"/>
        </w:tabs>
        <w:ind w:left="2160" w:hanging="360"/>
      </w:pPr>
      <w:rPr>
        <w:rFonts w:ascii="Wingdings" w:hAnsi="Wingdings"/>
      </w:rPr>
    </w:lvl>
    <w:lvl w:ilvl="3" w:tplc="853CC04A">
      <w:start w:val="1"/>
      <w:numFmt w:val="bullet"/>
      <w:lvlText w:val=""/>
      <w:lvlJc w:val="left"/>
      <w:pPr>
        <w:tabs>
          <w:tab w:val="num" w:pos="2880"/>
        </w:tabs>
        <w:ind w:left="2880" w:hanging="360"/>
      </w:pPr>
      <w:rPr>
        <w:rFonts w:ascii="Symbol" w:hAnsi="Symbol"/>
      </w:rPr>
    </w:lvl>
    <w:lvl w:ilvl="4" w:tplc="6BBECE8C">
      <w:start w:val="1"/>
      <w:numFmt w:val="bullet"/>
      <w:lvlText w:val="o"/>
      <w:lvlJc w:val="left"/>
      <w:pPr>
        <w:tabs>
          <w:tab w:val="num" w:pos="3600"/>
        </w:tabs>
        <w:ind w:left="3600" w:hanging="360"/>
      </w:pPr>
      <w:rPr>
        <w:rFonts w:ascii="Courier New" w:hAnsi="Courier New"/>
      </w:rPr>
    </w:lvl>
    <w:lvl w:ilvl="5" w:tplc="58C4F41C">
      <w:start w:val="1"/>
      <w:numFmt w:val="bullet"/>
      <w:lvlText w:val=""/>
      <w:lvlJc w:val="left"/>
      <w:pPr>
        <w:tabs>
          <w:tab w:val="num" w:pos="4320"/>
        </w:tabs>
        <w:ind w:left="4320" w:hanging="360"/>
      </w:pPr>
      <w:rPr>
        <w:rFonts w:ascii="Wingdings" w:hAnsi="Wingdings"/>
      </w:rPr>
    </w:lvl>
    <w:lvl w:ilvl="6" w:tplc="8B18AEAC">
      <w:start w:val="1"/>
      <w:numFmt w:val="bullet"/>
      <w:lvlText w:val=""/>
      <w:lvlJc w:val="left"/>
      <w:pPr>
        <w:tabs>
          <w:tab w:val="num" w:pos="5040"/>
        </w:tabs>
        <w:ind w:left="5040" w:hanging="360"/>
      </w:pPr>
      <w:rPr>
        <w:rFonts w:ascii="Symbol" w:hAnsi="Symbol"/>
      </w:rPr>
    </w:lvl>
    <w:lvl w:ilvl="7" w:tplc="9A563A86">
      <w:start w:val="1"/>
      <w:numFmt w:val="bullet"/>
      <w:lvlText w:val="o"/>
      <w:lvlJc w:val="left"/>
      <w:pPr>
        <w:tabs>
          <w:tab w:val="num" w:pos="5760"/>
        </w:tabs>
        <w:ind w:left="5760" w:hanging="360"/>
      </w:pPr>
      <w:rPr>
        <w:rFonts w:ascii="Courier New" w:hAnsi="Courier New"/>
      </w:rPr>
    </w:lvl>
    <w:lvl w:ilvl="8" w:tplc="7FF8BF74">
      <w:start w:val="1"/>
      <w:numFmt w:val="bullet"/>
      <w:lvlText w:val=""/>
      <w:lvlJc w:val="left"/>
      <w:pPr>
        <w:tabs>
          <w:tab w:val="num" w:pos="6480"/>
        </w:tabs>
        <w:ind w:left="6480" w:hanging="360"/>
      </w:pPr>
      <w:rPr>
        <w:rFonts w:ascii="Wingdings" w:hAnsi="Wingdings"/>
      </w:rPr>
    </w:lvl>
  </w:abstractNum>
  <w:abstractNum w:abstractNumId="49" w15:restartNumberingAfterBreak="0">
    <w:nsid w:val="664C4ACB"/>
    <w:multiLevelType w:val="hybridMultilevel"/>
    <w:tmpl w:val="00000013"/>
    <w:lvl w:ilvl="0" w:tplc="A6A226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6A6684">
      <w:start w:val="1"/>
      <w:numFmt w:val="bullet"/>
      <w:lvlText w:val="o"/>
      <w:lvlJc w:val="left"/>
      <w:pPr>
        <w:tabs>
          <w:tab w:val="num" w:pos="1440"/>
        </w:tabs>
        <w:ind w:left="1440" w:hanging="360"/>
      </w:pPr>
      <w:rPr>
        <w:rFonts w:ascii="Courier New" w:hAnsi="Courier New"/>
      </w:rPr>
    </w:lvl>
    <w:lvl w:ilvl="2" w:tplc="2E4EC716">
      <w:start w:val="1"/>
      <w:numFmt w:val="bullet"/>
      <w:lvlText w:val=""/>
      <w:lvlJc w:val="left"/>
      <w:pPr>
        <w:tabs>
          <w:tab w:val="num" w:pos="2160"/>
        </w:tabs>
        <w:ind w:left="2160" w:hanging="360"/>
      </w:pPr>
      <w:rPr>
        <w:rFonts w:ascii="Wingdings" w:hAnsi="Wingdings"/>
      </w:rPr>
    </w:lvl>
    <w:lvl w:ilvl="3" w:tplc="547EB760">
      <w:start w:val="1"/>
      <w:numFmt w:val="bullet"/>
      <w:lvlText w:val=""/>
      <w:lvlJc w:val="left"/>
      <w:pPr>
        <w:tabs>
          <w:tab w:val="num" w:pos="2880"/>
        </w:tabs>
        <w:ind w:left="2880" w:hanging="360"/>
      </w:pPr>
      <w:rPr>
        <w:rFonts w:ascii="Symbol" w:hAnsi="Symbol"/>
      </w:rPr>
    </w:lvl>
    <w:lvl w:ilvl="4" w:tplc="7EF062C4">
      <w:start w:val="1"/>
      <w:numFmt w:val="bullet"/>
      <w:lvlText w:val="o"/>
      <w:lvlJc w:val="left"/>
      <w:pPr>
        <w:tabs>
          <w:tab w:val="num" w:pos="3600"/>
        </w:tabs>
        <w:ind w:left="3600" w:hanging="360"/>
      </w:pPr>
      <w:rPr>
        <w:rFonts w:ascii="Courier New" w:hAnsi="Courier New"/>
      </w:rPr>
    </w:lvl>
    <w:lvl w:ilvl="5" w:tplc="72ACCFB2">
      <w:start w:val="1"/>
      <w:numFmt w:val="bullet"/>
      <w:lvlText w:val=""/>
      <w:lvlJc w:val="left"/>
      <w:pPr>
        <w:tabs>
          <w:tab w:val="num" w:pos="4320"/>
        </w:tabs>
        <w:ind w:left="4320" w:hanging="360"/>
      </w:pPr>
      <w:rPr>
        <w:rFonts w:ascii="Wingdings" w:hAnsi="Wingdings"/>
      </w:rPr>
    </w:lvl>
    <w:lvl w:ilvl="6" w:tplc="6B5AFCEC">
      <w:start w:val="1"/>
      <w:numFmt w:val="bullet"/>
      <w:lvlText w:val=""/>
      <w:lvlJc w:val="left"/>
      <w:pPr>
        <w:tabs>
          <w:tab w:val="num" w:pos="5040"/>
        </w:tabs>
        <w:ind w:left="5040" w:hanging="360"/>
      </w:pPr>
      <w:rPr>
        <w:rFonts w:ascii="Symbol" w:hAnsi="Symbol"/>
      </w:rPr>
    </w:lvl>
    <w:lvl w:ilvl="7" w:tplc="A9DC1262">
      <w:start w:val="1"/>
      <w:numFmt w:val="bullet"/>
      <w:lvlText w:val="o"/>
      <w:lvlJc w:val="left"/>
      <w:pPr>
        <w:tabs>
          <w:tab w:val="num" w:pos="5760"/>
        </w:tabs>
        <w:ind w:left="5760" w:hanging="360"/>
      </w:pPr>
      <w:rPr>
        <w:rFonts w:ascii="Courier New" w:hAnsi="Courier New"/>
      </w:rPr>
    </w:lvl>
    <w:lvl w:ilvl="8" w:tplc="8022F9FE">
      <w:start w:val="1"/>
      <w:numFmt w:val="bullet"/>
      <w:lvlText w:val=""/>
      <w:lvlJc w:val="left"/>
      <w:pPr>
        <w:tabs>
          <w:tab w:val="num" w:pos="6480"/>
        </w:tabs>
        <w:ind w:left="6480" w:hanging="360"/>
      </w:pPr>
      <w:rPr>
        <w:rFonts w:ascii="Wingdings" w:hAnsi="Wingdings"/>
      </w:rPr>
    </w:lvl>
  </w:abstractNum>
  <w:abstractNum w:abstractNumId="50" w15:restartNumberingAfterBreak="0">
    <w:nsid w:val="664C4ACC"/>
    <w:multiLevelType w:val="hybridMultilevel"/>
    <w:tmpl w:val="00000014"/>
    <w:lvl w:ilvl="0" w:tplc="39AE10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327860">
      <w:start w:val="1"/>
      <w:numFmt w:val="bullet"/>
      <w:lvlText w:val="o"/>
      <w:lvlJc w:val="left"/>
      <w:pPr>
        <w:tabs>
          <w:tab w:val="num" w:pos="1440"/>
        </w:tabs>
        <w:ind w:left="1440" w:hanging="360"/>
      </w:pPr>
      <w:rPr>
        <w:rFonts w:ascii="Courier New" w:hAnsi="Courier New"/>
      </w:rPr>
    </w:lvl>
    <w:lvl w:ilvl="2" w:tplc="71DA426C">
      <w:start w:val="1"/>
      <w:numFmt w:val="bullet"/>
      <w:lvlText w:val=""/>
      <w:lvlJc w:val="left"/>
      <w:pPr>
        <w:tabs>
          <w:tab w:val="num" w:pos="2160"/>
        </w:tabs>
        <w:ind w:left="2160" w:hanging="360"/>
      </w:pPr>
      <w:rPr>
        <w:rFonts w:ascii="Wingdings" w:hAnsi="Wingdings"/>
      </w:rPr>
    </w:lvl>
    <w:lvl w:ilvl="3" w:tplc="A6B2A310">
      <w:start w:val="1"/>
      <w:numFmt w:val="bullet"/>
      <w:lvlText w:val=""/>
      <w:lvlJc w:val="left"/>
      <w:pPr>
        <w:tabs>
          <w:tab w:val="num" w:pos="2880"/>
        </w:tabs>
        <w:ind w:left="2880" w:hanging="360"/>
      </w:pPr>
      <w:rPr>
        <w:rFonts w:ascii="Symbol" w:hAnsi="Symbol"/>
      </w:rPr>
    </w:lvl>
    <w:lvl w:ilvl="4" w:tplc="4044D42C">
      <w:start w:val="1"/>
      <w:numFmt w:val="bullet"/>
      <w:lvlText w:val="o"/>
      <w:lvlJc w:val="left"/>
      <w:pPr>
        <w:tabs>
          <w:tab w:val="num" w:pos="3600"/>
        </w:tabs>
        <w:ind w:left="3600" w:hanging="360"/>
      </w:pPr>
      <w:rPr>
        <w:rFonts w:ascii="Courier New" w:hAnsi="Courier New"/>
      </w:rPr>
    </w:lvl>
    <w:lvl w:ilvl="5" w:tplc="2EF86FD6">
      <w:start w:val="1"/>
      <w:numFmt w:val="bullet"/>
      <w:lvlText w:val=""/>
      <w:lvlJc w:val="left"/>
      <w:pPr>
        <w:tabs>
          <w:tab w:val="num" w:pos="4320"/>
        </w:tabs>
        <w:ind w:left="4320" w:hanging="360"/>
      </w:pPr>
      <w:rPr>
        <w:rFonts w:ascii="Wingdings" w:hAnsi="Wingdings"/>
      </w:rPr>
    </w:lvl>
    <w:lvl w:ilvl="6" w:tplc="036804AA">
      <w:start w:val="1"/>
      <w:numFmt w:val="bullet"/>
      <w:lvlText w:val=""/>
      <w:lvlJc w:val="left"/>
      <w:pPr>
        <w:tabs>
          <w:tab w:val="num" w:pos="5040"/>
        </w:tabs>
        <w:ind w:left="5040" w:hanging="360"/>
      </w:pPr>
      <w:rPr>
        <w:rFonts w:ascii="Symbol" w:hAnsi="Symbol"/>
      </w:rPr>
    </w:lvl>
    <w:lvl w:ilvl="7" w:tplc="711475EA">
      <w:start w:val="1"/>
      <w:numFmt w:val="bullet"/>
      <w:lvlText w:val="o"/>
      <w:lvlJc w:val="left"/>
      <w:pPr>
        <w:tabs>
          <w:tab w:val="num" w:pos="5760"/>
        </w:tabs>
        <w:ind w:left="5760" w:hanging="360"/>
      </w:pPr>
      <w:rPr>
        <w:rFonts w:ascii="Courier New" w:hAnsi="Courier New"/>
      </w:rPr>
    </w:lvl>
    <w:lvl w:ilvl="8" w:tplc="35D8E6A2">
      <w:start w:val="1"/>
      <w:numFmt w:val="bullet"/>
      <w:lvlText w:val=""/>
      <w:lvlJc w:val="left"/>
      <w:pPr>
        <w:tabs>
          <w:tab w:val="num" w:pos="6480"/>
        </w:tabs>
        <w:ind w:left="6480" w:hanging="360"/>
      </w:pPr>
      <w:rPr>
        <w:rFonts w:ascii="Wingdings" w:hAnsi="Wingdings"/>
      </w:rPr>
    </w:lvl>
  </w:abstractNum>
  <w:abstractNum w:abstractNumId="51" w15:restartNumberingAfterBreak="0">
    <w:nsid w:val="664C4ACD"/>
    <w:multiLevelType w:val="hybridMultilevel"/>
    <w:tmpl w:val="00000015"/>
    <w:lvl w:ilvl="0" w:tplc="4A8C2E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4CD026">
      <w:start w:val="1"/>
      <w:numFmt w:val="bullet"/>
      <w:lvlText w:val="o"/>
      <w:lvlJc w:val="left"/>
      <w:pPr>
        <w:tabs>
          <w:tab w:val="num" w:pos="1440"/>
        </w:tabs>
        <w:ind w:left="1440" w:hanging="360"/>
      </w:pPr>
      <w:rPr>
        <w:rFonts w:ascii="Courier New" w:hAnsi="Courier New"/>
      </w:rPr>
    </w:lvl>
    <w:lvl w:ilvl="2" w:tplc="DFDECF58">
      <w:start w:val="1"/>
      <w:numFmt w:val="bullet"/>
      <w:lvlText w:val=""/>
      <w:lvlJc w:val="left"/>
      <w:pPr>
        <w:tabs>
          <w:tab w:val="num" w:pos="2160"/>
        </w:tabs>
        <w:ind w:left="2160" w:hanging="360"/>
      </w:pPr>
      <w:rPr>
        <w:rFonts w:ascii="Wingdings" w:hAnsi="Wingdings"/>
      </w:rPr>
    </w:lvl>
    <w:lvl w:ilvl="3" w:tplc="08E4901C">
      <w:start w:val="1"/>
      <w:numFmt w:val="bullet"/>
      <w:lvlText w:val=""/>
      <w:lvlJc w:val="left"/>
      <w:pPr>
        <w:tabs>
          <w:tab w:val="num" w:pos="2880"/>
        </w:tabs>
        <w:ind w:left="2880" w:hanging="360"/>
      </w:pPr>
      <w:rPr>
        <w:rFonts w:ascii="Symbol" w:hAnsi="Symbol"/>
      </w:rPr>
    </w:lvl>
    <w:lvl w:ilvl="4" w:tplc="F8C2C000">
      <w:start w:val="1"/>
      <w:numFmt w:val="bullet"/>
      <w:lvlText w:val="o"/>
      <w:lvlJc w:val="left"/>
      <w:pPr>
        <w:tabs>
          <w:tab w:val="num" w:pos="3600"/>
        </w:tabs>
        <w:ind w:left="3600" w:hanging="360"/>
      </w:pPr>
      <w:rPr>
        <w:rFonts w:ascii="Courier New" w:hAnsi="Courier New"/>
      </w:rPr>
    </w:lvl>
    <w:lvl w:ilvl="5" w:tplc="3760F100">
      <w:start w:val="1"/>
      <w:numFmt w:val="bullet"/>
      <w:lvlText w:val=""/>
      <w:lvlJc w:val="left"/>
      <w:pPr>
        <w:tabs>
          <w:tab w:val="num" w:pos="4320"/>
        </w:tabs>
        <w:ind w:left="4320" w:hanging="360"/>
      </w:pPr>
      <w:rPr>
        <w:rFonts w:ascii="Wingdings" w:hAnsi="Wingdings"/>
      </w:rPr>
    </w:lvl>
    <w:lvl w:ilvl="6" w:tplc="2914686E">
      <w:start w:val="1"/>
      <w:numFmt w:val="bullet"/>
      <w:lvlText w:val=""/>
      <w:lvlJc w:val="left"/>
      <w:pPr>
        <w:tabs>
          <w:tab w:val="num" w:pos="5040"/>
        </w:tabs>
        <w:ind w:left="5040" w:hanging="360"/>
      </w:pPr>
      <w:rPr>
        <w:rFonts w:ascii="Symbol" w:hAnsi="Symbol"/>
      </w:rPr>
    </w:lvl>
    <w:lvl w:ilvl="7" w:tplc="AF026494">
      <w:start w:val="1"/>
      <w:numFmt w:val="bullet"/>
      <w:lvlText w:val="o"/>
      <w:lvlJc w:val="left"/>
      <w:pPr>
        <w:tabs>
          <w:tab w:val="num" w:pos="5760"/>
        </w:tabs>
        <w:ind w:left="5760" w:hanging="360"/>
      </w:pPr>
      <w:rPr>
        <w:rFonts w:ascii="Courier New" w:hAnsi="Courier New"/>
      </w:rPr>
    </w:lvl>
    <w:lvl w:ilvl="8" w:tplc="0FCAF652">
      <w:start w:val="1"/>
      <w:numFmt w:val="bullet"/>
      <w:lvlText w:val=""/>
      <w:lvlJc w:val="left"/>
      <w:pPr>
        <w:tabs>
          <w:tab w:val="num" w:pos="6480"/>
        </w:tabs>
        <w:ind w:left="6480" w:hanging="360"/>
      </w:pPr>
      <w:rPr>
        <w:rFonts w:ascii="Wingdings" w:hAnsi="Wingdings"/>
      </w:rPr>
    </w:lvl>
  </w:abstractNum>
  <w:abstractNum w:abstractNumId="52" w15:restartNumberingAfterBreak="0">
    <w:nsid w:val="664C4ACE"/>
    <w:multiLevelType w:val="hybridMultilevel"/>
    <w:tmpl w:val="00000016"/>
    <w:lvl w:ilvl="0" w:tplc="76040E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BA6EA2">
      <w:start w:val="1"/>
      <w:numFmt w:val="bullet"/>
      <w:lvlText w:val="o"/>
      <w:lvlJc w:val="left"/>
      <w:pPr>
        <w:tabs>
          <w:tab w:val="num" w:pos="1440"/>
        </w:tabs>
        <w:ind w:left="1440" w:hanging="360"/>
      </w:pPr>
      <w:rPr>
        <w:rFonts w:ascii="Courier New" w:hAnsi="Courier New"/>
      </w:rPr>
    </w:lvl>
    <w:lvl w:ilvl="2" w:tplc="B65433F0">
      <w:start w:val="1"/>
      <w:numFmt w:val="bullet"/>
      <w:lvlText w:val=""/>
      <w:lvlJc w:val="left"/>
      <w:pPr>
        <w:tabs>
          <w:tab w:val="num" w:pos="2160"/>
        </w:tabs>
        <w:ind w:left="2160" w:hanging="360"/>
      </w:pPr>
      <w:rPr>
        <w:rFonts w:ascii="Wingdings" w:hAnsi="Wingdings"/>
      </w:rPr>
    </w:lvl>
    <w:lvl w:ilvl="3" w:tplc="FF748E2A">
      <w:start w:val="1"/>
      <w:numFmt w:val="bullet"/>
      <w:lvlText w:val=""/>
      <w:lvlJc w:val="left"/>
      <w:pPr>
        <w:tabs>
          <w:tab w:val="num" w:pos="2880"/>
        </w:tabs>
        <w:ind w:left="2880" w:hanging="360"/>
      </w:pPr>
      <w:rPr>
        <w:rFonts w:ascii="Symbol" w:hAnsi="Symbol"/>
      </w:rPr>
    </w:lvl>
    <w:lvl w:ilvl="4" w:tplc="4CCA69B0">
      <w:start w:val="1"/>
      <w:numFmt w:val="bullet"/>
      <w:lvlText w:val="o"/>
      <w:lvlJc w:val="left"/>
      <w:pPr>
        <w:tabs>
          <w:tab w:val="num" w:pos="3600"/>
        </w:tabs>
        <w:ind w:left="3600" w:hanging="360"/>
      </w:pPr>
      <w:rPr>
        <w:rFonts w:ascii="Courier New" w:hAnsi="Courier New"/>
      </w:rPr>
    </w:lvl>
    <w:lvl w:ilvl="5" w:tplc="15B07290">
      <w:start w:val="1"/>
      <w:numFmt w:val="bullet"/>
      <w:lvlText w:val=""/>
      <w:lvlJc w:val="left"/>
      <w:pPr>
        <w:tabs>
          <w:tab w:val="num" w:pos="4320"/>
        </w:tabs>
        <w:ind w:left="4320" w:hanging="360"/>
      </w:pPr>
      <w:rPr>
        <w:rFonts w:ascii="Wingdings" w:hAnsi="Wingdings"/>
      </w:rPr>
    </w:lvl>
    <w:lvl w:ilvl="6" w:tplc="71CC0EA6">
      <w:start w:val="1"/>
      <w:numFmt w:val="bullet"/>
      <w:lvlText w:val=""/>
      <w:lvlJc w:val="left"/>
      <w:pPr>
        <w:tabs>
          <w:tab w:val="num" w:pos="5040"/>
        </w:tabs>
        <w:ind w:left="5040" w:hanging="360"/>
      </w:pPr>
      <w:rPr>
        <w:rFonts w:ascii="Symbol" w:hAnsi="Symbol"/>
      </w:rPr>
    </w:lvl>
    <w:lvl w:ilvl="7" w:tplc="39E09C7C">
      <w:start w:val="1"/>
      <w:numFmt w:val="bullet"/>
      <w:lvlText w:val="o"/>
      <w:lvlJc w:val="left"/>
      <w:pPr>
        <w:tabs>
          <w:tab w:val="num" w:pos="5760"/>
        </w:tabs>
        <w:ind w:left="5760" w:hanging="360"/>
      </w:pPr>
      <w:rPr>
        <w:rFonts w:ascii="Courier New" w:hAnsi="Courier New"/>
      </w:rPr>
    </w:lvl>
    <w:lvl w:ilvl="8" w:tplc="C5EC6334">
      <w:start w:val="1"/>
      <w:numFmt w:val="bullet"/>
      <w:lvlText w:val=""/>
      <w:lvlJc w:val="left"/>
      <w:pPr>
        <w:tabs>
          <w:tab w:val="num" w:pos="6480"/>
        </w:tabs>
        <w:ind w:left="6480" w:hanging="360"/>
      </w:pPr>
      <w:rPr>
        <w:rFonts w:ascii="Wingdings" w:hAnsi="Wingdings"/>
      </w:rPr>
    </w:lvl>
  </w:abstractNum>
  <w:abstractNum w:abstractNumId="53" w15:restartNumberingAfterBreak="0">
    <w:nsid w:val="664C4ACF"/>
    <w:multiLevelType w:val="hybridMultilevel"/>
    <w:tmpl w:val="00000017"/>
    <w:lvl w:ilvl="0" w:tplc="EE54B6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0881EE">
      <w:start w:val="1"/>
      <w:numFmt w:val="bullet"/>
      <w:lvlText w:val="o"/>
      <w:lvlJc w:val="left"/>
      <w:pPr>
        <w:tabs>
          <w:tab w:val="num" w:pos="1440"/>
        </w:tabs>
        <w:ind w:left="1440" w:hanging="360"/>
      </w:pPr>
      <w:rPr>
        <w:rFonts w:ascii="Courier New" w:hAnsi="Courier New"/>
      </w:rPr>
    </w:lvl>
    <w:lvl w:ilvl="2" w:tplc="0B80AE24">
      <w:start w:val="1"/>
      <w:numFmt w:val="bullet"/>
      <w:lvlText w:val=""/>
      <w:lvlJc w:val="left"/>
      <w:pPr>
        <w:tabs>
          <w:tab w:val="num" w:pos="2160"/>
        </w:tabs>
        <w:ind w:left="2160" w:hanging="360"/>
      </w:pPr>
      <w:rPr>
        <w:rFonts w:ascii="Wingdings" w:hAnsi="Wingdings"/>
      </w:rPr>
    </w:lvl>
    <w:lvl w:ilvl="3" w:tplc="30D00A74">
      <w:start w:val="1"/>
      <w:numFmt w:val="bullet"/>
      <w:lvlText w:val=""/>
      <w:lvlJc w:val="left"/>
      <w:pPr>
        <w:tabs>
          <w:tab w:val="num" w:pos="2880"/>
        </w:tabs>
        <w:ind w:left="2880" w:hanging="360"/>
      </w:pPr>
      <w:rPr>
        <w:rFonts w:ascii="Symbol" w:hAnsi="Symbol"/>
      </w:rPr>
    </w:lvl>
    <w:lvl w:ilvl="4" w:tplc="3E34D4C2">
      <w:start w:val="1"/>
      <w:numFmt w:val="bullet"/>
      <w:lvlText w:val="o"/>
      <w:lvlJc w:val="left"/>
      <w:pPr>
        <w:tabs>
          <w:tab w:val="num" w:pos="3600"/>
        </w:tabs>
        <w:ind w:left="3600" w:hanging="360"/>
      </w:pPr>
      <w:rPr>
        <w:rFonts w:ascii="Courier New" w:hAnsi="Courier New"/>
      </w:rPr>
    </w:lvl>
    <w:lvl w:ilvl="5" w:tplc="A5789A0C">
      <w:start w:val="1"/>
      <w:numFmt w:val="bullet"/>
      <w:lvlText w:val=""/>
      <w:lvlJc w:val="left"/>
      <w:pPr>
        <w:tabs>
          <w:tab w:val="num" w:pos="4320"/>
        </w:tabs>
        <w:ind w:left="4320" w:hanging="360"/>
      </w:pPr>
      <w:rPr>
        <w:rFonts w:ascii="Wingdings" w:hAnsi="Wingdings"/>
      </w:rPr>
    </w:lvl>
    <w:lvl w:ilvl="6" w:tplc="287ED2A6">
      <w:start w:val="1"/>
      <w:numFmt w:val="bullet"/>
      <w:lvlText w:val=""/>
      <w:lvlJc w:val="left"/>
      <w:pPr>
        <w:tabs>
          <w:tab w:val="num" w:pos="5040"/>
        </w:tabs>
        <w:ind w:left="5040" w:hanging="360"/>
      </w:pPr>
      <w:rPr>
        <w:rFonts w:ascii="Symbol" w:hAnsi="Symbol"/>
      </w:rPr>
    </w:lvl>
    <w:lvl w:ilvl="7" w:tplc="BDC0063C">
      <w:start w:val="1"/>
      <w:numFmt w:val="bullet"/>
      <w:lvlText w:val="o"/>
      <w:lvlJc w:val="left"/>
      <w:pPr>
        <w:tabs>
          <w:tab w:val="num" w:pos="5760"/>
        </w:tabs>
        <w:ind w:left="5760" w:hanging="360"/>
      </w:pPr>
      <w:rPr>
        <w:rFonts w:ascii="Courier New" w:hAnsi="Courier New"/>
      </w:rPr>
    </w:lvl>
    <w:lvl w:ilvl="8" w:tplc="A37EB6DE">
      <w:start w:val="1"/>
      <w:numFmt w:val="bullet"/>
      <w:lvlText w:val=""/>
      <w:lvlJc w:val="left"/>
      <w:pPr>
        <w:tabs>
          <w:tab w:val="num" w:pos="6480"/>
        </w:tabs>
        <w:ind w:left="6480" w:hanging="360"/>
      </w:pPr>
      <w:rPr>
        <w:rFonts w:ascii="Wingdings" w:hAnsi="Wingdings"/>
      </w:rPr>
    </w:lvl>
  </w:abstractNum>
  <w:abstractNum w:abstractNumId="54" w15:restartNumberingAfterBreak="0">
    <w:nsid w:val="664C4AD0"/>
    <w:multiLevelType w:val="hybridMultilevel"/>
    <w:tmpl w:val="00000018"/>
    <w:lvl w:ilvl="0" w:tplc="6890CB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1E1B5C">
      <w:start w:val="1"/>
      <w:numFmt w:val="bullet"/>
      <w:lvlText w:val="o"/>
      <w:lvlJc w:val="left"/>
      <w:pPr>
        <w:tabs>
          <w:tab w:val="num" w:pos="1440"/>
        </w:tabs>
        <w:ind w:left="1440" w:hanging="360"/>
      </w:pPr>
      <w:rPr>
        <w:rFonts w:ascii="Courier New" w:hAnsi="Courier New"/>
      </w:rPr>
    </w:lvl>
    <w:lvl w:ilvl="2" w:tplc="035C3FBC">
      <w:start w:val="1"/>
      <w:numFmt w:val="bullet"/>
      <w:lvlText w:val=""/>
      <w:lvlJc w:val="left"/>
      <w:pPr>
        <w:tabs>
          <w:tab w:val="num" w:pos="2160"/>
        </w:tabs>
        <w:ind w:left="2160" w:hanging="360"/>
      </w:pPr>
      <w:rPr>
        <w:rFonts w:ascii="Wingdings" w:hAnsi="Wingdings"/>
      </w:rPr>
    </w:lvl>
    <w:lvl w:ilvl="3" w:tplc="9DF44276">
      <w:start w:val="1"/>
      <w:numFmt w:val="bullet"/>
      <w:lvlText w:val=""/>
      <w:lvlJc w:val="left"/>
      <w:pPr>
        <w:tabs>
          <w:tab w:val="num" w:pos="2880"/>
        </w:tabs>
        <w:ind w:left="2880" w:hanging="360"/>
      </w:pPr>
      <w:rPr>
        <w:rFonts w:ascii="Symbol" w:hAnsi="Symbol"/>
      </w:rPr>
    </w:lvl>
    <w:lvl w:ilvl="4" w:tplc="32987B0C">
      <w:start w:val="1"/>
      <w:numFmt w:val="bullet"/>
      <w:lvlText w:val="o"/>
      <w:lvlJc w:val="left"/>
      <w:pPr>
        <w:tabs>
          <w:tab w:val="num" w:pos="3600"/>
        </w:tabs>
        <w:ind w:left="3600" w:hanging="360"/>
      </w:pPr>
      <w:rPr>
        <w:rFonts w:ascii="Courier New" w:hAnsi="Courier New"/>
      </w:rPr>
    </w:lvl>
    <w:lvl w:ilvl="5" w:tplc="E5465DC6">
      <w:start w:val="1"/>
      <w:numFmt w:val="bullet"/>
      <w:lvlText w:val=""/>
      <w:lvlJc w:val="left"/>
      <w:pPr>
        <w:tabs>
          <w:tab w:val="num" w:pos="4320"/>
        </w:tabs>
        <w:ind w:left="4320" w:hanging="360"/>
      </w:pPr>
      <w:rPr>
        <w:rFonts w:ascii="Wingdings" w:hAnsi="Wingdings"/>
      </w:rPr>
    </w:lvl>
    <w:lvl w:ilvl="6" w:tplc="EB0AA0DC">
      <w:start w:val="1"/>
      <w:numFmt w:val="bullet"/>
      <w:lvlText w:val=""/>
      <w:lvlJc w:val="left"/>
      <w:pPr>
        <w:tabs>
          <w:tab w:val="num" w:pos="5040"/>
        </w:tabs>
        <w:ind w:left="5040" w:hanging="360"/>
      </w:pPr>
      <w:rPr>
        <w:rFonts w:ascii="Symbol" w:hAnsi="Symbol"/>
      </w:rPr>
    </w:lvl>
    <w:lvl w:ilvl="7" w:tplc="919C7E8A">
      <w:start w:val="1"/>
      <w:numFmt w:val="bullet"/>
      <w:lvlText w:val="o"/>
      <w:lvlJc w:val="left"/>
      <w:pPr>
        <w:tabs>
          <w:tab w:val="num" w:pos="5760"/>
        </w:tabs>
        <w:ind w:left="5760" w:hanging="360"/>
      </w:pPr>
      <w:rPr>
        <w:rFonts w:ascii="Courier New" w:hAnsi="Courier New"/>
      </w:rPr>
    </w:lvl>
    <w:lvl w:ilvl="8" w:tplc="E0581938">
      <w:start w:val="1"/>
      <w:numFmt w:val="bullet"/>
      <w:lvlText w:val=""/>
      <w:lvlJc w:val="left"/>
      <w:pPr>
        <w:tabs>
          <w:tab w:val="num" w:pos="6480"/>
        </w:tabs>
        <w:ind w:left="6480" w:hanging="360"/>
      </w:pPr>
      <w:rPr>
        <w:rFonts w:ascii="Wingdings" w:hAnsi="Wingdings"/>
      </w:rPr>
    </w:lvl>
  </w:abstractNum>
  <w:abstractNum w:abstractNumId="55" w15:restartNumberingAfterBreak="0">
    <w:nsid w:val="664C4AD1"/>
    <w:multiLevelType w:val="hybridMultilevel"/>
    <w:tmpl w:val="00000019"/>
    <w:lvl w:ilvl="0" w:tplc="FC18AA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0003E8">
      <w:start w:val="1"/>
      <w:numFmt w:val="bullet"/>
      <w:lvlText w:val="o"/>
      <w:lvlJc w:val="left"/>
      <w:pPr>
        <w:tabs>
          <w:tab w:val="num" w:pos="1440"/>
        </w:tabs>
        <w:ind w:left="1440" w:hanging="360"/>
      </w:pPr>
      <w:rPr>
        <w:rFonts w:ascii="Courier New" w:hAnsi="Courier New"/>
      </w:rPr>
    </w:lvl>
    <w:lvl w:ilvl="2" w:tplc="13F05B70">
      <w:start w:val="1"/>
      <w:numFmt w:val="bullet"/>
      <w:lvlText w:val=""/>
      <w:lvlJc w:val="left"/>
      <w:pPr>
        <w:tabs>
          <w:tab w:val="num" w:pos="2160"/>
        </w:tabs>
        <w:ind w:left="2160" w:hanging="360"/>
      </w:pPr>
      <w:rPr>
        <w:rFonts w:ascii="Wingdings" w:hAnsi="Wingdings"/>
      </w:rPr>
    </w:lvl>
    <w:lvl w:ilvl="3" w:tplc="298C5466">
      <w:start w:val="1"/>
      <w:numFmt w:val="bullet"/>
      <w:lvlText w:val=""/>
      <w:lvlJc w:val="left"/>
      <w:pPr>
        <w:tabs>
          <w:tab w:val="num" w:pos="2880"/>
        </w:tabs>
        <w:ind w:left="2880" w:hanging="360"/>
      </w:pPr>
      <w:rPr>
        <w:rFonts w:ascii="Symbol" w:hAnsi="Symbol"/>
      </w:rPr>
    </w:lvl>
    <w:lvl w:ilvl="4" w:tplc="2A7AFAD0">
      <w:start w:val="1"/>
      <w:numFmt w:val="bullet"/>
      <w:lvlText w:val="o"/>
      <w:lvlJc w:val="left"/>
      <w:pPr>
        <w:tabs>
          <w:tab w:val="num" w:pos="3600"/>
        </w:tabs>
        <w:ind w:left="3600" w:hanging="360"/>
      </w:pPr>
      <w:rPr>
        <w:rFonts w:ascii="Courier New" w:hAnsi="Courier New"/>
      </w:rPr>
    </w:lvl>
    <w:lvl w:ilvl="5" w:tplc="A1282492">
      <w:start w:val="1"/>
      <w:numFmt w:val="bullet"/>
      <w:lvlText w:val=""/>
      <w:lvlJc w:val="left"/>
      <w:pPr>
        <w:tabs>
          <w:tab w:val="num" w:pos="4320"/>
        </w:tabs>
        <w:ind w:left="4320" w:hanging="360"/>
      </w:pPr>
      <w:rPr>
        <w:rFonts w:ascii="Wingdings" w:hAnsi="Wingdings"/>
      </w:rPr>
    </w:lvl>
    <w:lvl w:ilvl="6" w:tplc="52B689B2">
      <w:start w:val="1"/>
      <w:numFmt w:val="bullet"/>
      <w:lvlText w:val=""/>
      <w:lvlJc w:val="left"/>
      <w:pPr>
        <w:tabs>
          <w:tab w:val="num" w:pos="5040"/>
        </w:tabs>
        <w:ind w:left="5040" w:hanging="360"/>
      </w:pPr>
      <w:rPr>
        <w:rFonts w:ascii="Symbol" w:hAnsi="Symbol"/>
      </w:rPr>
    </w:lvl>
    <w:lvl w:ilvl="7" w:tplc="D23CC986">
      <w:start w:val="1"/>
      <w:numFmt w:val="bullet"/>
      <w:lvlText w:val="o"/>
      <w:lvlJc w:val="left"/>
      <w:pPr>
        <w:tabs>
          <w:tab w:val="num" w:pos="5760"/>
        </w:tabs>
        <w:ind w:left="5760" w:hanging="360"/>
      </w:pPr>
      <w:rPr>
        <w:rFonts w:ascii="Courier New" w:hAnsi="Courier New"/>
      </w:rPr>
    </w:lvl>
    <w:lvl w:ilvl="8" w:tplc="D80600B4">
      <w:start w:val="1"/>
      <w:numFmt w:val="bullet"/>
      <w:lvlText w:val=""/>
      <w:lvlJc w:val="left"/>
      <w:pPr>
        <w:tabs>
          <w:tab w:val="num" w:pos="6480"/>
        </w:tabs>
        <w:ind w:left="6480" w:hanging="360"/>
      </w:pPr>
      <w:rPr>
        <w:rFonts w:ascii="Wingdings" w:hAnsi="Wingdings"/>
      </w:rPr>
    </w:lvl>
  </w:abstractNum>
  <w:abstractNum w:abstractNumId="56" w15:restartNumberingAfterBreak="0">
    <w:nsid w:val="664C4AD2"/>
    <w:multiLevelType w:val="hybridMultilevel"/>
    <w:tmpl w:val="0000001A"/>
    <w:lvl w:ilvl="0" w:tplc="22D220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829B0A">
      <w:start w:val="1"/>
      <w:numFmt w:val="bullet"/>
      <w:lvlText w:val="o"/>
      <w:lvlJc w:val="left"/>
      <w:pPr>
        <w:tabs>
          <w:tab w:val="num" w:pos="1440"/>
        </w:tabs>
        <w:ind w:left="1440" w:hanging="360"/>
      </w:pPr>
      <w:rPr>
        <w:rFonts w:ascii="Courier New" w:hAnsi="Courier New"/>
      </w:rPr>
    </w:lvl>
    <w:lvl w:ilvl="2" w:tplc="58EA9C96">
      <w:start w:val="1"/>
      <w:numFmt w:val="bullet"/>
      <w:lvlText w:val=""/>
      <w:lvlJc w:val="left"/>
      <w:pPr>
        <w:tabs>
          <w:tab w:val="num" w:pos="2160"/>
        </w:tabs>
        <w:ind w:left="2160" w:hanging="360"/>
      </w:pPr>
      <w:rPr>
        <w:rFonts w:ascii="Wingdings" w:hAnsi="Wingdings"/>
      </w:rPr>
    </w:lvl>
    <w:lvl w:ilvl="3" w:tplc="BF34CC5E">
      <w:start w:val="1"/>
      <w:numFmt w:val="bullet"/>
      <w:lvlText w:val=""/>
      <w:lvlJc w:val="left"/>
      <w:pPr>
        <w:tabs>
          <w:tab w:val="num" w:pos="2880"/>
        </w:tabs>
        <w:ind w:left="2880" w:hanging="360"/>
      </w:pPr>
      <w:rPr>
        <w:rFonts w:ascii="Symbol" w:hAnsi="Symbol"/>
      </w:rPr>
    </w:lvl>
    <w:lvl w:ilvl="4" w:tplc="AB86BA7C">
      <w:start w:val="1"/>
      <w:numFmt w:val="bullet"/>
      <w:lvlText w:val="o"/>
      <w:lvlJc w:val="left"/>
      <w:pPr>
        <w:tabs>
          <w:tab w:val="num" w:pos="3600"/>
        </w:tabs>
        <w:ind w:left="3600" w:hanging="360"/>
      </w:pPr>
      <w:rPr>
        <w:rFonts w:ascii="Courier New" w:hAnsi="Courier New"/>
      </w:rPr>
    </w:lvl>
    <w:lvl w:ilvl="5" w:tplc="B394C214">
      <w:start w:val="1"/>
      <w:numFmt w:val="bullet"/>
      <w:lvlText w:val=""/>
      <w:lvlJc w:val="left"/>
      <w:pPr>
        <w:tabs>
          <w:tab w:val="num" w:pos="4320"/>
        </w:tabs>
        <w:ind w:left="4320" w:hanging="360"/>
      </w:pPr>
      <w:rPr>
        <w:rFonts w:ascii="Wingdings" w:hAnsi="Wingdings"/>
      </w:rPr>
    </w:lvl>
    <w:lvl w:ilvl="6" w:tplc="2954CB34">
      <w:start w:val="1"/>
      <w:numFmt w:val="bullet"/>
      <w:lvlText w:val=""/>
      <w:lvlJc w:val="left"/>
      <w:pPr>
        <w:tabs>
          <w:tab w:val="num" w:pos="5040"/>
        </w:tabs>
        <w:ind w:left="5040" w:hanging="360"/>
      </w:pPr>
      <w:rPr>
        <w:rFonts w:ascii="Symbol" w:hAnsi="Symbol"/>
      </w:rPr>
    </w:lvl>
    <w:lvl w:ilvl="7" w:tplc="04FCB4B2">
      <w:start w:val="1"/>
      <w:numFmt w:val="bullet"/>
      <w:lvlText w:val="o"/>
      <w:lvlJc w:val="left"/>
      <w:pPr>
        <w:tabs>
          <w:tab w:val="num" w:pos="5760"/>
        </w:tabs>
        <w:ind w:left="5760" w:hanging="360"/>
      </w:pPr>
      <w:rPr>
        <w:rFonts w:ascii="Courier New" w:hAnsi="Courier New"/>
      </w:rPr>
    </w:lvl>
    <w:lvl w:ilvl="8" w:tplc="89E2318C">
      <w:start w:val="1"/>
      <w:numFmt w:val="bullet"/>
      <w:lvlText w:val=""/>
      <w:lvlJc w:val="left"/>
      <w:pPr>
        <w:tabs>
          <w:tab w:val="num" w:pos="6480"/>
        </w:tabs>
        <w:ind w:left="6480" w:hanging="360"/>
      </w:pPr>
      <w:rPr>
        <w:rFonts w:ascii="Wingdings" w:hAnsi="Wingdings"/>
      </w:rPr>
    </w:lvl>
  </w:abstractNum>
  <w:abstractNum w:abstractNumId="57" w15:restartNumberingAfterBreak="0">
    <w:nsid w:val="664C4AD3"/>
    <w:multiLevelType w:val="hybridMultilevel"/>
    <w:tmpl w:val="0000001B"/>
    <w:lvl w:ilvl="0" w:tplc="FB3CF1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AE4EB8">
      <w:start w:val="1"/>
      <w:numFmt w:val="bullet"/>
      <w:lvlText w:val="o"/>
      <w:lvlJc w:val="left"/>
      <w:pPr>
        <w:tabs>
          <w:tab w:val="num" w:pos="1440"/>
        </w:tabs>
        <w:ind w:left="1440" w:hanging="360"/>
      </w:pPr>
      <w:rPr>
        <w:rFonts w:ascii="Courier New" w:hAnsi="Courier New"/>
      </w:rPr>
    </w:lvl>
    <w:lvl w:ilvl="2" w:tplc="598EEE34">
      <w:start w:val="1"/>
      <w:numFmt w:val="bullet"/>
      <w:lvlText w:val=""/>
      <w:lvlJc w:val="left"/>
      <w:pPr>
        <w:tabs>
          <w:tab w:val="num" w:pos="2160"/>
        </w:tabs>
        <w:ind w:left="2160" w:hanging="360"/>
      </w:pPr>
      <w:rPr>
        <w:rFonts w:ascii="Wingdings" w:hAnsi="Wingdings"/>
      </w:rPr>
    </w:lvl>
    <w:lvl w:ilvl="3" w:tplc="F98C3D1E">
      <w:start w:val="1"/>
      <w:numFmt w:val="bullet"/>
      <w:lvlText w:val=""/>
      <w:lvlJc w:val="left"/>
      <w:pPr>
        <w:tabs>
          <w:tab w:val="num" w:pos="2880"/>
        </w:tabs>
        <w:ind w:left="2880" w:hanging="360"/>
      </w:pPr>
      <w:rPr>
        <w:rFonts w:ascii="Symbol" w:hAnsi="Symbol"/>
      </w:rPr>
    </w:lvl>
    <w:lvl w:ilvl="4" w:tplc="292A825A">
      <w:start w:val="1"/>
      <w:numFmt w:val="bullet"/>
      <w:lvlText w:val="o"/>
      <w:lvlJc w:val="left"/>
      <w:pPr>
        <w:tabs>
          <w:tab w:val="num" w:pos="3600"/>
        </w:tabs>
        <w:ind w:left="3600" w:hanging="360"/>
      </w:pPr>
      <w:rPr>
        <w:rFonts w:ascii="Courier New" w:hAnsi="Courier New"/>
      </w:rPr>
    </w:lvl>
    <w:lvl w:ilvl="5" w:tplc="212263F2">
      <w:start w:val="1"/>
      <w:numFmt w:val="bullet"/>
      <w:lvlText w:val=""/>
      <w:lvlJc w:val="left"/>
      <w:pPr>
        <w:tabs>
          <w:tab w:val="num" w:pos="4320"/>
        </w:tabs>
        <w:ind w:left="4320" w:hanging="360"/>
      </w:pPr>
      <w:rPr>
        <w:rFonts w:ascii="Wingdings" w:hAnsi="Wingdings"/>
      </w:rPr>
    </w:lvl>
    <w:lvl w:ilvl="6" w:tplc="B3B235E8">
      <w:start w:val="1"/>
      <w:numFmt w:val="bullet"/>
      <w:lvlText w:val=""/>
      <w:lvlJc w:val="left"/>
      <w:pPr>
        <w:tabs>
          <w:tab w:val="num" w:pos="5040"/>
        </w:tabs>
        <w:ind w:left="5040" w:hanging="360"/>
      </w:pPr>
      <w:rPr>
        <w:rFonts w:ascii="Symbol" w:hAnsi="Symbol"/>
      </w:rPr>
    </w:lvl>
    <w:lvl w:ilvl="7" w:tplc="640A4506">
      <w:start w:val="1"/>
      <w:numFmt w:val="bullet"/>
      <w:lvlText w:val="o"/>
      <w:lvlJc w:val="left"/>
      <w:pPr>
        <w:tabs>
          <w:tab w:val="num" w:pos="5760"/>
        </w:tabs>
        <w:ind w:left="5760" w:hanging="360"/>
      </w:pPr>
      <w:rPr>
        <w:rFonts w:ascii="Courier New" w:hAnsi="Courier New"/>
      </w:rPr>
    </w:lvl>
    <w:lvl w:ilvl="8" w:tplc="761ECE22">
      <w:start w:val="1"/>
      <w:numFmt w:val="bullet"/>
      <w:lvlText w:val=""/>
      <w:lvlJc w:val="left"/>
      <w:pPr>
        <w:tabs>
          <w:tab w:val="num" w:pos="6480"/>
        </w:tabs>
        <w:ind w:left="6480" w:hanging="360"/>
      </w:pPr>
      <w:rPr>
        <w:rFonts w:ascii="Wingdings" w:hAnsi="Wingdings"/>
      </w:rPr>
    </w:lvl>
  </w:abstractNum>
  <w:abstractNum w:abstractNumId="58" w15:restartNumberingAfterBreak="0">
    <w:nsid w:val="664C4AD4"/>
    <w:multiLevelType w:val="hybridMultilevel"/>
    <w:tmpl w:val="0000001C"/>
    <w:lvl w:ilvl="0" w:tplc="04C8E8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F8A546">
      <w:start w:val="1"/>
      <w:numFmt w:val="bullet"/>
      <w:lvlText w:val="o"/>
      <w:lvlJc w:val="left"/>
      <w:pPr>
        <w:tabs>
          <w:tab w:val="num" w:pos="1440"/>
        </w:tabs>
        <w:ind w:left="1440" w:hanging="360"/>
      </w:pPr>
      <w:rPr>
        <w:rFonts w:ascii="Courier New" w:hAnsi="Courier New"/>
      </w:rPr>
    </w:lvl>
    <w:lvl w:ilvl="2" w:tplc="19403584">
      <w:start w:val="1"/>
      <w:numFmt w:val="bullet"/>
      <w:lvlText w:val=""/>
      <w:lvlJc w:val="left"/>
      <w:pPr>
        <w:tabs>
          <w:tab w:val="num" w:pos="2160"/>
        </w:tabs>
        <w:ind w:left="2160" w:hanging="360"/>
      </w:pPr>
      <w:rPr>
        <w:rFonts w:ascii="Wingdings" w:hAnsi="Wingdings"/>
      </w:rPr>
    </w:lvl>
    <w:lvl w:ilvl="3" w:tplc="6EC4E6EC">
      <w:start w:val="1"/>
      <w:numFmt w:val="bullet"/>
      <w:lvlText w:val=""/>
      <w:lvlJc w:val="left"/>
      <w:pPr>
        <w:tabs>
          <w:tab w:val="num" w:pos="2880"/>
        </w:tabs>
        <w:ind w:left="2880" w:hanging="360"/>
      </w:pPr>
      <w:rPr>
        <w:rFonts w:ascii="Symbol" w:hAnsi="Symbol"/>
      </w:rPr>
    </w:lvl>
    <w:lvl w:ilvl="4" w:tplc="B37895E0">
      <w:start w:val="1"/>
      <w:numFmt w:val="bullet"/>
      <w:lvlText w:val="o"/>
      <w:lvlJc w:val="left"/>
      <w:pPr>
        <w:tabs>
          <w:tab w:val="num" w:pos="3600"/>
        </w:tabs>
        <w:ind w:left="3600" w:hanging="360"/>
      </w:pPr>
      <w:rPr>
        <w:rFonts w:ascii="Courier New" w:hAnsi="Courier New"/>
      </w:rPr>
    </w:lvl>
    <w:lvl w:ilvl="5" w:tplc="344C8DE6">
      <w:start w:val="1"/>
      <w:numFmt w:val="bullet"/>
      <w:lvlText w:val=""/>
      <w:lvlJc w:val="left"/>
      <w:pPr>
        <w:tabs>
          <w:tab w:val="num" w:pos="4320"/>
        </w:tabs>
        <w:ind w:left="4320" w:hanging="360"/>
      </w:pPr>
      <w:rPr>
        <w:rFonts w:ascii="Wingdings" w:hAnsi="Wingdings"/>
      </w:rPr>
    </w:lvl>
    <w:lvl w:ilvl="6" w:tplc="4D622E76">
      <w:start w:val="1"/>
      <w:numFmt w:val="bullet"/>
      <w:lvlText w:val=""/>
      <w:lvlJc w:val="left"/>
      <w:pPr>
        <w:tabs>
          <w:tab w:val="num" w:pos="5040"/>
        </w:tabs>
        <w:ind w:left="5040" w:hanging="360"/>
      </w:pPr>
      <w:rPr>
        <w:rFonts w:ascii="Symbol" w:hAnsi="Symbol"/>
      </w:rPr>
    </w:lvl>
    <w:lvl w:ilvl="7" w:tplc="B46051C0">
      <w:start w:val="1"/>
      <w:numFmt w:val="bullet"/>
      <w:lvlText w:val="o"/>
      <w:lvlJc w:val="left"/>
      <w:pPr>
        <w:tabs>
          <w:tab w:val="num" w:pos="5760"/>
        </w:tabs>
        <w:ind w:left="5760" w:hanging="360"/>
      </w:pPr>
      <w:rPr>
        <w:rFonts w:ascii="Courier New" w:hAnsi="Courier New"/>
      </w:rPr>
    </w:lvl>
    <w:lvl w:ilvl="8" w:tplc="C09CBF5E">
      <w:start w:val="1"/>
      <w:numFmt w:val="bullet"/>
      <w:lvlText w:val=""/>
      <w:lvlJc w:val="left"/>
      <w:pPr>
        <w:tabs>
          <w:tab w:val="num" w:pos="6480"/>
        </w:tabs>
        <w:ind w:left="6480" w:hanging="360"/>
      </w:pPr>
      <w:rPr>
        <w:rFonts w:ascii="Wingdings" w:hAnsi="Wingdings"/>
      </w:rPr>
    </w:lvl>
  </w:abstractNum>
  <w:abstractNum w:abstractNumId="59" w15:restartNumberingAfterBreak="0">
    <w:nsid w:val="664C4AD5"/>
    <w:multiLevelType w:val="hybridMultilevel"/>
    <w:tmpl w:val="0000001D"/>
    <w:lvl w:ilvl="0" w:tplc="108081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5ED448">
      <w:start w:val="1"/>
      <w:numFmt w:val="bullet"/>
      <w:lvlText w:val="o"/>
      <w:lvlJc w:val="left"/>
      <w:pPr>
        <w:tabs>
          <w:tab w:val="num" w:pos="1440"/>
        </w:tabs>
        <w:ind w:left="1440" w:hanging="360"/>
      </w:pPr>
      <w:rPr>
        <w:rFonts w:ascii="Courier New" w:hAnsi="Courier New"/>
      </w:rPr>
    </w:lvl>
    <w:lvl w:ilvl="2" w:tplc="735E4082">
      <w:start w:val="1"/>
      <w:numFmt w:val="bullet"/>
      <w:lvlText w:val=""/>
      <w:lvlJc w:val="left"/>
      <w:pPr>
        <w:tabs>
          <w:tab w:val="num" w:pos="2160"/>
        </w:tabs>
        <w:ind w:left="2160" w:hanging="360"/>
      </w:pPr>
      <w:rPr>
        <w:rFonts w:ascii="Wingdings" w:hAnsi="Wingdings"/>
      </w:rPr>
    </w:lvl>
    <w:lvl w:ilvl="3" w:tplc="20748D88">
      <w:start w:val="1"/>
      <w:numFmt w:val="bullet"/>
      <w:lvlText w:val=""/>
      <w:lvlJc w:val="left"/>
      <w:pPr>
        <w:tabs>
          <w:tab w:val="num" w:pos="2880"/>
        </w:tabs>
        <w:ind w:left="2880" w:hanging="360"/>
      </w:pPr>
      <w:rPr>
        <w:rFonts w:ascii="Symbol" w:hAnsi="Symbol"/>
      </w:rPr>
    </w:lvl>
    <w:lvl w:ilvl="4" w:tplc="3942FA76">
      <w:start w:val="1"/>
      <w:numFmt w:val="bullet"/>
      <w:lvlText w:val="o"/>
      <w:lvlJc w:val="left"/>
      <w:pPr>
        <w:tabs>
          <w:tab w:val="num" w:pos="3600"/>
        </w:tabs>
        <w:ind w:left="3600" w:hanging="360"/>
      </w:pPr>
      <w:rPr>
        <w:rFonts w:ascii="Courier New" w:hAnsi="Courier New"/>
      </w:rPr>
    </w:lvl>
    <w:lvl w:ilvl="5" w:tplc="0CA2246C">
      <w:start w:val="1"/>
      <w:numFmt w:val="bullet"/>
      <w:lvlText w:val=""/>
      <w:lvlJc w:val="left"/>
      <w:pPr>
        <w:tabs>
          <w:tab w:val="num" w:pos="4320"/>
        </w:tabs>
        <w:ind w:left="4320" w:hanging="360"/>
      </w:pPr>
      <w:rPr>
        <w:rFonts w:ascii="Wingdings" w:hAnsi="Wingdings"/>
      </w:rPr>
    </w:lvl>
    <w:lvl w:ilvl="6" w:tplc="B2FCD970">
      <w:start w:val="1"/>
      <w:numFmt w:val="bullet"/>
      <w:lvlText w:val=""/>
      <w:lvlJc w:val="left"/>
      <w:pPr>
        <w:tabs>
          <w:tab w:val="num" w:pos="5040"/>
        </w:tabs>
        <w:ind w:left="5040" w:hanging="360"/>
      </w:pPr>
      <w:rPr>
        <w:rFonts w:ascii="Symbol" w:hAnsi="Symbol"/>
      </w:rPr>
    </w:lvl>
    <w:lvl w:ilvl="7" w:tplc="3FD4275A">
      <w:start w:val="1"/>
      <w:numFmt w:val="bullet"/>
      <w:lvlText w:val="o"/>
      <w:lvlJc w:val="left"/>
      <w:pPr>
        <w:tabs>
          <w:tab w:val="num" w:pos="5760"/>
        </w:tabs>
        <w:ind w:left="5760" w:hanging="360"/>
      </w:pPr>
      <w:rPr>
        <w:rFonts w:ascii="Courier New" w:hAnsi="Courier New"/>
      </w:rPr>
    </w:lvl>
    <w:lvl w:ilvl="8" w:tplc="2E70CD3C">
      <w:start w:val="1"/>
      <w:numFmt w:val="bullet"/>
      <w:lvlText w:val=""/>
      <w:lvlJc w:val="left"/>
      <w:pPr>
        <w:tabs>
          <w:tab w:val="num" w:pos="6480"/>
        </w:tabs>
        <w:ind w:left="6480" w:hanging="360"/>
      </w:pPr>
      <w:rPr>
        <w:rFonts w:ascii="Wingdings" w:hAnsi="Wingdings"/>
      </w:rPr>
    </w:lvl>
  </w:abstractNum>
  <w:abstractNum w:abstractNumId="60" w15:restartNumberingAfterBreak="0">
    <w:nsid w:val="664C4AD6"/>
    <w:multiLevelType w:val="hybridMultilevel"/>
    <w:tmpl w:val="0000001E"/>
    <w:lvl w:ilvl="0" w:tplc="CC6E22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224D7A">
      <w:start w:val="1"/>
      <w:numFmt w:val="bullet"/>
      <w:lvlText w:val="o"/>
      <w:lvlJc w:val="left"/>
      <w:pPr>
        <w:tabs>
          <w:tab w:val="num" w:pos="1440"/>
        </w:tabs>
        <w:ind w:left="1440" w:hanging="360"/>
      </w:pPr>
      <w:rPr>
        <w:rFonts w:ascii="Courier New" w:hAnsi="Courier New"/>
      </w:rPr>
    </w:lvl>
    <w:lvl w:ilvl="2" w:tplc="D4EE501A">
      <w:start w:val="1"/>
      <w:numFmt w:val="bullet"/>
      <w:lvlText w:val=""/>
      <w:lvlJc w:val="left"/>
      <w:pPr>
        <w:tabs>
          <w:tab w:val="num" w:pos="2160"/>
        </w:tabs>
        <w:ind w:left="2160" w:hanging="360"/>
      </w:pPr>
      <w:rPr>
        <w:rFonts w:ascii="Wingdings" w:hAnsi="Wingdings"/>
      </w:rPr>
    </w:lvl>
    <w:lvl w:ilvl="3" w:tplc="8BE0A602">
      <w:start w:val="1"/>
      <w:numFmt w:val="bullet"/>
      <w:lvlText w:val=""/>
      <w:lvlJc w:val="left"/>
      <w:pPr>
        <w:tabs>
          <w:tab w:val="num" w:pos="2880"/>
        </w:tabs>
        <w:ind w:left="2880" w:hanging="360"/>
      </w:pPr>
      <w:rPr>
        <w:rFonts w:ascii="Symbol" w:hAnsi="Symbol"/>
      </w:rPr>
    </w:lvl>
    <w:lvl w:ilvl="4" w:tplc="2C3C799C">
      <w:start w:val="1"/>
      <w:numFmt w:val="bullet"/>
      <w:lvlText w:val="o"/>
      <w:lvlJc w:val="left"/>
      <w:pPr>
        <w:tabs>
          <w:tab w:val="num" w:pos="3600"/>
        </w:tabs>
        <w:ind w:left="3600" w:hanging="360"/>
      </w:pPr>
      <w:rPr>
        <w:rFonts w:ascii="Courier New" w:hAnsi="Courier New"/>
      </w:rPr>
    </w:lvl>
    <w:lvl w:ilvl="5" w:tplc="C9DED23A">
      <w:start w:val="1"/>
      <w:numFmt w:val="bullet"/>
      <w:lvlText w:val=""/>
      <w:lvlJc w:val="left"/>
      <w:pPr>
        <w:tabs>
          <w:tab w:val="num" w:pos="4320"/>
        </w:tabs>
        <w:ind w:left="4320" w:hanging="360"/>
      </w:pPr>
      <w:rPr>
        <w:rFonts w:ascii="Wingdings" w:hAnsi="Wingdings"/>
      </w:rPr>
    </w:lvl>
    <w:lvl w:ilvl="6" w:tplc="94A4FA6E">
      <w:start w:val="1"/>
      <w:numFmt w:val="bullet"/>
      <w:lvlText w:val=""/>
      <w:lvlJc w:val="left"/>
      <w:pPr>
        <w:tabs>
          <w:tab w:val="num" w:pos="5040"/>
        </w:tabs>
        <w:ind w:left="5040" w:hanging="360"/>
      </w:pPr>
      <w:rPr>
        <w:rFonts w:ascii="Symbol" w:hAnsi="Symbol"/>
      </w:rPr>
    </w:lvl>
    <w:lvl w:ilvl="7" w:tplc="E7543632">
      <w:start w:val="1"/>
      <w:numFmt w:val="bullet"/>
      <w:lvlText w:val="o"/>
      <w:lvlJc w:val="left"/>
      <w:pPr>
        <w:tabs>
          <w:tab w:val="num" w:pos="5760"/>
        </w:tabs>
        <w:ind w:left="5760" w:hanging="360"/>
      </w:pPr>
      <w:rPr>
        <w:rFonts w:ascii="Courier New" w:hAnsi="Courier New"/>
      </w:rPr>
    </w:lvl>
    <w:lvl w:ilvl="8" w:tplc="7A18652C">
      <w:start w:val="1"/>
      <w:numFmt w:val="bullet"/>
      <w:lvlText w:val=""/>
      <w:lvlJc w:val="left"/>
      <w:pPr>
        <w:tabs>
          <w:tab w:val="num" w:pos="6480"/>
        </w:tabs>
        <w:ind w:left="6480" w:hanging="360"/>
      </w:pPr>
      <w:rPr>
        <w:rFonts w:ascii="Wingdings" w:hAnsi="Wingdings"/>
      </w:rPr>
    </w:lvl>
  </w:abstractNum>
  <w:abstractNum w:abstractNumId="61" w15:restartNumberingAfterBreak="0">
    <w:nsid w:val="664C4AD7"/>
    <w:multiLevelType w:val="hybridMultilevel"/>
    <w:tmpl w:val="0000001F"/>
    <w:lvl w:ilvl="0" w:tplc="2A3464CE">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9C341E4A">
      <w:start w:val="1"/>
      <w:numFmt w:val="bullet"/>
      <w:lvlText w:val="o"/>
      <w:lvlJc w:val="left"/>
      <w:pPr>
        <w:tabs>
          <w:tab w:val="num" w:pos="1440"/>
        </w:tabs>
        <w:ind w:left="1440" w:hanging="360"/>
      </w:pPr>
      <w:rPr>
        <w:rFonts w:ascii="Courier New" w:hAnsi="Courier New"/>
      </w:rPr>
    </w:lvl>
    <w:lvl w:ilvl="2" w:tplc="4C860F62">
      <w:start w:val="1"/>
      <w:numFmt w:val="bullet"/>
      <w:lvlText w:val=""/>
      <w:lvlJc w:val="left"/>
      <w:pPr>
        <w:tabs>
          <w:tab w:val="num" w:pos="2160"/>
        </w:tabs>
        <w:ind w:left="2160" w:hanging="360"/>
      </w:pPr>
      <w:rPr>
        <w:rFonts w:ascii="Wingdings" w:hAnsi="Wingdings"/>
      </w:rPr>
    </w:lvl>
    <w:lvl w:ilvl="3" w:tplc="78FCB912">
      <w:start w:val="1"/>
      <w:numFmt w:val="bullet"/>
      <w:lvlText w:val=""/>
      <w:lvlJc w:val="left"/>
      <w:pPr>
        <w:tabs>
          <w:tab w:val="num" w:pos="2880"/>
        </w:tabs>
        <w:ind w:left="2880" w:hanging="360"/>
      </w:pPr>
      <w:rPr>
        <w:rFonts w:ascii="Symbol" w:hAnsi="Symbol"/>
      </w:rPr>
    </w:lvl>
    <w:lvl w:ilvl="4" w:tplc="9D3EC2C6">
      <w:start w:val="1"/>
      <w:numFmt w:val="bullet"/>
      <w:lvlText w:val="o"/>
      <w:lvlJc w:val="left"/>
      <w:pPr>
        <w:tabs>
          <w:tab w:val="num" w:pos="3600"/>
        </w:tabs>
        <w:ind w:left="3600" w:hanging="360"/>
      </w:pPr>
      <w:rPr>
        <w:rFonts w:ascii="Courier New" w:hAnsi="Courier New"/>
      </w:rPr>
    </w:lvl>
    <w:lvl w:ilvl="5" w:tplc="B3ECEF98">
      <w:start w:val="1"/>
      <w:numFmt w:val="bullet"/>
      <w:lvlText w:val=""/>
      <w:lvlJc w:val="left"/>
      <w:pPr>
        <w:tabs>
          <w:tab w:val="num" w:pos="4320"/>
        </w:tabs>
        <w:ind w:left="4320" w:hanging="360"/>
      </w:pPr>
      <w:rPr>
        <w:rFonts w:ascii="Wingdings" w:hAnsi="Wingdings"/>
      </w:rPr>
    </w:lvl>
    <w:lvl w:ilvl="6" w:tplc="4412C7A8">
      <w:start w:val="1"/>
      <w:numFmt w:val="bullet"/>
      <w:lvlText w:val=""/>
      <w:lvlJc w:val="left"/>
      <w:pPr>
        <w:tabs>
          <w:tab w:val="num" w:pos="5040"/>
        </w:tabs>
        <w:ind w:left="5040" w:hanging="360"/>
      </w:pPr>
      <w:rPr>
        <w:rFonts w:ascii="Symbol" w:hAnsi="Symbol"/>
      </w:rPr>
    </w:lvl>
    <w:lvl w:ilvl="7" w:tplc="11C6388C">
      <w:start w:val="1"/>
      <w:numFmt w:val="bullet"/>
      <w:lvlText w:val="o"/>
      <w:lvlJc w:val="left"/>
      <w:pPr>
        <w:tabs>
          <w:tab w:val="num" w:pos="5760"/>
        </w:tabs>
        <w:ind w:left="5760" w:hanging="360"/>
      </w:pPr>
      <w:rPr>
        <w:rFonts w:ascii="Courier New" w:hAnsi="Courier New"/>
      </w:rPr>
    </w:lvl>
    <w:lvl w:ilvl="8" w:tplc="AC386D2C">
      <w:start w:val="1"/>
      <w:numFmt w:val="bullet"/>
      <w:lvlText w:val=""/>
      <w:lvlJc w:val="left"/>
      <w:pPr>
        <w:tabs>
          <w:tab w:val="num" w:pos="6480"/>
        </w:tabs>
        <w:ind w:left="6480" w:hanging="360"/>
      </w:pPr>
      <w:rPr>
        <w:rFonts w:ascii="Wingdings" w:hAnsi="Wingdings"/>
      </w:rPr>
    </w:lvl>
  </w:abstractNum>
  <w:abstractNum w:abstractNumId="62" w15:restartNumberingAfterBreak="0">
    <w:nsid w:val="664C4AD8"/>
    <w:multiLevelType w:val="hybridMultilevel"/>
    <w:tmpl w:val="00000020"/>
    <w:lvl w:ilvl="0" w:tplc="920AF9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E44E56">
      <w:start w:val="1"/>
      <w:numFmt w:val="bullet"/>
      <w:lvlText w:val="o"/>
      <w:lvlJc w:val="left"/>
      <w:pPr>
        <w:tabs>
          <w:tab w:val="num" w:pos="1440"/>
        </w:tabs>
        <w:ind w:left="1440" w:hanging="360"/>
      </w:pPr>
      <w:rPr>
        <w:rFonts w:ascii="Courier New" w:hAnsi="Courier New"/>
      </w:rPr>
    </w:lvl>
    <w:lvl w:ilvl="2" w:tplc="CB6EDCB2">
      <w:start w:val="1"/>
      <w:numFmt w:val="bullet"/>
      <w:lvlText w:val=""/>
      <w:lvlJc w:val="left"/>
      <w:pPr>
        <w:tabs>
          <w:tab w:val="num" w:pos="2160"/>
        </w:tabs>
        <w:ind w:left="2160" w:hanging="360"/>
      </w:pPr>
      <w:rPr>
        <w:rFonts w:ascii="Wingdings" w:hAnsi="Wingdings"/>
      </w:rPr>
    </w:lvl>
    <w:lvl w:ilvl="3" w:tplc="4296E1D0">
      <w:start w:val="1"/>
      <w:numFmt w:val="bullet"/>
      <w:lvlText w:val=""/>
      <w:lvlJc w:val="left"/>
      <w:pPr>
        <w:tabs>
          <w:tab w:val="num" w:pos="2880"/>
        </w:tabs>
        <w:ind w:left="2880" w:hanging="360"/>
      </w:pPr>
      <w:rPr>
        <w:rFonts w:ascii="Symbol" w:hAnsi="Symbol"/>
      </w:rPr>
    </w:lvl>
    <w:lvl w:ilvl="4" w:tplc="ADBCB308">
      <w:start w:val="1"/>
      <w:numFmt w:val="bullet"/>
      <w:lvlText w:val="o"/>
      <w:lvlJc w:val="left"/>
      <w:pPr>
        <w:tabs>
          <w:tab w:val="num" w:pos="3600"/>
        </w:tabs>
        <w:ind w:left="3600" w:hanging="360"/>
      </w:pPr>
      <w:rPr>
        <w:rFonts w:ascii="Courier New" w:hAnsi="Courier New"/>
      </w:rPr>
    </w:lvl>
    <w:lvl w:ilvl="5" w:tplc="B4AA5910">
      <w:start w:val="1"/>
      <w:numFmt w:val="bullet"/>
      <w:lvlText w:val=""/>
      <w:lvlJc w:val="left"/>
      <w:pPr>
        <w:tabs>
          <w:tab w:val="num" w:pos="4320"/>
        </w:tabs>
        <w:ind w:left="4320" w:hanging="360"/>
      </w:pPr>
      <w:rPr>
        <w:rFonts w:ascii="Wingdings" w:hAnsi="Wingdings"/>
      </w:rPr>
    </w:lvl>
    <w:lvl w:ilvl="6" w:tplc="219232F6">
      <w:start w:val="1"/>
      <w:numFmt w:val="bullet"/>
      <w:lvlText w:val=""/>
      <w:lvlJc w:val="left"/>
      <w:pPr>
        <w:tabs>
          <w:tab w:val="num" w:pos="5040"/>
        </w:tabs>
        <w:ind w:left="5040" w:hanging="360"/>
      </w:pPr>
      <w:rPr>
        <w:rFonts w:ascii="Symbol" w:hAnsi="Symbol"/>
      </w:rPr>
    </w:lvl>
    <w:lvl w:ilvl="7" w:tplc="7A823820">
      <w:start w:val="1"/>
      <w:numFmt w:val="bullet"/>
      <w:lvlText w:val="o"/>
      <w:lvlJc w:val="left"/>
      <w:pPr>
        <w:tabs>
          <w:tab w:val="num" w:pos="5760"/>
        </w:tabs>
        <w:ind w:left="5760" w:hanging="360"/>
      </w:pPr>
      <w:rPr>
        <w:rFonts w:ascii="Courier New" w:hAnsi="Courier New"/>
      </w:rPr>
    </w:lvl>
    <w:lvl w:ilvl="8" w:tplc="747AEDF6">
      <w:start w:val="1"/>
      <w:numFmt w:val="bullet"/>
      <w:lvlText w:val=""/>
      <w:lvlJc w:val="left"/>
      <w:pPr>
        <w:tabs>
          <w:tab w:val="num" w:pos="6480"/>
        </w:tabs>
        <w:ind w:left="6480" w:hanging="360"/>
      </w:pPr>
      <w:rPr>
        <w:rFonts w:ascii="Wingdings" w:hAnsi="Wingdings"/>
      </w:rPr>
    </w:lvl>
  </w:abstractNum>
  <w:abstractNum w:abstractNumId="63" w15:restartNumberingAfterBreak="0">
    <w:nsid w:val="664C4AD9"/>
    <w:multiLevelType w:val="hybridMultilevel"/>
    <w:tmpl w:val="00000021"/>
    <w:lvl w:ilvl="0" w:tplc="668679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2A5440">
      <w:start w:val="1"/>
      <w:numFmt w:val="bullet"/>
      <w:lvlText w:val="o"/>
      <w:lvlJc w:val="left"/>
      <w:pPr>
        <w:tabs>
          <w:tab w:val="num" w:pos="1440"/>
        </w:tabs>
        <w:ind w:left="1440" w:hanging="360"/>
      </w:pPr>
      <w:rPr>
        <w:rFonts w:ascii="Courier New" w:hAnsi="Courier New"/>
      </w:rPr>
    </w:lvl>
    <w:lvl w:ilvl="2" w:tplc="84DEAF92">
      <w:start w:val="1"/>
      <w:numFmt w:val="bullet"/>
      <w:lvlText w:val=""/>
      <w:lvlJc w:val="left"/>
      <w:pPr>
        <w:tabs>
          <w:tab w:val="num" w:pos="2160"/>
        </w:tabs>
        <w:ind w:left="2160" w:hanging="360"/>
      </w:pPr>
      <w:rPr>
        <w:rFonts w:ascii="Wingdings" w:hAnsi="Wingdings"/>
      </w:rPr>
    </w:lvl>
    <w:lvl w:ilvl="3" w:tplc="2250DFBA">
      <w:start w:val="1"/>
      <w:numFmt w:val="bullet"/>
      <w:lvlText w:val=""/>
      <w:lvlJc w:val="left"/>
      <w:pPr>
        <w:tabs>
          <w:tab w:val="num" w:pos="2880"/>
        </w:tabs>
        <w:ind w:left="2880" w:hanging="360"/>
      </w:pPr>
      <w:rPr>
        <w:rFonts w:ascii="Symbol" w:hAnsi="Symbol"/>
      </w:rPr>
    </w:lvl>
    <w:lvl w:ilvl="4" w:tplc="A82A0186">
      <w:start w:val="1"/>
      <w:numFmt w:val="bullet"/>
      <w:lvlText w:val="o"/>
      <w:lvlJc w:val="left"/>
      <w:pPr>
        <w:tabs>
          <w:tab w:val="num" w:pos="3600"/>
        </w:tabs>
        <w:ind w:left="3600" w:hanging="360"/>
      </w:pPr>
      <w:rPr>
        <w:rFonts w:ascii="Courier New" w:hAnsi="Courier New"/>
      </w:rPr>
    </w:lvl>
    <w:lvl w:ilvl="5" w:tplc="DBE4357C">
      <w:start w:val="1"/>
      <w:numFmt w:val="bullet"/>
      <w:lvlText w:val=""/>
      <w:lvlJc w:val="left"/>
      <w:pPr>
        <w:tabs>
          <w:tab w:val="num" w:pos="4320"/>
        </w:tabs>
        <w:ind w:left="4320" w:hanging="360"/>
      </w:pPr>
      <w:rPr>
        <w:rFonts w:ascii="Wingdings" w:hAnsi="Wingdings"/>
      </w:rPr>
    </w:lvl>
    <w:lvl w:ilvl="6" w:tplc="21F87A6C">
      <w:start w:val="1"/>
      <w:numFmt w:val="bullet"/>
      <w:lvlText w:val=""/>
      <w:lvlJc w:val="left"/>
      <w:pPr>
        <w:tabs>
          <w:tab w:val="num" w:pos="5040"/>
        </w:tabs>
        <w:ind w:left="5040" w:hanging="360"/>
      </w:pPr>
      <w:rPr>
        <w:rFonts w:ascii="Symbol" w:hAnsi="Symbol"/>
      </w:rPr>
    </w:lvl>
    <w:lvl w:ilvl="7" w:tplc="1744CBE0">
      <w:start w:val="1"/>
      <w:numFmt w:val="bullet"/>
      <w:lvlText w:val="o"/>
      <w:lvlJc w:val="left"/>
      <w:pPr>
        <w:tabs>
          <w:tab w:val="num" w:pos="5760"/>
        </w:tabs>
        <w:ind w:left="5760" w:hanging="360"/>
      </w:pPr>
      <w:rPr>
        <w:rFonts w:ascii="Courier New" w:hAnsi="Courier New"/>
      </w:rPr>
    </w:lvl>
    <w:lvl w:ilvl="8" w:tplc="04464262">
      <w:start w:val="1"/>
      <w:numFmt w:val="bullet"/>
      <w:lvlText w:val=""/>
      <w:lvlJc w:val="left"/>
      <w:pPr>
        <w:tabs>
          <w:tab w:val="num" w:pos="6480"/>
        </w:tabs>
        <w:ind w:left="6480" w:hanging="360"/>
      </w:pPr>
      <w:rPr>
        <w:rFonts w:ascii="Wingdings" w:hAnsi="Wingdings"/>
      </w:rPr>
    </w:lvl>
  </w:abstractNum>
  <w:abstractNum w:abstractNumId="64" w15:restartNumberingAfterBreak="0">
    <w:nsid w:val="664C4ADA"/>
    <w:multiLevelType w:val="hybridMultilevel"/>
    <w:tmpl w:val="00000022"/>
    <w:lvl w:ilvl="0" w:tplc="C986BF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E0E2B0">
      <w:start w:val="1"/>
      <w:numFmt w:val="bullet"/>
      <w:lvlText w:val="o"/>
      <w:lvlJc w:val="left"/>
      <w:pPr>
        <w:tabs>
          <w:tab w:val="num" w:pos="1440"/>
        </w:tabs>
        <w:ind w:left="1440" w:hanging="360"/>
      </w:pPr>
      <w:rPr>
        <w:rFonts w:ascii="Courier New" w:hAnsi="Courier New"/>
      </w:rPr>
    </w:lvl>
    <w:lvl w:ilvl="2" w:tplc="F8F67F0C">
      <w:start w:val="1"/>
      <w:numFmt w:val="bullet"/>
      <w:lvlText w:val=""/>
      <w:lvlJc w:val="left"/>
      <w:pPr>
        <w:tabs>
          <w:tab w:val="num" w:pos="2160"/>
        </w:tabs>
        <w:ind w:left="2160" w:hanging="360"/>
      </w:pPr>
      <w:rPr>
        <w:rFonts w:ascii="Wingdings" w:hAnsi="Wingdings"/>
      </w:rPr>
    </w:lvl>
    <w:lvl w:ilvl="3" w:tplc="6BE232F4">
      <w:start w:val="1"/>
      <w:numFmt w:val="bullet"/>
      <w:lvlText w:val=""/>
      <w:lvlJc w:val="left"/>
      <w:pPr>
        <w:tabs>
          <w:tab w:val="num" w:pos="2880"/>
        </w:tabs>
        <w:ind w:left="2880" w:hanging="360"/>
      </w:pPr>
      <w:rPr>
        <w:rFonts w:ascii="Symbol" w:hAnsi="Symbol"/>
      </w:rPr>
    </w:lvl>
    <w:lvl w:ilvl="4" w:tplc="41D4AE84">
      <w:start w:val="1"/>
      <w:numFmt w:val="bullet"/>
      <w:lvlText w:val="o"/>
      <w:lvlJc w:val="left"/>
      <w:pPr>
        <w:tabs>
          <w:tab w:val="num" w:pos="3600"/>
        </w:tabs>
        <w:ind w:left="3600" w:hanging="360"/>
      </w:pPr>
      <w:rPr>
        <w:rFonts w:ascii="Courier New" w:hAnsi="Courier New"/>
      </w:rPr>
    </w:lvl>
    <w:lvl w:ilvl="5" w:tplc="6DDC279A">
      <w:start w:val="1"/>
      <w:numFmt w:val="bullet"/>
      <w:lvlText w:val=""/>
      <w:lvlJc w:val="left"/>
      <w:pPr>
        <w:tabs>
          <w:tab w:val="num" w:pos="4320"/>
        </w:tabs>
        <w:ind w:left="4320" w:hanging="360"/>
      </w:pPr>
      <w:rPr>
        <w:rFonts w:ascii="Wingdings" w:hAnsi="Wingdings"/>
      </w:rPr>
    </w:lvl>
    <w:lvl w:ilvl="6" w:tplc="8C204E14">
      <w:start w:val="1"/>
      <w:numFmt w:val="bullet"/>
      <w:lvlText w:val=""/>
      <w:lvlJc w:val="left"/>
      <w:pPr>
        <w:tabs>
          <w:tab w:val="num" w:pos="5040"/>
        </w:tabs>
        <w:ind w:left="5040" w:hanging="360"/>
      </w:pPr>
      <w:rPr>
        <w:rFonts w:ascii="Symbol" w:hAnsi="Symbol"/>
      </w:rPr>
    </w:lvl>
    <w:lvl w:ilvl="7" w:tplc="C4884B1A">
      <w:start w:val="1"/>
      <w:numFmt w:val="bullet"/>
      <w:lvlText w:val="o"/>
      <w:lvlJc w:val="left"/>
      <w:pPr>
        <w:tabs>
          <w:tab w:val="num" w:pos="5760"/>
        </w:tabs>
        <w:ind w:left="5760" w:hanging="360"/>
      </w:pPr>
      <w:rPr>
        <w:rFonts w:ascii="Courier New" w:hAnsi="Courier New"/>
      </w:rPr>
    </w:lvl>
    <w:lvl w:ilvl="8" w:tplc="8B3E5AAC">
      <w:start w:val="1"/>
      <w:numFmt w:val="bullet"/>
      <w:lvlText w:val=""/>
      <w:lvlJc w:val="left"/>
      <w:pPr>
        <w:tabs>
          <w:tab w:val="num" w:pos="6480"/>
        </w:tabs>
        <w:ind w:left="6480" w:hanging="360"/>
      </w:pPr>
      <w:rPr>
        <w:rFonts w:ascii="Wingdings" w:hAnsi="Wingdings"/>
      </w:rPr>
    </w:lvl>
  </w:abstractNum>
  <w:abstractNum w:abstractNumId="65" w15:restartNumberingAfterBreak="0">
    <w:nsid w:val="664C4ADB"/>
    <w:multiLevelType w:val="hybridMultilevel"/>
    <w:tmpl w:val="00000023"/>
    <w:lvl w:ilvl="0" w:tplc="5FE42F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B25D6C">
      <w:start w:val="1"/>
      <w:numFmt w:val="bullet"/>
      <w:lvlText w:val="o"/>
      <w:lvlJc w:val="left"/>
      <w:pPr>
        <w:tabs>
          <w:tab w:val="num" w:pos="1440"/>
        </w:tabs>
        <w:ind w:left="1440" w:hanging="360"/>
      </w:pPr>
      <w:rPr>
        <w:rFonts w:ascii="Courier New" w:hAnsi="Courier New"/>
      </w:rPr>
    </w:lvl>
    <w:lvl w:ilvl="2" w:tplc="7E1096BA">
      <w:start w:val="1"/>
      <w:numFmt w:val="bullet"/>
      <w:lvlText w:val=""/>
      <w:lvlJc w:val="left"/>
      <w:pPr>
        <w:tabs>
          <w:tab w:val="num" w:pos="2160"/>
        </w:tabs>
        <w:ind w:left="2160" w:hanging="360"/>
      </w:pPr>
      <w:rPr>
        <w:rFonts w:ascii="Wingdings" w:hAnsi="Wingdings"/>
      </w:rPr>
    </w:lvl>
    <w:lvl w:ilvl="3" w:tplc="EB522E80">
      <w:start w:val="1"/>
      <w:numFmt w:val="bullet"/>
      <w:lvlText w:val=""/>
      <w:lvlJc w:val="left"/>
      <w:pPr>
        <w:tabs>
          <w:tab w:val="num" w:pos="2880"/>
        </w:tabs>
        <w:ind w:left="2880" w:hanging="360"/>
      </w:pPr>
      <w:rPr>
        <w:rFonts w:ascii="Symbol" w:hAnsi="Symbol"/>
      </w:rPr>
    </w:lvl>
    <w:lvl w:ilvl="4" w:tplc="71540B12">
      <w:start w:val="1"/>
      <w:numFmt w:val="bullet"/>
      <w:lvlText w:val="o"/>
      <w:lvlJc w:val="left"/>
      <w:pPr>
        <w:tabs>
          <w:tab w:val="num" w:pos="3600"/>
        </w:tabs>
        <w:ind w:left="3600" w:hanging="360"/>
      </w:pPr>
      <w:rPr>
        <w:rFonts w:ascii="Courier New" w:hAnsi="Courier New"/>
      </w:rPr>
    </w:lvl>
    <w:lvl w:ilvl="5" w:tplc="F9000E98">
      <w:start w:val="1"/>
      <w:numFmt w:val="bullet"/>
      <w:lvlText w:val=""/>
      <w:lvlJc w:val="left"/>
      <w:pPr>
        <w:tabs>
          <w:tab w:val="num" w:pos="4320"/>
        </w:tabs>
        <w:ind w:left="4320" w:hanging="360"/>
      </w:pPr>
      <w:rPr>
        <w:rFonts w:ascii="Wingdings" w:hAnsi="Wingdings"/>
      </w:rPr>
    </w:lvl>
    <w:lvl w:ilvl="6" w:tplc="5D34057C">
      <w:start w:val="1"/>
      <w:numFmt w:val="bullet"/>
      <w:lvlText w:val=""/>
      <w:lvlJc w:val="left"/>
      <w:pPr>
        <w:tabs>
          <w:tab w:val="num" w:pos="5040"/>
        </w:tabs>
        <w:ind w:left="5040" w:hanging="360"/>
      </w:pPr>
      <w:rPr>
        <w:rFonts w:ascii="Symbol" w:hAnsi="Symbol"/>
      </w:rPr>
    </w:lvl>
    <w:lvl w:ilvl="7" w:tplc="9EF823CA">
      <w:start w:val="1"/>
      <w:numFmt w:val="bullet"/>
      <w:lvlText w:val="o"/>
      <w:lvlJc w:val="left"/>
      <w:pPr>
        <w:tabs>
          <w:tab w:val="num" w:pos="5760"/>
        </w:tabs>
        <w:ind w:left="5760" w:hanging="360"/>
      </w:pPr>
      <w:rPr>
        <w:rFonts w:ascii="Courier New" w:hAnsi="Courier New"/>
      </w:rPr>
    </w:lvl>
    <w:lvl w:ilvl="8" w:tplc="661E0F20">
      <w:start w:val="1"/>
      <w:numFmt w:val="bullet"/>
      <w:lvlText w:val=""/>
      <w:lvlJc w:val="left"/>
      <w:pPr>
        <w:tabs>
          <w:tab w:val="num" w:pos="6480"/>
        </w:tabs>
        <w:ind w:left="6480" w:hanging="360"/>
      </w:pPr>
      <w:rPr>
        <w:rFonts w:ascii="Wingdings" w:hAnsi="Wingdings"/>
      </w:rPr>
    </w:lvl>
  </w:abstractNum>
  <w:abstractNum w:abstractNumId="66" w15:restartNumberingAfterBreak="0">
    <w:nsid w:val="664C4ADC"/>
    <w:multiLevelType w:val="hybridMultilevel"/>
    <w:tmpl w:val="00000024"/>
    <w:lvl w:ilvl="0" w:tplc="091267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E4A3F6">
      <w:start w:val="1"/>
      <w:numFmt w:val="bullet"/>
      <w:lvlText w:val="o"/>
      <w:lvlJc w:val="left"/>
      <w:pPr>
        <w:tabs>
          <w:tab w:val="num" w:pos="1440"/>
        </w:tabs>
        <w:ind w:left="1440" w:hanging="360"/>
      </w:pPr>
      <w:rPr>
        <w:rFonts w:ascii="Courier New" w:hAnsi="Courier New"/>
      </w:rPr>
    </w:lvl>
    <w:lvl w:ilvl="2" w:tplc="92D68D68">
      <w:start w:val="1"/>
      <w:numFmt w:val="bullet"/>
      <w:lvlText w:val=""/>
      <w:lvlJc w:val="left"/>
      <w:pPr>
        <w:tabs>
          <w:tab w:val="num" w:pos="2160"/>
        </w:tabs>
        <w:ind w:left="2160" w:hanging="360"/>
      </w:pPr>
      <w:rPr>
        <w:rFonts w:ascii="Wingdings" w:hAnsi="Wingdings"/>
      </w:rPr>
    </w:lvl>
    <w:lvl w:ilvl="3" w:tplc="51DA7FA0">
      <w:start w:val="1"/>
      <w:numFmt w:val="bullet"/>
      <w:lvlText w:val=""/>
      <w:lvlJc w:val="left"/>
      <w:pPr>
        <w:tabs>
          <w:tab w:val="num" w:pos="2880"/>
        </w:tabs>
        <w:ind w:left="2880" w:hanging="360"/>
      </w:pPr>
      <w:rPr>
        <w:rFonts w:ascii="Symbol" w:hAnsi="Symbol"/>
      </w:rPr>
    </w:lvl>
    <w:lvl w:ilvl="4" w:tplc="BC80EEC0">
      <w:start w:val="1"/>
      <w:numFmt w:val="bullet"/>
      <w:lvlText w:val="o"/>
      <w:lvlJc w:val="left"/>
      <w:pPr>
        <w:tabs>
          <w:tab w:val="num" w:pos="3600"/>
        </w:tabs>
        <w:ind w:left="3600" w:hanging="360"/>
      </w:pPr>
      <w:rPr>
        <w:rFonts w:ascii="Courier New" w:hAnsi="Courier New"/>
      </w:rPr>
    </w:lvl>
    <w:lvl w:ilvl="5" w:tplc="E8F83938">
      <w:start w:val="1"/>
      <w:numFmt w:val="bullet"/>
      <w:lvlText w:val=""/>
      <w:lvlJc w:val="left"/>
      <w:pPr>
        <w:tabs>
          <w:tab w:val="num" w:pos="4320"/>
        </w:tabs>
        <w:ind w:left="4320" w:hanging="360"/>
      </w:pPr>
      <w:rPr>
        <w:rFonts w:ascii="Wingdings" w:hAnsi="Wingdings"/>
      </w:rPr>
    </w:lvl>
    <w:lvl w:ilvl="6" w:tplc="9A3A3B5A">
      <w:start w:val="1"/>
      <w:numFmt w:val="bullet"/>
      <w:lvlText w:val=""/>
      <w:lvlJc w:val="left"/>
      <w:pPr>
        <w:tabs>
          <w:tab w:val="num" w:pos="5040"/>
        </w:tabs>
        <w:ind w:left="5040" w:hanging="360"/>
      </w:pPr>
      <w:rPr>
        <w:rFonts w:ascii="Symbol" w:hAnsi="Symbol"/>
      </w:rPr>
    </w:lvl>
    <w:lvl w:ilvl="7" w:tplc="55BC8F10">
      <w:start w:val="1"/>
      <w:numFmt w:val="bullet"/>
      <w:lvlText w:val="o"/>
      <w:lvlJc w:val="left"/>
      <w:pPr>
        <w:tabs>
          <w:tab w:val="num" w:pos="5760"/>
        </w:tabs>
        <w:ind w:left="5760" w:hanging="360"/>
      </w:pPr>
      <w:rPr>
        <w:rFonts w:ascii="Courier New" w:hAnsi="Courier New"/>
      </w:rPr>
    </w:lvl>
    <w:lvl w:ilvl="8" w:tplc="C7FA4000">
      <w:start w:val="1"/>
      <w:numFmt w:val="bullet"/>
      <w:lvlText w:val=""/>
      <w:lvlJc w:val="left"/>
      <w:pPr>
        <w:tabs>
          <w:tab w:val="num" w:pos="6480"/>
        </w:tabs>
        <w:ind w:left="6480" w:hanging="360"/>
      </w:pPr>
      <w:rPr>
        <w:rFonts w:ascii="Wingdings" w:hAnsi="Wingdings"/>
      </w:rPr>
    </w:lvl>
  </w:abstractNum>
  <w:abstractNum w:abstractNumId="67" w15:restartNumberingAfterBreak="0">
    <w:nsid w:val="664C4ADD"/>
    <w:multiLevelType w:val="hybridMultilevel"/>
    <w:tmpl w:val="00000025"/>
    <w:lvl w:ilvl="0" w:tplc="3CAE63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5CCFE2">
      <w:start w:val="1"/>
      <w:numFmt w:val="bullet"/>
      <w:lvlText w:val="o"/>
      <w:lvlJc w:val="left"/>
      <w:pPr>
        <w:tabs>
          <w:tab w:val="num" w:pos="1440"/>
        </w:tabs>
        <w:ind w:left="1440" w:hanging="360"/>
      </w:pPr>
      <w:rPr>
        <w:rFonts w:ascii="Courier New" w:hAnsi="Courier New"/>
      </w:rPr>
    </w:lvl>
    <w:lvl w:ilvl="2" w:tplc="C82CC5C2">
      <w:start w:val="1"/>
      <w:numFmt w:val="bullet"/>
      <w:lvlText w:val=""/>
      <w:lvlJc w:val="left"/>
      <w:pPr>
        <w:tabs>
          <w:tab w:val="num" w:pos="2160"/>
        </w:tabs>
        <w:ind w:left="2160" w:hanging="360"/>
      </w:pPr>
      <w:rPr>
        <w:rFonts w:ascii="Wingdings" w:hAnsi="Wingdings"/>
      </w:rPr>
    </w:lvl>
    <w:lvl w:ilvl="3" w:tplc="2D30F2EA">
      <w:start w:val="1"/>
      <w:numFmt w:val="bullet"/>
      <w:lvlText w:val=""/>
      <w:lvlJc w:val="left"/>
      <w:pPr>
        <w:tabs>
          <w:tab w:val="num" w:pos="2880"/>
        </w:tabs>
        <w:ind w:left="2880" w:hanging="360"/>
      </w:pPr>
      <w:rPr>
        <w:rFonts w:ascii="Symbol" w:hAnsi="Symbol"/>
      </w:rPr>
    </w:lvl>
    <w:lvl w:ilvl="4" w:tplc="ADFACFA6">
      <w:start w:val="1"/>
      <w:numFmt w:val="bullet"/>
      <w:lvlText w:val="o"/>
      <w:lvlJc w:val="left"/>
      <w:pPr>
        <w:tabs>
          <w:tab w:val="num" w:pos="3600"/>
        </w:tabs>
        <w:ind w:left="3600" w:hanging="360"/>
      </w:pPr>
      <w:rPr>
        <w:rFonts w:ascii="Courier New" w:hAnsi="Courier New"/>
      </w:rPr>
    </w:lvl>
    <w:lvl w:ilvl="5" w:tplc="8C423A72">
      <w:start w:val="1"/>
      <w:numFmt w:val="bullet"/>
      <w:lvlText w:val=""/>
      <w:lvlJc w:val="left"/>
      <w:pPr>
        <w:tabs>
          <w:tab w:val="num" w:pos="4320"/>
        </w:tabs>
        <w:ind w:left="4320" w:hanging="360"/>
      </w:pPr>
      <w:rPr>
        <w:rFonts w:ascii="Wingdings" w:hAnsi="Wingdings"/>
      </w:rPr>
    </w:lvl>
    <w:lvl w:ilvl="6" w:tplc="78FA6FE2">
      <w:start w:val="1"/>
      <w:numFmt w:val="bullet"/>
      <w:lvlText w:val=""/>
      <w:lvlJc w:val="left"/>
      <w:pPr>
        <w:tabs>
          <w:tab w:val="num" w:pos="5040"/>
        </w:tabs>
        <w:ind w:left="5040" w:hanging="360"/>
      </w:pPr>
      <w:rPr>
        <w:rFonts w:ascii="Symbol" w:hAnsi="Symbol"/>
      </w:rPr>
    </w:lvl>
    <w:lvl w:ilvl="7" w:tplc="BF42C0DE">
      <w:start w:val="1"/>
      <w:numFmt w:val="bullet"/>
      <w:lvlText w:val="o"/>
      <w:lvlJc w:val="left"/>
      <w:pPr>
        <w:tabs>
          <w:tab w:val="num" w:pos="5760"/>
        </w:tabs>
        <w:ind w:left="5760" w:hanging="360"/>
      </w:pPr>
      <w:rPr>
        <w:rFonts w:ascii="Courier New" w:hAnsi="Courier New"/>
      </w:rPr>
    </w:lvl>
    <w:lvl w:ilvl="8" w:tplc="AF549B60">
      <w:start w:val="1"/>
      <w:numFmt w:val="bullet"/>
      <w:lvlText w:val=""/>
      <w:lvlJc w:val="left"/>
      <w:pPr>
        <w:tabs>
          <w:tab w:val="num" w:pos="6480"/>
        </w:tabs>
        <w:ind w:left="6480" w:hanging="360"/>
      </w:pPr>
      <w:rPr>
        <w:rFonts w:ascii="Wingdings" w:hAnsi="Wingdings"/>
      </w:rPr>
    </w:lvl>
  </w:abstractNum>
  <w:abstractNum w:abstractNumId="68" w15:restartNumberingAfterBreak="0">
    <w:nsid w:val="664C4ADE"/>
    <w:multiLevelType w:val="hybridMultilevel"/>
    <w:tmpl w:val="00000026"/>
    <w:lvl w:ilvl="0" w:tplc="47E44A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F642E2">
      <w:start w:val="1"/>
      <w:numFmt w:val="bullet"/>
      <w:lvlText w:val="o"/>
      <w:lvlJc w:val="left"/>
      <w:pPr>
        <w:tabs>
          <w:tab w:val="num" w:pos="1440"/>
        </w:tabs>
        <w:ind w:left="1440" w:hanging="360"/>
      </w:pPr>
      <w:rPr>
        <w:rFonts w:ascii="Courier New" w:hAnsi="Courier New"/>
      </w:rPr>
    </w:lvl>
    <w:lvl w:ilvl="2" w:tplc="42122A8A">
      <w:start w:val="1"/>
      <w:numFmt w:val="bullet"/>
      <w:lvlText w:val=""/>
      <w:lvlJc w:val="left"/>
      <w:pPr>
        <w:tabs>
          <w:tab w:val="num" w:pos="2160"/>
        </w:tabs>
        <w:ind w:left="2160" w:hanging="360"/>
      </w:pPr>
      <w:rPr>
        <w:rFonts w:ascii="Wingdings" w:hAnsi="Wingdings"/>
      </w:rPr>
    </w:lvl>
    <w:lvl w:ilvl="3" w:tplc="71FE7F62">
      <w:start w:val="1"/>
      <w:numFmt w:val="bullet"/>
      <w:lvlText w:val=""/>
      <w:lvlJc w:val="left"/>
      <w:pPr>
        <w:tabs>
          <w:tab w:val="num" w:pos="2880"/>
        </w:tabs>
        <w:ind w:left="2880" w:hanging="360"/>
      </w:pPr>
      <w:rPr>
        <w:rFonts w:ascii="Symbol" w:hAnsi="Symbol"/>
      </w:rPr>
    </w:lvl>
    <w:lvl w:ilvl="4" w:tplc="6A3A9A10">
      <w:start w:val="1"/>
      <w:numFmt w:val="bullet"/>
      <w:lvlText w:val="o"/>
      <w:lvlJc w:val="left"/>
      <w:pPr>
        <w:tabs>
          <w:tab w:val="num" w:pos="3600"/>
        </w:tabs>
        <w:ind w:left="3600" w:hanging="360"/>
      </w:pPr>
      <w:rPr>
        <w:rFonts w:ascii="Courier New" w:hAnsi="Courier New"/>
      </w:rPr>
    </w:lvl>
    <w:lvl w:ilvl="5" w:tplc="F0C0A76A">
      <w:start w:val="1"/>
      <w:numFmt w:val="bullet"/>
      <w:lvlText w:val=""/>
      <w:lvlJc w:val="left"/>
      <w:pPr>
        <w:tabs>
          <w:tab w:val="num" w:pos="4320"/>
        </w:tabs>
        <w:ind w:left="4320" w:hanging="360"/>
      </w:pPr>
      <w:rPr>
        <w:rFonts w:ascii="Wingdings" w:hAnsi="Wingdings"/>
      </w:rPr>
    </w:lvl>
    <w:lvl w:ilvl="6" w:tplc="2E5ABEB6">
      <w:start w:val="1"/>
      <w:numFmt w:val="bullet"/>
      <w:lvlText w:val=""/>
      <w:lvlJc w:val="left"/>
      <w:pPr>
        <w:tabs>
          <w:tab w:val="num" w:pos="5040"/>
        </w:tabs>
        <w:ind w:left="5040" w:hanging="360"/>
      </w:pPr>
      <w:rPr>
        <w:rFonts w:ascii="Symbol" w:hAnsi="Symbol"/>
      </w:rPr>
    </w:lvl>
    <w:lvl w:ilvl="7" w:tplc="DAE88A24">
      <w:start w:val="1"/>
      <w:numFmt w:val="bullet"/>
      <w:lvlText w:val="o"/>
      <w:lvlJc w:val="left"/>
      <w:pPr>
        <w:tabs>
          <w:tab w:val="num" w:pos="5760"/>
        </w:tabs>
        <w:ind w:left="5760" w:hanging="360"/>
      </w:pPr>
      <w:rPr>
        <w:rFonts w:ascii="Courier New" w:hAnsi="Courier New"/>
      </w:rPr>
    </w:lvl>
    <w:lvl w:ilvl="8" w:tplc="30A0C466">
      <w:start w:val="1"/>
      <w:numFmt w:val="bullet"/>
      <w:lvlText w:val=""/>
      <w:lvlJc w:val="left"/>
      <w:pPr>
        <w:tabs>
          <w:tab w:val="num" w:pos="6480"/>
        </w:tabs>
        <w:ind w:left="6480" w:hanging="360"/>
      </w:pPr>
      <w:rPr>
        <w:rFonts w:ascii="Wingdings" w:hAnsi="Wingdings"/>
      </w:rPr>
    </w:lvl>
  </w:abstractNum>
  <w:abstractNum w:abstractNumId="69" w15:restartNumberingAfterBreak="0">
    <w:nsid w:val="664C4ADF"/>
    <w:multiLevelType w:val="hybridMultilevel"/>
    <w:tmpl w:val="00000027"/>
    <w:lvl w:ilvl="0" w:tplc="BF746E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08A372">
      <w:start w:val="1"/>
      <w:numFmt w:val="bullet"/>
      <w:lvlText w:val="o"/>
      <w:lvlJc w:val="left"/>
      <w:pPr>
        <w:tabs>
          <w:tab w:val="num" w:pos="1440"/>
        </w:tabs>
        <w:ind w:left="1440" w:hanging="360"/>
      </w:pPr>
      <w:rPr>
        <w:rFonts w:ascii="Courier New" w:hAnsi="Courier New"/>
      </w:rPr>
    </w:lvl>
    <w:lvl w:ilvl="2" w:tplc="F3301B6A">
      <w:start w:val="1"/>
      <w:numFmt w:val="bullet"/>
      <w:lvlText w:val=""/>
      <w:lvlJc w:val="left"/>
      <w:pPr>
        <w:tabs>
          <w:tab w:val="num" w:pos="2160"/>
        </w:tabs>
        <w:ind w:left="2160" w:hanging="360"/>
      </w:pPr>
      <w:rPr>
        <w:rFonts w:ascii="Wingdings" w:hAnsi="Wingdings"/>
      </w:rPr>
    </w:lvl>
    <w:lvl w:ilvl="3" w:tplc="298645A4">
      <w:start w:val="1"/>
      <w:numFmt w:val="bullet"/>
      <w:lvlText w:val=""/>
      <w:lvlJc w:val="left"/>
      <w:pPr>
        <w:tabs>
          <w:tab w:val="num" w:pos="2880"/>
        </w:tabs>
        <w:ind w:left="2880" w:hanging="360"/>
      </w:pPr>
      <w:rPr>
        <w:rFonts w:ascii="Symbol" w:hAnsi="Symbol"/>
      </w:rPr>
    </w:lvl>
    <w:lvl w:ilvl="4" w:tplc="F940C5EE">
      <w:start w:val="1"/>
      <w:numFmt w:val="bullet"/>
      <w:lvlText w:val="o"/>
      <w:lvlJc w:val="left"/>
      <w:pPr>
        <w:tabs>
          <w:tab w:val="num" w:pos="3600"/>
        </w:tabs>
        <w:ind w:left="3600" w:hanging="360"/>
      </w:pPr>
      <w:rPr>
        <w:rFonts w:ascii="Courier New" w:hAnsi="Courier New"/>
      </w:rPr>
    </w:lvl>
    <w:lvl w:ilvl="5" w:tplc="C4A802F4">
      <w:start w:val="1"/>
      <w:numFmt w:val="bullet"/>
      <w:lvlText w:val=""/>
      <w:lvlJc w:val="left"/>
      <w:pPr>
        <w:tabs>
          <w:tab w:val="num" w:pos="4320"/>
        </w:tabs>
        <w:ind w:left="4320" w:hanging="360"/>
      </w:pPr>
      <w:rPr>
        <w:rFonts w:ascii="Wingdings" w:hAnsi="Wingdings"/>
      </w:rPr>
    </w:lvl>
    <w:lvl w:ilvl="6" w:tplc="A7305878">
      <w:start w:val="1"/>
      <w:numFmt w:val="bullet"/>
      <w:lvlText w:val=""/>
      <w:lvlJc w:val="left"/>
      <w:pPr>
        <w:tabs>
          <w:tab w:val="num" w:pos="5040"/>
        </w:tabs>
        <w:ind w:left="5040" w:hanging="360"/>
      </w:pPr>
      <w:rPr>
        <w:rFonts w:ascii="Symbol" w:hAnsi="Symbol"/>
      </w:rPr>
    </w:lvl>
    <w:lvl w:ilvl="7" w:tplc="8334C8B4">
      <w:start w:val="1"/>
      <w:numFmt w:val="bullet"/>
      <w:lvlText w:val="o"/>
      <w:lvlJc w:val="left"/>
      <w:pPr>
        <w:tabs>
          <w:tab w:val="num" w:pos="5760"/>
        </w:tabs>
        <w:ind w:left="5760" w:hanging="360"/>
      </w:pPr>
      <w:rPr>
        <w:rFonts w:ascii="Courier New" w:hAnsi="Courier New"/>
      </w:rPr>
    </w:lvl>
    <w:lvl w:ilvl="8" w:tplc="30C42D7C">
      <w:start w:val="1"/>
      <w:numFmt w:val="bullet"/>
      <w:lvlText w:val=""/>
      <w:lvlJc w:val="left"/>
      <w:pPr>
        <w:tabs>
          <w:tab w:val="num" w:pos="6480"/>
        </w:tabs>
        <w:ind w:left="6480" w:hanging="360"/>
      </w:pPr>
      <w:rPr>
        <w:rFonts w:ascii="Wingdings" w:hAnsi="Wingdings"/>
      </w:rPr>
    </w:lvl>
  </w:abstractNum>
  <w:abstractNum w:abstractNumId="70" w15:restartNumberingAfterBreak="0">
    <w:nsid w:val="664C4AE0"/>
    <w:multiLevelType w:val="hybridMultilevel"/>
    <w:tmpl w:val="00000028"/>
    <w:lvl w:ilvl="0" w:tplc="FDF2ED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E6D894">
      <w:start w:val="1"/>
      <w:numFmt w:val="bullet"/>
      <w:lvlText w:val="o"/>
      <w:lvlJc w:val="left"/>
      <w:pPr>
        <w:tabs>
          <w:tab w:val="num" w:pos="1440"/>
        </w:tabs>
        <w:ind w:left="1440" w:hanging="360"/>
      </w:pPr>
      <w:rPr>
        <w:rFonts w:ascii="Courier New" w:hAnsi="Courier New"/>
      </w:rPr>
    </w:lvl>
    <w:lvl w:ilvl="2" w:tplc="3DBEF084">
      <w:start w:val="1"/>
      <w:numFmt w:val="bullet"/>
      <w:lvlText w:val=""/>
      <w:lvlJc w:val="left"/>
      <w:pPr>
        <w:tabs>
          <w:tab w:val="num" w:pos="2160"/>
        </w:tabs>
        <w:ind w:left="2160" w:hanging="360"/>
      </w:pPr>
      <w:rPr>
        <w:rFonts w:ascii="Wingdings" w:hAnsi="Wingdings"/>
      </w:rPr>
    </w:lvl>
    <w:lvl w:ilvl="3" w:tplc="87CCFC60">
      <w:start w:val="1"/>
      <w:numFmt w:val="bullet"/>
      <w:lvlText w:val=""/>
      <w:lvlJc w:val="left"/>
      <w:pPr>
        <w:tabs>
          <w:tab w:val="num" w:pos="2880"/>
        </w:tabs>
        <w:ind w:left="2880" w:hanging="360"/>
      </w:pPr>
      <w:rPr>
        <w:rFonts w:ascii="Symbol" w:hAnsi="Symbol"/>
      </w:rPr>
    </w:lvl>
    <w:lvl w:ilvl="4" w:tplc="89063520">
      <w:start w:val="1"/>
      <w:numFmt w:val="bullet"/>
      <w:lvlText w:val="o"/>
      <w:lvlJc w:val="left"/>
      <w:pPr>
        <w:tabs>
          <w:tab w:val="num" w:pos="3600"/>
        </w:tabs>
        <w:ind w:left="3600" w:hanging="360"/>
      </w:pPr>
      <w:rPr>
        <w:rFonts w:ascii="Courier New" w:hAnsi="Courier New"/>
      </w:rPr>
    </w:lvl>
    <w:lvl w:ilvl="5" w:tplc="56628694">
      <w:start w:val="1"/>
      <w:numFmt w:val="bullet"/>
      <w:lvlText w:val=""/>
      <w:lvlJc w:val="left"/>
      <w:pPr>
        <w:tabs>
          <w:tab w:val="num" w:pos="4320"/>
        </w:tabs>
        <w:ind w:left="4320" w:hanging="360"/>
      </w:pPr>
      <w:rPr>
        <w:rFonts w:ascii="Wingdings" w:hAnsi="Wingdings"/>
      </w:rPr>
    </w:lvl>
    <w:lvl w:ilvl="6" w:tplc="57A01F60">
      <w:start w:val="1"/>
      <w:numFmt w:val="bullet"/>
      <w:lvlText w:val=""/>
      <w:lvlJc w:val="left"/>
      <w:pPr>
        <w:tabs>
          <w:tab w:val="num" w:pos="5040"/>
        </w:tabs>
        <w:ind w:left="5040" w:hanging="360"/>
      </w:pPr>
      <w:rPr>
        <w:rFonts w:ascii="Symbol" w:hAnsi="Symbol"/>
      </w:rPr>
    </w:lvl>
    <w:lvl w:ilvl="7" w:tplc="E9FC198E">
      <w:start w:val="1"/>
      <w:numFmt w:val="bullet"/>
      <w:lvlText w:val="o"/>
      <w:lvlJc w:val="left"/>
      <w:pPr>
        <w:tabs>
          <w:tab w:val="num" w:pos="5760"/>
        </w:tabs>
        <w:ind w:left="5760" w:hanging="360"/>
      </w:pPr>
      <w:rPr>
        <w:rFonts w:ascii="Courier New" w:hAnsi="Courier New"/>
      </w:rPr>
    </w:lvl>
    <w:lvl w:ilvl="8" w:tplc="CD3E7B16">
      <w:start w:val="1"/>
      <w:numFmt w:val="bullet"/>
      <w:lvlText w:val=""/>
      <w:lvlJc w:val="left"/>
      <w:pPr>
        <w:tabs>
          <w:tab w:val="num" w:pos="6480"/>
        </w:tabs>
        <w:ind w:left="6480" w:hanging="360"/>
      </w:pPr>
      <w:rPr>
        <w:rFonts w:ascii="Wingdings" w:hAnsi="Wingdings"/>
      </w:rPr>
    </w:lvl>
  </w:abstractNum>
  <w:abstractNum w:abstractNumId="71" w15:restartNumberingAfterBreak="0">
    <w:nsid w:val="664C4AE1"/>
    <w:multiLevelType w:val="hybridMultilevel"/>
    <w:tmpl w:val="00000029"/>
    <w:lvl w:ilvl="0" w:tplc="B0AC28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D882F0">
      <w:start w:val="1"/>
      <w:numFmt w:val="bullet"/>
      <w:lvlText w:val="o"/>
      <w:lvlJc w:val="left"/>
      <w:pPr>
        <w:tabs>
          <w:tab w:val="num" w:pos="1440"/>
        </w:tabs>
        <w:ind w:left="1440" w:hanging="360"/>
      </w:pPr>
      <w:rPr>
        <w:rFonts w:ascii="Courier New" w:hAnsi="Courier New"/>
      </w:rPr>
    </w:lvl>
    <w:lvl w:ilvl="2" w:tplc="A1D29920">
      <w:start w:val="1"/>
      <w:numFmt w:val="bullet"/>
      <w:lvlText w:val=""/>
      <w:lvlJc w:val="left"/>
      <w:pPr>
        <w:tabs>
          <w:tab w:val="num" w:pos="2160"/>
        </w:tabs>
        <w:ind w:left="2160" w:hanging="360"/>
      </w:pPr>
      <w:rPr>
        <w:rFonts w:ascii="Wingdings" w:hAnsi="Wingdings"/>
      </w:rPr>
    </w:lvl>
    <w:lvl w:ilvl="3" w:tplc="F5A665D4">
      <w:start w:val="1"/>
      <w:numFmt w:val="bullet"/>
      <w:lvlText w:val=""/>
      <w:lvlJc w:val="left"/>
      <w:pPr>
        <w:tabs>
          <w:tab w:val="num" w:pos="2880"/>
        </w:tabs>
        <w:ind w:left="2880" w:hanging="360"/>
      </w:pPr>
      <w:rPr>
        <w:rFonts w:ascii="Symbol" w:hAnsi="Symbol"/>
      </w:rPr>
    </w:lvl>
    <w:lvl w:ilvl="4" w:tplc="F940D8E2">
      <w:start w:val="1"/>
      <w:numFmt w:val="bullet"/>
      <w:lvlText w:val="o"/>
      <w:lvlJc w:val="left"/>
      <w:pPr>
        <w:tabs>
          <w:tab w:val="num" w:pos="3600"/>
        </w:tabs>
        <w:ind w:left="3600" w:hanging="360"/>
      </w:pPr>
      <w:rPr>
        <w:rFonts w:ascii="Courier New" w:hAnsi="Courier New"/>
      </w:rPr>
    </w:lvl>
    <w:lvl w:ilvl="5" w:tplc="D6FAE404">
      <w:start w:val="1"/>
      <w:numFmt w:val="bullet"/>
      <w:lvlText w:val=""/>
      <w:lvlJc w:val="left"/>
      <w:pPr>
        <w:tabs>
          <w:tab w:val="num" w:pos="4320"/>
        </w:tabs>
        <w:ind w:left="4320" w:hanging="360"/>
      </w:pPr>
      <w:rPr>
        <w:rFonts w:ascii="Wingdings" w:hAnsi="Wingdings"/>
      </w:rPr>
    </w:lvl>
    <w:lvl w:ilvl="6" w:tplc="0E066EEE">
      <w:start w:val="1"/>
      <w:numFmt w:val="bullet"/>
      <w:lvlText w:val=""/>
      <w:lvlJc w:val="left"/>
      <w:pPr>
        <w:tabs>
          <w:tab w:val="num" w:pos="5040"/>
        </w:tabs>
        <w:ind w:left="5040" w:hanging="360"/>
      </w:pPr>
      <w:rPr>
        <w:rFonts w:ascii="Symbol" w:hAnsi="Symbol"/>
      </w:rPr>
    </w:lvl>
    <w:lvl w:ilvl="7" w:tplc="40C8ADCC">
      <w:start w:val="1"/>
      <w:numFmt w:val="bullet"/>
      <w:lvlText w:val="o"/>
      <w:lvlJc w:val="left"/>
      <w:pPr>
        <w:tabs>
          <w:tab w:val="num" w:pos="5760"/>
        </w:tabs>
        <w:ind w:left="5760" w:hanging="360"/>
      </w:pPr>
      <w:rPr>
        <w:rFonts w:ascii="Courier New" w:hAnsi="Courier New"/>
      </w:rPr>
    </w:lvl>
    <w:lvl w:ilvl="8" w:tplc="D5F00A9A">
      <w:start w:val="1"/>
      <w:numFmt w:val="bullet"/>
      <w:lvlText w:val=""/>
      <w:lvlJc w:val="left"/>
      <w:pPr>
        <w:tabs>
          <w:tab w:val="num" w:pos="6480"/>
        </w:tabs>
        <w:ind w:left="6480" w:hanging="360"/>
      </w:pPr>
      <w:rPr>
        <w:rFonts w:ascii="Wingdings" w:hAnsi="Wingdings"/>
      </w:rPr>
    </w:lvl>
  </w:abstractNum>
  <w:abstractNum w:abstractNumId="72" w15:restartNumberingAfterBreak="0">
    <w:nsid w:val="664C4AE2"/>
    <w:multiLevelType w:val="hybridMultilevel"/>
    <w:tmpl w:val="0000002A"/>
    <w:lvl w:ilvl="0" w:tplc="8AE057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46ECA0">
      <w:start w:val="1"/>
      <w:numFmt w:val="bullet"/>
      <w:lvlText w:val="o"/>
      <w:lvlJc w:val="left"/>
      <w:pPr>
        <w:tabs>
          <w:tab w:val="num" w:pos="1440"/>
        </w:tabs>
        <w:ind w:left="1440" w:hanging="360"/>
      </w:pPr>
      <w:rPr>
        <w:rFonts w:ascii="Courier New" w:hAnsi="Courier New"/>
      </w:rPr>
    </w:lvl>
    <w:lvl w:ilvl="2" w:tplc="5F4204AC">
      <w:start w:val="1"/>
      <w:numFmt w:val="bullet"/>
      <w:lvlText w:val=""/>
      <w:lvlJc w:val="left"/>
      <w:pPr>
        <w:tabs>
          <w:tab w:val="num" w:pos="2160"/>
        </w:tabs>
        <w:ind w:left="2160" w:hanging="360"/>
      </w:pPr>
      <w:rPr>
        <w:rFonts w:ascii="Wingdings" w:hAnsi="Wingdings"/>
      </w:rPr>
    </w:lvl>
    <w:lvl w:ilvl="3" w:tplc="953A6F04">
      <w:start w:val="1"/>
      <w:numFmt w:val="bullet"/>
      <w:lvlText w:val=""/>
      <w:lvlJc w:val="left"/>
      <w:pPr>
        <w:tabs>
          <w:tab w:val="num" w:pos="2880"/>
        </w:tabs>
        <w:ind w:left="2880" w:hanging="360"/>
      </w:pPr>
      <w:rPr>
        <w:rFonts w:ascii="Symbol" w:hAnsi="Symbol"/>
      </w:rPr>
    </w:lvl>
    <w:lvl w:ilvl="4" w:tplc="82EE4366">
      <w:start w:val="1"/>
      <w:numFmt w:val="bullet"/>
      <w:lvlText w:val="o"/>
      <w:lvlJc w:val="left"/>
      <w:pPr>
        <w:tabs>
          <w:tab w:val="num" w:pos="3600"/>
        </w:tabs>
        <w:ind w:left="3600" w:hanging="360"/>
      </w:pPr>
      <w:rPr>
        <w:rFonts w:ascii="Courier New" w:hAnsi="Courier New"/>
      </w:rPr>
    </w:lvl>
    <w:lvl w:ilvl="5" w:tplc="27EE4E5C">
      <w:start w:val="1"/>
      <w:numFmt w:val="bullet"/>
      <w:lvlText w:val=""/>
      <w:lvlJc w:val="left"/>
      <w:pPr>
        <w:tabs>
          <w:tab w:val="num" w:pos="4320"/>
        </w:tabs>
        <w:ind w:left="4320" w:hanging="360"/>
      </w:pPr>
      <w:rPr>
        <w:rFonts w:ascii="Wingdings" w:hAnsi="Wingdings"/>
      </w:rPr>
    </w:lvl>
    <w:lvl w:ilvl="6" w:tplc="AB3A56B8">
      <w:start w:val="1"/>
      <w:numFmt w:val="bullet"/>
      <w:lvlText w:val=""/>
      <w:lvlJc w:val="left"/>
      <w:pPr>
        <w:tabs>
          <w:tab w:val="num" w:pos="5040"/>
        </w:tabs>
        <w:ind w:left="5040" w:hanging="360"/>
      </w:pPr>
      <w:rPr>
        <w:rFonts w:ascii="Symbol" w:hAnsi="Symbol"/>
      </w:rPr>
    </w:lvl>
    <w:lvl w:ilvl="7" w:tplc="2446DFCC">
      <w:start w:val="1"/>
      <w:numFmt w:val="bullet"/>
      <w:lvlText w:val="o"/>
      <w:lvlJc w:val="left"/>
      <w:pPr>
        <w:tabs>
          <w:tab w:val="num" w:pos="5760"/>
        </w:tabs>
        <w:ind w:left="5760" w:hanging="360"/>
      </w:pPr>
      <w:rPr>
        <w:rFonts w:ascii="Courier New" w:hAnsi="Courier New"/>
      </w:rPr>
    </w:lvl>
    <w:lvl w:ilvl="8" w:tplc="25C68D44">
      <w:start w:val="1"/>
      <w:numFmt w:val="bullet"/>
      <w:lvlText w:val=""/>
      <w:lvlJc w:val="left"/>
      <w:pPr>
        <w:tabs>
          <w:tab w:val="num" w:pos="6480"/>
        </w:tabs>
        <w:ind w:left="6480" w:hanging="360"/>
      </w:pPr>
      <w:rPr>
        <w:rFonts w:ascii="Wingdings" w:hAnsi="Wingdings"/>
      </w:rPr>
    </w:lvl>
  </w:abstractNum>
  <w:abstractNum w:abstractNumId="73" w15:restartNumberingAfterBreak="0">
    <w:nsid w:val="664C4AE3"/>
    <w:multiLevelType w:val="hybridMultilevel"/>
    <w:tmpl w:val="0000002B"/>
    <w:lvl w:ilvl="0" w:tplc="0700FB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9895FE">
      <w:start w:val="1"/>
      <w:numFmt w:val="bullet"/>
      <w:lvlText w:val="o"/>
      <w:lvlJc w:val="left"/>
      <w:pPr>
        <w:tabs>
          <w:tab w:val="num" w:pos="1440"/>
        </w:tabs>
        <w:ind w:left="1440" w:hanging="360"/>
      </w:pPr>
      <w:rPr>
        <w:rFonts w:ascii="Courier New" w:hAnsi="Courier New"/>
      </w:rPr>
    </w:lvl>
    <w:lvl w:ilvl="2" w:tplc="D7A2F2E0">
      <w:start w:val="1"/>
      <w:numFmt w:val="bullet"/>
      <w:lvlText w:val=""/>
      <w:lvlJc w:val="left"/>
      <w:pPr>
        <w:tabs>
          <w:tab w:val="num" w:pos="2160"/>
        </w:tabs>
        <w:ind w:left="2160" w:hanging="360"/>
      </w:pPr>
      <w:rPr>
        <w:rFonts w:ascii="Wingdings" w:hAnsi="Wingdings"/>
      </w:rPr>
    </w:lvl>
    <w:lvl w:ilvl="3" w:tplc="30DE103C">
      <w:start w:val="1"/>
      <w:numFmt w:val="bullet"/>
      <w:lvlText w:val=""/>
      <w:lvlJc w:val="left"/>
      <w:pPr>
        <w:tabs>
          <w:tab w:val="num" w:pos="2880"/>
        </w:tabs>
        <w:ind w:left="2880" w:hanging="360"/>
      </w:pPr>
      <w:rPr>
        <w:rFonts w:ascii="Symbol" w:hAnsi="Symbol"/>
      </w:rPr>
    </w:lvl>
    <w:lvl w:ilvl="4" w:tplc="38DA6706">
      <w:start w:val="1"/>
      <w:numFmt w:val="bullet"/>
      <w:lvlText w:val="o"/>
      <w:lvlJc w:val="left"/>
      <w:pPr>
        <w:tabs>
          <w:tab w:val="num" w:pos="3600"/>
        </w:tabs>
        <w:ind w:left="3600" w:hanging="360"/>
      </w:pPr>
      <w:rPr>
        <w:rFonts w:ascii="Courier New" w:hAnsi="Courier New"/>
      </w:rPr>
    </w:lvl>
    <w:lvl w:ilvl="5" w:tplc="CD50FBB2">
      <w:start w:val="1"/>
      <w:numFmt w:val="bullet"/>
      <w:lvlText w:val=""/>
      <w:lvlJc w:val="left"/>
      <w:pPr>
        <w:tabs>
          <w:tab w:val="num" w:pos="4320"/>
        </w:tabs>
        <w:ind w:left="4320" w:hanging="360"/>
      </w:pPr>
      <w:rPr>
        <w:rFonts w:ascii="Wingdings" w:hAnsi="Wingdings"/>
      </w:rPr>
    </w:lvl>
    <w:lvl w:ilvl="6" w:tplc="A1BC1850">
      <w:start w:val="1"/>
      <w:numFmt w:val="bullet"/>
      <w:lvlText w:val=""/>
      <w:lvlJc w:val="left"/>
      <w:pPr>
        <w:tabs>
          <w:tab w:val="num" w:pos="5040"/>
        </w:tabs>
        <w:ind w:left="5040" w:hanging="360"/>
      </w:pPr>
      <w:rPr>
        <w:rFonts w:ascii="Symbol" w:hAnsi="Symbol"/>
      </w:rPr>
    </w:lvl>
    <w:lvl w:ilvl="7" w:tplc="03704ACA">
      <w:start w:val="1"/>
      <w:numFmt w:val="bullet"/>
      <w:lvlText w:val="o"/>
      <w:lvlJc w:val="left"/>
      <w:pPr>
        <w:tabs>
          <w:tab w:val="num" w:pos="5760"/>
        </w:tabs>
        <w:ind w:left="5760" w:hanging="360"/>
      </w:pPr>
      <w:rPr>
        <w:rFonts w:ascii="Courier New" w:hAnsi="Courier New"/>
      </w:rPr>
    </w:lvl>
    <w:lvl w:ilvl="8" w:tplc="A0D81044">
      <w:start w:val="1"/>
      <w:numFmt w:val="bullet"/>
      <w:lvlText w:val=""/>
      <w:lvlJc w:val="left"/>
      <w:pPr>
        <w:tabs>
          <w:tab w:val="num" w:pos="6480"/>
        </w:tabs>
        <w:ind w:left="6480" w:hanging="360"/>
      </w:pPr>
      <w:rPr>
        <w:rFonts w:ascii="Wingdings" w:hAnsi="Wingdings"/>
      </w:rPr>
    </w:lvl>
  </w:abstractNum>
  <w:abstractNum w:abstractNumId="74" w15:restartNumberingAfterBreak="0">
    <w:nsid w:val="664C4AE4"/>
    <w:multiLevelType w:val="hybridMultilevel"/>
    <w:tmpl w:val="0000002C"/>
    <w:lvl w:ilvl="0" w:tplc="EC9019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246D70">
      <w:start w:val="1"/>
      <w:numFmt w:val="bullet"/>
      <w:lvlText w:val="o"/>
      <w:lvlJc w:val="left"/>
      <w:pPr>
        <w:tabs>
          <w:tab w:val="num" w:pos="1440"/>
        </w:tabs>
        <w:ind w:left="1440" w:hanging="360"/>
      </w:pPr>
      <w:rPr>
        <w:rFonts w:ascii="Courier New" w:hAnsi="Courier New"/>
      </w:rPr>
    </w:lvl>
    <w:lvl w:ilvl="2" w:tplc="BE9AC2E2">
      <w:start w:val="1"/>
      <w:numFmt w:val="bullet"/>
      <w:lvlText w:val=""/>
      <w:lvlJc w:val="left"/>
      <w:pPr>
        <w:tabs>
          <w:tab w:val="num" w:pos="2160"/>
        </w:tabs>
        <w:ind w:left="2160" w:hanging="360"/>
      </w:pPr>
      <w:rPr>
        <w:rFonts w:ascii="Wingdings" w:hAnsi="Wingdings"/>
      </w:rPr>
    </w:lvl>
    <w:lvl w:ilvl="3" w:tplc="03F2B24E">
      <w:start w:val="1"/>
      <w:numFmt w:val="bullet"/>
      <w:lvlText w:val=""/>
      <w:lvlJc w:val="left"/>
      <w:pPr>
        <w:tabs>
          <w:tab w:val="num" w:pos="2880"/>
        </w:tabs>
        <w:ind w:left="2880" w:hanging="360"/>
      </w:pPr>
      <w:rPr>
        <w:rFonts w:ascii="Symbol" w:hAnsi="Symbol"/>
      </w:rPr>
    </w:lvl>
    <w:lvl w:ilvl="4" w:tplc="FAF40246">
      <w:start w:val="1"/>
      <w:numFmt w:val="bullet"/>
      <w:lvlText w:val="o"/>
      <w:lvlJc w:val="left"/>
      <w:pPr>
        <w:tabs>
          <w:tab w:val="num" w:pos="3600"/>
        </w:tabs>
        <w:ind w:left="3600" w:hanging="360"/>
      </w:pPr>
      <w:rPr>
        <w:rFonts w:ascii="Courier New" w:hAnsi="Courier New"/>
      </w:rPr>
    </w:lvl>
    <w:lvl w:ilvl="5" w:tplc="AF642FD2">
      <w:start w:val="1"/>
      <w:numFmt w:val="bullet"/>
      <w:lvlText w:val=""/>
      <w:lvlJc w:val="left"/>
      <w:pPr>
        <w:tabs>
          <w:tab w:val="num" w:pos="4320"/>
        </w:tabs>
        <w:ind w:left="4320" w:hanging="360"/>
      </w:pPr>
      <w:rPr>
        <w:rFonts w:ascii="Wingdings" w:hAnsi="Wingdings"/>
      </w:rPr>
    </w:lvl>
    <w:lvl w:ilvl="6" w:tplc="EDCE8866">
      <w:start w:val="1"/>
      <w:numFmt w:val="bullet"/>
      <w:lvlText w:val=""/>
      <w:lvlJc w:val="left"/>
      <w:pPr>
        <w:tabs>
          <w:tab w:val="num" w:pos="5040"/>
        </w:tabs>
        <w:ind w:left="5040" w:hanging="360"/>
      </w:pPr>
      <w:rPr>
        <w:rFonts w:ascii="Symbol" w:hAnsi="Symbol"/>
      </w:rPr>
    </w:lvl>
    <w:lvl w:ilvl="7" w:tplc="540CDBE6">
      <w:start w:val="1"/>
      <w:numFmt w:val="bullet"/>
      <w:lvlText w:val="o"/>
      <w:lvlJc w:val="left"/>
      <w:pPr>
        <w:tabs>
          <w:tab w:val="num" w:pos="5760"/>
        </w:tabs>
        <w:ind w:left="5760" w:hanging="360"/>
      </w:pPr>
      <w:rPr>
        <w:rFonts w:ascii="Courier New" w:hAnsi="Courier New"/>
      </w:rPr>
    </w:lvl>
    <w:lvl w:ilvl="8" w:tplc="B11E45C0">
      <w:start w:val="1"/>
      <w:numFmt w:val="bullet"/>
      <w:lvlText w:val=""/>
      <w:lvlJc w:val="left"/>
      <w:pPr>
        <w:tabs>
          <w:tab w:val="num" w:pos="6480"/>
        </w:tabs>
        <w:ind w:left="6480" w:hanging="360"/>
      </w:pPr>
      <w:rPr>
        <w:rFonts w:ascii="Wingdings" w:hAnsi="Wingdings"/>
      </w:rPr>
    </w:lvl>
  </w:abstractNum>
  <w:abstractNum w:abstractNumId="75" w15:restartNumberingAfterBreak="0">
    <w:nsid w:val="664C4AE5"/>
    <w:multiLevelType w:val="hybridMultilevel"/>
    <w:tmpl w:val="0000002D"/>
    <w:lvl w:ilvl="0" w:tplc="CA2458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F0827A">
      <w:start w:val="1"/>
      <w:numFmt w:val="bullet"/>
      <w:lvlText w:val="o"/>
      <w:lvlJc w:val="left"/>
      <w:pPr>
        <w:tabs>
          <w:tab w:val="num" w:pos="1440"/>
        </w:tabs>
        <w:ind w:left="1440" w:hanging="360"/>
      </w:pPr>
      <w:rPr>
        <w:rFonts w:ascii="Courier New" w:hAnsi="Courier New"/>
      </w:rPr>
    </w:lvl>
    <w:lvl w:ilvl="2" w:tplc="12DA9B3A">
      <w:start w:val="1"/>
      <w:numFmt w:val="bullet"/>
      <w:lvlText w:val=""/>
      <w:lvlJc w:val="left"/>
      <w:pPr>
        <w:tabs>
          <w:tab w:val="num" w:pos="2160"/>
        </w:tabs>
        <w:ind w:left="2160" w:hanging="360"/>
      </w:pPr>
      <w:rPr>
        <w:rFonts w:ascii="Wingdings" w:hAnsi="Wingdings"/>
      </w:rPr>
    </w:lvl>
    <w:lvl w:ilvl="3" w:tplc="83F254AE">
      <w:start w:val="1"/>
      <w:numFmt w:val="bullet"/>
      <w:lvlText w:val=""/>
      <w:lvlJc w:val="left"/>
      <w:pPr>
        <w:tabs>
          <w:tab w:val="num" w:pos="2880"/>
        </w:tabs>
        <w:ind w:left="2880" w:hanging="360"/>
      </w:pPr>
      <w:rPr>
        <w:rFonts w:ascii="Symbol" w:hAnsi="Symbol"/>
      </w:rPr>
    </w:lvl>
    <w:lvl w:ilvl="4" w:tplc="EE782F98">
      <w:start w:val="1"/>
      <w:numFmt w:val="bullet"/>
      <w:lvlText w:val="o"/>
      <w:lvlJc w:val="left"/>
      <w:pPr>
        <w:tabs>
          <w:tab w:val="num" w:pos="3600"/>
        </w:tabs>
        <w:ind w:left="3600" w:hanging="360"/>
      </w:pPr>
      <w:rPr>
        <w:rFonts w:ascii="Courier New" w:hAnsi="Courier New"/>
      </w:rPr>
    </w:lvl>
    <w:lvl w:ilvl="5" w:tplc="4E32597C">
      <w:start w:val="1"/>
      <w:numFmt w:val="bullet"/>
      <w:lvlText w:val=""/>
      <w:lvlJc w:val="left"/>
      <w:pPr>
        <w:tabs>
          <w:tab w:val="num" w:pos="4320"/>
        </w:tabs>
        <w:ind w:left="4320" w:hanging="360"/>
      </w:pPr>
      <w:rPr>
        <w:rFonts w:ascii="Wingdings" w:hAnsi="Wingdings"/>
      </w:rPr>
    </w:lvl>
    <w:lvl w:ilvl="6" w:tplc="68DC437A">
      <w:start w:val="1"/>
      <w:numFmt w:val="bullet"/>
      <w:lvlText w:val=""/>
      <w:lvlJc w:val="left"/>
      <w:pPr>
        <w:tabs>
          <w:tab w:val="num" w:pos="5040"/>
        </w:tabs>
        <w:ind w:left="5040" w:hanging="360"/>
      </w:pPr>
      <w:rPr>
        <w:rFonts w:ascii="Symbol" w:hAnsi="Symbol"/>
      </w:rPr>
    </w:lvl>
    <w:lvl w:ilvl="7" w:tplc="116C9B94">
      <w:start w:val="1"/>
      <w:numFmt w:val="bullet"/>
      <w:lvlText w:val="o"/>
      <w:lvlJc w:val="left"/>
      <w:pPr>
        <w:tabs>
          <w:tab w:val="num" w:pos="5760"/>
        </w:tabs>
        <w:ind w:left="5760" w:hanging="360"/>
      </w:pPr>
      <w:rPr>
        <w:rFonts w:ascii="Courier New" w:hAnsi="Courier New"/>
      </w:rPr>
    </w:lvl>
    <w:lvl w:ilvl="8" w:tplc="13981ABE">
      <w:start w:val="1"/>
      <w:numFmt w:val="bullet"/>
      <w:lvlText w:val=""/>
      <w:lvlJc w:val="left"/>
      <w:pPr>
        <w:tabs>
          <w:tab w:val="num" w:pos="6480"/>
        </w:tabs>
        <w:ind w:left="6480" w:hanging="360"/>
      </w:pPr>
      <w:rPr>
        <w:rFonts w:ascii="Wingdings" w:hAnsi="Wingdings"/>
      </w:rPr>
    </w:lvl>
  </w:abstractNum>
  <w:abstractNum w:abstractNumId="76" w15:restartNumberingAfterBreak="0">
    <w:nsid w:val="664C4AE6"/>
    <w:multiLevelType w:val="hybridMultilevel"/>
    <w:tmpl w:val="0000002E"/>
    <w:lvl w:ilvl="0" w:tplc="8F0663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B6DD08">
      <w:start w:val="1"/>
      <w:numFmt w:val="bullet"/>
      <w:lvlText w:val="o"/>
      <w:lvlJc w:val="left"/>
      <w:pPr>
        <w:tabs>
          <w:tab w:val="num" w:pos="1440"/>
        </w:tabs>
        <w:ind w:left="1440" w:hanging="360"/>
      </w:pPr>
      <w:rPr>
        <w:rFonts w:ascii="Courier New" w:hAnsi="Courier New"/>
      </w:rPr>
    </w:lvl>
    <w:lvl w:ilvl="2" w:tplc="FF087E20">
      <w:start w:val="1"/>
      <w:numFmt w:val="bullet"/>
      <w:lvlText w:val=""/>
      <w:lvlJc w:val="left"/>
      <w:pPr>
        <w:tabs>
          <w:tab w:val="num" w:pos="2160"/>
        </w:tabs>
        <w:ind w:left="2160" w:hanging="360"/>
      </w:pPr>
      <w:rPr>
        <w:rFonts w:ascii="Wingdings" w:hAnsi="Wingdings"/>
      </w:rPr>
    </w:lvl>
    <w:lvl w:ilvl="3" w:tplc="FE0CBDA4">
      <w:start w:val="1"/>
      <w:numFmt w:val="bullet"/>
      <w:lvlText w:val=""/>
      <w:lvlJc w:val="left"/>
      <w:pPr>
        <w:tabs>
          <w:tab w:val="num" w:pos="2880"/>
        </w:tabs>
        <w:ind w:left="2880" w:hanging="360"/>
      </w:pPr>
      <w:rPr>
        <w:rFonts w:ascii="Symbol" w:hAnsi="Symbol"/>
      </w:rPr>
    </w:lvl>
    <w:lvl w:ilvl="4" w:tplc="DCA64778">
      <w:start w:val="1"/>
      <w:numFmt w:val="bullet"/>
      <w:lvlText w:val="o"/>
      <w:lvlJc w:val="left"/>
      <w:pPr>
        <w:tabs>
          <w:tab w:val="num" w:pos="3600"/>
        </w:tabs>
        <w:ind w:left="3600" w:hanging="360"/>
      </w:pPr>
      <w:rPr>
        <w:rFonts w:ascii="Courier New" w:hAnsi="Courier New"/>
      </w:rPr>
    </w:lvl>
    <w:lvl w:ilvl="5" w:tplc="2F3C5E22">
      <w:start w:val="1"/>
      <w:numFmt w:val="bullet"/>
      <w:lvlText w:val=""/>
      <w:lvlJc w:val="left"/>
      <w:pPr>
        <w:tabs>
          <w:tab w:val="num" w:pos="4320"/>
        </w:tabs>
        <w:ind w:left="4320" w:hanging="360"/>
      </w:pPr>
      <w:rPr>
        <w:rFonts w:ascii="Wingdings" w:hAnsi="Wingdings"/>
      </w:rPr>
    </w:lvl>
    <w:lvl w:ilvl="6" w:tplc="CADC1136">
      <w:start w:val="1"/>
      <w:numFmt w:val="bullet"/>
      <w:lvlText w:val=""/>
      <w:lvlJc w:val="left"/>
      <w:pPr>
        <w:tabs>
          <w:tab w:val="num" w:pos="5040"/>
        </w:tabs>
        <w:ind w:left="5040" w:hanging="360"/>
      </w:pPr>
      <w:rPr>
        <w:rFonts w:ascii="Symbol" w:hAnsi="Symbol"/>
      </w:rPr>
    </w:lvl>
    <w:lvl w:ilvl="7" w:tplc="9D203CFE">
      <w:start w:val="1"/>
      <w:numFmt w:val="bullet"/>
      <w:lvlText w:val="o"/>
      <w:lvlJc w:val="left"/>
      <w:pPr>
        <w:tabs>
          <w:tab w:val="num" w:pos="5760"/>
        </w:tabs>
        <w:ind w:left="5760" w:hanging="360"/>
      </w:pPr>
      <w:rPr>
        <w:rFonts w:ascii="Courier New" w:hAnsi="Courier New"/>
      </w:rPr>
    </w:lvl>
    <w:lvl w:ilvl="8" w:tplc="6E541830">
      <w:start w:val="1"/>
      <w:numFmt w:val="bullet"/>
      <w:lvlText w:val=""/>
      <w:lvlJc w:val="left"/>
      <w:pPr>
        <w:tabs>
          <w:tab w:val="num" w:pos="6480"/>
        </w:tabs>
        <w:ind w:left="6480" w:hanging="360"/>
      </w:pPr>
      <w:rPr>
        <w:rFonts w:ascii="Wingdings" w:hAnsi="Wingdings"/>
      </w:rPr>
    </w:lvl>
  </w:abstractNum>
  <w:abstractNum w:abstractNumId="77" w15:restartNumberingAfterBreak="0">
    <w:nsid w:val="664C4AE7"/>
    <w:multiLevelType w:val="hybridMultilevel"/>
    <w:tmpl w:val="0000002F"/>
    <w:lvl w:ilvl="0" w:tplc="67D01D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20D03C">
      <w:start w:val="1"/>
      <w:numFmt w:val="bullet"/>
      <w:lvlText w:val="o"/>
      <w:lvlJc w:val="left"/>
      <w:pPr>
        <w:tabs>
          <w:tab w:val="num" w:pos="1440"/>
        </w:tabs>
        <w:ind w:left="1440" w:hanging="360"/>
      </w:pPr>
      <w:rPr>
        <w:rFonts w:ascii="Courier New" w:hAnsi="Courier New"/>
      </w:rPr>
    </w:lvl>
    <w:lvl w:ilvl="2" w:tplc="3938AC4E">
      <w:start w:val="1"/>
      <w:numFmt w:val="bullet"/>
      <w:lvlText w:val=""/>
      <w:lvlJc w:val="left"/>
      <w:pPr>
        <w:tabs>
          <w:tab w:val="num" w:pos="2160"/>
        </w:tabs>
        <w:ind w:left="2160" w:hanging="360"/>
      </w:pPr>
      <w:rPr>
        <w:rFonts w:ascii="Wingdings" w:hAnsi="Wingdings"/>
      </w:rPr>
    </w:lvl>
    <w:lvl w:ilvl="3" w:tplc="9C24A7CA">
      <w:start w:val="1"/>
      <w:numFmt w:val="bullet"/>
      <w:lvlText w:val=""/>
      <w:lvlJc w:val="left"/>
      <w:pPr>
        <w:tabs>
          <w:tab w:val="num" w:pos="2880"/>
        </w:tabs>
        <w:ind w:left="2880" w:hanging="360"/>
      </w:pPr>
      <w:rPr>
        <w:rFonts w:ascii="Symbol" w:hAnsi="Symbol"/>
      </w:rPr>
    </w:lvl>
    <w:lvl w:ilvl="4" w:tplc="98A46278">
      <w:start w:val="1"/>
      <w:numFmt w:val="bullet"/>
      <w:lvlText w:val="o"/>
      <w:lvlJc w:val="left"/>
      <w:pPr>
        <w:tabs>
          <w:tab w:val="num" w:pos="3600"/>
        </w:tabs>
        <w:ind w:left="3600" w:hanging="360"/>
      </w:pPr>
      <w:rPr>
        <w:rFonts w:ascii="Courier New" w:hAnsi="Courier New"/>
      </w:rPr>
    </w:lvl>
    <w:lvl w:ilvl="5" w:tplc="2722B8BC">
      <w:start w:val="1"/>
      <w:numFmt w:val="bullet"/>
      <w:lvlText w:val=""/>
      <w:lvlJc w:val="left"/>
      <w:pPr>
        <w:tabs>
          <w:tab w:val="num" w:pos="4320"/>
        </w:tabs>
        <w:ind w:left="4320" w:hanging="360"/>
      </w:pPr>
      <w:rPr>
        <w:rFonts w:ascii="Wingdings" w:hAnsi="Wingdings"/>
      </w:rPr>
    </w:lvl>
    <w:lvl w:ilvl="6" w:tplc="7EAE5392">
      <w:start w:val="1"/>
      <w:numFmt w:val="bullet"/>
      <w:lvlText w:val=""/>
      <w:lvlJc w:val="left"/>
      <w:pPr>
        <w:tabs>
          <w:tab w:val="num" w:pos="5040"/>
        </w:tabs>
        <w:ind w:left="5040" w:hanging="360"/>
      </w:pPr>
      <w:rPr>
        <w:rFonts w:ascii="Symbol" w:hAnsi="Symbol"/>
      </w:rPr>
    </w:lvl>
    <w:lvl w:ilvl="7" w:tplc="5B289542">
      <w:start w:val="1"/>
      <w:numFmt w:val="bullet"/>
      <w:lvlText w:val="o"/>
      <w:lvlJc w:val="left"/>
      <w:pPr>
        <w:tabs>
          <w:tab w:val="num" w:pos="5760"/>
        </w:tabs>
        <w:ind w:left="5760" w:hanging="360"/>
      </w:pPr>
      <w:rPr>
        <w:rFonts w:ascii="Courier New" w:hAnsi="Courier New"/>
      </w:rPr>
    </w:lvl>
    <w:lvl w:ilvl="8" w:tplc="6F3E2930">
      <w:start w:val="1"/>
      <w:numFmt w:val="bullet"/>
      <w:lvlText w:val=""/>
      <w:lvlJc w:val="left"/>
      <w:pPr>
        <w:tabs>
          <w:tab w:val="num" w:pos="6480"/>
        </w:tabs>
        <w:ind w:left="6480" w:hanging="360"/>
      </w:pPr>
      <w:rPr>
        <w:rFonts w:ascii="Wingdings" w:hAnsi="Wingdings"/>
      </w:rPr>
    </w:lvl>
  </w:abstractNum>
  <w:abstractNum w:abstractNumId="78" w15:restartNumberingAfterBreak="0">
    <w:nsid w:val="664C4AE8"/>
    <w:multiLevelType w:val="hybridMultilevel"/>
    <w:tmpl w:val="00000030"/>
    <w:lvl w:ilvl="0" w:tplc="C32AA7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A0F5F6">
      <w:start w:val="1"/>
      <w:numFmt w:val="bullet"/>
      <w:lvlText w:val="o"/>
      <w:lvlJc w:val="left"/>
      <w:pPr>
        <w:tabs>
          <w:tab w:val="num" w:pos="1440"/>
        </w:tabs>
        <w:ind w:left="1440" w:hanging="360"/>
      </w:pPr>
      <w:rPr>
        <w:rFonts w:ascii="Courier New" w:hAnsi="Courier New"/>
      </w:rPr>
    </w:lvl>
    <w:lvl w:ilvl="2" w:tplc="830284FE">
      <w:start w:val="1"/>
      <w:numFmt w:val="bullet"/>
      <w:lvlText w:val=""/>
      <w:lvlJc w:val="left"/>
      <w:pPr>
        <w:tabs>
          <w:tab w:val="num" w:pos="2160"/>
        </w:tabs>
        <w:ind w:left="2160" w:hanging="360"/>
      </w:pPr>
      <w:rPr>
        <w:rFonts w:ascii="Wingdings" w:hAnsi="Wingdings"/>
      </w:rPr>
    </w:lvl>
    <w:lvl w:ilvl="3" w:tplc="8E5A8206">
      <w:start w:val="1"/>
      <w:numFmt w:val="bullet"/>
      <w:lvlText w:val=""/>
      <w:lvlJc w:val="left"/>
      <w:pPr>
        <w:tabs>
          <w:tab w:val="num" w:pos="2880"/>
        </w:tabs>
        <w:ind w:left="2880" w:hanging="360"/>
      </w:pPr>
      <w:rPr>
        <w:rFonts w:ascii="Symbol" w:hAnsi="Symbol"/>
      </w:rPr>
    </w:lvl>
    <w:lvl w:ilvl="4" w:tplc="8E0A80E2">
      <w:start w:val="1"/>
      <w:numFmt w:val="bullet"/>
      <w:lvlText w:val="o"/>
      <w:lvlJc w:val="left"/>
      <w:pPr>
        <w:tabs>
          <w:tab w:val="num" w:pos="3600"/>
        </w:tabs>
        <w:ind w:left="3600" w:hanging="360"/>
      </w:pPr>
      <w:rPr>
        <w:rFonts w:ascii="Courier New" w:hAnsi="Courier New"/>
      </w:rPr>
    </w:lvl>
    <w:lvl w:ilvl="5" w:tplc="D674B07C">
      <w:start w:val="1"/>
      <w:numFmt w:val="bullet"/>
      <w:lvlText w:val=""/>
      <w:lvlJc w:val="left"/>
      <w:pPr>
        <w:tabs>
          <w:tab w:val="num" w:pos="4320"/>
        </w:tabs>
        <w:ind w:left="4320" w:hanging="360"/>
      </w:pPr>
      <w:rPr>
        <w:rFonts w:ascii="Wingdings" w:hAnsi="Wingdings"/>
      </w:rPr>
    </w:lvl>
    <w:lvl w:ilvl="6" w:tplc="F606CC1E">
      <w:start w:val="1"/>
      <w:numFmt w:val="bullet"/>
      <w:lvlText w:val=""/>
      <w:lvlJc w:val="left"/>
      <w:pPr>
        <w:tabs>
          <w:tab w:val="num" w:pos="5040"/>
        </w:tabs>
        <w:ind w:left="5040" w:hanging="360"/>
      </w:pPr>
      <w:rPr>
        <w:rFonts w:ascii="Symbol" w:hAnsi="Symbol"/>
      </w:rPr>
    </w:lvl>
    <w:lvl w:ilvl="7" w:tplc="17AC5F08">
      <w:start w:val="1"/>
      <w:numFmt w:val="bullet"/>
      <w:lvlText w:val="o"/>
      <w:lvlJc w:val="left"/>
      <w:pPr>
        <w:tabs>
          <w:tab w:val="num" w:pos="5760"/>
        </w:tabs>
        <w:ind w:left="5760" w:hanging="360"/>
      </w:pPr>
      <w:rPr>
        <w:rFonts w:ascii="Courier New" w:hAnsi="Courier New"/>
      </w:rPr>
    </w:lvl>
    <w:lvl w:ilvl="8" w:tplc="3FC2506C">
      <w:start w:val="1"/>
      <w:numFmt w:val="bullet"/>
      <w:lvlText w:val=""/>
      <w:lvlJc w:val="left"/>
      <w:pPr>
        <w:tabs>
          <w:tab w:val="num" w:pos="6480"/>
        </w:tabs>
        <w:ind w:left="6480" w:hanging="360"/>
      </w:pPr>
      <w:rPr>
        <w:rFonts w:ascii="Wingdings" w:hAnsi="Wingdings"/>
      </w:rPr>
    </w:lvl>
  </w:abstractNum>
  <w:abstractNum w:abstractNumId="79" w15:restartNumberingAfterBreak="0">
    <w:nsid w:val="664C4AE9"/>
    <w:multiLevelType w:val="hybridMultilevel"/>
    <w:tmpl w:val="00000031"/>
    <w:lvl w:ilvl="0" w:tplc="424840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383944">
      <w:start w:val="1"/>
      <w:numFmt w:val="bullet"/>
      <w:lvlText w:val="o"/>
      <w:lvlJc w:val="left"/>
      <w:pPr>
        <w:tabs>
          <w:tab w:val="num" w:pos="1440"/>
        </w:tabs>
        <w:ind w:left="1440" w:hanging="360"/>
      </w:pPr>
      <w:rPr>
        <w:rFonts w:ascii="Courier New" w:hAnsi="Courier New"/>
      </w:rPr>
    </w:lvl>
    <w:lvl w:ilvl="2" w:tplc="39B2D3AA">
      <w:start w:val="1"/>
      <w:numFmt w:val="bullet"/>
      <w:lvlText w:val=""/>
      <w:lvlJc w:val="left"/>
      <w:pPr>
        <w:tabs>
          <w:tab w:val="num" w:pos="2160"/>
        </w:tabs>
        <w:ind w:left="2160" w:hanging="360"/>
      </w:pPr>
      <w:rPr>
        <w:rFonts w:ascii="Wingdings" w:hAnsi="Wingdings"/>
      </w:rPr>
    </w:lvl>
    <w:lvl w:ilvl="3" w:tplc="BEFA215C">
      <w:start w:val="1"/>
      <w:numFmt w:val="bullet"/>
      <w:lvlText w:val=""/>
      <w:lvlJc w:val="left"/>
      <w:pPr>
        <w:tabs>
          <w:tab w:val="num" w:pos="2880"/>
        </w:tabs>
        <w:ind w:left="2880" w:hanging="360"/>
      </w:pPr>
      <w:rPr>
        <w:rFonts w:ascii="Symbol" w:hAnsi="Symbol"/>
      </w:rPr>
    </w:lvl>
    <w:lvl w:ilvl="4" w:tplc="12B04BB8">
      <w:start w:val="1"/>
      <w:numFmt w:val="bullet"/>
      <w:lvlText w:val="o"/>
      <w:lvlJc w:val="left"/>
      <w:pPr>
        <w:tabs>
          <w:tab w:val="num" w:pos="3600"/>
        </w:tabs>
        <w:ind w:left="3600" w:hanging="360"/>
      </w:pPr>
      <w:rPr>
        <w:rFonts w:ascii="Courier New" w:hAnsi="Courier New"/>
      </w:rPr>
    </w:lvl>
    <w:lvl w:ilvl="5" w:tplc="666A8C18">
      <w:start w:val="1"/>
      <w:numFmt w:val="bullet"/>
      <w:lvlText w:val=""/>
      <w:lvlJc w:val="left"/>
      <w:pPr>
        <w:tabs>
          <w:tab w:val="num" w:pos="4320"/>
        </w:tabs>
        <w:ind w:left="4320" w:hanging="360"/>
      </w:pPr>
      <w:rPr>
        <w:rFonts w:ascii="Wingdings" w:hAnsi="Wingdings"/>
      </w:rPr>
    </w:lvl>
    <w:lvl w:ilvl="6" w:tplc="D86C52EC">
      <w:start w:val="1"/>
      <w:numFmt w:val="bullet"/>
      <w:lvlText w:val=""/>
      <w:lvlJc w:val="left"/>
      <w:pPr>
        <w:tabs>
          <w:tab w:val="num" w:pos="5040"/>
        </w:tabs>
        <w:ind w:left="5040" w:hanging="360"/>
      </w:pPr>
      <w:rPr>
        <w:rFonts w:ascii="Symbol" w:hAnsi="Symbol"/>
      </w:rPr>
    </w:lvl>
    <w:lvl w:ilvl="7" w:tplc="B0EA905C">
      <w:start w:val="1"/>
      <w:numFmt w:val="bullet"/>
      <w:lvlText w:val="o"/>
      <w:lvlJc w:val="left"/>
      <w:pPr>
        <w:tabs>
          <w:tab w:val="num" w:pos="5760"/>
        </w:tabs>
        <w:ind w:left="5760" w:hanging="360"/>
      </w:pPr>
      <w:rPr>
        <w:rFonts w:ascii="Courier New" w:hAnsi="Courier New"/>
      </w:rPr>
    </w:lvl>
    <w:lvl w:ilvl="8" w:tplc="925446F8">
      <w:start w:val="1"/>
      <w:numFmt w:val="bullet"/>
      <w:lvlText w:val=""/>
      <w:lvlJc w:val="left"/>
      <w:pPr>
        <w:tabs>
          <w:tab w:val="num" w:pos="6480"/>
        </w:tabs>
        <w:ind w:left="6480" w:hanging="360"/>
      </w:pPr>
      <w:rPr>
        <w:rFonts w:ascii="Wingdings" w:hAnsi="Wingdings"/>
      </w:rPr>
    </w:lvl>
  </w:abstractNum>
  <w:abstractNum w:abstractNumId="80" w15:restartNumberingAfterBreak="0">
    <w:nsid w:val="664C4AEA"/>
    <w:multiLevelType w:val="hybridMultilevel"/>
    <w:tmpl w:val="00000032"/>
    <w:lvl w:ilvl="0" w:tplc="B1A245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98AE68">
      <w:start w:val="1"/>
      <w:numFmt w:val="bullet"/>
      <w:lvlText w:val="o"/>
      <w:lvlJc w:val="left"/>
      <w:pPr>
        <w:tabs>
          <w:tab w:val="num" w:pos="1440"/>
        </w:tabs>
        <w:ind w:left="1440" w:hanging="360"/>
      </w:pPr>
      <w:rPr>
        <w:rFonts w:ascii="Courier New" w:hAnsi="Courier New"/>
      </w:rPr>
    </w:lvl>
    <w:lvl w:ilvl="2" w:tplc="6B88E348">
      <w:start w:val="1"/>
      <w:numFmt w:val="bullet"/>
      <w:lvlText w:val=""/>
      <w:lvlJc w:val="left"/>
      <w:pPr>
        <w:tabs>
          <w:tab w:val="num" w:pos="2160"/>
        </w:tabs>
        <w:ind w:left="2160" w:hanging="360"/>
      </w:pPr>
      <w:rPr>
        <w:rFonts w:ascii="Wingdings" w:hAnsi="Wingdings"/>
      </w:rPr>
    </w:lvl>
    <w:lvl w:ilvl="3" w:tplc="ECB8FCD2">
      <w:start w:val="1"/>
      <w:numFmt w:val="bullet"/>
      <w:lvlText w:val=""/>
      <w:lvlJc w:val="left"/>
      <w:pPr>
        <w:tabs>
          <w:tab w:val="num" w:pos="2880"/>
        </w:tabs>
        <w:ind w:left="2880" w:hanging="360"/>
      </w:pPr>
      <w:rPr>
        <w:rFonts w:ascii="Symbol" w:hAnsi="Symbol"/>
      </w:rPr>
    </w:lvl>
    <w:lvl w:ilvl="4" w:tplc="A02E7FF2">
      <w:start w:val="1"/>
      <w:numFmt w:val="bullet"/>
      <w:lvlText w:val="o"/>
      <w:lvlJc w:val="left"/>
      <w:pPr>
        <w:tabs>
          <w:tab w:val="num" w:pos="3600"/>
        </w:tabs>
        <w:ind w:left="3600" w:hanging="360"/>
      </w:pPr>
      <w:rPr>
        <w:rFonts w:ascii="Courier New" w:hAnsi="Courier New"/>
      </w:rPr>
    </w:lvl>
    <w:lvl w:ilvl="5" w:tplc="DB887CBA">
      <w:start w:val="1"/>
      <w:numFmt w:val="bullet"/>
      <w:lvlText w:val=""/>
      <w:lvlJc w:val="left"/>
      <w:pPr>
        <w:tabs>
          <w:tab w:val="num" w:pos="4320"/>
        </w:tabs>
        <w:ind w:left="4320" w:hanging="360"/>
      </w:pPr>
      <w:rPr>
        <w:rFonts w:ascii="Wingdings" w:hAnsi="Wingdings"/>
      </w:rPr>
    </w:lvl>
    <w:lvl w:ilvl="6" w:tplc="78A6DA4C">
      <w:start w:val="1"/>
      <w:numFmt w:val="bullet"/>
      <w:lvlText w:val=""/>
      <w:lvlJc w:val="left"/>
      <w:pPr>
        <w:tabs>
          <w:tab w:val="num" w:pos="5040"/>
        </w:tabs>
        <w:ind w:left="5040" w:hanging="360"/>
      </w:pPr>
      <w:rPr>
        <w:rFonts w:ascii="Symbol" w:hAnsi="Symbol"/>
      </w:rPr>
    </w:lvl>
    <w:lvl w:ilvl="7" w:tplc="47F6F590">
      <w:start w:val="1"/>
      <w:numFmt w:val="bullet"/>
      <w:lvlText w:val="o"/>
      <w:lvlJc w:val="left"/>
      <w:pPr>
        <w:tabs>
          <w:tab w:val="num" w:pos="5760"/>
        </w:tabs>
        <w:ind w:left="5760" w:hanging="360"/>
      </w:pPr>
      <w:rPr>
        <w:rFonts w:ascii="Courier New" w:hAnsi="Courier New"/>
      </w:rPr>
    </w:lvl>
    <w:lvl w:ilvl="8" w:tplc="20E2D2BC">
      <w:start w:val="1"/>
      <w:numFmt w:val="bullet"/>
      <w:lvlText w:val=""/>
      <w:lvlJc w:val="left"/>
      <w:pPr>
        <w:tabs>
          <w:tab w:val="num" w:pos="6480"/>
        </w:tabs>
        <w:ind w:left="6480" w:hanging="360"/>
      </w:pPr>
      <w:rPr>
        <w:rFonts w:ascii="Wingdings" w:hAnsi="Wingdings"/>
      </w:rPr>
    </w:lvl>
  </w:abstractNum>
  <w:abstractNum w:abstractNumId="81" w15:restartNumberingAfterBreak="0">
    <w:nsid w:val="664C4AEB"/>
    <w:multiLevelType w:val="hybridMultilevel"/>
    <w:tmpl w:val="00000033"/>
    <w:lvl w:ilvl="0" w:tplc="1A5C7E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C46A5C">
      <w:start w:val="1"/>
      <w:numFmt w:val="bullet"/>
      <w:lvlText w:val="o"/>
      <w:lvlJc w:val="left"/>
      <w:pPr>
        <w:tabs>
          <w:tab w:val="num" w:pos="1440"/>
        </w:tabs>
        <w:ind w:left="1440" w:hanging="360"/>
      </w:pPr>
      <w:rPr>
        <w:rFonts w:ascii="Courier New" w:hAnsi="Courier New"/>
      </w:rPr>
    </w:lvl>
    <w:lvl w:ilvl="2" w:tplc="C32046FA">
      <w:start w:val="1"/>
      <w:numFmt w:val="bullet"/>
      <w:lvlText w:val=""/>
      <w:lvlJc w:val="left"/>
      <w:pPr>
        <w:tabs>
          <w:tab w:val="num" w:pos="2160"/>
        </w:tabs>
        <w:ind w:left="2160" w:hanging="360"/>
      </w:pPr>
      <w:rPr>
        <w:rFonts w:ascii="Wingdings" w:hAnsi="Wingdings"/>
      </w:rPr>
    </w:lvl>
    <w:lvl w:ilvl="3" w:tplc="3D72AB62">
      <w:start w:val="1"/>
      <w:numFmt w:val="bullet"/>
      <w:lvlText w:val=""/>
      <w:lvlJc w:val="left"/>
      <w:pPr>
        <w:tabs>
          <w:tab w:val="num" w:pos="2880"/>
        </w:tabs>
        <w:ind w:left="2880" w:hanging="360"/>
      </w:pPr>
      <w:rPr>
        <w:rFonts w:ascii="Symbol" w:hAnsi="Symbol"/>
      </w:rPr>
    </w:lvl>
    <w:lvl w:ilvl="4" w:tplc="7456A1F2">
      <w:start w:val="1"/>
      <w:numFmt w:val="bullet"/>
      <w:lvlText w:val="o"/>
      <w:lvlJc w:val="left"/>
      <w:pPr>
        <w:tabs>
          <w:tab w:val="num" w:pos="3600"/>
        </w:tabs>
        <w:ind w:left="3600" w:hanging="360"/>
      </w:pPr>
      <w:rPr>
        <w:rFonts w:ascii="Courier New" w:hAnsi="Courier New"/>
      </w:rPr>
    </w:lvl>
    <w:lvl w:ilvl="5" w:tplc="71F6602C">
      <w:start w:val="1"/>
      <w:numFmt w:val="bullet"/>
      <w:lvlText w:val=""/>
      <w:lvlJc w:val="left"/>
      <w:pPr>
        <w:tabs>
          <w:tab w:val="num" w:pos="4320"/>
        </w:tabs>
        <w:ind w:left="4320" w:hanging="360"/>
      </w:pPr>
      <w:rPr>
        <w:rFonts w:ascii="Wingdings" w:hAnsi="Wingdings"/>
      </w:rPr>
    </w:lvl>
    <w:lvl w:ilvl="6" w:tplc="F64EBEFA">
      <w:start w:val="1"/>
      <w:numFmt w:val="bullet"/>
      <w:lvlText w:val=""/>
      <w:lvlJc w:val="left"/>
      <w:pPr>
        <w:tabs>
          <w:tab w:val="num" w:pos="5040"/>
        </w:tabs>
        <w:ind w:left="5040" w:hanging="360"/>
      </w:pPr>
      <w:rPr>
        <w:rFonts w:ascii="Symbol" w:hAnsi="Symbol"/>
      </w:rPr>
    </w:lvl>
    <w:lvl w:ilvl="7" w:tplc="133E8154">
      <w:start w:val="1"/>
      <w:numFmt w:val="bullet"/>
      <w:lvlText w:val="o"/>
      <w:lvlJc w:val="left"/>
      <w:pPr>
        <w:tabs>
          <w:tab w:val="num" w:pos="5760"/>
        </w:tabs>
        <w:ind w:left="5760" w:hanging="360"/>
      </w:pPr>
      <w:rPr>
        <w:rFonts w:ascii="Courier New" w:hAnsi="Courier New"/>
      </w:rPr>
    </w:lvl>
    <w:lvl w:ilvl="8" w:tplc="089EF7B2">
      <w:start w:val="1"/>
      <w:numFmt w:val="bullet"/>
      <w:lvlText w:val=""/>
      <w:lvlJc w:val="left"/>
      <w:pPr>
        <w:tabs>
          <w:tab w:val="num" w:pos="6480"/>
        </w:tabs>
        <w:ind w:left="6480" w:hanging="360"/>
      </w:pPr>
      <w:rPr>
        <w:rFonts w:ascii="Wingdings" w:hAnsi="Wingdings"/>
      </w:rPr>
    </w:lvl>
  </w:abstractNum>
  <w:abstractNum w:abstractNumId="82" w15:restartNumberingAfterBreak="0">
    <w:nsid w:val="664C4AEC"/>
    <w:multiLevelType w:val="multilevel"/>
    <w:tmpl w:val="00000034"/>
    <w:lvl w:ilvl="0">
      <w:start w:val="1"/>
      <w:numFmt w:val="decimal"/>
      <w:lvlText w:val="%1."/>
      <w:lvlJc w:val="left"/>
      <w:pPr>
        <w:tabs>
          <w:tab w:val="num" w:pos="720"/>
        </w:tabs>
        <w:ind w:left="720" w:hanging="360"/>
      </w:pPr>
      <w:rPr>
        <w:b w:val="0"/>
        <w:bCs w:val="0"/>
        <w:i w:val="0"/>
        <w:iCs w:val="0"/>
        <w:smallCaps w:val="0"/>
        <w:color w:val="00000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64C4AED"/>
    <w:multiLevelType w:val="hybridMultilevel"/>
    <w:tmpl w:val="00000036"/>
    <w:lvl w:ilvl="0" w:tplc="CD8629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940FF4">
      <w:start w:val="1"/>
      <w:numFmt w:val="bullet"/>
      <w:lvlText w:val="o"/>
      <w:lvlJc w:val="left"/>
      <w:pPr>
        <w:tabs>
          <w:tab w:val="num" w:pos="1440"/>
        </w:tabs>
        <w:ind w:left="1440" w:hanging="360"/>
      </w:pPr>
      <w:rPr>
        <w:rFonts w:ascii="Courier New" w:hAnsi="Courier New"/>
      </w:rPr>
    </w:lvl>
    <w:lvl w:ilvl="2" w:tplc="5DC60FB8">
      <w:start w:val="1"/>
      <w:numFmt w:val="bullet"/>
      <w:lvlText w:val=""/>
      <w:lvlJc w:val="left"/>
      <w:pPr>
        <w:tabs>
          <w:tab w:val="num" w:pos="2160"/>
        </w:tabs>
        <w:ind w:left="2160" w:hanging="360"/>
      </w:pPr>
      <w:rPr>
        <w:rFonts w:ascii="Wingdings" w:hAnsi="Wingdings"/>
      </w:rPr>
    </w:lvl>
    <w:lvl w:ilvl="3" w:tplc="79E25360">
      <w:start w:val="1"/>
      <w:numFmt w:val="bullet"/>
      <w:lvlText w:val=""/>
      <w:lvlJc w:val="left"/>
      <w:pPr>
        <w:tabs>
          <w:tab w:val="num" w:pos="2880"/>
        </w:tabs>
        <w:ind w:left="2880" w:hanging="360"/>
      </w:pPr>
      <w:rPr>
        <w:rFonts w:ascii="Symbol" w:hAnsi="Symbol"/>
      </w:rPr>
    </w:lvl>
    <w:lvl w:ilvl="4" w:tplc="F9C49752">
      <w:start w:val="1"/>
      <w:numFmt w:val="bullet"/>
      <w:lvlText w:val="o"/>
      <w:lvlJc w:val="left"/>
      <w:pPr>
        <w:tabs>
          <w:tab w:val="num" w:pos="3600"/>
        </w:tabs>
        <w:ind w:left="3600" w:hanging="360"/>
      </w:pPr>
      <w:rPr>
        <w:rFonts w:ascii="Courier New" w:hAnsi="Courier New"/>
      </w:rPr>
    </w:lvl>
    <w:lvl w:ilvl="5" w:tplc="CE3457BE">
      <w:start w:val="1"/>
      <w:numFmt w:val="bullet"/>
      <w:lvlText w:val=""/>
      <w:lvlJc w:val="left"/>
      <w:pPr>
        <w:tabs>
          <w:tab w:val="num" w:pos="4320"/>
        </w:tabs>
        <w:ind w:left="4320" w:hanging="360"/>
      </w:pPr>
      <w:rPr>
        <w:rFonts w:ascii="Wingdings" w:hAnsi="Wingdings"/>
      </w:rPr>
    </w:lvl>
    <w:lvl w:ilvl="6" w:tplc="98CE9EA4">
      <w:start w:val="1"/>
      <w:numFmt w:val="bullet"/>
      <w:lvlText w:val=""/>
      <w:lvlJc w:val="left"/>
      <w:pPr>
        <w:tabs>
          <w:tab w:val="num" w:pos="5040"/>
        </w:tabs>
        <w:ind w:left="5040" w:hanging="360"/>
      </w:pPr>
      <w:rPr>
        <w:rFonts w:ascii="Symbol" w:hAnsi="Symbol"/>
      </w:rPr>
    </w:lvl>
    <w:lvl w:ilvl="7" w:tplc="7E643298">
      <w:start w:val="1"/>
      <w:numFmt w:val="bullet"/>
      <w:lvlText w:val="o"/>
      <w:lvlJc w:val="left"/>
      <w:pPr>
        <w:tabs>
          <w:tab w:val="num" w:pos="5760"/>
        </w:tabs>
        <w:ind w:left="5760" w:hanging="360"/>
      </w:pPr>
      <w:rPr>
        <w:rFonts w:ascii="Courier New" w:hAnsi="Courier New"/>
      </w:rPr>
    </w:lvl>
    <w:lvl w:ilvl="8" w:tplc="4620BD2E">
      <w:start w:val="1"/>
      <w:numFmt w:val="bullet"/>
      <w:lvlText w:val=""/>
      <w:lvlJc w:val="left"/>
      <w:pPr>
        <w:tabs>
          <w:tab w:val="num" w:pos="6480"/>
        </w:tabs>
        <w:ind w:left="6480" w:hanging="360"/>
      </w:pPr>
      <w:rPr>
        <w:rFonts w:ascii="Wingdings" w:hAnsi="Wingdings"/>
      </w:rPr>
    </w:lvl>
  </w:abstractNum>
  <w:abstractNum w:abstractNumId="84" w15:restartNumberingAfterBreak="0">
    <w:nsid w:val="664C4AEE"/>
    <w:multiLevelType w:val="hybridMultilevel"/>
    <w:tmpl w:val="00000037"/>
    <w:lvl w:ilvl="0" w:tplc="1CEA96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E4DBF8">
      <w:start w:val="1"/>
      <w:numFmt w:val="bullet"/>
      <w:lvlText w:val="o"/>
      <w:lvlJc w:val="left"/>
      <w:pPr>
        <w:tabs>
          <w:tab w:val="num" w:pos="1440"/>
        </w:tabs>
        <w:ind w:left="1440" w:hanging="360"/>
      </w:pPr>
      <w:rPr>
        <w:rFonts w:ascii="Courier New" w:hAnsi="Courier New"/>
      </w:rPr>
    </w:lvl>
    <w:lvl w:ilvl="2" w:tplc="33E43542">
      <w:start w:val="1"/>
      <w:numFmt w:val="bullet"/>
      <w:lvlText w:val=""/>
      <w:lvlJc w:val="left"/>
      <w:pPr>
        <w:tabs>
          <w:tab w:val="num" w:pos="2160"/>
        </w:tabs>
        <w:ind w:left="2160" w:hanging="360"/>
      </w:pPr>
      <w:rPr>
        <w:rFonts w:ascii="Wingdings" w:hAnsi="Wingdings"/>
      </w:rPr>
    </w:lvl>
    <w:lvl w:ilvl="3" w:tplc="B6E28A1E">
      <w:start w:val="1"/>
      <w:numFmt w:val="bullet"/>
      <w:lvlText w:val=""/>
      <w:lvlJc w:val="left"/>
      <w:pPr>
        <w:tabs>
          <w:tab w:val="num" w:pos="2880"/>
        </w:tabs>
        <w:ind w:left="2880" w:hanging="360"/>
      </w:pPr>
      <w:rPr>
        <w:rFonts w:ascii="Symbol" w:hAnsi="Symbol"/>
      </w:rPr>
    </w:lvl>
    <w:lvl w:ilvl="4" w:tplc="043485EA">
      <w:start w:val="1"/>
      <w:numFmt w:val="bullet"/>
      <w:lvlText w:val="o"/>
      <w:lvlJc w:val="left"/>
      <w:pPr>
        <w:tabs>
          <w:tab w:val="num" w:pos="3600"/>
        </w:tabs>
        <w:ind w:left="3600" w:hanging="360"/>
      </w:pPr>
      <w:rPr>
        <w:rFonts w:ascii="Courier New" w:hAnsi="Courier New"/>
      </w:rPr>
    </w:lvl>
    <w:lvl w:ilvl="5" w:tplc="0B0C2976">
      <w:start w:val="1"/>
      <w:numFmt w:val="bullet"/>
      <w:lvlText w:val=""/>
      <w:lvlJc w:val="left"/>
      <w:pPr>
        <w:tabs>
          <w:tab w:val="num" w:pos="4320"/>
        </w:tabs>
        <w:ind w:left="4320" w:hanging="360"/>
      </w:pPr>
      <w:rPr>
        <w:rFonts w:ascii="Wingdings" w:hAnsi="Wingdings"/>
      </w:rPr>
    </w:lvl>
    <w:lvl w:ilvl="6" w:tplc="F6D29CD4">
      <w:start w:val="1"/>
      <w:numFmt w:val="bullet"/>
      <w:lvlText w:val=""/>
      <w:lvlJc w:val="left"/>
      <w:pPr>
        <w:tabs>
          <w:tab w:val="num" w:pos="5040"/>
        </w:tabs>
        <w:ind w:left="5040" w:hanging="360"/>
      </w:pPr>
      <w:rPr>
        <w:rFonts w:ascii="Symbol" w:hAnsi="Symbol"/>
      </w:rPr>
    </w:lvl>
    <w:lvl w:ilvl="7" w:tplc="EE0A73F6">
      <w:start w:val="1"/>
      <w:numFmt w:val="bullet"/>
      <w:lvlText w:val="o"/>
      <w:lvlJc w:val="left"/>
      <w:pPr>
        <w:tabs>
          <w:tab w:val="num" w:pos="5760"/>
        </w:tabs>
        <w:ind w:left="5760" w:hanging="360"/>
      </w:pPr>
      <w:rPr>
        <w:rFonts w:ascii="Courier New" w:hAnsi="Courier New"/>
      </w:rPr>
    </w:lvl>
    <w:lvl w:ilvl="8" w:tplc="461055F6">
      <w:start w:val="1"/>
      <w:numFmt w:val="bullet"/>
      <w:lvlText w:val=""/>
      <w:lvlJc w:val="left"/>
      <w:pPr>
        <w:tabs>
          <w:tab w:val="num" w:pos="6480"/>
        </w:tabs>
        <w:ind w:left="6480" w:hanging="360"/>
      </w:pPr>
      <w:rPr>
        <w:rFonts w:ascii="Wingdings" w:hAnsi="Wingdings"/>
      </w:rPr>
    </w:lvl>
  </w:abstractNum>
  <w:abstractNum w:abstractNumId="85" w15:restartNumberingAfterBreak="0">
    <w:nsid w:val="664C4AEF"/>
    <w:multiLevelType w:val="hybridMultilevel"/>
    <w:tmpl w:val="00000038"/>
    <w:lvl w:ilvl="0" w:tplc="458673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9C88F4">
      <w:start w:val="1"/>
      <w:numFmt w:val="bullet"/>
      <w:lvlText w:val="o"/>
      <w:lvlJc w:val="left"/>
      <w:pPr>
        <w:tabs>
          <w:tab w:val="num" w:pos="1440"/>
        </w:tabs>
        <w:ind w:left="1440" w:hanging="360"/>
      </w:pPr>
      <w:rPr>
        <w:rFonts w:ascii="Courier New" w:hAnsi="Courier New"/>
      </w:rPr>
    </w:lvl>
    <w:lvl w:ilvl="2" w:tplc="8F52B506">
      <w:start w:val="1"/>
      <w:numFmt w:val="bullet"/>
      <w:lvlText w:val=""/>
      <w:lvlJc w:val="left"/>
      <w:pPr>
        <w:tabs>
          <w:tab w:val="num" w:pos="2160"/>
        </w:tabs>
        <w:ind w:left="2160" w:hanging="360"/>
      </w:pPr>
      <w:rPr>
        <w:rFonts w:ascii="Wingdings" w:hAnsi="Wingdings"/>
      </w:rPr>
    </w:lvl>
    <w:lvl w:ilvl="3" w:tplc="201AF00A">
      <w:start w:val="1"/>
      <w:numFmt w:val="bullet"/>
      <w:lvlText w:val=""/>
      <w:lvlJc w:val="left"/>
      <w:pPr>
        <w:tabs>
          <w:tab w:val="num" w:pos="2880"/>
        </w:tabs>
        <w:ind w:left="2880" w:hanging="360"/>
      </w:pPr>
      <w:rPr>
        <w:rFonts w:ascii="Symbol" w:hAnsi="Symbol"/>
      </w:rPr>
    </w:lvl>
    <w:lvl w:ilvl="4" w:tplc="452CFC1C">
      <w:start w:val="1"/>
      <w:numFmt w:val="bullet"/>
      <w:lvlText w:val="o"/>
      <w:lvlJc w:val="left"/>
      <w:pPr>
        <w:tabs>
          <w:tab w:val="num" w:pos="3600"/>
        </w:tabs>
        <w:ind w:left="3600" w:hanging="360"/>
      </w:pPr>
      <w:rPr>
        <w:rFonts w:ascii="Courier New" w:hAnsi="Courier New"/>
      </w:rPr>
    </w:lvl>
    <w:lvl w:ilvl="5" w:tplc="507058F8">
      <w:start w:val="1"/>
      <w:numFmt w:val="bullet"/>
      <w:lvlText w:val=""/>
      <w:lvlJc w:val="left"/>
      <w:pPr>
        <w:tabs>
          <w:tab w:val="num" w:pos="4320"/>
        </w:tabs>
        <w:ind w:left="4320" w:hanging="360"/>
      </w:pPr>
      <w:rPr>
        <w:rFonts w:ascii="Wingdings" w:hAnsi="Wingdings"/>
      </w:rPr>
    </w:lvl>
    <w:lvl w:ilvl="6" w:tplc="7EC614EC">
      <w:start w:val="1"/>
      <w:numFmt w:val="bullet"/>
      <w:lvlText w:val=""/>
      <w:lvlJc w:val="left"/>
      <w:pPr>
        <w:tabs>
          <w:tab w:val="num" w:pos="5040"/>
        </w:tabs>
        <w:ind w:left="5040" w:hanging="360"/>
      </w:pPr>
      <w:rPr>
        <w:rFonts w:ascii="Symbol" w:hAnsi="Symbol"/>
      </w:rPr>
    </w:lvl>
    <w:lvl w:ilvl="7" w:tplc="1700DF48">
      <w:start w:val="1"/>
      <w:numFmt w:val="bullet"/>
      <w:lvlText w:val="o"/>
      <w:lvlJc w:val="left"/>
      <w:pPr>
        <w:tabs>
          <w:tab w:val="num" w:pos="5760"/>
        </w:tabs>
        <w:ind w:left="5760" w:hanging="360"/>
      </w:pPr>
      <w:rPr>
        <w:rFonts w:ascii="Courier New" w:hAnsi="Courier New"/>
      </w:rPr>
    </w:lvl>
    <w:lvl w:ilvl="8" w:tplc="7AB29F76">
      <w:start w:val="1"/>
      <w:numFmt w:val="bullet"/>
      <w:lvlText w:val=""/>
      <w:lvlJc w:val="left"/>
      <w:pPr>
        <w:tabs>
          <w:tab w:val="num" w:pos="6480"/>
        </w:tabs>
        <w:ind w:left="6480" w:hanging="360"/>
      </w:pPr>
      <w:rPr>
        <w:rFonts w:ascii="Wingdings" w:hAnsi="Wingdings"/>
      </w:rPr>
    </w:lvl>
  </w:abstractNum>
  <w:abstractNum w:abstractNumId="86" w15:restartNumberingAfterBreak="0">
    <w:nsid w:val="664C4AF0"/>
    <w:multiLevelType w:val="hybridMultilevel"/>
    <w:tmpl w:val="00000039"/>
    <w:lvl w:ilvl="0" w:tplc="9140D5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D856FC">
      <w:start w:val="1"/>
      <w:numFmt w:val="bullet"/>
      <w:lvlText w:val="o"/>
      <w:lvlJc w:val="left"/>
      <w:pPr>
        <w:tabs>
          <w:tab w:val="num" w:pos="1440"/>
        </w:tabs>
        <w:ind w:left="1440" w:hanging="360"/>
      </w:pPr>
      <w:rPr>
        <w:rFonts w:ascii="Courier New" w:hAnsi="Courier New"/>
      </w:rPr>
    </w:lvl>
    <w:lvl w:ilvl="2" w:tplc="6204BEDC">
      <w:start w:val="1"/>
      <w:numFmt w:val="bullet"/>
      <w:lvlText w:val=""/>
      <w:lvlJc w:val="left"/>
      <w:pPr>
        <w:tabs>
          <w:tab w:val="num" w:pos="2160"/>
        </w:tabs>
        <w:ind w:left="2160" w:hanging="360"/>
      </w:pPr>
      <w:rPr>
        <w:rFonts w:ascii="Wingdings" w:hAnsi="Wingdings"/>
      </w:rPr>
    </w:lvl>
    <w:lvl w:ilvl="3" w:tplc="8A0A0A5E">
      <w:start w:val="1"/>
      <w:numFmt w:val="bullet"/>
      <w:lvlText w:val=""/>
      <w:lvlJc w:val="left"/>
      <w:pPr>
        <w:tabs>
          <w:tab w:val="num" w:pos="2880"/>
        </w:tabs>
        <w:ind w:left="2880" w:hanging="360"/>
      </w:pPr>
      <w:rPr>
        <w:rFonts w:ascii="Symbol" w:hAnsi="Symbol"/>
      </w:rPr>
    </w:lvl>
    <w:lvl w:ilvl="4" w:tplc="15CA3CEA">
      <w:start w:val="1"/>
      <w:numFmt w:val="bullet"/>
      <w:lvlText w:val="o"/>
      <w:lvlJc w:val="left"/>
      <w:pPr>
        <w:tabs>
          <w:tab w:val="num" w:pos="3600"/>
        </w:tabs>
        <w:ind w:left="3600" w:hanging="360"/>
      </w:pPr>
      <w:rPr>
        <w:rFonts w:ascii="Courier New" w:hAnsi="Courier New"/>
      </w:rPr>
    </w:lvl>
    <w:lvl w:ilvl="5" w:tplc="42C020C8">
      <w:start w:val="1"/>
      <w:numFmt w:val="bullet"/>
      <w:lvlText w:val=""/>
      <w:lvlJc w:val="left"/>
      <w:pPr>
        <w:tabs>
          <w:tab w:val="num" w:pos="4320"/>
        </w:tabs>
        <w:ind w:left="4320" w:hanging="360"/>
      </w:pPr>
      <w:rPr>
        <w:rFonts w:ascii="Wingdings" w:hAnsi="Wingdings"/>
      </w:rPr>
    </w:lvl>
    <w:lvl w:ilvl="6" w:tplc="E40E7C84">
      <w:start w:val="1"/>
      <w:numFmt w:val="bullet"/>
      <w:lvlText w:val=""/>
      <w:lvlJc w:val="left"/>
      <w:pPr>
        <w:tabs>
          <w:tab w:val="num" w:pos="5040"/>
        </w:tabs>
        <w:ind w:left="5040" w:hanging="360"/>
      </w:pPr>
      <w:rPr>
        <w:rFonts w:ascii="Symbol" w:hAnsi="Symbol"/>
      </w:rPr>
    </w:lvl>
    <w:lvl w:ilvl="7" w:tplc="59D82F9E">
      <w:start w:val="1"/>
      <w:numFmt w:val="bullet"/>
      <w:lvlText w:val="o"/>
      <w:lvlJc w:val="left"/>
      <w:pPr>
        <w:tabs>
          <w:tab w:val="num" w:pos="5760"/>
        </w:tabs>
        <w:ind w:left="5760" w:hanging="360"/>
      </w:pPr>
      <w:rPr>
        <w:rFonts w:ascii="Courier New" w:hAnsi="Courier New"/>
      </w:rPr>
    </w:lvl>
    <w:lvl w:ilvl="8" w:tplc="18CA4240">
      <w:start w:val="1"/>
      <w:numFmt w:val="bullet"/>
      <w:lvlText w:val=""/>
      <w:lvlJc w:val="left"/>
      <w:pPr>
        <w:tabs>
          <w:tab w:val="num" w:pos="6480"/>
        </w:tabs>
        <w:ind w:left="6480" w:hanging="360"/>
      </w:pPr>
      <w:rPr>
        <w:rFonts w:ascii="Wingdings" w:hAnsi="Wingdings"/>
      </w:rPr>
    </w:lvl>
  </w:abstractNum>
  <w:abstractNum w:abstractNumId="87" w15:restartNumberingAfterBreak="0">
    <w:nsid w:val="664C4AF1"/>
    <w:multiLevelType w:val="hybridMultilevel"/>
    <w:tmpl w:val="0000003A"/>
    <w:lvl w:ilvl="0" w:tplc="116225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F4B034">
      <w:start w:val="1"/>
      <w:numFmt w:val="bullet"/>
      <w:lvlText w:val="o"/>
      <w:lvlJc w:val="left"/>
      <w:pPr>
        <w:tabs>
          <w:tab w:val="num" w:pos="1440"/>
        </w:tabs>
        <w:ind w:left="1440" w:hanging="360"/>
      </w:pPr>
      <w:rPr>
        <w:rFonts w:ascii="Courier New" w:hAnsi="Courier New"/>
      </w:rPr>
    </w:lvl>
    <w:lvl w:ilvl="2" w:tplc="40601000">
      <w:start w:val="1"/>
      <w:numFmt w:val="bullet"/>
      <w:lvlText w:val=""/>
      <w:lvlJc w:val="left"/>
      <w:pPr>
        <w:tabs>
          <w:tab w:val="num" w:pos="2160"/>
        </w:tabs>
        <w:ind w:left="2160" w:hanging="360"/>
      </w:pPr>
      <w:rPr>
        <w:rFonts w:ascii="Wingdings" w:hAnsi="Wingdings"/>
      </w:rPr>
    </w:lvl>
    <w:lvl w:ilvl="3" w:tplc="55A04BD4">
      <w:start w:val="1"/>
      <w:numFmt w:val="bullet"/>
      <w:lvlText w:val=""/>
      <w:lvlJc w:val="left"/>
      <w:pPr>
        <w:tabs>
          <w:tab w:val="num" w:pos="2880"/>
        </w:tabs>
        <w:ind w:left="2880" w:hanging="360"/>
      </w:pPr>
      <w:rPr>
        <w:rFonts w:ascii="Symbol" w:hAnsi="Symbol"/>
      </w:rPr>
    </w:lvl>
    <w:lvl w:ilvl="4" w:tplc="6B1449BA">
      <w:start w:val="1"/>
      <w:numFmt w:val="bullet"/>
      <w:lvlText w:val="o"/>
      <w:lvlJc w:val="left"/>
      <w:pPr>
        <w:tabs>
          <w:tab w:val="num" w:pos="3600"/>
        </w:tabs>
        <w:ind w:left="3600" w:hanging="360"/>
      </w:pPr>
      <w:rPr>
        <w:rFonts w:ascii="Courier New" w:hAnsi="Courier New"/>
      </w:rPr>
    </w:lvl>
    <w:lvl w:ilvl="5" w:tplc="C8AE7042">
      <w:start w:val="1"/>
      <w:numFmt w:val="bullet"/>
      <w:lvlText w:val=""/>
      <w:lvlJc w:val="left"/>
      <w:pPr>
        <w:tabs>
          <w:tab w:val="num" w:pos="4320"/>
        </w:tabs>
        <w:ind w:left="4320" w:hanging="360"/>
      </w:pPr>
      <w:rPr>
        <w:rFonts w:ascii="Wingdings" w:hAnsi="Wingdings"/>
      </w:rPr>
    </w:lvl>
    <w:lvl w:ilvl="6" w:tplc="200E0A7C">
      <w:start w:val="1"/>
      <w:numFmt w:val="bullet"/>
      <w:lvlText w:val=""/>
      <w:lvlJc w:val="left"/>
      <w:pPr>
        <w:tabs>
          <w:tab w:val="num" w:pos="5040"/>
        </w:tabs>
        <w:ind w:left="5040" w:hanging="360"/>
      </w:pPr>
      <w:rPr>
        <w:rFonts w:ascii="Symbol" w:hAnsi="Symbol"/>
      </w:rPr>
    </w:lvl>
    <w:lvl w:ilvl="7" w:tplc="B3BE2AE4">
      <w:start w:val="1"/>
      <w:numFmt w:val="bullet"/>
      <w:lvlText w:val="o"/>
      <w:lvlJc w:val="left"/>
      <w:pPr>
        <w:tabs>
          <w:tab w:val="num" w:pos="5760"/>
        </w:tabs>
        <w:ind w:left="5760" w:hanging="360"/>
      </w:pPr>
      <w:rPr>
        <w:rFonts w:ascii="Courier New" w:hAnsi="Courier New"/>
      </w:rPr>
    </w:lvl>
    <w:lvl w:ilvl="8" w:tplc="FA9025C4">
      <w:start w:val="1"/>
      <w:numFmt w:val="bullet"/>
      <w:lvlText w:val=""/>
      <w:lvlJc w:val="left"/>
      <w:pPr>
        <w:tabs>
          <w:tab w:val="num" w:pos="6480"/>
        </w:tabs>
        <w:ind w:left="6480" w:hanging="360"/>
      </w:pPr>
      <w:rPr>
        <w:rFonts w:ascii="Wingdings" w:hAnsi="Wingdings"/>
      </w:rPr>
    </w:lvl>
  </w:abstractNum>
  <w:abstractNum w:abstractNumId="88" w15:restartNumberingAfterBreak="0">
    <w:nsid w:val="664C4AF2"/>
    <w:multiLevelType w:val="hybridMultilevel"/>
    <w:tmpl w:val="0000003B"/>
    <w:lvl w:ilvl="0" w:tplc="017A06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3C778C">
      <w:start w:val="1"/>
      <w:numFmt w:val="bullet"/>
      <w:lvlText w:val="o"/>
      <w:lvlJc w:val="left"/>
      <w:pPr>
        <w:tabs>
          <w:tab w:val="num" w:pos="1440"/>
        </w:tabs>
        <w:ind w:left="1440" w:hanging="360"/>
      </w:pPr>
      <w:rPr>
        <w:rFonts w:ascii="Courier New" w:hAnsi="Courier New"/>
      </w:rPr>
    </w:lvl>
    <w:lvl w:ilvl="2" w:tplc="A20C294E">
      <w:start w:val="1"/>
      <w:numFmt w:val="bullet"/>
      <w:lvlText w:val=""/>
      <w:lvlJc w:val="left"/>
      <w:pPr>
        <w:tabs>
          <w:tab w:val="num" w:pos="2160"/>
        </w:tabs>
        <w:ind w:left="2160" w:hanging="360"/>
      </w:pPr>
      <w:rPr>
        <w:rFonts w:ascii="Wingdings" w:hAnsi="Wingdings"/>
      </w:rPr>
    </w:lvl>
    <w:lvl w:ilvl="3" w:tplc="E8AEFFC8">
      <w:start w:val="1"/>
      <w:numFmt w:val="bullet"/>
      <w:lvlText w:val=""/>
      <w:lvlJc w:val="left"/>
      <w:pPr>
        <w:tabs>
          <w:tab w:val="num" w:pos="2880"/>
        </w:tabs>
        <w:ind w:left="2880" w:hanging="360"/>
      </w:pPr>
      <w:rPr>
        <w:rFonts w:ascii="Symbol" w:hAnsi="Symbol"/>
      </w:rPr>
    </w:lvl>
    <w:lvl w:ilvl="4" w:tplc="2FE85DAE">
      <w:start w:val="1"/>
      <w:numFmt w:val="bullet"/>
      <w:lvlText w:val="o"/>
      <w:lvlJc w:val="left"/>
      <w:pPr>
        <w:tabs>
          <w:tab w:val="num" w:pos="3600"/>
        </w:tabs>
        <w:ind w:left="3600" w:hanging="360"/>
      </w:pPr>
      <w:rPr>
        <w:rFonts w:ascii="Courier New" w:hAnsi="Courier New"/>
      </w:rPr>
    </w:lvl>
    <w:lvl w:ilvl="5" w:tplc="528AF25C">
      <w:start w:val="1"/>
      <w:numFmt w:val="bullet"/>
      <w:lvlText w:val=""/>
      <w:lvlJc w:val="left"/>
      <w:pPr>
        <w:tabs>
          <w:tab w:val="num" w:pos="4320"/>
        </w:tabs>
        <w:ind w:left="4320" w:hanging="360"/>
      </w:pPr>
      <w:rPr>
        <w:rFonts w:ascii="Wingdings" w:hAnsi="Wingdings"/>
      </w:rPr>
    </w:lvl>
    <w:lvl w:ilvl="6" w:tplc="737018BC">
      <w:start w:val="1"/>
      <w:numFmt w:val="bullet"/>
      <w:lvlText w:val=""/>
      <w:lvlJc w:val="left"/>
      <w:pPr>
        <w:tabs>
          <w:tab w:val="num" w:pos="5040"/>
        </w:tabs>
        <w:ind w:left="5040" w:hanging="360"/>
      </w:pPr>
      <w:rPr>
        <w:rFonts w:ascii="Symbol" w:hAnsi="Symbol"/>
      </w:rPr>
    </w:lvl>
    <w:lvl w:ilvl="7" w:tplc="4A7844BA">
      <w:start w:val="1"/>
      <w:numFmt w:val="bullet"/>
      <w:lvlText w:val="o"/>
      <w:lvlJc w:val="left"/>
      <w:pPr>
        <w:tabs>
          <w:tab w:val="num" w:pos="5760"/>
        </w:tabs>
        <w:ind w:left="5760" w:hanging="360"/>
      </w:pPr>
      <w:rPr>
        <w:rFonts w:ascii="Courier New" w:hAnsi="Courier New"/>
      </w:rPr>
    </w:lvl>
    <w:lvl w:ilvl="8" w:tplc="1CF64A68">
      <w:start w:val="1"/>
      <w:numFmt w:val="bullet"/>
      <w:lvlText w:val=""/>
      <w:lvlJc w:val="left"/>
      <w:pPr>
        <w:tabs>
          <w:tab w:val="num" w:pos="6480"/>
        </w:tabs>
        <w:ind w:left="6480" w:hanging="360"/>
      </w:pPr>
      <w:rPr>
        <w:rFonts w:ascii="Wingdings" w:hAnsi="Wingdings"/>
      </w:rPr>
    </w:lvl>
  </w:abstractNum>
  <w:abstractNum w:abstractNumId="89" w15:restartNumberingAfterBreak="0">
    <w:nsid w:val="664C4AF3"/>
    <w:multiLevelType w:val="hybridMultilevel"/>
    <w:tmpl w:val="0000003C"/>
    <w:lvl w:ilvl="0" w:tplc="675A50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7E0B2C">
      <w:start w:val="1"/>
      <w:numFmt w:val="bullet"/>
      <w:lvlText w:val="o"/>
      <w:lvlJc w:val="left"/>
      <w:pPr>
        <w:tabs>
          <w:tab w:val="num" w:pos="1440"/>
        </w:tabs>
        <w:ind w:left="1440" w:hanging="360"/>
      </w:pPr>
      <w:rPr>
        <w:rFonts w:ascii="Courier New" w:hAnsi="Courier New"/>
      </w:rPr>
    </w:lvl>
    <w:lvl w:ilvl="2" w:tplc="EEC6E1F4">
      <w:start w:val="1"/>
      <w:numFmt w:val="bullet"/>
      <w:lvlText w:val=""/>
      <w:lvlJc w:val="left"/>
      <w:pPr>
        <w:tabs>
          <w:tab w:val="num" w:pos="2160"/>
        </w:tabs>
        <w:ind w:left="2160" w:hanging="360"/>
      </w:pPr>
      <w:rPr>
        <w:rFonts w:ascii="Wingdings" w:hAnsi="Wingdings"/>
      </w:rPr>
    </w:lvl>
    <w:lvl w:ilvl="3" w:tplc="D1DCA206">
      <w:start w:val="1"/>
      <w:numFmt w:val="bullet"/>
      <w:lvlText w:val=""/>
      <w:lvlJc w:val="left"/>
      <w:pPr>
        <w:tabs>
          <w:tab w:val="num" w:pos="2880"/>
        </w:tabs>
        <w:ind w:left="2880" w:hanging="360"/>
      </w:pPr>
      <w:rPr>
        <w:rFonts w:ascii="Symbol" w:hAnsi="Symbol"/>
      </w:rPr>
    </w:lvl>
    <w:lvl w:ilvl="4" w:tplc="376A5C60">
      <w:start w:val="1"/>
      <w:numFmt w:val="bullet"/>
      <w:lvlText w:val="o"/>
      <w:lvlJc w:val="left"/>
      <w:pPr>
        <w:tabs>
          <w:tab w:val="num" w:pos="3600"/>
        </w:tabs>
        <w:ind w:left="3600" w:hanging="360"/>
      </w:pPr>
      <w:rPr>
        <w:rFonts w:ascii="Courier New" w:hAnsi="Courier New"/>
      </w:rPr>
    </w:lvl>
    <w:lvl w:ilvl="5" w:tplc="50008000">
      <w:start w:val="1"/>
      <w:numFmt w:val="bullet"/>
      <w:lvlText w:val=""/>
      <w:lvlJc w:val="left"/>
      <w:pPr>
        <w:tabs>
          <w:tab w:val="num" w:pos="4320"/>
        </w:tabs>
        <w:ind w:left="4320" w:hanging="360"/>
      </w:pPr>
      <w:rPr>
        <w:rFonts w:ascii="Wingdings" w:hAnsi="Wingdings"/>
      </w:rPr>
    </w:lvl>
    <w:lvl w:ilvl="6" w:tplc="FF282D68">
      <w:start w:val="1"/>
      <w:numFmt w:val="bullet"/>
      <w:lvlText w:val=""/>
      <w:lvlJc w:val="left"/>
      <w:pPr>
        <w:tabs>
          <w:tab w:val="num" w:pos="5040"/>
        </w:tabs>
        <w:ind w:left="5040" w:hanging="360"/>
      </w:pPr>
      <w:rPr>
        <w:rFonts w:ascii="Symbol" w:hAnsi="Symbol"/>
      </w:rPr>
    </w:lvl>
    <w:lvl w:ilvl="7" w:tplc="73982EF2">
      <w:start w:val="1"/>
      <w:numFmt w:val="bullet"/>
      <w:lvlText w:val="o"/>
      <w:lvlJc w:val="left"/>
      <w:pPr>
        <w:tabs>
          <w:tab w:val="num" w:pos="5760"/>
        </w:tabs>
        <w:ind w:left="5760" w:hanging="360"/>
      </w:pPr>
      <w:rPr>
        <w:rFonts w:ascii="Courier New" w:hAnsi="Courier New"/>
      </w:rPr>
    </w:lvl>
    <w:lvl w:ilvl="8" w:tplc="5B16C1CA">
      <w:start w:val="1"/>
      <w:numFmt w:val="bullet"/>
      <w:lvlText w:val=""/>
      <w:lvlJc w:val="left"/>
      <w:pPr>
        <w:tabs>
          <w:tab w:val="num" w:pos="6480"/>
        </w:tabs>
        <w:ind w:left="6480" w:hanging="360"/>
      </w:pPr>
      <w:rPr>
        <w:rFonts w:ascii="Wingdings" w:hAnsi="Wingdings"/>
      </w:rPr>
    </w:lvl>
  </w:abstractNum>
  <w:abstractNum w:abstractNumId="90" w15:restartNumberingAfterBreak="0">
    <w:nsid w:val="664C4AF4"/>
    <w:multiLevelType w:val="hybridMultilevel"/>
    <w:tmpl w:val="0000003D"/>
    <w:lvl w:ilvl="0" w:tplc="60D43B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CA0408">
      <w:start w:val="1"/>
      <w:numFmt w:val="bullet"/>
      <w:lvlText w:val="o"/>
      <w:lvlJc w:val="left"/>
      <w:pPr>
        <w:tabs>
          <w:tab w:val="num" w:pos="1440"/>
        </w:tabs>
        <w:ind w:left="1440" w:hanging="360"/>
      </w:pPr>
      <w:rPr>
        <w:rFonts w:ascii="Courier New" w:hAnsi="Courier New"/>
      </w:rPr>
    </w:lvl>
    <w:lvl w:ilvl="2" w:tplc="07EAE938">
      <w:start w:val="1"/>
      <w:numFmt w:val="bullet"/>
      <w:lvlText w:val=""/>
      <w:lvlJc w:val="left"/>
      <w:pPr>
        <w:tabs>
          <w:tab w:val="num" w:pos="2160"/>
        </w:tabs>
        <w:ind w:left="2160" w:hanging="360"/>
      </w:pPr>
      <w:rPr>
        <w:rFonts w:ascii="Wingdings" w:hAnsi="Wingdings"/>
      </w:rPr>
    </w:lvl>
    <w:lvl w:ilvl="3" w:tplc="ACE41FCA">
      <w:start w:val="1"/>
      <w:numFmt w:val="bullet"/>
      <w:lvlText w:val=""/>
      <w:lvlJc w:val="left"/>
      <w:pPr>
        <w:tabs>
          <w:tab w:val="num" w:pos="2880"/>
        </w:tabs>
        <w:ind w:left="2880" w:hanging="360"/>
      </w:pPr>
      <w:rPr>
        <w:rFonts w:ascii="Symbol" w:hAnsi="Symbol"/>
      </w:rPr>
    </w:lvl>
    <w:lvl w:ilvl="4" w:tplc="CA7CA222">
      <w:start w:val="1"/>
      <w:numFmt w:val="bullet"/>
      <w:lvlText w:val="o"/>
      <w:lvlJc w:val="left"/>
      <w:pPr>
        <w:tabs>
          <w:tab w:val="num" w:pos="3600"/>
        </w:tabs>
        <w:ind w:left="3600" w:hanging="360"/>
      </w:pPr>
      <w:rPr>
        <w:rFonts w:ascii="Courier New" w:hAnsi="Courier New"/>
      </w:rPr>
    </w:lvl>
    <w:lvl w:ilvl="5" w:tplc="6040115E">
      <w:start w:val="1"/>
      <w:numFmt w:val="bullet"/>
      <w:lvlText w:val=""/>
      <w:lvlJc w:val="left"/>
      <w:pPr>
        <w:tabs>
          <w:tab w:val="num" w:pos="4320"/>
        </w:tabs>
        <w:ind w:left="4320" w:hanging="360"/>
      </w:pPr>
      <w:rPr>
        <w:rFonts w:ascii="Wingdings" w:hAnsi="Wingdings"/>
      </w:rPr>
    </w:lvl>
    <w:lvl w:ilvl="6" w:tplc="C08A1C74">
      <w:start w:val="1"/>
      <w:numFmt w:val="bullet"/>
      <w:lvlText w:val=""/>
      <w:lvlJc w:val="left"/>
      <w:pPr>
        <w:tabs>
          <w:tab w:val="num" w:pos="5040"/>
        </w:tabs>
        <w:ind w:left="5040" w:hanging="360"/>
      </w:pPr>
      <w:rPr>
        <w:rFonts w:ascii="Symbol" w:hAnsi="Symbol"/>
      </w:rPr>
    </w:lvl>
    <w:lvl w:ilvl="7" w:tplc="F070A210">
      <w:start w:val="1"/>
      <w:numFmt w:val="bullet"/>
      <w:lvlText w:val="o"/>
      <w:lvlJc w:val="left"/>
      <w:pPr>
        <w:tabs>
          <w:tab w:val="num" w:pos="5760"/>
        </w:tabs>
        <w:ind w:left="5760" w:hanging="360"/>
      </w:pPr>
      <w:rPr>
        <w:rFonts w:ascii="Courier New" w:hAnsi="Courier New"/>
      </w:rPr>
    </w:lvl>
    <w:lvl w:ilvl="8" w:tplc="D122C1B6">
      <w:start w:val="1"/>
      <w:numFmt w:val="bullet"/>
      <w:lvlText w:val=""/>
      <w:lvlJc w:val="left"/>
      <w:pPr>
        <w:tabs>
          <w:tab w:val="num" w:pos="6480"/>
        </w:tabs>
        <w:ind w:left="6480" w:hanging="360"/>
      </w:pPr>
      <w:rPr>
        <w:rFonts w:ascii="Wingdings" w:hAnsi="Wingdings"/>
      </w:rPr>
    </w:lvl>
  </w:abstractNum>
  <w:abstractNum w:abstractNumId="91" w15:restartNumberingAfterBreak="0">
    <w:nsid w:val="664C4AF5"/>
    <w:multiLevelType w:val="hybridMultilevel"/>
    <w:tmpl w:val="0000003E"/>
    <w:lvl w:ilvl="0" w:tplc="ACE41C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8873DA">
      <w:start w:val="1"/>
      <w:numFmt w:val="bullet"/>
      <w:lvlText w:val="o"/>
      <w:lvlJc w:val="left"/>
      <w:pPr>
        <w:tabs>
          <w:tab w:val="num" w:pos="1440"/>
        </w:tabs>
        <w:ind w:left="1440" w:hanging="360"/>
      </w:pPr>
      <w:rPr>
        <w:rFonts w:ascii="Courier New" w:hAnsi="Courier New"/>
      </w:rPr>
    </w:lvl>
    <w:lvl w:ilvl="2" w:tplc="F10E2DFC">
      <w:start w:val="1"/>
      <w:numFmt w:val="bullet"/>
      <w:lvlText w:val=""/>
      <w:lvlJc w:val="left"/>
      <w:pPr>
        <w:tabs>
          <w:tab w:val="num" w:pos="2160"/>
        </w:tabs>
        <w:ind w:left="2160" w:hanging="360"/>
      </w:pPr>
      <w:rPr>
        <w:rFonts w:ascii="Wingdings" w:hAnsi="Wingdings"/>
      </w:rPr>
    </w:lvl>
    <w:lvl w:ilvl="3" w:tplc="889A2376">
      <w:start w:val="1"/>
      <w:numFmt w:val="bullet"/>
      <w:lvlText w:val=""/>
      <w:lvlJc w:val="left"/>
      <w:pPr>
        <w:tabs>
          <w:tab w:val="num" w:pos="2880"/>
        </w:tabs>
        <w:ind w:left="2880" w:hanging="360"/>
      </w:pPr>
      <w:rPr>
        <w:rFonts w:ascii="Symbol" w:hAnsi="Symbol"/>
      </w:rPr>
    </w:lvl>
    <w:lvl w:ilvl="4" w:tplc="EF6A7882">
      <w:start w:val="1"/>
      <w:numFmt w:val="bullet"/>
      <w:lvlText w:val="o"/>
      <w:lvlJc w:val="left"/>
      <w:pPr>
        <w:tabs>
          <w:tab w:val="num" w:pos="3600"/>
        </w:tabs>
        <w:ind w:left="3600" w:hanging="360"/>
      </w:pPr>
      <w:rPr>
        <w:rFonts w:ascii="Courier New" w:hAnsi="Courier New"/>
      </w:rPr>
    </w:lvl>
    <w:lvl w:ilvl="5" w:tplc="7660E256">
      <w:start w:val="1"/>
      <w:numFmt w:val="bullet"/>
      <w:lvlText w:val=""/>
      <w:lvlJc w:val="left"/>
      <w:pPr>
        <w:tabs>
          <w:tab w:val="num" w:pos="4320"/>
        </w:tabs>
        <w:ind w:left="4320" w:hanging="360"/>
      </w:pPr>
      <w:rPr>
        <w:rFonts w:ascii="Wingdings" w:hAnsi="Wingdings"/>
      </w:rPr>
    </w:lvl>
    <w:lvl w:ilvl="6" w:tplc="88661C9E">
      <w:start w:val="1"/>
      <w:numFmt w:val="bullet"/>
      <w:lvlText w:val=""/>
      <w:lvlJc w:val="left"/>
      <w:pPr>
        <w:tabs>
          <w:tab w:val="num" w:pos="5040"/>
        </w:tabs>
        <w:ind w:left="5040" w:hanging="360"/>
      </w:pPr>
      <w:rPr>
        <w:rFonts w:ascii="Symbol" w:hAnsi="Symbol"/>
      </w:rPr>
    </w:lvl>
    <w:lvl w:ilvl="7" w:tplc="22A445EA">
      <w:start w:val="1"/>
      <w:numFmt w:val="bullet"/>
      <w:lvlText w:val="o"/>
      <w:lvlJc w:val="left"/>
      <w:pPr>
        <w:tabs>
          <w:tab w:val="num" w:pos="5760"/>
        </w:tabs>
        <w:ind w:left="5760" w:hanging="360"/>
      </w:pPr>
      <w:rPr>
        <w:rFonts w:ascii="Courier New" w:hAnsi="Courier New"/>
      </w:rPr>
    </w:lvl>
    <w:lvl w:ilvl="8" w:tplc="A70E6F34">
      <w:start w:val="1"/>
      <w:numFmt w:val="bullet"/>
      <w:lvlText w:val=""/>
      <w:lvlJc w:val="left"/>
      <w:pPr>
        <w:tabs>
          <w:tab w:val="num" w:pos="6480"/>
        </w:tabs>
        <w:ind w:left="6480" w:hanging="360"/>
      </w:pPr>
      <w:rPr>
        <w:rFonts w:ascii="Wingdings" w:hAnsi="Wingdings"/>
      </w:rPr>
    </w:lvl>
  </w:abstractNum>
  <w:abstractNum w:abstractNumId="92" w15:restartNumberingAfterBreak="0">
    <w:nsid w:val="664C4AF6"/>
    <w:multiLevelType w:val="hybridMultilevel"/>
    <w:tmpl w:val="0000003F"/>
    <w:lvl w:ilvl="0" w:tplc="E9F03D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EC5028">
      <w:start w:val="1"/>
      <w:numFmt w:val="bullet"/>
      <w:lvlText w:val="o"/>
      <w:lvlJc w:val="left"/>
      <w:pPr>
        <w:tabs>
          <w:tab w:val="num" w:pos="1440"/>
        </w:tabs>
        <w:ind w:left="1440" w:hanging="360"/>
      </w:pPr>
      <w:rPr>
        <w:rFonts w:ascii="Courier New" w:hAnsi="Courier New"/>
      </w:rPr>
    </w:lvl>
    <w:lvl w:ilvl="2" w:tplc="8ACE7E14">
      <w:start w:val="1"/>
      <w:numFmt w:val="bullet"/>
      <w:lvlText w:val=""/>
      <w:lvlJc w:val="left"/>
      <w:pPr>
        <w:tabs>
          <w:tab w:val="num" w:pos="2160"/>
        </w:tabs>
        <w:ind w:left="2160" w:hanging="360"/>
      </w:pPr>
      <w:rPr>
        <w:rFonts w:ascii="Wingdings" w:hAnsi="Wingdings"/>
      </w:rPr>
    </w:lvl>
    <w:lvl w:ilvl="3" w:tplc="64A813A6">
      <w:start w:val="1"/>
      <w:numFmt w:val="bullet"/>
      <w:lvlText w:val=""/>
      <w:lvlJc w:val="left"/>
      <w:pPr>
        <w:tabs>
          <w:tab w:val="num" w:pos="2880"/>
        </w:tabs>
        <w:ind w:left="2880" w:hanging="360"/>
      </w:pPr>
      <w:rPr>
        <w:rFonts w:ascii="Symbol" w:hAnsi="Symbol"/>
      </w:rPr>
    </w:lvl>
    <w:lvl w:ilvl="4" w:tplc="13DE87CC">
      <w:start w:val="1"/>
      <w:numFmt w:val="bullet"/>
      <w:lvlText w:val="o"/>
      <w:lvlJc w:val="left"/>
      <w:pPr>
        <w:tabs>
          <w:tab w:val="num" w:pos="3600"/>
        </w:tabs>
        <w:ind w:left="3600" w:hanging="360"/>
      </w:pPr>
      <w:rPr>
        <w:rFonts w:ascii="Courier New" w:hAnsi="Courier New"/>
      </w:rPr>
    </w:lvl>
    <w:lvl w:ilvl="5" w:tplc="34AAEFCA">
      <w:start w:val="1"/>
      <w:numFmt w:val="bullet"/>
      <w:lvlText w:val=""/>
      <w:lvlJc w:val="left"/>
      <w:pPr>
        <w:tabs>
          <w:tab w:val="num" w:pos="4320"/>
        </w:tabs>
        <w:ind w:left="4320" w:hanging="360"/>
      </w:pPr>
      <w:rPr>
        <w:rFonts w:ascii="Wingdings" w:hAnsi="Wingdings"/>
      </w:rPr>
    </w:lvl>
    <w:lvl w:ilvl="6" w:tplc="999A3FCA">
      <w:start w:val="1"/>
      <w:numFmt w:val="bullet"/>
      <w:lvlText w:val=""/>
      <w:lvlJc w:val="left"/>
      <w:pPr>
        <w:tabs>
          <w:tab w:val="num" w:pos="5040"/>
        </w:tabs>
        <w:ind w:left="5040" w:hanging="360"/>
      </w:pPr>
      <w:rPr>
        <w:rFonts w:ascii="Symbol" w:hAnsi="Symbol"/>
      </w:rPr>
    </w:lvl>
    <w:lvl w:ilvl="7" w:tplc="BDC0026E">
      <w:start w:val="1"/>
      <w:numFmt w:val="bullet"/>
      <w:lvlText w:val="o"/>
      <w:lvlJc w:val="left"/>
      <w:pPr>
        <w:tabs>
          <w:tab w:val="num" w:pos="5760"/>
        </w:tabs>
        <w:ind w:left="5760" w:hanging="360"/>
      </w:pPr>
      <w:rPr>
        <w:rFonts w:ascii="Courier New" w:hAnsi="Courier New"/>
      </w:rPr>
    </w:lvl>
    <w:lvl w:ilvl="8" w:tplc="736A2A72">
      <w:start w:val="1"/>
      <w:numFmt w:val="bullet"/>
      <w:lvlText w:val=""/>
      <w:lvlJc w:val="left"/>
      <w:pPr>
        <w:tabs>
          <w:tab w:val="num" w:pos="6480"/>
        </w:tabs>
        <w:ind w:left="6480" w:hanging="360"/>
      </w:pPr>
      <w:rPr>
        <w:rFonts w:ascii="Wingdings" w:hAnsi="Wingdings"/>
      </w:rPr>
    </w:lvl>
  </w:abstractNum>
  <w:abstractNum w:abstractNumId="93" w15:restartNumberingAfterBreak="0">
    <w:nsid w:val="664C4AF7"/>
    <w:multiLevelType w:val="hybridMultilevel"/>
    <w:tmpl w:val="00000040"/>
    <w:lvl w:ilvl="0" w:tplc="2A8A50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DC07EA">
      <w:start w:val="1"/>
      <w:numFmt w:val="bullet"/>
      <w:lvlText w:val="o"/>
      <w:lvlJc w:val="left"/>
      <w:pPr>
        <w:tabs>
          <w:tab w:val="num" w:pos="1440"/>
        </w:tabs>
        <w:ind w:left="1440" w:hanging="360"/>
      </w:pPr>
      <w:rPr>
        <w:rFonts w:ascii="Courier New" w:hAnsi="Courier New"/>
      </w:rPr>
    </w:lvl>
    <w:lvl w:ilvl="2" w:tplc="0D1E7DB8">
      <w:start w:val="1"/>
      <w:numFmt w:val="bullet"/>
      <w:lvlText w:val=""/>
      <w:lvlJc w:val="left"/>
      <w:pPr>
        <w:tabs>
          <w:tab w:val="num" w:pos="2160"/>
        </w:tabs>
        <w:ind w:left="2160" w:hanging="360"/>
      </w:pPr>
      <w:rPr>
        <w:rFonts w:ascii="Wingdings" w:hAnsi="Wingdings"/>
      </w:rPr>
    </w:lvl>
    <w:lvl w:ilvl="3" w:tplc="7096B6FA">
      <w:start w:val="1"/>
      <w:numFmt w:val="bullet"/>
      <w:lvlText w:val=""/>
      <w:lvlJc w:val="left"/>
      <w:pPr>
        <w:tabs>
          <w:tab w:val="num" w:pos="2880"/>
        </w:tabs>
        <w:ind w:left="2880" w:hanging="360"/>
      </w:pPr>
      <w:rPr>
        <w:rFonts w:ascii="Symbol" w:hAnsi="Symbol"/>
      </w:rPr>
    </w:lvl>
    <w:lvl w:ilvl="4" w:tplc="357E6CD6">
      <w:start w:val="1"/>
      <w:numFmt w:val="bullet"/>
      <w:lvlText w:val="o"/>
      <w:lvlJc w:val="left"/>
      <w:pPr>
        <w:tabs>
          <w:tab w:val="num" w:pos="3600"/>
        </w:tabs>
        <w:ind w:left="3600" w:hanging="360"/>
      </w:pPr>
      <w:rPr>
        <w:rFonts w:ascii="Courier New" w:hAnsi="Courier New"/>
      </w:rPr>
    </w:lvl>
    <w:lvl w:ilvl="5" w:tplc="EC4CC67A">
      <w:start w:val="1"/>
      <w:numFmt w:val="bullet"/>
      <w:lvlText w:val=""/>
      <w:lvlJc w:val="left"/>
      <w:pPr>
        <w:tabs>
          <w:tab w:val="num" w:pos="4320"/>
        </w:tabs>
        <w:ind w:left="4320" w:hanging="360"/>
      </w:pPr>
      <w:rPr>
        <w:rFonts w:ascii="Wingdings" w:hAnsi="Wingdings"/>
      </w:rPr>
    </w:lvl>
    <w:lvl w:ilvl="6" w:tplc="F41A2C6C">
      <w:start w:val="1"/>
      <w:numFmt w:val="bullet"/>
      <w:lvlText w:val=""/>
      <w:lvlJc w:val="left"/>
      <w:pPr>
        <w:tabs>
          <w:tab w:val="num" w:pos="5040"/>
        </w:tabs>
        <w:ind w:left="5040" w:hanging="360"/>
      </w:pPr>
      <w:rPr>
        <w:rFonts w:ascii="Symbol" w:hAnsi="Symbol"/>
      </w:rPr>
    </w:lvl>
    <w:lvl w:ilvl="7" w:tplc="9EEEB096">
      <w:start w:val="1"/>
      <w:numFmt w:val="bullet"/>
      <w:lvlText w:val="o"/>
      <w:lvlJc w:val="left"/>
      <w:pPr>
        <w:tabs>
          <w:tab w:val="num" w:pos="5760"/>
        </w:tabs>
        <w:ind w:left="5760" w:hanging="360"/>
      </w:pPr>
      <w:rPr>
        <w:rFonts w:ascii="Courier New" w:hAnsi="Courier New"/>
      </w:rPr>
    </w:lvl>
    <w:lvl w:ilvl="8" w:tplc="EBD2854E">
      <w:start w:val="1"/>
      <w:numFmt w:val="bullet"/>
      <w:lvlText w:val=""/>
      <w:lvlJc w:val="left"/>
      <w:pPr>
        <w:tabs>
          <w:tab w:val="num" w:pos="6480"/>
        </w:tabs>
        <w:ind w:left="6480" w:hanging="360"/>
      </w:pPr>
      <w:rPr>
        <w:rFonts w:ascii="Wingdings" w:hAnsi="Wingdings"/>
      </w:rPr>
    </w:lvl>
  </w:abstractNum>
  <w:abstractNum w:abstractNumId="94" w15:restartNumberingAfterBreak="0">
    <w:nsid w:val="664C4AF8"/>
    <w:multiLevelType w:val="hybridMultilevel"/>
    <w:tmpl w:val="00000041"/>
    <w:lvl w:ilvl="0" w:tplc="12D82F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7CD810">
      <w:start w:val="1"/>
      <w:numFmt w:val="bullet"/>
      <w:lvlText w:val="o"/>
      <w:lvlJc w:val="left"/>
      <w:pPr>
        <w:tabs>
          <w:tab w:val="num" w:pos="1440"/>
        </w:tabs>
        <w:ind w:left="1440" w:hanging="360"/>
      </w:pPr>
      <w:rPr>
        <w:rFonts w:ascii="Courier New" w:hAnsi="Courier New"/>
      </w:rPr>
    </w:lvl>
    <w:lvl w:ilvl="2" w:tplc="8F88EA60">
      <w:start w:val="1"/>
      <w:numFmt w:val="bullet"/>
      <w:lvlText w:val=""/>
      <w:lvlJc w:val="left"/>
      <w:pPr>
        <w:tabs>
          <w:tab w:val="num" w:pos="2160"/>
        </w:tabs>
        <w:ind w:left="2160" w:hanging="360"/>
      </w:pPr>
      <w:rPr>
        <w:rFonts w:ascii="Wingdings" w:hAnsi="Wingdings"/>
      </w:rPr>
    </w:lvl>
    <w:lvl w:ilvl="3" w:tplc="FD5EA552">
      <w:start w:val="1"/>
      <w:numFmt w:val="bullet"/>
      <w:lvlText w:val=""/>
      <w:lvlJc w:val="left"/>
      <w:pPr>
        <w:tabs>
          <w:tab w:val="num" w:pos="2880"/>
        </w:tabs>
        <w:ind w:left="2880" w:hanging="360"/>
      </w:pPr>
      <w:rPr>
        <w:rFonts w:ascii="Symbol" w:hAnsi="Symbol"/>
      </w:rPr>
    </w:lvl>
    <w:lvl w:ilvl="4" w:tplc="D33667AC">
      <w:start w:val="1"/>
      <w:numFmt w:val="bullet"/>
      <w:lvlText w:val="o"/>
      <w:lvlJc w:val="left"/>
      <w:pPr>
        <w:tabs>
          <w:tab w:val="num" w:pos="3600"/>
        </w:tabs>
        <w:ind w:left="3600" w:hanging="360"/>
      </w:pPr>
      <w:rPr>
        <w:rFonts w:ascii="Courier New" w:hAnsi="Courier New"/>
      </w:rPr>
    </w:lvl>
    <w:lvl w:ilvl="5" w:tplc="D120670E">
      <w:start w:val="1"/>
      <w:numFmt w:val="bullet"/>
      <w:lvlText w:val=""/>
      <w:lvlJc w:val="left"/>
      <w:pPr>
        <w:tabs>
          <w:tab w:val="num" w:pos="4320"/>
        </w:tabs>
        <w:ind w:left="4320" w:hanging="360"/>
      </w:pPr>
      <w:rPr>
        <w:rFonts w:ascii="Wingdings" w:hAnsi="Wingdings"/>
      </w:rPr>
    </w:lvl>
    <w:lvl w:ilvl="6" w:tplc="151E6276">
      <w:start w:val="1"/>
      <w:numFmt w:val="bullet"/>
      <w:lvlText w:val=""/>
      <w:lvlJc w:val="left"/>
      <w:pPr>
        <w:tabs>
          <w:tab w:val="num" w:pos="5040"/>
        </w:tabs>
        <w:ind w:left="5040" w:hanging="360"/>
      </w:pPr>
      <w:rPr>
        <w:rFonts w:ascii="Symbol" w:hAnsi="Symbol"/>
      </w:rPr>
    </w:lvl>
    <w:lvl w:ilvl="7" w:tplc="C99CEFDC">
      <w:start w:val="1"/>
      <w:numFmt w:val="bullet"/>
      <w:lvlText w:val="o"/>
      <w:lvlJc w:val="left"/>
      <w:pPr>
        <w:tabs>
          <w:tab w:val="num" w:pos="5760"/>
        </w:tabs>
        <w:ind w:left="5760" w:hanging="360"/>
      </w:pPr>
      <w:rPr>
        <w:rFonts w:ascii="Courier New" w:hAnsi="Courier New"/>
      </w:rPr>
    </w:lvl>
    <w:lvl w:ilvl="8" w:tplc="8C06694E">
      <w:start w:val="1"/>
      <w:numFmt w:val="bullet"/>
      <w:lvlText w:val=""/>
      <w:lvlJc w:val="left"/>
      <w:pPr>
        <w:tabs>
          <w:tab w:val="num" w:pos="6480"/>
        </w:tabs>
        <w:ind w:left="6480" w:hanging="360"/>
      </w:pPr>
      <w:rPr>
        <w:rFonts w:ascii="Wingdings" w:hAnsi="Wingdings"/>
      </w:rPr>
    </w:lvl>
  </w:abstractNum>
  <w:abstractNum w:abstractNumId="95" w15:restartNumberingAfterBreak="0">
    <w:nsid w:val="664C4AF9"/>
    <w:multiLevelType w:val="hybridMultilevel"/>
    <w:tmpl w:val="00000042"/>
    <w:lvl w:ilvl="0" w:tplc="8DF44A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04D058">
      <w:start w:val="1"/>
      <w:numFmt w:val="bullet"/>
      <w:lvlText w:val="o"/>
      <w:lvlJc w:val="left"/>
      <w:pPr>
        <w:tabs>
          <w:tab w:val="num" w:pos="1440"/>
        </w:tabs>
        <w:ind w:left="1440" w:hanging="360"/>
      </w:pPr>
      <w:rPr>
        <w:rFonts w:ascii="Courier New" w:hAnsi="Courier New"/>
      </w:rPr>
    </w:lvl>
    <w:lvl w:ilvl="2" w:tplc="3F5E4D0C">
      <w:start w:val="1"/>
      <w:numFmt w:val="bullet"/>
      <w:lvlText w:val=""/>
      <w:lvlJc w:val="left"/>
      <w:pPr>
        <w:tabs>
          <w:tab w:val="num" w:pos="2160"/>
        </w:tabs>
        <w:ind w:left="2160" w:hanging="360"/>
      </w:pPr>
      <w:rPr>
        <w:rFonts w:ascii="Wingdings" w:hAnsi="Wingdings"/>
      </w:rPr>
    </w:lvl>
    <w:lvl w:ilvl="3" w:tplc="4E96607C">
      <w:start w:val="1"/>
      <w:numFmt w:val="bullet"/>
      <w:lvlText w:val=""/>
      <w:lvlJc w:val="left"/>
      <w:pPr>
        <w:tabs>
          <w:tab w:val="num" w:pos="2880"/>
        </w:tabs>
        <w:ind w:left="2880" w:hanging="360"/>
      </w:pPr>
      <w:rPr>
        <w:rFonts w:ascii="Symbol" w:hAnsi="Symbol"/>
      </w:rPr>
    </w:lvl>
    <w:lvl w:ilvl="4" w:tplc="D18A49D6">
      <w:start w:val="1"/>
      <w:numFmt w:val="bullet"/>
      <w:lvlText w:val="o"/>
      <w:lvlJc w:val="left"/>
      <w:pPr>
        <w:tabs>
          <w:tab w:val="num" w:pos="3600"/>
        </w:tabs>
        <w:ind w:left="3600" w:hanging="360"/>
      </w:pPr>
      <w:rPr>
        <w:rFonts w:ascii="Courier New" w:hAnsi="Courier New"/>
      </w:rPr>
    </w:lvl>
    <w:lvl w:ilvl="5" w:tplc="FB8CBFA8">
      <w:start w:val="1"/>
      <w:numFmt w:val="bullet"/>
      <w:lvlText w:val=""/>
      <w:lvlJc w:val="left"/>
      <w:pPr>
        <w:tabs>
          <w:tab w:val="num" w:pos="4320"/>
        </w:tabs>
        <w:ind w:left="4320" w:hanging="360"/>
      </w:pPr>
      <w:rPr>
        <w:rFonts w:ascii="Wingdings" w:hAnsi="Wingdings"/>
      </w:rPr>
    </w:lvl>
    <w:lvl w:ilvl="6" w:tplc="3624860E">
      <w:start w:val="1"/>
      <w:numFmt w:val="bullet"/>
      <w:lvlText w:val=""/>
      <w:lvlJc w:val="left"/>
      <w:pPr>
        <w:tabs>
          <w:tab w:val="num" w:pos="5040"/>
        </w:tabs>
        <w:ind w:left="5040" w:hanging="360"/>
      </w:pPr>
      <w:rPr>
        <w:rFonts w:ascii="Symbol" w:hAnsi="Symbol"/>
      </w:rPr>
    </w:lvl>
    <w:lvl w:ilvl="7" w:tplc="39B077C2">
      <w:start w:val="1"/>
      <w:numFmt w:val="bullet"/>
      <w:lvlText w:val="o"/>
      <w:lvlJc w:val="left"/>
      <w:pPr>
        <w:tabs>
          <w:tab w:val="num" w:pos="5760"/>
        </w:tabs>
        <w:ind w:left="5760" w:hanging="360"/>
      </w:pPr>
      <w:rPr>
        <w:rFonts w:ascii="Courier New" w:hAnsi="Courier New"/>
      </w:rPr>
    </w:lvl>
    <w:lvl w:ilvl="8" w:tplc="BD0AD952">
      <w:start w:val="1"/>
      <w:numFmt w:val="bullet"/>
      <w:lvlText w:val=""/>
      <w:lvlJc w:val="left"/>
      <w:pPr>
        <w:tabs>
          <w:tab w:val="num" w:pos="6480"/>
        </w:tabs>
        <w:ind w:left="6480" w:hanging="360"/>
      </w:pPr>
      <w:rPr>
        <w:rFonts w:ascii="Wingdings" w:hAnsi="Wingdings"/>
      </w:rPr>
    </w:lvl>
  </w:abstractNum>
  <w:abstractNum w:abstractNumId="96" w15:restartNumberingAfterBreak="0">
    <w:nsid w:val="664C4AFA"/>
    <w:multiLevelType w:val="hybridMultilevel"/>
    <w:tmpl w:val="00000043"/>
    <w:lvl w:ilvl="0" w:tplc="F58466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0A73A4">
      <w:start w:val="1"/>
      <w:numFmt w:val="bullet"/>
      <w:lvlText w:val="o"/>
      <w:lvlJc w:val="left"/>
      <w:pPr>
        <w:tabs>
          <w:tab w:val="num" w:pos="1440"/>
        </w:tabs>
        <w:ind w:left="1440" w:hanging="360"/>
      </w:pPr>
      <w:rPr>
        <w:rFonts w:ascii="Courier New" w:hAnsi="Courier New"/>
      </w:rPr>
    </w:lvl>
    <w:lvl w:ilvl="2" w:tplc="E2AEAC80">
      <w:start w:val="1"/>
      <w:numFmt w:val="bullet"/>
      <w:lvlText w:val=""/>
      <w:lvlJc w:val="left"/>
      <w:pPr>
        <w:tabs>
          <w:tab w:val="num" w:pos="2160"/>
        </w:tabs>
        <w:ind w:left="2160" w:hanging="360"/>
      </w:pPr>
      <w:rPr>
        <w:rFonts w:ascii="Wingdings" w:hAnsi="Wingdings"/>
      </w:rPr>
    </w:lvl>
    <w:lvl w:ilvl="3" w:tplc="3A54F918">
      <w:start w:val="1"/>
      <w:numFmt w:val="bullet"/>
      <w:lvlText w:val=""/>
      <w:lvlJc w:val="left"/>
      <w:pPr>
        <w:tabs>
          <w:tab w:val="num" w:pos="2880"/>
        </w:tabs>
        <w:ind w:left="2880" w:hanging="360"/>
      </w:pPr>
      <w:rPr>
        <w:rFonts w:ascii="Symbol" w:hAnsi="Symbol"/>
      </w:rPr>
    </w:lvl>
    <w:lvl w:ilvl="4" w:tplc="DA406F06">
      <w:start w:val="1"/>
      <w:numFmt w:val="bullet"/>
      <w:lvlText w:val="o"/>
      <w:lvlJc w:val="left"/>
      <w:pPr>
        <w:tabs>
          <w:tab w:val="num" w:pos="3600"/>
        </w:tabs>
        <w:ind w:left="3600" w:hanging="360"/>
      </w:pPr>
      <w:rPr>
        <w:rFonts w:ascii="Courier New" w:hAnsi="Courier New"/>
      </w:rPr>
    </w:lvl>
    <w:lvl w:ilvl="5" w:tplc="AD82DDA8">
      <w:start w:val="1"/>
      <w:numFmt w:val="bullet"/>
      <w:lvlText w:val=""/>
      <w:lvlJc w:val="left"/>
      <w:pPr>
        <w:tabs>
          <w:tab w:val="num" w:pos="4320"/>
        </w:tabs>
        <w:ind w:left="4320" w:hanging="360"/>
      </w:pPr>
      <w:rPr>
        <w:rFonts w:ascii="Wingdings" w:hAnsi="Wingdings"/>
      </w:rPr>
    </w:lvl>
    <w:lvl w:ilvl="6" w:tplc="F3E686FA">
      <w:start w:val="1"/>
      <w:numFmt w:val="bullet"/>
      <w:lvlText w:val=""/>
      <w:lvlJc w:val="left"/>
      <w:pPr>
        <w:tabs>
          <w:tab w:val="num" w:pos="5040"/>
        </w:tabs>
        <w:ind w:left="5040" w:hanging="360"/>
      </w:pPr>
      <w:rPr>
        <w:rFonts w:ascii="Symbol" w:hAnsi="Symbol"/>
      </w:rPr>
    </w:lvl>
    <w:lvl w:ilvl="7" w:tplc="9A7C0B2A">
      <w:start w:val="1"/>
      <w:numFmt w:val="bullet"/>
      <w:lvlText w:val="o"/>
      <w:lvlJc w:val="left"/>
      <w:pPr>
        <w:tabs>
          <w:tab w:val="num" w:pos="5760"/>
        </w:tabs>
        <w:ind w:left="5760" w:hanging="360"/>
      </w:pPr>
      <w:rPr>
        <w:rFonts w:ascii="Courier New" w:hAnsi="Courier New"/>
      </w:rPr>
    </w:lvl>
    <w:lvl w:ilvl="8" w:tplc="B2FCE1C4">
      <w:start w:val="1"/>
      <w:numFmt w:val="bullet"/>
      <w:lvlText w:val=""/>
      <w:lvlJc w:val="left"/>
      <w:pPr>
        <w:tabs>
          <w:tab w:val="num" w:pos="6480"/>
        </w:tabs>
        <w:ind w:left="6480" w:hanging="360"/>
      </w:pPr>
      <w:rPr>
        <w:rFonts w:ascii="Wingdings" w:hAnsi="Wingdings"/>
      </w:rPr>
    </w:lvl>
  </w:abstractNum>
  <w:abstractNum w:abstractNumId="97" w15:restartNumberingAfterBreak="0">
    <w:nsid w:val="664C4AFB"/>
    <w:multiLevelType w:val="hybridMultilevel"/>
    <w:tmpl w:val="00000044"/>
    <w:lvl w:ilvl="0" w:tplc="51D4A6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E2C2F6">
      <w:start w:val="1"/>
      <w:numFmt w:val="bullet"/>
      <w:lvlText w:val="o"/>
      <w:lvlJc w:val="left"/>
      <w:pPr>
        <w:tabs>
          <w:tab w:val="num" w:pos="1440"/>
        </w:tabs>
        <w:ind w:left="1440" w:hanging="360"/>
      </w:pPr>
      <w:rPr>
        <w:rFonts w:ascii="Courier New" w:hAnsi="Courier New"/>
      </w:rPr>
    </w:lvl>
    <w:lvl w:ilvl="2" w:tplc="E72C3DDC">
      <w:start w:val="1"/>
      <w:numFmt w:val="bullet"/>
      <w:lvlText w:val=""/>
      <w:lvlJc w:val="left"/>
      <w:pPr>
        <w:tabs>
          <w:tab w:val="num" w:pos="2160"/>
        </w:tabs>
        <w:ind w:left="2160" w:hanging="360"/>
      </w:pPr>
      <w:rPr>
        <w:rFonts w:ascii="Wingdings" w:hAnsi="Wingdings"/>
      </w:rPr>
    </w:lvl>
    <w:lvl w:ilvl="3" w:tplc="739E182A">
      <w:start w:val="1"/>
      <w:numFmt w:val="bullet"/>
      <w:lvlText w:val=""/>
      <w:lvlJc w:val="left"/>
      <w:pPr>
        <w:tabs>
          <w:tab w:val="num" w:pos="2880"/>
        </w:tabs>
        <w:ind w:left="2880" w:hanging="360"/>
      </w:pPr>
      <w:rPr>
        <w:rFonts w:ascii="Symbol" w:hAnsi="Symbol"/>
      </w:rPr>
    </w:lvl>
    <w:lvl w:ilvl="4" w:tplc="4CC49194">
      <w:start w:val="1"/>
      <w:numFmt w:val="bullet"/>
      <w:lvlText w:val="o"/>
      <w:lvlJc w:val="left"/>
      <w:pPr>
        <w:tabs>
          <w:tab w:val="num" w:pos="3600"/>
        </w:tabs>
        <w:ind w:left="3600" w:hanging="360"/>
      </w:pPr>
      <w:rPr>
        <w:rFonts w:ascii="Courier New" w:hAnsi="Courier New"/>
      </w:rPr>
    </w:lvl>
    <w:lvl w:ilvl="5" w:tplc="6350727E">
      <w:start w:val="1"/>
      <w:numFmt w:val="bullet"/>
      <w:lvlText w:val=""/>
      <w:lvlJc w:val="left"/>
      <w:pPr>
        <w:tabs>
          <w:tab w:val="num" w:pos="4320"/>
        </w:tabs>
        <w:ind w:left="4320" w:hanging="360"/>
      </w:pPr>
      <w:rPr>
        <w:rFonts w:ascii="Wingdings" w:hAnsi="Wingdings"/>
      </w:rPr>
    </w:lvl>
    <w:lvl w:ilvl="6" w:tplc="E626E67A">
      <w:start w:val="1"/>
      <w:numFmt w:val="bullet"/>
      <w:lvlText w:val=""/>
      <w:lvlJc w:val="left"/>
      <w:pPr>
        <w:tabs>
          <w:tab w:val="num" w:pos="5040"/>
        </w:tabs>
        <w:ind w:left="5040" w:hanging="360"/>
      </w:pPr>
      <w:rPr>
        <w:rFonts w:ascii="Symbol" w:hAnsi="Symbol"/>
      </w:rPr>
    </w:lvl>
    <w:lvl w:ilvl="7" w:tplc="7A2A3F00">
      <w:start w:val="1"/>
      <w:numFmt w:val="bullet"/>
      <w:lvlText w:val="o"/>
      <w:lvlJc w:val="left"/>
      <w:pPr>
        <w:tabs>
          <w:tab w:val="num" w:pos="5760"/>
        </w:tabs>
        <w:ind w:left="5760" w:hanging="360"/>
      </w:pPr>
      <w:rPr>
        <w:rFonts w:ascii="Courier New" w:hAnsi="Courier New"/>
      </w:rPr>
    </w:lvl>
    <w:lvl w:ilvl="8" w:tplc="70341BA0">
      <w:start w:val="1"/>
      <w:numFmt w:val="bullet"/>
      <w:lvlText w:val=""/>
      <w:lvlJc w:val="left"/>
      <w:pPr>
        <w:tabs>
          <w:tab w:val="num" w:pos="6480"/>
        </w:tabs>
        <w:ind w:left="6480" w:hanging="360"/>
      </w:pPr>
      <w:rPr>
        <w:rFonts w:ascii="Wingdings" w:hAnsi="Wingdings"/>
      </w:rPr>
    </w:lvl>
  </w:abstractNum>
  <w:abstractNum w:abstractNumId="98" w15:restartNumberingAfterBreak="0">
    <w:nsid w:val="664C4AFC"/>
    <w:multiLevelType w:val="hybridMultilevel"/>
    <w:tmpl w:val="00000045"/>
    <w:lvl w:ilvl="0" w:tplc="D110CF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70F9EC">
      <w:start w:val="1"/>
      <w:numFmt w:val="bullet"/>
      <w:lvlText w:val="o"/>
      <w:lvlJc w:val="left"/>
      <w:pPr>
        <w:tabs>
          <w:tab w:val="num" w:pos="1440"/>
        </w:tabs>
        <w:ind w:left="1440" w:hanging="360"/>
      </w:pPr>
      <w:rPr>
        <w:rFonts w:ascii="Courier New" w:hAnsi="Courier New"/>
      </w:rPr>
    </w:lvl>
    <w:lvl w:ilvl="2" w:tplc="6B5886A2">
      <w:start w:val="1"/>
      <w:numFmt w:val="bullet"/>
      <w:lvlText w:val=""/>
      <w:lvlJc w:val="left"/>
      <w:pPr>
        <w:tabs>
          <w:tab w:val="num" w:pos="2160"/>
        </w:tabs>
        <w:ind w:left="2160" w:hanging="360"/>
      </w:pPr>
      <w:rPr>
        <w:rFonts w:ascii="Wingdings" w:hAnsi="Wingdings"/>
      </w:rPr>
    </w:lvl>
    <w:lvl w:ilvl="3" w:tplc="862249DC">
      <w:start w:val="1"/>
      <w:numFmt w:val="bullet"/>
      <w:lvlText w:val=""/>
      <w:lvlJc w:val="left"/>
      <w:pPr>
        <w:tabs>
          <w:tab w:val="num" w:pos="2880"/>
        </w:tabs>
        <w:ind w:left="2880" w:hanging="360"/>
      </w:pPr>
      <w:rPr>
        <w:rFonts w:ascii="Symbol" w:hAnsi="Symbol"/>
      </w:rPr>
    </w:lvl>
    <w:lvl w:ilvl="4" w:tplc="D21AD8C6">
      <w:start w:val="1"/>
      <w:numFmt w:val="bullet"/>
      <w:lvlText w:val="o"/>
      <w:lvlJc w:val="left"/>
      <w:pPr>
        <w:tabs>
          <w:tab w:val="num" w:pos="3600"/>
        </w:tabs>
        <w:ind w:left="3600" w:hanging="360"/>
      </w:pPr>
      <w:rPr>
        <w:rFonts w:ascii="Courier New" w:hAnsi="Courier New"/>
      </w:rPr>
    </w:lvl>
    <w:lvl w:ilvl="5" w:tplc="C462679A">
      <w:start w:val="1"/>
      <w:numFmt w:val="bullet"/>
      <w:lvlText w:val=""/>
      <w:lvlJc w:val="left"/>
      <w:pPr>
        <w:tabs>
          <w:tab w:val="num" w:pos="4320"/>
        </w:tabs>
        <w:ind w:left="4320" w:hanging="360"/>
      </w:pPr>
      <w:rPr>
        <w:rFonts w:ascii="Wingdings" w:hAnsi="Wingdings"/>
      </w:rPr>
    </w:lvl>
    <w:lvl w:ilvl="6" w:tplc="02AAB414">
      <w:start w:val="1"/>
      <w:numFmt w:val="bullet"/>
      <w:lvlText w:val=""/>
      <w:lvlJc w:val="left"/>
      <w:pPr>
        <w:tabs>
          <w:tab w:val="num" w:pos="5040"/>
        </w:tabs>
        <w:ind w:left="5040" w:hanging="360"/>
      </w:pPr>
      <w:rPr>
        <w:rFonts w:ascii="Symbol" w:hAnsi="Symbol"/>
      </w:rPr>
    </w:lvl>
    <w:lvl w:ilvl="7" w:tplc="D71A84AE">
      <w:start w:val="1"/>
      <w:numFmt w:val="bullet"/>
      <w:lvlText w:val="o"/>
      <w:lvlJc w:val="left"/>
      <w:pPr>
        <w:tabs>
          <w:tab w:val="num" w:pos="5760"/>
        </w:tabs>
        <w:ind w:left="5760" w:hanging="360"/>
      </w:pPr>
      <w:rPr>
        <w:rFonts w:ascii="Courier New" w:hAnsi="Courier New"/>
      </w:rPr>
    </w:lvl>
    <w:lvl w:ilvl="8" w:tplc="AD5048B4">
      <w:start w:val="1"/>
      <w:numFmt w:val="bullet"/>
      <w:lvlText w:val=""/>
      <w:lvlJc w:val="left"/>
      <w:pPr>
        <w:tabs>
          <w:tab w:val="num" w:pos="6480"/>
        </w:tabs>
        <w:ind w:left="6480" w:hanging="360"/>
      </w:pPr>
      <w:rPr>
        <w:rFonts w:ascii="Wingdings" w:hAnsi="Wingdings"/>
      </w:rPr>
    </w:lvl>
  </w:abstractNum>
  <w:abstractNum w:abstractNumId="99" w15:restartNumberingAfterBreak="0">
    <w:nsid w:val="664C4AFD"/>
    <w:multiLevelType w:val="hybridMultilevel"/>
    <w:tmpl w:val="00000046"/>
    <w:lvl w:ilvl="0" w:tplc="F45C08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90A58E">
      <w:start w:val="1"/>
      <w:numFmt w:val="bullet"/>
      <w:lvlText w:val="o"/>
      <w:lvlJc w:val="left"/>
      <w:pPr>
        <w:tabs>
          <w:tab w:val="num" w:pos="1440"/>
        </w:tabs>
        <w:ind w:left="1440" w:hanging="360"/>
      </w:pPr>
      <w:rPr>
        <w:rFonts w:ascii="Courier New" w:hAnsi="Courier New"/>
      </w:rPr>
    </w:lvl>
    <w:lvl w:ilvl="2" w:tplc="DD023382">
      <w:start w:val="1"/>
      <w:numFmt w:val="bullet"/>
      <w:lvlText w:val=""/>
      <w:lvlJc w:val="left"/>
      <w:pPr>
        <w:tabs>
          <w:tab w:val="num" w:pos="2160"/>
        </w:tabs>
        <w:ind w:left="2160" w:hanging="360"/>
      </w:pPr>
      <w:rPr>
        <w:rFonts w:ascii="Wingdings" w:hAnsi="Wingdings"/>
      </w:rPr>
    </w:lvl>
    <w:lvl w:ilvl="3" w:tplc="851638F6">
      <w:start w:val="1"/>
      <w:numFmt w:val="bullet"/>
      <w:lvlText w:val=""/>
      <w:lvlJc w:val="left"/>
      <w:pPr>
        <w:tabs>
          <w:tab w:val="num" w:pos="2880"/>
        </w:tabs>
        <w:ind w:left="2880" w:hanging="360"/>
      </w:pPr>
      <w:rPr>
        <w:rFonts w:ascii="Symbol" w:hAnsi="Symbol"/>
      </w:rPr>
    </w:lvl>
    <w:lvl w:ilvl="4" w:tplc="8B7A5E74">
      <w:start w:val="1"/>
      <w:numFmt w:val="bullet"/>
      <w:lvlText w:val="o"/>
      <w:lvlJc w:val="left"/>
      <w:pPr>
        <w:tabs>
          <w:tab w:val="num" w:pos="3600"/>
        </w:tabs>
        <w:ind w:left="3600" w:hanging="360"/>
      </w:pPr>
      <w:rPr>
        <w:rFonts w:ascii="Courier New" w:hAnsi="Courier New"/>
      </w:rPr>
    </w:lvl>
    <w:lvl w:ilvl="5" w:tplc="F9DC2BF2">
      <w:start w:val="1"/>
      <w:numFmt w:val="bullet"/>
      <w:lvlText w:val=""/>
      <w:lvlJc w:val="left"/>
      <w:pPr>
        <w:tabs>
          <w:tab w:val="num" w:pos="4320"/>
        </w:tabs>
        <w:ind w:left="4320" w:hanging="360"/>
      </w:pPr>
      <w:rPr>
        <w:rFonts w:ascii="Wingdings" w:hAnsi="Wingdings"/>
      </w:rPr>
    </w:lvl>
    <w:lvl w:ilvl="6" w:tplc="62D8910C">
      <w:start w:val="1"/>
      <w:numFmt w:val="bullet"/>
      <w:lvlText w:val=""/>
      <w:lvlJc w:val="left"/>
      <w:pPr>
        <w:tabs>
          <w:tab w:val="num" w:pos="5040"/>
        </w:tabs>
        <w:ind w:left="5040" w:hanging="360"/>
      </w:pPr>
      <w:rPr>
        <w:rFonts w:ascii="Symbol" w:hAnsi="Symbol"/>
      </w:rPr>
    </w:lvl>
    <w:lvl w:ilvl="7" w:tplc="E85CD09A">
      <w:start w:val="1"/>
      <w:numFmt w:val="bullet"/>
      <w:lvlText w:val="o"/>
      <w:lvlJc w:val="left"/>
      <w:pPr>
        <w:tabs>
          <w:tab w:val="num" w:pos="5760"/>
        </w:tabs>
        <w:ind w:left="5760" w:hanging="360"/>
      </w:pPr>
      <w:rPr>
        <w:rFonts w:ascii="Courier New" w:hAnsi="Courier New"/>
      </w:rPr>
    </w:lvl>
    <w:lvl w:ilvl="8" w:tplc="1BAA8E0A">
      <w:start w:val="1"/>
      <w:numFmt w:val="bullet"/>
      <w:lvlText w:val=""/>
      <w:lvlJc w:val="left"/>
      <w:pPr>
        <w:tabs>
          <w:tab w:val="num" w:pos="6480"/>
        </w:tabs>
        <w:ind w:left="6480" w:hanging="360"/>
      </w:pPr>
      <w:rPr>
        <w:rFonts w:ascii="Wingdings" w:hAnsi="Wingdings"/>
      </w:rPr>
    </w:lvl>
  </w:abstractNum>
  <w:abstractNum w:abstractNumId="100" w15:restartNumberingAfterBreak="0">
    <w:nsid w:val="664C4AFE"/>
    <w:multiLevelType w:val="hybridMultilevel"/>
    <w:tmpl w:val="00000047"/>
    <w:lvl w:ilvl="0" w:tplc="46D49B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8CAB92">
      <w:start w:val="1"/>
      <w:numFmt w:val="bullet"/>
      <w:lvlText w:val="o"/>
      <w:lvlJc w:val="left"/>
      <w:pPr>
        <w:tabs>
          <w:tab w:val="num" w:pos="1440"/>
        </w:tabs>
        <w:ind w:left="1440" w:hanging="360"/>
      </w:pPr>
      <w:rPr>
        <w:rFonts w:ascii="Courier New" w:hAnsi="Courier New"/>
      </w:rPr>
    </w:lvl>
    <w:lvl w:ilvl="2" w:tplc="9190E912">
      <w:start w:val="1"/>
      <w:numFmt w:val="bullet"/>
      <w:lvlText w:val=""/>
      <w:lvlJc w:val="left"/>
      <w:pPr>
        <w:tabs>
          <w:tab w:val="num" w:pos="2160"/>
        </w:tabs>
        <w:ind w:left="2160" w:hanging="360"/>
      </w:pPr>
      <w:rPr>
        <w:rFonts w:ascii="Wingdings" w:hAnsi="Wingdings"/>
      </w:rPr>
    </w:lvl>
    <w:lvl w:ilvl="3" w:tplc="D7323340">
      <w:start w:val="1"/>
      <w:numFmt w:val="bullet"/>
      <w:lvlText w:val=""/>
      <w:lvlJc w:val="left"/>
      <w:pPr>
        <w:tabs>
          <w:tab w:val="num" w:pos="2880"/>
        </w:tabs>
        <w:ind w:left="2880" w:hanging="360"/>
      </w:pPr>
      <w:rPr>
        <w:rFonts w:ascii="Symbol" w:hAnsi="Symbol"/>
      </w:rPr>
    </w:lvl>
    <w:lvl w:ilvl="4" w:tplc="70968256">
      <w:start w:val="1"/>
      <w:numFmt w:val="bullet"/>
      <w:lvlText w:val="o"/>
      <w:lvlJc w:val="left"/>
      <w:pPr>
        <w:tabs>
          <w:tab w:val="num" w:pos="3600"/>
        </w:tabs>
        <w:ind w:left="3600" w:hanging="360"/>
      </w:pPr>
      <w:rPr>
        <w:rFonts w:ascii="Courier New" w:hAnsi="Courier New"/>
      </w:rPr>
    </w:lvl>
    <w:lvl w:ilvl="5" w:tplc="BB6A8046">
      <w:start w:val="1"/>
      <w:numFmt w:val="bullet"/>
      <w:lvlText w:val=""/>
      <w:lvlJc w:val="left"/>
      <w:pPr>
        <w:tabs>
          <w:tab w:val="num" w:pos="4320"/>
        </w:tabs>
        <w:ind w:left="4320" w:hanging="360"/>
      </w:pPr>
      <w:rPr>
        <w:rFonts w:ascii="Wingdings" w:hAnsi="Wingdings"/>
      </w:rPr>
    </w:lvl>
    <w:lvl w:ilvl="6" w:tplc="79B6A3F4">
      <w:start w:val="1"/>
      <w:numFmt w:val="bullet"/>
      <w:lvlText w:val=""/>
      <w:lvlJc w:val="left"/>
      <w:pPr>
        <w:tabs>
          <w:tab w:val="num" w:pos="5040"/>
        </w:tabs>
        <w:ind w:left="5040" w:hanging="360"/>
      </w:pPr>
      <w:rPr>
        <w:rFonts w:ascii="Symbol" w:hAnsi="Symbol"/>
      </w:rPr>
    </w:lvl>
    <w:lvl w:ilvl="7" w:tplc="78EA0D66">
      <w:start w:val="1"/>
      <w:numFmt w:val="bullet"/>
      <w:lvlText w:val="o"/>
      <w:lvlJc w:val="left"/>
      <w:pPr>
        <w:tabs>
          <w:tab w:val="num" w:pos="5760"/>
        </w:tabs>
        <w:ind w:left="5760" w:hanging="360"/>
      </w:pPr>
      <w:rPr>
        <w:rFonts w:ascii="Courier New" w:hAnsi="Courier New"/>
      </w:rPr>
    </w:lvl>
    <w:lvl w:ilvl="8" w:tplc="871E2E6A">
      <w:start w:val="1"/>
      <w:numFmt w:val="bullet"/>
      <w:lvlText w:val=""/>
      <w:lvlJc w:val="left"/>
      <w:pPr>
        <w:tabs>
          <w:tab w:val="num" w:pos="6480"/>
        </w:tabs>
        <w:ind w:left="6480" w:hanging="360"/>
      </w:pPr>
      <w:rPr>
        <w:rFonts w:ascii="Wingdings" w:hAnsi="Wingdings"/>
      </w:rPr>
    </w:lvl>
  </w:abstractNum>
  <w:abstractNum w:abstractNumId="101" w15:restartNumberingAfterBreak="0">
    <w:nsid w:val="664C4AFF"/>
    <w:multiLevelType w:val="hybridMultilevel"/>
    <w:tmpl w:val="00000048"/>
    <w:lvl w:ilvl="0" w:tplc="447810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2AF474">
      <w:start w:val="1"/>
      <w:numFmt w:val="bullet"/>
      <w:lvlText w:val="o"/>
      <w:lvlJc w:val="left"/>
      <w:pPr>
        <w:tabs>
          <w:tab w:val="num" w:pos="1440"/>
        </w:tabs>
        <w:ind w:left="1440" w:hanging="360"/>
      </w:pPr>
      <w:rPr>
        <w:rFonts w:ascii="Courier New" w:hAnsi="Courier New"/>
      </w:rPr>
    </w:lvl>
    <w:lvl w:ilvl="2" w:tplc="A2D8E426">
      <w:start w:val="1"/>
      <w:numFmt w:val="bullet"/>
      <w:lvlText w:val=""/>
      <w:lvlJc w:val="left"/>
      <w:pPr>
        <w:tabs>
          <w:tab w:val="num" w:pos="2160"/>
        </w:tabs>
        <w:ind w:left="2160" w:hanging="360"/>
      </w:pPr>
      <w:rPr>
        <w:rFonts w:ascii="Wingdings" w:hAnsi="Wingdings"/>
      </w:rPr>
    </w:lvl>
    <w:lvl w:ilvl="3" w:tplc="3FFAE916">
      <w:start w:val="1"/>
      <w:numFmt w:val="bullet"/>
      <w:lvlText w:val=""/>
      <w:lvlJc w:val="left"/>
      <w:pPr>
        <w:tabs>
          <w:tab w:val="num" w:pos="2880"/>
        </w:tabs>
        <w:ind w:left="2880" w:hanging="360"/>
      </w:pPr>
      <w:rPr>
        <w:rFonts w:ascii="Symbol" w:hAnsi="Symbol"/>
      </w:rPr>
    </w:lvl>
    <w:lvl w:ilvl="4" w:tplc="76340916">
      <w:start w:val="1"/>
      <w:numFmt w:val="bullet"/>
      <w:lvlText w:val="o"/>
      <w:lvlJc w:val="left"/>
      <w:pPr>
        <w:tabs>
          <w:tab w:val="num" w:pos="3600"/>
        </w:tabs>
        <w:ind w:left="3600" w:hanging="360"/>
      </w:pPr>
      <w:rPr>
        <w:rFonts w:ascii="Courier New" w:hAnsi="Courier New"/>
      </w:rPr>
    </w:lvl>
    <w:lvl w:ilvl="5" w:tplc="E2EE601E">
      <w:start w:val="1"/>
      <w:numFmt w:val="bullet"/>
      <w:lvlText w:val=""/>
      <w:lvlJc w:val="left"/>
      <w:pPr>
        <w:tabs>
          <w:tab w:val="num" w:pos="4320"/>
        </w:tabs>
        <w:ind w:left="4320" w:hanging="360"/>
      </w:pPr>
      <w:rPr>
        <w:rFonts w:ascii="Wingdings" w:hAnsi="Wingdings"/>
      </w:rPr>
    </w:lvl>
    <w:lvl w:ilvl="6" w:tplc="F38246E2">
      <w:start w:val="1"/>
      <w:numFmt w:val="bullet"/>
      <w:lvlText w:val=""/>
      <w:lvlJc w:val="left"/>
      <w:pPr>
        <w:tabs>
          <w:tab w:val="num" w:pos="5040"/>
        </w:tabs>
        <w:ind w:left="5040" w:hanging="360"/>
      </w:pPr>
      <w:rPr>
        <w:rFonts w:ascii="Symbol" w:hAnsi="Symbol"/>
      </w:rPr>
    </w:lvl>
    <w:lvl w:ilvl="7" w:tplc="BA3AE052">
      <w:start w:val="1"/>
      <w:numFmt w:val="bullet"/>
      <w:lvlText w:val="o"/>
      <w:lvlJc w:val="left"/>
      <w:pPr>
        <w:tabs>
          <w:tab w:val="num" w:pos="5760"/>
        </w:tabs>
        <w:ind w:left="5760" w:hanging="360"/>
      </w:pPr>
      <w:rPr>
        <w:rFonts w:ascii="Courier New" w:hAnsi="Courier New"/>
      </w:rPr>
    </w:lvl>
    <w:lvl w:ilvl="8" w:tplc="3A6A6E86">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00"/>
    <w:multiLevelType w:val="hybridMultilevel"/>
    <w:tmpl w:val="00000049"/>
    <w:lvl w:ilvl="0" w:tplc="9E9C30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82F464">
      <w:start w:val="1"/>
      <w:numFmt w:val="bullet"/>
      <w:lvlText w:val="o"/>
      <w:lvlJc w:val="left"/>
      <w:pPr>
        <w:tabs>
          <w:tab w:val="num" w:pos="1440"/>
        </w:tabs>
        <w:ind w:left="1440" w:hanging="360"/>
      </w:pPr>
      <w:rPr>
        <w:rFonts w:ascii="Courier New" w:hAnsi="Courier New"/>
      </w:rPr>
    </w:lvl>
    <w:lvl w:ilvl="2" w:tplc="2662F40C">
      <w:start w:val="1"/>
      <w:numFmt w:val="bullet"/>
      <w:lvlText w:val=""/>
      <w:lvlJc w:val="left"/>
      <w:pPr>
        <w:tabs>
          <w:tab w:val="num" w:pos="2160"/>
        </w:tabs>
        <w:ind w:left="2160" w:hanging="360"/>
      </w:pPr>
      <w:rPr>
        <w:rFonts w:ascii="Wingdings" w:hAnsi="Wingdings"/>
      </w:rPr>
    </w:lvl>
    <w:lvl w:ilvl="3" w:tplc="16122460">
      <w:start w:val="1"/>
      <w:numFmt w:val="bullet"/>
      <w:lvlText w:val=""/>
      <w:lvlJc w:val="left"/>
      <w:pPr>
        <w:tabs>
          <w:tab w:val="num" w:pos="2880"/>
        </w:tabs>
        <w:ind w:left="2880" w:hanging="360"/>
      </w:pPr>
      <w:rPr>
        <w:rFonts w:ascii="Symbol" w:hAnsi="Symbol"/>
      </w:rPr>
    </w:lvl>
    <w:lvl w:ilvl="4" w:tplc="C2801D06">
      <w:start w:val="1"/>
      <w:numFmt w:val="bullet"/>
      <w:lvlText w:val="o"/>
      <w:lvlJc w:val="left"/>
      <w:pPr>
        <w:tabs>
          <w:tab w:val="num" w:pos="3600"/>
        </w:tabs>
        <w:ind w:left="3600" w:hanging="360"/>
      </w:pPr>
      <w:rPr>
        <w:rFonts w:ascii="Courier New" w:hAnsi="Courier New"/>
      </w:rPr>
    </w:lvl>
    <w:lvl w:ilvl="5" w:tplc="B5E45E46">
      <w:start w:val="1"/>
      <w:numFmt w:val="bullet"/>
      <w:lvlText w:val=""/>
      <w:lvlJc w:val="left"/>
      <w:pPr>
        <w:tabs>
          <w:tab w:val="num" w:pos="4320"/>
        </w:tabs>
        <w:ind w:left="4320" w:hanging="360"/>
      </w:pPr>
      <w:rPr>
        <w:rFonts w:ascii="Wingdings" w:hAnsi="Wingdings"/>
      </w:rPr>
    </w:lvl>
    <w:lvl w:ilvl="6" w:tplc="0C7EB746">
      <w:start w:val="1"/>
      <w:numFmt w:val="bullet"/>
      <w:lvlText w:val=""/>
      <w:lvlJc w:val="left"/>
      <w:pPr>
        <w:tabs>
          <w:tab w:val="num" w:pos="5040"/>
        </w:tabs>
        <w:ind w:left="5040" w:hanging="360"/>
      </w:pPr>
      <w:rPr>
        <w:rFonts w:ascii="Symbol" w:hAnsi="Symbol"/>
      </w:rPr>
    </w:lvl>
    <w:lvl w:ilvl="7" w:tplc="7F660C2E">
      <w:start w:val="1"/>
      <w:numFmt w:val="bullet"/>
      <w:lvlText w:val="o"/>
      <w:lvlJc w:val="left"/>
      <w:pPr>
        <w:tabs>
          <w:tab w:val="num" w:pos="5760"/>
        </w:tabs>
        <w:ind w:left="5760" w:hanging="360"/>
      </w:pPr>
      <w:rPr>
        <w:rFonts w:ascii="Courier New" w:hAnsi="Courier New"/>
      </w:rPr>
    </w:lvl>
    <w:lvl w:ilvl="8" w:tplc="B61E2F8A">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01"/>
    <w:multiLevelType w:val="hybridMultilevel"/>
    <w:tmpl w:val="0000004A"/>
    <w:lvl w:ilvl="0" w:tplc="265609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ECA148">
      <w:start w:val="1"/>
      <w:numFmt w:val="bullet"/>
      <w:lvlText w:val="o"/>
      <w:lvlJc w:val="left"/>
      <w:pPr>
        <w:tabs>
          <w:tab w:val="num" w:pos="1440"/>
        </w:tabs>
        <w:ind w:left="1440" w:hanging="360"/>
      </w:pPr>
      <w:rPr>
        <w:rFonts w:ascii="Courier New" w:hAnsi="Courier New"/>
      </w:rPr>
    </w:lvl>
    <w:lvl w:ilvl="2" w:tplc="C6EE24B6">
      <w:start w:val="1"/>
      <w:numFmt w:val="bullet"/>
      <w:lvlText w:val=""/>
      <w:lvlJc w:val="left"/>
      <w:pPr>
        <w:tabs>
          <w:tab w:val="num" w:pos="2160"/>
        </w:tabs>
        <w:ind w:left="2160" w:hanging="360"/>
      </w:pPr>
      <w:rPr>
        <w:rFonts w:ascii="Wingdings" w:hAnsi="Wingdings"/>
      </w:rPr>
    </w:lvl>
    <w:lvl w:ilvl="3" w:tplc="C3286520">
      <w:start w:val="1"/>
      <w:numFmt w:val="bullet"/>
      <w:lvlText w:val=""/>
      <w:lvlJc w:val="left"/>
      <w:pPr>
        <w:tabs>
          <w:tab w:val="num" w:pos="2880"/>
        </w:tabs>
        <w:ind w:left="2880" w:hanging="360"/>
      </w:pPr>
      <w:rPr>
        <w:rFonts w:ascii="Symbol" w:hAnsi="Symbol"/>
      </w:rPr>
    </w:lvl>
    <w:lvl w:ilvl="4" w:tplc="FE4C5D40">
      <w:start w:val="1"/>
      <w:numFmt w:val="bullet"/>
      <w:lvlText w:val="o"/>
      <w:lvlJc w:val="left"/>
      <w:pPr>
        <w:tabs>
          <w:tab w:val="num" w:pos="3600"/>
        </w:tabs>
        <w:ind w:left="3600" w:hanging="360"/>
      </w:pPr>
      <w:rPr>
        <w:rFonts w:ascii="Courier New" w:hAnsi="Courier New"/>
      </w:rPr>
    </w:lvl>
    <w:lvl w:ilvl="5" w:tplc="D86885BC">
      <w:start w:val="1"/>
      <w:numFmt w:val="bullet"/>
      <w:lvlText w:val=""/>
      <w:lvlJc w:val="left"/>
      <w:pPr>
        <w:tabs>
          <w:tab w:val="num" w:pos="4320"/>
        </w:tabs>
        <w:ind w:left="4320" w:hanging="360"/>
      </w:pPr>
      <w:rPr>
        <w:rFonts w:ascii="Wingdings" w:hAnsi="Wingdings"/>
      </w:rPr>
    </w:lvl>
    <w:lvl w:ilvl="6" w:tplc="071AB526">
      <w:start w:val="1"/>
      <w:numFmt w:val="bullet"/>
      <w:lvlText w:val=""/>
      <w:lvlJc w:val="left"/>
      <w:pPr>
        <w:tabs>
          <w:tab w:val="num" w:pos="5040"/>
        </w:tabs>
        <w:ind w:left="5040" w:hanging="360"/>
      </w:pPr>
      <w:rPr>
        <w:rFonts w:ascii="Symbol" w:hAnsi="Symbol"/>
      </w:rPr>
    </w:lvl>
    <w:lvl w:ilvl="7" w:tplc="F35A7A82">
      <w:start w:val="1"/>
      <w:numFmt w:val="bullet"/>
      <w:lvlText w:val="o"/>
      <w:lvlJc w:val="left"/>
      <w:pPr>
        <w:tabs>
          <w:tab w:val="num" w:pos="5760"/>
        </w:tabs>
        <w:ind w:left="5760" w:hanging="360"/>
      </w:pPr>
      <w:rPr>
        <w:rFonts w:ascii="Courier New" w:hAnsi="Courier New"/>
      </w:rPr>
    </w:lvl>
    <w:lvl w:ilvl="8" w:tplc="732E176C">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02"/>
    <w:multiLevelType w:val="hybridMultilevel"/>
    <w:tmpl w:val="0000004B"/>
    <w:lvl w:ilvl="0" w:tplc="B2F03D5A">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0E4AABCC">
      <w:start w:val="1"/>
      <w:numFmt w:val="bullet"/>
      <w:lvlText w:val="o"/>
      <w:lvlJc w:val="left"/>
      <w:pPr>
        <w:tabs>
          <w:tab w:val="num" w:pos="1440"/>
        </w:tabs>
        <w:ind w:left="1440" w:hanging="360"/>
      </w:pPr>
      <w:rPr>
        <w:rFonts w:ascii="Courier New" w:hAnsi="Courier New"/>
      </w:rPr>
    </w:lvl>
    <w:lvl w:ilvl="2" w:tplc="29BC6B12">
      <w:start w:val="1"/>
      <w:numFmt w:val="bullet"/>
      <w:lvlText w:val=""/>
      <w:lvlJc w:val="left"/>
      <w:pPr>
        <w:tabs>
          <w:tab w:val="num" w:pos="2160"/>
        </w:tabs>
        <w:ind w:left="2160" w:hanging="360"/>
      </w:pPr>
      <w:rPr>
        <w:rFonts w:ascii="Wingdings" w:hAnsi="Wingdings"/>
      </w:rPr>
    </w:lvl>
    <w:lvl w:ilvl="3" w:tplc="FE1E8A46">
      <w:start w:val="1"/>
      <w:numFmt w:val="bullet"/>
      <w:lvlText w:val=""/>
      <w:lvlJc w:val="left"/>
      <w:pPr>
        <w:tabs>
          <w:tab w:val="num" w:pos="2880"/>
        </w:tabs>
        <w:ind w:left="2880" w:hanging="360"/>
      </w:pPr>
      <w:rPr>
        <w:rFonts w:ascii="Symbol" w:hAnsi="Symbol"/>
      </w:rPr>
    </w:lvl>
    <w:lvl w:ilvl="4" w:tplc="4A7AB33C">
      <w:start w:val="1"/>
      <w:numFmt w:val="bullet"/>
      <w:lvlText w:val="o"/>
      <w:lvlJc w:val="left"/>
      <w:pPr>
        <w:tabs>
          <w:tab w:val="num" w:pos="3600"/>
        </w:tabs>
        <w:ind w:left="3600" w:hanging="360"/>
      </w:pPr>
      <w:rPr>
        <w:rFonts w:ascii="Courier New" w:hAnsi="Courier New"/>
      </w:rPr>
    </w:lvl>
    <w:lvl w:ilvl="5" w:tplc="A09E6ED8">
      <w:start w:val="1"/>
      <w:numFmt w:val="bullet"/>
      <w:lvlText w:val=""/>
      <w:lvlJc w:val="left"/>
      <w:pPr>
        <w:tabs>
          <w:tab w:val="num" w:pos="4320"/>
        </w:tabs>
        <w:ind w:left="4320" w:hanging="360"/>
      </w:pPr>
      <w:rPr>
        <w:rFonts w:ascii="Wingdings" w:hAnsi="Wingdings"/>
      </w:rPr>
    </w:lvl>
    <w:lvl w:ilvl="6" w:tplc="B016BC5E">
      <w:start w:val="1"/>
      <w:numFmt w:val="bullet"/>
      <w:lvlText w:val=""/>
      <w:lvlJc w:val="left"/>
      <w:pPr>
        <w:tabs>
          <w:tab w:val="num" w:pos="5040"/>
        </w:tabs>
        <w:ind w:left="5040" w:hanging="360"/>
      </w:pPr>
      <w:rPr>
        <w:rFonts w:ascii="Symbol" w:hAnsi="Symbol"/>
      </w:rPr>
    </w:lvl>
    <w:lvl w:ilvl="7" w:tplc="F5429670">
      <w:start w:val="1"/>
      <w:numFmt w:val="bullet"/>
      <w:lvlText w:val="o"/>
      <w:lvlJc w:val="left"/>
      <w:pPr>
        <w:tabs>
          <w:tab w:val="num" w:pos="5760"/>
        </w:tabs>
        <w:ind w:left="5760" w:hanging="360"/>
      </w:pPr>
      <w:rPr>
        <w:rFonts w:ascii="Courier New" w:hAnsi="Courier New"/>
      </w:rPr>
    </w:lvl>
    <w:lvl w:ilvl="8" w:tplc="D236EC1C">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03"/>
    <w:multiLevelType w:val="hybridMultilevel"/>
    <w:tmpl w:val="0000004C"/>
    <w:lvl w:ilvl="0" w:tplc="3488C402">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16C00A9E">
      <w:start w:val="1"/>
      <w:numFmt w:val="bullet"/>
      <w:lvlText w:val="o"/>
      <w:lvlJc w:val="left"/>
      <w:pPr>
        <w:tabs>
          <w:tab w:val="num" w:pos="1440"/>
        </w:tabs>
        <w:ind w:left="1440" w:hanging="360"/>
      </w:pPr>
      <w:rPr>
        <w:rFonts w:ascii="Courier New" w:hAnsi="Courier New"/>
      </w:rPr>
    </w:lvl>
    <w:lvl w:ilvl="2" w:tplc="8C6A524E">
      <w:start w:val="1"/>
      <w:numFmt w:val="bullet"/>
      <w:lvlText w:val=""/>
      <w:lvlJc w:val="left"/>
      <w:pPr>
        <w:tabs>
          <w:tab w:val="num" w:pos="2160"/>
        </w:tabs>
        <w:ind w:left="2160" w:hanging="360"/>
      </w:pPr>
      <w:rPr>
        <w:rFonts w:ascii="Wingdings" w:hAnsi="Wingdings"/>
      </w:rPr>
    </w:lvl>
    <w:lvl w:ilvl="3" w:tplc="CD248F54">
      <w:start w:val="1"/>
      <w:numFmt w:val="bullet"/>
      <w:lvlText w:val=""/>
      <w:lvlJc w:val="left"/>
      <w:pPr>
        <w:tabs>
          <w:tab w:val="num" w:pos="2880"/>
        </w:tabs>
        <w:ind w:left="2880" w:hanging="360"/>
      </w:pPr>
      <w:rPr>
        <w:rFonts w:ascii="Symbol" w:hAnsi="Symbol"/>
      </w:rPr>
    </w:lvl>
    <w:lvl w:ilvl="4" w:tplc="F24C124A">
      <w:start w:val="1"/>
      <w:numFmt w:val="bullet"/>
      <w:lvlText w:val="o"/>
      <w:lvlJc w:val="left"/>
      <w:pPr>
        <w:tabs>
          <w:tab w:val="num" w:pos="3600"/>
        </w:tabs>
        <w:ind w:left="3600" w:hanging="360"/>
      </w:pPr>
      <w:rPr>
        <w:rFonts w:ascii="Courier New" w:hAnsi="Courier New"/>
      </w:rPr>
    </w:lvl>
    <w:lvl w:ilvl="5" w:tplc="106EC796">
      <w:start w:val="1"/>
      <w:numFmt w:val="bullet"/>
      <w:lvlText w:val=""/>
      <w:lvlJc w:val="left"/>
      <w:pPr>
        <w:tabs>
          <w:tab w:val="num" w:pos="4320"/>
        </w:tabs>
        <w:ind w:left="4320" w:hanging="360"/>
      </w:pPr>
      <w:rPr>
        <w:rFonts w:ascii="Wingdings" w:hAnsi="Wingdings"/>
      </w:rPr>
    </w:lvl>
    <w:lvl w:ilvl="6" w:tplc="5FBADA1A">
      <w:start w:val="1"/>
      <w:numFmt w:val="bullet"/>
      <w:lvlText w:val=""/>
      <w:lvlJc w:val="left"/>
      <w:pPr>
        <w:tabs>
          <w:tab w:val="num" w:pos="5040"/>
        </w:tabs>
        <w:ind w:left="5040" w:hanging="360"/>
      </w:pPr>
      <w:rPr>
        <w:rFonts w:ascii="Symbol" w:hAnsi="Symbol"/>
      </w:rPr>
    </w:lvl>
    <w:lvl w:ilvl="7" w:tplc="B1F6AE92">
      <w:start w:val="1"/>
      <w:numFmt w:val="bullet"/>
      <w:lvlText w:val="o"/>
      <w:lvlJc w:val="left"/>
      <w:pPr>
        <w:tabs>
          <w:tab w:val="num" w:pos="5760"/>
        </w:tabs>
        <w:ind w:left="5760" w:hanging="360"/>
      </w:pPr>
      <w:rPr>
        <w:rFonts w:ascii="Courier New" w:hAnsi="Courier New"/>
      </w:rPr>
    </w:lvl>
    <w:lvl w:ilvl="8" w:tplc="CAD28442">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04"/>
    <w:multiLevelType w:val="hybridMultilevel"/>
    <w:tmpl w:val="0000004D"/>
    <w:lvl w:ilvl="0" w:tplc="C464A584">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60ECCB38">
      <w:start w:val="1"/>
      <w:numFmt w:val="bullet"/>
      <w:lvlText w:val="o"/>
      <w:lvlJc w:val="left"/>
      <w:pPr>
        <w:tabs>
          <w:tab w:val="num" w:pos="1440"/>
        </w:tabs>
        <w:ind w:left="1440" w:hanging="360"/>
      </w:pPr>
      <w:rPr>
        <w:rFonts w:ascii="Courier New" w:hAnsi="Courier New"/>
      </w:rPr>
    </w:lvl>
    <w:lvl w:ilvl="2" w:tplc="C41AAC0E">
      <w:start w:val="1"/>
      <w:numFmt w:val="bullet"/>
      <w:lvlText w:val=""/>
      <w:lvlJc w:val="left"/>
      <w:pPr>
        <w:tabs>
          <w:tab w:val="num" w:pos="2160"/>
        </w:tabs>
        <w:ind w:left="2160" w:hanging="360"/>
      </w:pPr>
      <w:rPr>
        <w:rFonts w:ascii="Wingdings" w:hAnsi="Wingdings"/>
      </w:rPr>
    </w:lvl>
    <w:lvl w:ilvl="3" w:tplc="2104D9B6">
      <w:start w:val="1"/>
      <w:numFmt w:val="bullet"/>
      <w:lvlText w:val=""/>
      <w:lvlJc w:val="left"/>
      <w:pPr>
        <w:tabs>
          <w:tab w:val="num" w:pos="2880"/>
        </w:tabs>
        <w:ind w:left="2880" w:hanging="360"/>
      </w:pPr>
      <w:rPr>
        <w:rFonts w:ascii="Symbol" w:hAnsi="Symbol"/>
      </w:rPr>
    </w:lvl>
    <w:lvl w:ilvl="4" w:tplc="AA0034AC">
      <w:start w:val="1"/>
      <w:numFmt w:val="bullet"/>
      <w:lvlText w:val="o"/>
      <w:lvlJc w:val="left"/>
      <w:pPr>
        <w:tabs>
          <w:tab w:val="num" w:pos="3600"/>
        </w:tabs>
        <w:ind w:left="3600" w:hanging="360"/>
      </w:pPr>
      <w:rPr>
        <w:rFonts w:ascii="Courier New" w:hAnsi="Courier New"/>
      </w:rPr>
    </w:lvl>
    <w:lvl w:ilvl="5" w:tplc="00621FB0">
      <w:start w:val="1"/>
      <w:numFmt w:val="bullet"/>
      <w:lvlText w:val=""/>
      <w:lvlJc w:val="left"/>
      <w:pPr>
        <w:tabs>
          <w:tab w:val="num" w:pos="4320"/>
        </w:tabs>
        <w:ind w:left="4320" w:hanging="360"/>
      </w:pPr>
      <w:rPr>
        <w:rFonts w:ascii="Wingdings" w:hAnsi="Wingdings"/>
      </w:rPr>
    </w:lvl>
    <w:lvl w:ilvl="6" w:tplc="099030B6">
      <w:start w:val="1"/>
      <w:numFmt w:val="bullet"/>
      <w:lvlText w:val=""/>
      <w:lvlJc w:val="left"/>
      <w:pPr>
        <w:tabs>
          <w:tab w:val="num" w:pos="5040"/>
        </w:tabs>
        <w:ind w:left="5040" w:hanging="360"/>
      </w:pPr>
      <w:rPr>
        <w:rFonts w:ascii="Symbol" w:hAnsi="Symbol"/>
      </w:rPr>
    </w:lvl>
    <w:lvl w:ilvl="7" w:tplc="1D2A3876">
      <w:start w:val="1"/>
      <w:numFmt w:val="bullet"/>
      <w:lvlText w:val="o"/>
      <w:lvlJc w:val="left"/>
      <w:pPr>
        <w:tabs>
          <w:tab w:val="num" w:pos="5760"/>
        </w:tabs>
        <w:ind w:left="5760" w:hanging="360"/>
      </w:pPr>
      <w:rPr>
        <w:rFonts w:ascii="Courier New" w:hAnsi="Courier New"/>
      </w:rPr>
    </w:lvl>
    <w:lvl w:ilvl="8" w:tplc="896696BA">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05"/>
    <w:multiLevelType w:val="hybridMultilevel"/>
    <w:tmpl w:val="0000004E"/>
    <w:lvl w:ilvl="0" w:tplc="3C4E067A">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D7EE49FE">
      <w:start w:val="1"/>
      <w:numFmt w:val="bullet"/>
      <w:lvlText w:val="o"/>
      <w:lvlJc w:val="left"/>
      <w:pPr>
        <w:tabs>
          <w:tab w:val="num" w:pos="1440"/>
        </w:tabs>
        <w:ind w:left="1440" w:hanging="360"/>
      </w:pPr>
      <w:rPr>
        <w:rFonts w:ascii="Courier New" w:hAnsi="Courier New"/>
      </w:rPr>
    </w:lvl>
    <w:lvl w:ilvl="2" w:tplc="1F3C8918">
      <w:start w:val="1"/>
      <w:numFmt w:val="bullet"/>
      <w:lvlText w:val=""/>
      <w:lvlJc w:val="left"/>
      <w:pPr>
        <w:tabs>
          <w:tab w:val="num" w:pos="2160"/>
        </w:tabs>
        <w:ind w:left="2160" w:hanging="360"/>
      </w:pPr>
      <w:rPr>
        <w:rFonts w:ascii="Wingdings" w:hAnsi="Wingdings"/>
      </w:rPr>
    </w:lvl>
    <w:lvl w:ilvl="3" w:tplc="D68A0D2A">
      <w:start w:val="1"/>
      <w:numFmt w:val="bullet"/>
      <w:lvlText w:val=""/>
      <w:lvlJc w:val="left"/>
      <w:pPr>
        <w:tabs>
          <w:tab w:val="num" w:pos="2880"/>
        </w:tabs>
        <w:ind w:left="2880" w:hanging="360"/>
      </w:pPr>
      <w:rPr>
        <w:rFonts w:ascii="Symbol" w:hAnsi="Symbol"/>
      </w:rPr>
    </w:lvl>
    <w:lvl w:ilvl="4" w:tplc="5D726148">
      <w:start w:val="1"/>
      <w:numFmt w:val="bullet"/>
      <w:lvlText w:val="o"/>
      <w:lvlJc w:val="left"/>
      <w:pPr>
        <w:tabs>
          <w:tab w:val="num" w:pos="3600"/>
        </w:tabs>
        <w:ind w:left="3600" w:hanging="360"/>
      </w:pPr>
      <w:rPr>
        <w:rFonts w:ascii="Courier New" w:hAnsi="Courier New"/>
      </w:rPr>
    </w:lvl>
    <w:lvl w:ilvl="5" w:tplc="5F164610">
      <w:start w:val="1"/>
      <w:numFmt w:val="bullet"/>
      <w:lvlText w:val=""/>
      <w:lvlJc w:val="left"/>
      <w:pPr>
        <w:tabs>
          <w:tab w:val="num" w:pos="4320"/>
        </w:tabs>
        <w:ind w:left="4320" w:hanging="360"/>
      </w:pPr>
      <w:rPr>
        <w:rFonts w:ascii="Wingdings" w:hAnsi="Wingdings"/>
      </w:rPr>
    </w:lvl>
    <w:lvl w:ilvl="6" w:tplc="241E175A">
      <w:start w:val="1"/>
      <w:numFmt w:val="bullet"/>
      <w:lvlText w:val=""/>
      <w:lvlJc w:val="left"/>
      <w:pPr>
        <w:tabs>
          <w:tab w:val="num" w:pos="5040"/>
        </w:tabs>
        <w:ind w:left="5040" w:hanging="360"/>
      </w:pPr>
      <w:rPr>
        <w:rFonts w:ascii="Symbol" w:hAnsi="Symbol"/>
      </w:rPr>
    </w:lvl>
    <w:lvl w:ilvl="7" w:tplc="29900446">
      <w:start w:val="1"/>
      <w:numFmt w:val="bullet"/>
      <w:lvlText w:val="o"/>
      <w:lvlJc w:val="left"/>
      <w:pPr>
        <w:tabs>
          <w:tab w:val="num" w:pos="5760"/>
        </w:tabs>
        <w:ind w:left="5760" w:hanging="360"/>
      </w:pPr>
      <w:rPr>
        <w:rFonts w:ascii="Courier New" w:hAnsi="Courier New"/>
      </w:rPr>
    </w:lvl>
    <w:lvl w:ilvl="8" w:tplc="6256D252">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06"/>
    <w:multiLevelType w:val="hybridMultilevel"/>
    <w:tmpl w:val="0000004F"/>
    <w:lvl w:ilvl="0" w:tplc="122A20BE">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86F0061A">
      <w:start w:val="1"/>
      <w:numFmt w:val="bullet"/>
      <w:lvlText w:val="o"/>
      <w:lvlJc w:val="left"/>
      <w:pPr>
        <w:tabs>
          <w:tab w:val="num" w:pos="1440"/>
        </w:tabs>
        <w:ind w:left="1440" w:hanging="360"/>
      </w:pPr>
      <w:rPr>
        <w:rFonts w:ascii="Courier New" w:hAnsi="Courier New"/>
      </w:rPr>
    </w:lvl>
    <w:lvl w:ilvl="2" w:tplc="9758AD1C">
      <w:start w:val="1"/>
      <w:numFmt w:val="bullet"/>
      <w:lvlText w:val=""/>
      <w:lvlJc w:val="left"/>
      <w:pPr>
        <w:tabs>
          <w:tab w:val="num" w:pos="2160"/>
        </w:tabs>
        <w:ind w:left="2160" w:hanging="360"/>
      </w:pPr>
      <w:rPr>
        <w:rFonts w:ascii="Wingdings" w:hAnsi="Wingdings"/>
      </w:rPr>
    </w:lvl>
    <w:lvl w:ilvl="3" w:tplc="A888065A">
      <w:start w:val="1"/>
      <w:numFmt w:val="bullet"/>
      <w:lvlText w:val=""/>
      <w:lvlJc w:val="left"/>
      <w:pPr>
        <w:tabs>
          <w:tab w:val="num" w:pos="2880"/>
        </w:tabs>
        <w:ind w:left="2880" w:hanging="360"/>
      </w:pPr>
      <w:rPr>
        <w:rFonts w:ascii="Symbol" w:hAnsi="Symbol"/>
      </w:rPr>
    </w:lvl>
    <w:lvl w:ilvl="4" w:tplc="1FA44BB8">
      <w:start w:val="1"/>
      <w:numFmt w:val="bullet"/>
      <w:lvlText w:val="o"/>
      <w:lvlJc w:val="left"/>
      <w:pPr>
        <w:tabs>
          <w:tab w:val="num" w:pos="3600"/>
        </w:tabs>
        <w:ind w:left="3600" w:hanging="360"/>
      </w:pPr>
      <w:rPr>
        <w:rFonts w:ascii="Courier New" w:hAnsi="Courier New"/>
      </w:rPr>
    </w:lvl>
    <w:lvl w:ilvl="5" w:tplc="579A4360">
      <w:start w:val="1"/>
      <w:numFmt w:val="bullet"/>
      <w:lvlText w:val=""/>
      <w:lvlJc w:val="left"/>
      <w:pPr>
        <w:tabs>
          <w:tab w:val="num" w:pos="4320"/>
        </w:tabs>
        <w:ind w:left="4320" w:hanging="360"/>
      </w:pPr>
      <w:rPr>
        <w:rFonts w:ascii="Wingdings" w:hAnsi="Wingdings"/>
      </w:rPr>
    </w:lvl>
    <w:lvl w:ilvl="6" w:tplc="0C2EA1D8">
      <w:start w:val="1"/>
      <w:numFmt w:val="bullet"/>
      <w:lvlText w:val=""/>
      <w:lvlJc w:val="left"/>
      <w:pPr>
        <w:tabs>
          <w:tab w:val="num" w:pos="5040"/>
        </w:tabs>
        <w:ind w:left="5040" w:hanging="360"/>
      </w:pPr>
      <w:rPr>
        <w:rFonts w:ascii="Symbol" w:hAnsi="Symbol"/>
      </w:rPr>
    </w:lvl>
    <w:lvl w:ilvl="7" w:tplc="457C0EFE">
      <w:start w:val="1"/>
      <w:numFmt w:val="bullet"/>
      <w:lvlText w:val="o"/>
      <w:lvlJc w:val="left"/>
      <w:pPr>
        <w:tabs>
          <w:tab w:val="num" w:pos="5760"/>
        </w:tabs>
        <w:ind w:left="5760" w:hanging="360"/>
      </w:pPr>
      <w:rPr>
        <w:rFonts w:ascii="Courier New" w:hAnsi="Courier New"/>
      </w:rPr>
    </w:lvl>
    <w:lvl w:ilvl="8" w:tplc="9DFA0B0A">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07"/>
    <w:multiLevelType w:val="hybridMultilevel"/>
    <w:tmpl w:val="00000050"/>
    <w:lvl w:ilvl="0" w:tplc="E43667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646D9C">
      <w:start w:val="1"/>
      <w:numFmt w:val="bullet"/>
      <w:lvlText w:val="o"/>
      <w:lvlJc w:val="left"/>
      <w:pPr>
        <w:tabs>
          <w:tab w:val="num" w:pos="1440"/>
        </w:tabs>
        <w:ind w:left="1440" w:hanging="360"/>
      </w:pPr>
      <w:rPr>
        <w:rFonts w:ascii="Courier New" w:hAnsi="Courier New"/>
      </w:rPr>
    </w:lvl>
    <w:lvl w:ilvl="2" w:tplc="9A8A20B4">
      <w:start w:val="1"/>
      <w:numFmt w:val="bullet"/>
      <w:lvlText w:val=""/>
      <w:lvlJc w:val="left"/>
      <w:pPr>
        <w:tabs>
          <w:tab w:val="num" w:pos="2160"/>
        </w:tabs>
        <w:ind w:left="2160" w:hanging="360"/>
      </w:pPr>
      <w:rPr>
        <w:rFonts w:ascii="Wingdings" w:hAnsi="Wingdings"/>
      </w:rPr>
    </w:lvl>
    <w:lvl w:ilvl="3" w:tplc="07EC6DEE">
      <w:start w:val="1"/>
      <w:numFmt w:val="bullet"/>
      <w:lvlText w:val=""/>
      <w:lvlJc w:val="left"/>
      <w:pPr>
        <w:tabs>
          <w:tab w:val="num" w:pos="2880"/>
        </w:tabs>
        <w:ind w:left="2880" w:hanging="360"/>
      </w:pPr>
      <w:rPr>
        <w:rFonts w:ascii="Symbol" w:hAnsi="Symbol"/>
      </w:rPr>
    </w:lvl>
    <w:lvl w:ilvl="4" w:tplc="C3ECE4B0">
      <w:start w:val="1"/>
      <w:numFmt w:val="bullet"/>
      <w:lvlText w:val="o"/>
      <w:lvlJc w:val="left"/>
      <w:pPr>
        <w:tabs>
          <w:tab w:val="num" w:pos="3600"/>
        </w:tabs>
        <w:ind w:left="3600" w:hanging="360"/>
      </w:pPr>
      <w:rPr>
        <w:rFonts w:ascii="Courier New" w:hAnsi="Courier New"/>
      </w:rPr>
    </w:lvl>
    <w:lvl w:ilvl="5" w:tplc="E4A42DF8">
      <w:start w:val="1"/>
      <w:numFmt w:val="bullet"/>
      <w:lvlText w:val=""/>
      <w:lvlJc w:val="left"/>
      <w:pPr>
        <w:tabs>
          <w:tab w:val="num" w:pos="4320"/>
        </w:tabs>
        <w:ind w:left="4320" w:hanging="360"/>
      </w:pPr>
      <w:rPr>
        <w:rFonts w:ascii="Wingdings" w:hAnsi="Wingdings"/>
      </w:rPr>
    </w:lvl>
    <w:lvl w:ilvl="6" w:tplc="F84E8770">
      <w:start w:val="1"/>
      <w:numFmt w:val="bullet"/>
      <w:lvlText w:val=""/>
      <w:lvlJc w:val="left"/>
      <w:pPr>
        <w:tabs>
          <w:tab w:val="num" w:pos="5040"/>
        </w:tabs>
        <w:ind w:left="5040" w:hanging="360"/>
      </w:pPr>
      <w:rPr>
        <w:rFonts w:ascii="Symbol" w:hAnsi="Symbol"/>
      </w:rPr>
    </w:lvl>
    <w:lvl w:ilvl="7" w:tplc="78502716">
      <w:start w:val="1"/>
      <w:numFmt w:val="bullet"/>
      <w:lvlText w:val="o"/>
      <w:lvlJc w:val="left"/>
      <w:pPr>
        <w:tabs>
          <w:tab w:val="num" w:pos="5760"/>
        </w:tabs>
        <w:ind w:left="5760" w:hanging="360"/>
      </w:pPr>
      <w:rPr>
        <w:rFonts w:ascii="Courier New" w:hAnsi="Courier New"/>
      </w:rPr>
    </w:lvl>
    <w:lvl w:ilvl="8" w:tplc="F14EF16E">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08"/>
    <w:multiLevelType w:val="hybridMultilevel"/>
    <w:tmpl w:val="00000051"/>
    <w:lvl w:ilvl="0" w:tplc="88E2DC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306754">
      <w:start w:val="1"/>
      <w:numFmt w:val="bullet"/>
      <w:lvlText w:val="o"/>
      <w:lvlJc w:val="left"/>
      <w:pPr>
        <w:tabs>
          <w:tab w:val="num" w:pos="1440"/>
        </w:tabs>
        <w:ind w:left="1440" w:hanging="360"/>
      </w:pPr>
      <w:rPr>
        <w:rFonts w:ascii="Courier New" w:hAnsi="Courier New"/>
      </w:rPr>
    </w:lvl>
    <w:lvl w:ilvl="2" w:tplc="709A336A">
      <w:start w:val="1"/>
      <w:numFmt w:val="bullet"/>
      <w:lvlText w:val=""/>
      <w:lvlJc w:val="left"/>
      <w:pPr>
        <w:tabs>
          <w:tab w:val="num" w:pos="2160"/>
        </w:tabs>
        <w:ind w:left="2160" w:hanging="360"/>
      </w:pPr>
      <w:rPr>
        <w:rFonts w:ascii="Wingdings" w:hAnsi="Wingdings"/>
      </w:rPr>
    </w:lvl>
    <w:lvl w:ilvl="3" w:tplc="C8D65F38">
      <w:start w:val="1"/>
      <w:numFmt w:val="bullet"/>
      <w:lvlText w:val=""/>
      <w:lvlJc w:val="left"/>
      <w:pPr>
        <w:tabs>
          <w:tab w:val="num" w:pos="2880"/>
        </w:tabs>
        <w:ind w:left="2880" w:hanging="360"/>
      </w:pPr>
      <w:rPr>
        <w:rFonts w:ascii="Symbol" w:hAnsi="Symbol"/>
      </w:rPr>
    </w:lvl>
    <w:lvl w:ilvl="4" w:tplc="3C8646B0">
      <w:start w:val="1"/>
      <w:numFmt w:val="bullet"/>
      <w:lvlText w:val="o"/>
      <w:lvlJc w:val="left"/>
      <w:pPr>
        <w:tabs>
          <w:tab w:val="num" w:pos="3600"/>
        </w:tabs>
        <w:ind w:left="3600" w:hanging="360"/>
      </w:pPr>
      <w:rPr>
        <w:rFonts w:ascii="Courier New" w:hAnsi="Courier New"/>
      </w:rPr>
    </w:lvl>
    <w:lvl w:ilvl="5" w:tplc="35F69C50">
      <w:start w:val="1"/>
      <w:numFmt w:val="bullet"/>
      <w:lvlText w:val=""/>
      <w:lvlJc w:val="left"/>
      <w:pPr>
        <w:tabs>
          <w:tab w:val="num" w:pos="4320"/>
        </w:tabs>
        <w:ind w:left="4320" w:hanging="360"/>
      </w:pPr>
      <w:rPr>
        <w:rFonts w:ascii="Wingdings" w:hAnsi="Wingdings"/>
      </w:rPr>
    </w:lvl>
    <w:lvl w:ilvl="6" w:tplc="199615D0">
      <w:start w:val="1"/>
      <w:numFmt w:val="bullet"/>
      <w:lvlText w:val=""/>
      <w:lvlJc w:val="left"/>
      <w:pPr>
        <w:tabs>
          <w:tab w:val="num" w:pos="5040"/>
        </w:tabs>
        <w:ind w:left="5040" w:hanging="360"/>
      </w:pPr>
      <w:rPr>
        <w:rFonts w:ascii="Symbol" w:hAnsi="Symbol"/>
      </w:rPr>
    </w:lvl>
    <w:lvl w:ilvl="7" w:tplc="247065E2">
      <w:start w:val="1"/>
      <w:numFmt w:val="bullet"/>
      <w:lvlText w:val="o"/>
      <w:lvlJc w:val="left"/>
      <w:pPr>
        <w:tabs>
          <w:tab w:val="num" w:pos="5760"/>
        </w:tabs>
        <w:ind w:left="5760" w:hanging="360"/>
      </w:pPr>
      <w:rPr>
        <w:rFonts w:ascii="Courier New" w:hAnsi="Courier New"/>
      </w:rPr>
    </w:lvl>
    <w:lvl w:ilvl="8" w:tplc="F65CC2D8">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09"/>
    <w:multiLevelType w:val="hybridMultilevel"/>
    <w:tmpl w:val="00000052"/>
    <w:lvl w:ilvl="0" w:tplc="15C0A6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663A68">
      <w:start w:val="1"/>
      <w:numFmt w:val="bullet"/>
      <w:lvlText w:val="o"/>
      <w:lvlJc w:val="left"/>
      <w:pPr>
        <w:tabs>
          <w:tab w:val="num" w:pos="1440"/>
        </w:tabs>
        <w:ind w:left="1440" w:hanging="360"/>
      </w:pPr>
      <w:rPr>
        <w:rFonts w:ascii="Courier New" w:hAnsi="Courier New"/>
      </w:rPr>
    </w:lvl>
    <w:lvl w:ilvl="2" w:tplc="FED4B43E">
      <w:start w:val="1"/>
      <w:numFmt w:val="bullet"/>
      <w:lvlText w:val=""/>
      <w:lvlJc w:val="left"/>
      <w:pPr>
        <w:tabs>
          <w:tab w:val="num" w:pos="2160"/>
        </w:tabs>
        <w:ind w:left="2160" w:hanging="360"/>
      </w:pPr>
      <w:rPr>
        <w:rFonts w:ascii="Wingdings" w:hAnsi="Wingdings"/>
      </w:rPr>
    </w:lvl>
    <w:lvl w:ilvl="3" w:tplc="57C200D8">
      <w:start w:val="1"/>
      <w:numFmt w:val="bullet"/>
      <w:lvlText w:val=""/>
      <w:lvlJc w:val="left"/>
      <w:pPr>
        <w:tabs>
          <w:tab w:val="num" w:pos="2880"/>
        </w:tabs>
        <w:ind w:left="2880" w:hanging="360"/>
      </w:pPr>
      <w:rPr>
        <w:rFonts w:ascii="Symbol" w:hAnsi="Symbol"/>
      </w:rPr>
    </w:lvl>
    <w:lvl w:ilvl="4" w:tplc="B7F843C2">
      <w:start w:val="1"/>
      <w:numFmt w:val="bullet"/>
      <w:lvlText w:val="o"/>
      <w:lvlJc w:val="left"/>
      <w:pPr>
        <w:tabs>
          <w:tab w:val="num" w:pos="3600"/>
        </w:tabs>
        <w:ind w:left="3600" w:hanging="360"/>
      </w:pPr>
      <w:rPr>
        <w:rFonts w:ascii="Courier New" w:hAnsi="Courier New"/>
      </w:rPr>
    </w:lvl>
    <w:lvl w:ilvl="5" w:tplc="EE467964">
      <w:start w:val="1"/>
      <w:numFmt w:val="bullet"/>
      <w:lvlText w:val=""/>
      <w:lvlJc w:val="left"/>
      <w:pPr>
        <w:tabs>
          <w:tab w:val="num" w:pos="4320"/>
        </w:tabs>
        <w:ind w:left="4320" w:hanging="360"/>
      </w:pPr>
      <w:rPr>
        <w:rFonts w:ascii="Wingdings" w:hAnsi="Wingdings"/>
      </w:rPr>
    </w:lvl>
    <w:lvl w:ilvl="6" w:tplc="603C70CE">
      <w:start w:val="1"/>
      <w:numFmt w:val="bullet"/>
      <w:lvlText w:val=""/>
      <w:lvlJc w:val="left"/>
      <w:pPr>
        <w:tabs>
          <w:tab w:val="num" w:pos="5040"/>
        </w:tabs>
        <w:ind w:left="5040" w:hanging="360"/>
      </w:pPr>
      <w:rPr>
        <w:rFonts w:ascii="Symbol" w:hAnsi="Symbol"/>
      </w:rPr>
    </w:lvl>
    <w:lvl w:ilvl="7" w:tplc="298091A8">
      <w:start w:val="1"/>
      <w:numFmt w:val="bullet"/>
      <w:lvlText w:val="o"/>
      <w:lvlJc w:val="left"/>
      <w:pPr>
        <w:tabs>
          <w:tab w:val="num" w:pos="5760"/>
        </w:tabs>
        <w:ind w:left="5760" w:hanging="360"/>
      </w:pPr>
      <w:rPr>
        <w:rFonts w:ascii="Courier New" w:hAnsi="Courier New"/>
      </w:rPr>
    </w:lvl>
    <w:lvl w:ilvl="8" w:tplc="6E82CE72">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0A"/>
    <w:multiLevelType w:val="hybridMultilevel"/>
    <w:tmpl w:val="00000053"/>
    <w:lvl w:ilvl="0" w:tplc="D062C7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50D1E2">
      <w:start w:val="1"/>
      <w:numFmt w:val="bullet"/>
      <w:lvlText w:val="o"/>
      <w:lvlJc w:val="left"/>
      <w:pPr>
        <w:tabs>
          <w:tab w:val="num" w:pos="1440"/>
        </w:tabs>
        <w:ind w:left="1440" w:hanging="360"/>
      </w:pPr>
      <w:rPr>
        <w:rFonts w:ascii="Courier New" w:hAnsi="Courier New"/>
      </w:rPr>
    </w:lvl>
    <w:lvl w:ilvl="2" w:tplc="74321EA4">
      <w:start w:val="1"/>
      <w:numFmt w:val="bullet"/>
      <w:lvlText w:val=""/>
      <w:lvlJc w:val="left"/>
      <w:pPr>
        <w:tabs>
          <w:tab w:val="num" w:pos="2160"/>
        </w:tabs>
        <w:ind w:left="2160" w:hanging="360"/>
      </w:pPr>
      <w:rPr>
        <w:rFonts w:ascii="Wingdings" w:hAnsi="Wingdings"/>
      </w:rPr>
    </w:lvl>
    <w:lvl w:ilvl="3" w:tplc="046C04BC">
      <w:start w:val="1"/>
      <w:numFmt w:val="bullet"/>
      <w:lvlText w:val=""/>
      <w:lvlJc w:val="left"/>
      <w:pPr>
        <w:tabs>
          <w:tab w:val="num" w:pos="2880"/>
        </w:tabs>
        <w:ind w:left="2880" w:hanging="360"/>
      </w:pPr>
      <w:rPr>
        <w:rFonts w:ascii="Symbol" w:hAnsi="Symbol"/>
      </w:rPr>
    </w:lvl>
    <w:lvl w:ilvl="4" w:tplc="FDEE2534">
      <w:start w:val="1"/>
      <w:numFmt w:val="bullet"/>
      <w:lvlText w:val="o"/>
      <w:lvlJc w:val="left"/>
      <w:pPr>
        <w:tabs>
          <w:tab w:val="num" w:pos="3600"/>
        </w:tabs>
        <w:ind w:left="3600" w:hanging="360"/>
      </w:pPr>
      <w:rPr>
        <w:rFonts w:ascii="Courier New" w:hAnsi="Courier New"/>
      </w:rPr>
    </w:lvl>
    <w:lvl w:ilvl="5" w:tplc="A064AF9A">
      <w:start w:val="1"/>
      <w:numFmt w:val="bullet"/>
      <w:lvlText w:val=""/>
      <w:lvlJc w:val="left"/>
      <w:pPr>
        <w:tabs>
          <w:tab w:val="num" w:pos="4320"/>
        </w:tabs>
        <w:ind w:left="4320" w:hanging="360"/>
      </w:pPr>
      <w:rPr>
        <w:rFonts w:ascii="Wingdings" w:hAnsi="Wingdings"/>
      </w:rPr>
    </w:lvl>
    <w:lvl w:ilvl="6" w:tplc="1CC63AD8">
      <w:start w:val="1"/>
      <w:numFmt w:val="bullet"/>
      <w:lvlText w:val=""/>
      <w:lvlJc w:val="left"/>
      <w:pPr>
        <w:tabs>
          <w:tab w:val="num" w:pos="5040"/>
        </w:tabs>
        <w:ind w:left="5040" w:hanging="360"/>
      </w:pPr>
      <w:rPr>
        <w:rFonts w:ascii="Symbol" w:hAnsi="Symbol"/>
      </w:rPr>
    </w:lvl>
    <w:lvl w:ilvl="7" w:tplc="C6180734">
      <w:start w:val="1"/>
      <w:numFmt w:val="bullet"/>
      <w:lvlText w:val="o"/>
      <w:lvlJc w:val="left"/>
      <w:pPr>
        <w:tabs>
          <w:tab w:val="num" w:pos="5760"/>
        </w:tabs>
        <w:ind w:left="5760" w:hanging="360"/>
      </w:pPr>
      <w:rPr>
        <w:rFonts w:ascii="Courier New" w:hAnsi="Courier New"/>
      </w:rPr>
    </w:lvl>
    <w:lvl w:ilvl="8" w:tplc="8FB491F2">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0B"/>
    <w:multiLevelType w:val="hybridMultilevel"/>
    <w:tmpl w:val="00000054"/>
    <w:lvl w:ilvl="0" w:tplc="48C40D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942B7E">
      <w:start w:val="1"/>
      <w:numFmt w:val="bullet"/>
      <w:lvlText w:val="o"/>
      <w:lvlJc w:val="left"/>
      <w:pPr>
        <w:tabs>
          <w:tab w:val="num" w:pos="1440"/>
        </w:tabs>
        <w:ind w:left="1440" w:hanging="360"/>
      </w:pPr>
      <w:rPr>
        <w:rFonts w:ascii="Courier New" w:hAnsi="Courier New"/>
      </w:rPr>
    </w:lvl>
    <w:lvl w:ilvl="2" w:tplc="09844AA4">
      <w:start w:val="1"/>
      <w:numFmt w:val="bullet"/>
      <w:lvlText w:val=""/>
      <w:lvlJc w:val="left"/>
      <w:pPr>
        <w:tabs>
          <w:tab w:val="num" w:pos="2160"/>
        </w:tabs>
        <w:ind w:left="2160" w:hanging="360"/>
      </w:pPr>
      <w:rPr>
        <w:rFonts w:ascii="Wingdings" w:hAnsi="Wingdings"/>
      </w:rPr>
    </w:lvl>
    <w:lvl w:ilvl="3" w:tplc="011E41E6">
      <w:start w:val="1"/>
      <w:numFmt w:val="bullet"/>
      <w:lvlText w:val=""/>
      <w:lvlJc w:val="left"/>
      <w:pPr>
        <w:tabs>
          <w:tab w:val="num" w:pos="2880"/>
        </w:tabs>
        <w:ind w:left="2880" w:hanging="360"/>
      </w:pPr>
      <w:rPr>
        <w:rFonts w:ascii="Symbol" w:hAnsi="Symbol"/>
      </w:rPr>
    </w:lvl>
    <w:lvl w:ilvl="4" w:tplc="9B3E3704">
      <w:start w:val="1"/>
      <w:numFmt w:val="bullet"/>
      <w:lvlText w:val="o"/>
      <w:lvlJc w:val="left"/>
      <w:pPr>
        <w:tabs>
          <w:tab w:val="num" w:pos="3600"/>
        </w:tabs>
        <w:ind w:left="3600" w:hanging="360"/>
      </w:pPr>
      <w:rPr>
        <w:rFonts w:ascii="Courier New" w:hAnsi="Courier New"/>
      </w:rPr>
    </w:lvl>
    <w:lvl w:ilvl="5" w:tplc="EC52BFBA">
      <w:start w:val="1"/>
      <w:numFmt w:val="bullet"/>
      <w:lvlText w:val=""/>
      <w:lvlJc w:val="left"/>
      <w:pPr>
        <w:tabs>
          <w:tab w:val="num" w:pos="4320"/>
        </w:tabs>
        <w:ind w:left="4320" w:hanging="360"/>
      </w:pPr>
      <w:rPr>
        <w:rFonts w:ascii="Wingdings" w:hAnsi="Wingdings"/>
      </w:rPr>
    </w:lvl>
    <w:lvl w:ilvl="6" w:tplc="C6F2AF76">
      <w:start w:val="1"/>
      <w:numFmt w:val="bullet"/>
      <w:lvlText w:val=""/>
      <w:lvlJc w:val="left"/>
      <w:pPr>
        <w:tabs>
          <w:tab w:val="num" w:pos="5040"/>
        </w:tabs>
        <w:ind w:left="5040" w:hanging="360"/>
      </w:pPr>
      <w:rPr>
        <w:rFonts w:ascii="Symbol" w:hAnsi="Symbol"/>
      </w:rPr>
    </w:lvl>
    <w:lvl w:ilvl="7" w:tplc="C556F89A">
      <w:start w:val="1"/>
      <w:numFmt w:val="bullet"/>
      <w:lvlText w:val="o"/>
      <w:lvlJc w:val="left"/>
      <w:pPr>
        <w:tabs>
          <w:tab w:val="num" w:pos="5760"/>
        </w:tabs>
        <w:ind w:left="5760" w:hanging="360"/>
      </w:pPr>
      <w:rPr>
        <w:rFonts w:ascii="Courier New" w:hAnsi="Courier New"/>
      </w:rPr>
    </w:lvl>
    <w:lvl w:ilvl="8" w:tplc="EDB845BC">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0C"/>
    <w:multiLevelType w:val="hybridMultilevel"/>
    <w:tmpl w:val="00000055"/>
    <w:lvl w:ilvl="0" w:tplc="ED380C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DC9BFC">
      <w:start w:val="1"/>
      <w:numFmt w:val="bullet"/>
      <w:lvlText w:val="o"/>
      <w:lvlJc w:val="left"/>
      <w:pPr>
        <w:tabs>
          <w:tab w:val="num" w:pos="1440"/>
        </w:tabs>
        <w:ind w:left="1440" w:hanging="360"/>
      </w:pPr>
      <w:rPr>
        <w:rFonts w:ascii="Courier New" w:hAnsi="Courier New"/>
      </w:rPr>
    </w:lvl>
    <w:lvl w:ilvl="2" w:tplc="78A61A04">
      <w:start w:val="1"/>
      <w:numFmt w:val="bullet"/>
      <w:lvlText w:val=""/>
      <w:lvlJc w:val="left"/>
      <w:pPr>
        <w:tabs>
          <w:tab w:val="num" w:pos="2160"/>
        </w:tabs>
        <w:ind w:left="2160" w:hanging="360"/>
      </w:pPr>
      <w:rPr>
        <w:rFonts w:ascii="Wingdings" w:hAnsi="Wingdings"/>
      </w:rPr>
    </w:lvl>
    <w:lvl w:ilvl="3" w:tplc="88A81A10">
      <w:start w:val="1"/>
      <w:numFmt w:val="bullet"/>
      <w:lvlText w:val=""/>
      <w:lvlJc w:val="left"/>
      <w:pPr>
        <w:tabs>
          <w:tab w:val="num" w:pos="2880"/>
        </w:tabs>
        <w:ind w:left="2880" w:hanging="360"/>
      </w:pPr>
      <w:rPr>
        <w:rFonts w:ascii="Symbol" w:hAnsi="Symbol"/>
      </w:rPr>
    </w:lvl>
    <w:lvl w:ilvl="4" w:tplc="38684E2C">
      <w:start w:val="1"/>
      <w:numFmt w:val="bullet"/>
      <w:lvlText w:val="o"/>
      <w:lvlJc w:val="left"/>
      <w:pPr>
        <w:tabs>
          <w:tab w:val="num" w:pos="3600"/>
        </w:tabs>
        <w:ind w:left="3600" w:hanging="360"/>
      </w:pPr>
      <w:rPr>
        <w:rFonts w:ascii="Courier New" w:hAnsi="Courier New"/>
      </w:rPr>
    </w:lvl>
    <w:lvl w:ilvl="5" w:tplc="5B8C871E">
      <w:start w:val="1"/>
      <w:numFmt w:val="bullet"/>
      <w:lvlText w:val=""/>
      <w:lvlJc w:val="left"/>
      <w:pPr>
        <w:tabs>
          <w:tab w:val="num" w:pos="4320"/>
        </w:tabs>
        <w:ind w:left="4320" w:hanging="360"/>
      </w:pPr>
      <w:rPr>
        <w:rFonts w:ascii="Wingdings" w:hAnsi="Wingdings"/>
      </w:rPr>
    </w:lvl>
    <w:lvl w:ilvl="6" w:tplc="F38008BA">
      <w:start w:val="1"/>
      <w:numFmt w:val="bullet"/>
      <w:lvlText w:val=""/>
      <w:lvlJc w:val="left"/>
      <w:pPr>
        <w:tabs>
          <w:tab w:val="num" w:pos="5040"/>
        </w:tabs>
        <w:ind w:left="5040" w:hanging="360"/>
      </w:pPr>
      <w:rPr>
        <w:rFonts w:ascii="Symbol" w:hAnsi="Symbol"/>
      </w:rPr>
    </w:lvl>
    <w:lvl w:ilvl="7" w:tplc="4AE8205E">
      <w:start w:val="1"/>
      <w:numFmt w:val="bullet"/>
      <w:lvlText w:val="o"/>
      <w:lvlJc w:val="left"/>
      <w:pPr>
        <w:tabs>
          <w:tab w:val="num" w:pos="5760"/>
        </w:tabs>
        <w:ind w:left="5760" w:hanging="360"/>
      </w:pPr>
      <w:rPr>
        <w:rFonts w:ascii="Courier New" w:hAnsi="Courier New"/>
      </w:rPr>
    </w:lvl>
    <w:lvl w:ilvl="8" w:tplc="30D024D8">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0E"/>
    <w:multiLevelType w:val="hybridMultilevel"/>
    <w:tmpl w:val="00000057"/>
    <w:lvl w:ilvl="0" w:tplc="E38E52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204332">
      <w:start w:val="1"/>
      <w:numFmt w:val="bullet"/>
      <w:lvlText w:val="o"/>
      <w:lvlJc w:val="left"/>
      <w:pPr>
        <w:tabs>
          <w:tab w:val="num" w:pos="1440"/>
        </w:tabs>
        <w:ind w:left="1440" w:hanging="360"/>
      </w:pPr>
      <w:rPr>
        <w:rFonts w:ascii="Courier New" w:hAnsi="Courier New"/>
      </w:rPr>
    </w:lvl>
    <w:lvl w:ilvl="2" w:tplc="4CB4FD7A">
      <w:start w:val="1"/>
      <w:numFmt w:val="bullet"/>
      <w:lvlText w:val=""/>
      <w:lvlJc w:val="left"/>
      <w:pPr>
        <w:tabs>
          <w:tab w:val="num" w:pos="2160"/>
        </w:tabs>
        <w:ind w:left="2160" w:hanging="360"/>
      </w:pPr>
      <w:rPr>
        <w:rFonts w:ascii="Wingdings" w:hAnsi="Wingdings"/>
      </w:rPr>
    </w:lvl>
    <w:lvl w:ilvl="3" w:tplc="B818F3EA">
      <w:start w:val="1"/>
      <w:numFmt w:val="bullet"/>
      <w:lvlText w:val=""/>
      <w:lvlJc w:val="left"/>
      <w:pPr>
        <w:tabs>
          <w:tab w:val="num" w:pos="2880"/>
        </w:tabs>
        <w:ind w:left="2880" w:hanging="360"/>
      </w:pPr>
      <w:rPr>
        <w:rFonts w:ascii="Symbol" w:hAnsi="Symbol"/>
      </w:rPr>
    </w:lvl>
    <w:lvl w:ilvl="4" w:tplc="0146426C">
      <w:start w:val="1"/>
      <w:numFmt w:val="bullet"/>
      <w:lvlText w:val="o"/>
      <w:lvlJc w:val="left"/>
      <w:pPr>
        <w:tabs>
          <w:tab w:val="num" w:pos="3600"/>
        </w:tabs>
        <w:ind w:left="3600" w:hanging="360"/>
      </w:pPr>
      <w:rPr>
        <w:rFonts w:ascii="Courier New" w:hAnsi="Courier New"/>
      </w:rPr>
    </w:lvl>
    <w:lvl w:ilvl="5" w:tplc="A9A240BA">
      <w:start w:val="1"/>
      <w:numFmt w:val="bullet"/>
      <w:lvlText w:val=""/>
      <w:lvlJc w:val="left"/>
      <w:pPr>
        <w:tabs>
          <w:tab w:val="num" w:pos="4320"/>
        </w:tabs>
        <w:ind w:left="4320" w:hanging="360"/>
      </w:pPr>
      <w:rPr>
        <w:rFonts w:ascii="Wingdings" w:hAnsi="Wingdings"/>
      </w:rPr>
    </w:lvl>
    <w:lvl w:ilvl="6" w:tplc="77104068">
      <w:start w:val="1"/>
      <w:numFmt w:val="bullet"/>
      <w:lvlText w:val=""/>
      <w:lvlJc w:val="left"/>
      <w:pPr>
        <w:tabs>
          <w:tab w:val="num" w:pos="5040"/>
        </w:tabs>
        <w:ind w:left="5040" w:hanging="360"/>
      </w:pPr>
      <w:rPr>
        <w:rFonts w:ascii="Symbol" w:hAnsi="Symbol"/>
      </w:rPr>
    </w:lvl>
    <w:lvl w:ilvl="7" w:tplc="42680112">
      <w:start w:val="1"/>
      <w:numFmt w:val="bullet"/>
      <w:lvlText w:val="o"/>
      <w:lvlJc w:val="left"/>
      <w:pPr>
        <w:tabs>
          <w:tab w:val="num" w:pos="5760"/>
        </w:tabs>
        <w:ind w:left="5760" w:hanging="360"/>
      </w:pPr>
      <w:rPr>
        <w:rFonts w:ascii="Courier New" w:hAnsi="Courier New"/>
      </w:rPr>
    </w:lvl>
    <w:lvl w:ilvl="8" w:tplc="7A322FB2">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0F"/>
    <w:multiLevelType w:val="hybridMultilevel"/>
    <w:tmpl w:val="00000058"/>
    <w:lvl w:ilvl="0" w:tplc="8E04AC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58EC02">
      <w:start w:val="1"/>
      <w:numFmt w:val="bullet"/>
      <w:lvlText w:val="o"/>
      <w:lvlJc w:val="left"/>
      <w:pPr>
        <w:tabs>
          <w:tab w:val="num" w:pos="1440"/>
        </w:tabs>
        <w:ind w:left="1440" w:hanging="360"/>
      </w:pPr>
      <w:rPr>
        <w:rFonts w:ascii="Courier New" w:hAnsi="Courier New"/>
      </w:rPr>
    </w:lvl>
    <w:lvl w:ilvl="2" w:tplc="B2529F3C">
      <w:start w:val="1"/>
      <w:numFmt w:val="bullet"/>
      <w:lvlText w:val=""/>
      <w:lvlJc w:val="left"/>
      <w:pPr>
        <w:tabs>
          <w:tab w:val="num" w:pos="2160"/>
        </w:tabs>
        <w:ind w:left="2160" w:hanging="360"/>
      </w:pPr>
      <w:rPr>
        <w:rFonts w:ascii="Wingdings" w:hAnsi="Wingdings"/>
      </w:rPr>
    </w:lvl>
    <w:lvl w:ilvl="3" w:tplc="5D481E6A">
      <w:start w:val="1"/>
      <w:numFmt w:val="bullet"/>
      <w:lvlText w:val=""/>
      <w:lvlJc w:val="left"/>
      <w:pPr>
        <w:tabs>
          <w:tab w:val="num" w:pos="2880"/>
        </w:tabs>
        <w:ind w:left="2880" w:hanging="360"/>
      </w:pPr>
      <w:rPr>
        <w:rFonts w:ascii="Symbol" w:hAnsi="Symbol"/>
      </w:rPr>
    </w:lvl>
    <w:lvl w:ilvl="4" w:tplc="1D92CBAA">
      <w:start w:val="1"/>
      <w:numFmt w:val="bullet"/>
      <w:lvlText w:val="o"/>
      <w:lvlJc w:val="left"/>
      <w:pPr>
        <w:tabs>
          <w:tab w:val="num" w:pos="3600"/>
        </w:tabs>
        <w:ind w:left="3600" w:hanging="360"/>
      </w:pPr>
      <w:rPr>
        <w:rFonts w:ascii="Courier New" w:hAnsi="Courier New"/>
      </w:rPr>
    </w:lvl>
    <w:lvl w:ilvl="5" w:tplc="C6424B58">
      <w:start w:val="1"/>
      <w:numFmt w:val="bullet"/>
      <w:lvlText w:val=""/>
      <w:lvlJc w:val="left"/>
      <w:pPr>
        <w:tabs>
          <w:tab w:val="num" w:pos="4320"/>
        </w:tabs>
        <w:ind w:left="4320" w:hanging="360"/>
      </w:pPr>
      <w:rPr>
        <w:rFonts w:ascii="Wingdings" w:hAnsi="Wingdings"/>
      </w:rPr>
    </w:lvl>
    <w:lvl w:ilvl="6" w:tplc="DFC29636">
      <w:start w:val="1"/>
      <w:numFmt w:val="bullet"/>
      <w:lvlText w:val=""/>
      <w:lvlJc w:val="left"/>
      <w:pPr>
        <w:tabs>
          <w:tab w:val="num" w:pos="5040"/>
        </w:tabs>
        <w:ind w:left="5040" w:hanging="360"/>
      </w:pPr>
      <w:rPr>
        <w:rFonts w:ascii="Symbol" w:hAnsi="Symbol"/>
      </w:rPr>
    </w:lvl>
    <w:lvl w:ilvl="7" w:tplc="35BE4046">
      <w:start w:val="1"/>
      <w:numFmt w:val="bullet"/>
      <w:lvlText w:val="o"/>
      <w:lvlJc w:val="left"/>
      <w:pPr>
        <w:tabs>
          <w:tab w:val="num" w:pos="5760"/>
        </w:tabs>
        <w:ind w:left="5760" w:hanging="360"/>
      </w:pPr>
      <w:rPr>
        <w:rFonts w:ascii="Courier New" w:hAnsi="Courier New"/>
      </w:rPr>
    </w:lvl>
    <w:lvl w:ilvl="8" w:tplc="462EE076">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11"/>
    <w:multiLevelType w:val="hybridMultilevel"/>
    <w:tmpl w:val="0000005A"/>
    <w:lvl w:ilvl="0" w:tplc="C354DE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F42BE0">
      <w:start w:val="1"/>
      <w:numFmt w:val="bullet"/>
      <w:lvlText w:val="o"/>
      <w:lvlJc w:val="left"/>
      <w:pPr>
        <w:tabs>
          <w:tab w:val="num" w:pos="1440"/>
        </w:tabs>
        <w:ind w:left="1440" w:hanging="360"/>
      </w:pPr>
      <w:rPr>
        <w:rFonts w:ascii="Courier New" w:hAnsi="Courier New"/>
      </w:rPr>
    </w:lvl>
    <w:lvl w:ilvl="2" w:tplc="B68E0E66">
      <w:start w:val="1"/>
      <w:numFmt w:val="bullet"/>
      <w:lvlText w:val=""/>
      <w:lvlJc w:val="left"/>
      <w:pPr>
        <w:tabs>
          <w:tab w:val="num" w:pos="2160"/>
        </w:tabs>
        <w:ind w:left="2160" w:hanging="360"/>
      </w:pPr>
      <w:rPr>
        <w:rFonts w:ascii="Wingdings" w:hAnsi="Wingdings"/>
      </w:rPr>
    </w:lvl>
    <w:lvl w:ilvl="3" w:tplc="A4E8EBEA">
      <w:start w:val="1"/>
      <w:numFmt w:val="bullet"/>
      <w:lvlText w:val=""/>
      <w:lvlJc w:val="left"/>
      <w:pPr>
        <w:tabs>
          <w:tab w:val="num" w:pos="2880"/>
        </w:tabs>
        <w:ind w:left="2880" w:hanging="360"/>
      </w:pPr>
      <w:rPr>
        <w:rFonts w:ascii="Symbol" w:hAnsi="Symbol"/>
      </w:rPr>
    </w:lvl>
    <w:lvl w:ilvl="4" w:tplc="0818CD44">
      <w:start w:val="1"/>
      <w:numFmt w:val="bullet"/>
      <w:lvlText w:val="o"/>
      <w:lvlJc w:val="left"/>
      <w:pPr>
        <w:tabs>
          <w:tab w:val="num" w:pos="3600"/>
        </w:tabs>
        <w:ind w:left="3600" w:hanging="360"/>
      </w:pPr>
      <w:rPr>
        <w:rFonts w:ascii="Courier New" w:hAnsi="Courier New"/>
      </w:rPr>
    </w:lvl>
    <w:lvl w:ilvl="5" w:tplc="69E856BE">
      <w:start w:val="1"/>
      <w:numFmt w:val="bullet"/>
      <w:lvlText w:val=""/>
      <w:lvlJc w:val="left"/>
      <w:pPr>
        <w:tabs>
          <w:tab w:val="num" w:pos="4320"/>
        </w:tabs>
        <w:ind w:left="4320" w:hanging="360"/>
      </w:pPr>
      <w:rPr>
        <w:rFonts w:ascii="Wingdings" w:hAnsi="Wingdings"/>
      </w:rPr>
    </w:lvl>
    <w:lvl w:ilvl="6" w:tplc="191A7B04">
      <w:start w:val="1"/>
      <w:numFmt w:val="bullet"/>
      <w:lvlText w:val=""/>
      <w:lvlJc w:val="left"/>
      <w:pPr>
        <w:tabs>
          <w:tab w:val="num" w:pos="5040"/>
        </w:tabs>
        <w:ind w:left="5040" w:hanging="360"/>
      </w:pPr>
      <w:rPr>
        <w:rFonts w:ascii="Symbol" w:hAnsi="Symbol"/>
      </w:rPr>
    </w:lvl>
    <w:lvl w:ilvl="7" w:tplc="B31A5B94">
      <w:start w:val="1"/>
      <w:numFmt w:val="bullet"/>
      <w:lvlText w:val="o"/>
      <w:lvlJc w:val="left"/>
      <w:pPr>
        <w:tabs>
          <w:tab w:val="num" w:pos="5760"/>
        </w:tabs>
        <w:ind w:left="5760" w:hanging="360"/>
      </w:pPr>
      <w:rPr>
        <w:rFonts w:ascii="Courier New" w:hAnsi="Courier New"/>
      </w:rPr>
    </w:lvl>
    <w:lvl w:ilvl="8" w:tplc="9258DA9E">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12"/>
    <w:multiLevelType w:val="hybridMultilevel"/>
    <w:tmpl w:val="0000005B"/>
    <w:lvl w:ilvl="0" w:tplc="9DB6C2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5A2D1E">
      <w:start w:val="1"/>
      <w:numFmt w:val="bullet"/>
      <w:lvlText w:val="o"/>
      <w:lvlJc w:val="left"/>
      <w:pPr>
        <w:tabs>
          <w:tab w:val="num" w:pos="1440"/>
        </w:tabs>
        <w:ind w:left="1440" w:hanging="360"/>
      </w:pPr>
      <w:rPr>
        <w:rFonts w:ascii="Courier New" w:hAnsi="Courier New"/>
      </w:rPr>
    </w:lvl>
    <w:lvl w:ilvl="2" w:tplc="35DA7180">
      <w:start w:val="1"/>
      <w:numFmt w:val="bullet"/>
      <w:lvlText w:val=""/>
      <w:lvlJc w:val="left"/>
      <w:pPr>
        <w:tabs>
          <w:tab w:val="num" w:pos="2160"/>
        </w:tabs>
        <w:ind w:left="2160" w:hanging="360"/>
      </w:pPr>
      <w:rPr>
        <w:rFonts w:ascii="Wingdings" w:hAnsi="Wingdings"/>
      </w:rPr>
    </w:lvl>
    <w:lvl w:ilvl="3" w:tplc="CA20C226">
      <w:start w:val="1"/>
      <w:numFmt w:val="bullet"/>
      <w:lvlText w:val=""/>
      <w:lvlJc w:val="left"/>
      <w:pPr>
        <w:tabs>
          <w:tab w:val="num" w:pos="2880"/>
        </w:tabs>
        <w:ind w:left="2880" w:hanging="360"/>
      </w:pPr>
      <w:rPr>
        <w:rFonts w:ascii="Symbol" w:hAnsi="Symbol"/>
      </w:rPr>
    </w:lvl>
    <w:lvl w:ilvl="4" w:tplc="DD7A1094">
      <w:start w:val="1"/>
      <w:numFmt w:val="bullet"/>
      <w:lvlText w:val="o"/>
      <w:lvlJc w:val="left"/>
      <w:pPr>
        <w:tabs>
          <w:tab w:val="num" w:pos="3600"/>
        </w:tabs>
        <w:ind w:left="3600" w:hanging="360"/>
      </w:pPr>
      <w:rPr>
        <w:rFonts w:ascii="Courier New" w:hAnsi="Courier New"/>
      </w:rPr>
    </w:lvl>
    <w:lvl w:ilvl="5" w:tplc="82707BF4">
      <w:start w:val="1"/>
      <w:numFmt w:val="bullet"/>
      <w:lvlText w:val=""/>
      <w:lvlJc w:val="left"/>
      <w:pPr>
        <w:tabs>
          <w:tab w:val="num" w:pos="4320"/>
        </w:tabs>
        <w:ind w:left="4320" w:hanging="360"/>
      </w:pPr>
      <w:rPr>
        <w:rFonts w:ascii="Wingdings" w:hAnsi="Wingdings"/>
      </w:rPr>
    </w:lvl>
    <w:lvl w:ilvl="6" w:tplc="9D680BA4">
      <w:start w:val="1"/>
      <w:numFmt w:val="bullet"/>
      <w:lvlText w:val=""/>
      <w:lvlJc w:val="left"/>
      <w:pPr>
        <w:tabs>
          <w:tab w:val="num" w:pos="5040"/>
        </w:tabs>
        <w:ind w:left="5040" w:hanging="360"/>
      </w:pPr>
      <w:rPr>
        <w:rFonts w:ascii="Symbol" w:hAnsi="Symbol"/>
      </w:rPr>
    </w:lvl>
    <w:lvl w:ilvl="7" w:tplc="159C5E98">
      <w:start w:val="1"/>
      <w:numFmt w:val="bullet"/>
      <w:lvlText w:val="o"/>
      <w:lvlJc w:val="left"/>
      <w:pPr>
        <w:tabs>
          <w:tab w:val="num" w:pos="5760"/>
        </w:tabs>
        <w:ind w:left="5760" w:hanging="360"/>
      </w:pPr>
      <w:rPr>
        <w:rFonts w:ascii="Courier New" w:hAnsi="Courier New"/>
      </w:rPr>
    </w:lvl>
    <w:lvl w:ilvl="8" w:tplc="78C0E7E0">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13"/>
    <w:multiLevelType w:val="hybridMultilevel"/>
    <w:tmpl w:val="0000005C"/>
    <w:lvl w:ilvl="0" w:tplc="F1E8EC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C482BE">
      <w:start w:val="1"/>
      <w:numFmt w:val="bullet"/>
      <w:lvlText w:val="o"/>
      <w:lvlJc w:val="left"/>
      <w:pPr>
        <w:tabs>
          <w:tab w:val="num" w:pos="1440"/>
        </w:tabs>
        <w:ind w:left="1440" w:hanging="360"/>
      </w:pPr>
      <w:rPr>
        <w:rFonts w:ascii="Courier New" w:hAnsi="Courier New"/>
      </w:rPr>
    </w:lvl>
    <w:lvl w:ilvl="2" w:tplc="38D24E76">
      <w:start w:val="1"/>
      <w:numFmt w:val="bullet"/>
      <w:lvlText w:val=""/>
      <w:lvlJc w:val="left"/>
      <w:pPr>
        <w:tabs>
          <w:tab w:val="num" w:pos="2160"/>
        </w:tabs>
        <w:ind w:left="2160" w:hanging="360"/>
      </w:pPr>
      <w:rPr>
        <w:rFonts w:ascii="Wingdings" w:hAnsi="Wingdings"/>
      </w:rPr>
    </w:lvl>
    <w:lvl w:ilvl="3" w:tplc="739C99C0">
      <w:start w:val="1"/>
      <w:numFmt w:val="bullet"/>
      <w:lvlText w:val=""/>
      <w:lvlJc w:val="left"/>
      <w:pPr>
        <w:tabs>
          <w:tab w:val="num" w:pos="2880"/>
        </w:tabs>
        <w:ind w:left="2880" w:hanging="360"/>
      </w:pPr>
      <w:rPr>
        <w:rFonts w:ascii="Symbol" w:hAnsi="Symbol"/>
      </w:rPr>
    </w:lvl>
    <w:lvl w:ilvl="4" w:tplc="EACC46C0">
      <w:start w:val="1"/>
      <w:numFmt w:val="bullet"/>
      <w:lvlText w:val="o"/>
      <w:lvlJc w:val="left"/>
      <w:pPr>
        <w:tabs>
          <w:tab w:val="num" w:pos="3600"/>
        </w:tabs>
        <w:ind w:left="3600" w:hanging="360"/>
      </w:pPr>
      <w:rPr>
        <w:rFonts w:ascii="Courier New" w:hAnsi="Courier New"/>
      </w:rPr>
    </w:lvl>
    <w:lvl w:ilvl="5" w:tplc="9436508A">
      <w:start w:val="1"/>
      <w:numFmt w:val="bullet"/>
      <w:lvlText w:val=""/>
      <w:lvlJc w:val="left"/>
      <w:pPr>
        <w:tabs>
          <w:tab w:val="num" w:pos="4320"/>
        </w:tabs>
        <w:ind w:left="4320" w:hanging="360"/>
      </w:pPr>
      <w:rPr>
        <w:rFonts w:ascii="Wingdings" w:hAnsi="Wingdings"/>
      </w:rPr>
    </w:lvl>
    <w:lvl w:ilvl="6" w:tplc="2280CF60">
      <w:start w:val="1"/>
      <w:numFmt w:val="bullet"/>
      <w:lvlText w:val=""/>
      <w:lvlJc w:val="left"/>
      <w:pPr>
        <w:tabs>
          <w:tab w:val="num" w:pos="5040"/>
        </w:tabs>
        <w:ind w:left="5040" w:hanging="360"/>
      </w:pPr>
      <w:rPr>
        <w:rFonts w:ascii="Symbol" w:hAnsi="Symbol"/>
      </w:rPr>
    </w:lvl>
    <w:lvl w:ilvl="7" w:tplc="36B4FD6E">
      <w:start w:val="1"/>
      <w:numFmt w:val="bullet"/>
      <w:lvlText w:val="o"/>
      <w:lvlJc w:val="left"/>
      <w:pPr>
        <w:tabs>
          <w:tab w:val="num" w:pos="5760"/>
        </w:tabs>
        <w:ind w:left="5760" w:hanging="360"/>
      </w:pPr>
      <w:rPr>
        <w:rFonts w:ascii="Courier New" w:hAnsi="Courier New"/>
      </w:rPr>
    </w:lvl>
    <w:lvl w:ilvl="8" w:tplc="319C81FE">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14"/>
    <w:multiLevelType w:val="hybridMultilevel"/>
    <w:tmpl w:val="0000005D"/>
    <w:lvl w:ilvl="0" w:tplc="4B78CA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7633E4">
      <w:start w:val="1"/>
      <w:numFmt w:val="bullet"/>
      <w:lvlText w:val="o"/>
      <w:lvlJc w:val="left"/>
      <w:pPr>
        <w:tabs>
          <w:tab w:val="num" w:pos="1440"/>
        </w:tabs>
        <w:ind w:left="1440" w:hanging="360"/>
      </w:pPr>
      <w:rPr>
        <w:rFonts w:ascii="Courier New" w:hAnsi="Courier New"/>
      </w:rPr>
    </w:lvl>
    <w:lvl w:ilvl="2" w:tplc="29F2B47E">
      <w:start w:val="1"/>
      <w:numFmt w:val="bullet"/>
      <w:lvlText w:val=""/>
      <w:lvlJc w:val="left"/>
      <w:pPr>
        <w:tabs>
          <w:tab w:val="num" w:pos="2160"/>
        </w:tabs>
        <w:ind w:left="2160" w:hanging="360"/>
      </w:pPr>
      <w:rPr>
        <w:rFonts w:ascii="Wingdings" w:hAnsi="Wingdings"/>
      </w:rPr>
    </w:lvl>
    <w:lvl w:ilvl="3" w:tplc="E79E4746">
      <w:start w:val="1"/>
      <w:numFmt w:val="bullet"/>
      <w:lvlText w:val=""/>
      <w:lvlJc w:val="left"/>
      <w:pPr>
        <w:tabs>
          <w:tab w:val="num" w:pos="2880"/>
        </w:tabs>
        <w:ind w:left="2880" w:hanging="360"/>
      </w:pPr>
      <w:rPr>
        <w:rFonts w:ascii="Symbol" w:hAnsi="Symbol"/>
      </w:rPr>
    </w:lvl>
    <w:lvl w:ilvl="4" w:tplc="BD668AE8">
      <w:start w:val="1"/>
      <w:numFmt w:val="bullet"/>
      <w:lvlText w:val="o"/>
      <w:lvlJc w:val="left"/>
      <w:pPr>
        <w:tabs>
          <w:tab w:val="num" w:pos="3600"/>
        </w:tabs>
        <w:ind w:left="3600" w:hanging="360"/>
      </w:pPr>
      <w:rPr>
        <w:rFonts w:ascii="Courier New" w:hAnsi="Courier New"/>
      </w:rPr>
    </w:lvl>
    <w:lvl w:ilvl="5" w:tplc="6D7A4422">
      <w:start w:val="1"/>
      <w:numFmt w:val="bullet"/>
      <w:lvlText w:val=""/>
      <w:lvlJc w:val="left"/>
      <w:pPr>
        <w:tabs>
          <w:tab w:val="num" w:pos="4320"/>
        </w:tabs>
        <w:ind w:left="4320" w:hanging="360"/>
      </w:pPr>
      <w:rPr>
        <w:rFonts w:ascii="Wingdings" w:hAnsi="Wingdings"/>
      </w:rPr>
    </w:lvl>
    <w:lvl w:ilvl="6" w:tplc="179AC308">
      <w:start w:val="1"/>
      <w:numFmt w:val="bullet"/>
      <w:lvlText w:val=""/>
      <w:lvlJc w:val="left"/>
      <w:pPr>
        <w:tabs>
          <w:tab w:val="num" w:pos="5040"/>
        </w:tabs>
        <w:ind w:left="5040" w:hanging="360"/>
      </w:pPr>
      <w:rPr>
        <w:rFonts w:ascii="Symbol" w:hAnsi="Symbol"/>
      </w:rPr>
    </w:lvl>
    <w:lvl w:ilvl="7" w:tplc="86828820">
      <w:start w:val="1"/>
      <w:numFmt w:val="bullet"/>
      <w:lvlText w:val="o"/>
      <w:lvlJc w:val="left"/>
      <w:pPr>
        <w:tabs>
          <w:tab w:val="num" w:pos="5760"/>
        </w:tabs>
        <w:ind w:left="5760" w:hanging="360"/>
      </w:pPr>
      <w:rPr>
        <w:rFonts w:ascii="Courier New" w:hAnsi="Courier New"/>
      </w:rPr>
    </w:lvl>
    <w:lvl w:ilvl="8" w:tplc="CE7A939E">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15"/>
    <w:multiLevelType w:val="hybridMultilevel"/>
    <w:tmpl w:val="0000005E"/>
    <w:lvl w:ilvl="0" w:tplc="30EADA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468398">
      <w:start w:val="1"/>
      <w:numFmt w:val="bullet"/>
      <w:lvlText w:val="o"/>
      <w:lvlJc w:val="left"/>
      <w:pPr>
        <w:tabs>
          <w:tab w:val="num" w:pos="1440"/>
        </w:tabs>
        <w:ind w:left="1440" w:hanging="360"/>
      </w:pPr>
      <w:rPr>
        <w:rFonts w:ascii="Courier New" w:hAnsi="Courier New"/>
      </w:rPr>
    </w:lvl>
    <w:lvl w:ilvl="2" w:tplc="D2860DA2">
      <w:start w:val="1"/>
      <w:numFmt w:val="bullet"/>
      <w:lvlText w:val=""/>
      <w:lvlJc w:val="left"/>
      <w:pPr>
        <w:tabs>
          <w:tab w:val="num" w:pos="2160"/>
        </w:tabs>
        <w:ind w:left="2160" w:hanging="360"/>
      </w:pPr>
      <w:rPr>
        <w:rFonts w:ascii="Wingdings" w:hAnsi="Wingdings"/>
      </w:rPr>
    </w:lvl>
    <w:lvl w:ilvl="3" w:tplc="67640366">
      <w:start w:val="1"/>
      <w:numFmt w:val="bullet"/>
      <w:lvlText w:val=""/>
      <w:lvlJc w:val="left"/>
      <w:pPr>
        <w:tabs>
          <w:tab w:val="num" w:pos="2880"/>
        </w:tabs>
        <w:ind w:left="2880" w:hanging="360"/>
      </w:pPr>
      <w:rPr>
        <w:rFonts w:ascii="Symbol" w:hAnsi="Symbol"/>
      </w:rPr>
    </w:lvl>
    <w:lvl w:ilvl="4" w:tplc="9D7E5AF0">
      <w:start w:val="1"/>
      <w:numFmt w:val="bullet"/>
      <w:lvlText w:val="o"/>
      <w:lvlJc w:val="left"/>
      <w:pPr>
        <w:tabs>
          <w:tab w:val="num" w:pos="3600"/>
        </w:tabs>
        <w:ind w:left="3600" w:hanging="360"/>
      </w:pPr>
      <w:rPr>
        <w:rFonts w:ascii="Courier New" w:hAnsi="Courier New"/>
      </w:rPr>
    </w:lvl>
    <w:lvl w:ilvl="5" w:tplc="3D0A1802">
      <w:start w:val="1"/>
      <w:numFmt w:val="bullet"/>
      <w:lvlText w:val=""/>
      <w:lvlJc w:val="left"/>
      <w:pPr>
        <w:tabs>
          <w:tab w:val="num" w:pos="4320"/>
        </w:tabs>
        <w:ind w:left="4320" w:hanging="360"/>
      </w:pPr>
      <w:rPr>
        <w:rFonts w:ascii="Wingdings" w:hAnsi="Wingdings"/>
      </w:rPr>
    </w:lvl>
    <w:lvl w:ilvl="6" w:tplc="580678BA">
      <w:start w:val="1"/>
      <w:numFmt w:val="bullet"/>
      <w:lvlText w:val=""/>
      <w:lvlJc w:val="left"/>
      <w:pPr>
        <w:tabs>
          <w:tab w:val="num" w:pos="5040"/>
        </w:tabs>
        <w:ind w:left="5040" w:hanging="360"/>
      </w:pPr>
      <w:rPr>
        <w:rFonts w:ascii="Symbol" w:hAnsi="Symbol"/>
      </w:rPr>
    </w:lvl>
    <w:lvl w:ilvl="7" w:tplc="FEE4F6A0">
      <w:start w:val="1"/>
      <w:numFmt w:val="bullet"/>
      <w:lvlText w:val="o"/>
      <w:lvlJc w:val="left"/>
      <w:pPr>
        <w:tabs>
          <w:tab w:val="num" w:pos="5760"/>
        </w:tabs>
        <w:ind w:left="5760" w:hanging="360"/>
      </w:pPr>
      <w:rPr>
        <w:rFonts w:ascii="Courier New" w:hAnsi="Courier New"/>
      </w:rPr>
    </w:lvl>
    <w:lvl w:ilvl="8" w:tplc="1DE41A24">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16"/>
    <w:multiLevelType w:val="hybridMultilevel"/>
    <w:tmpl w:val="0000005F"/>
    <w:lvl w:ilvl="0" w:tplc="9A8429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F460A4">
      <w:start w:val="1"/>
      <w:numFmt w:val="bullet"/>
      <w:lvlText w:val="o"/>
      <w:lvlJc w:val="left"/>
      <w:pPr>
        <w:tabs>
          <w:tab w:val="num" w:pos="1440"/>
        </w:tabs>
        <w:ind w:left="1440" w:hanging="360"/>
      </w:pPr>
      <w:rPr>
        <w:rFonts w:ascii="Courier New" w:hAnsi="Courier New"/>
      </w:rPr>
    </w:lvl>
    <w:lvl w:ilvl="2" w:tplc="D84EA3FA">
      <w:start w:val="1"/>
      <w:numFmt w:val="bullet"/>
      <w:lvlText w:val=""/>
      <w:lvlJc w:val="left"/>
      <w:pPr>
        <w:tabs>
          <w:tab w:val="num" w:pos="2160"/>
        </w:tabs>
        <w:ind w:left="2160" w:hanging="360"/>
      </w:pPr>
      <w:rPr>
        <w:rFonts w:ascii="Wingdings" w:hAnsi="Wingdings"/>
      </w:rPr>
    </w:lvl>
    <w:lvl w:ilvl="3" w:tplc="185AABF4">
      <w:start w:val="1"/>
      <w:numFmt w:val="bullet"/>
      <w:lvlText w:val=""/>
      <w:lvlJc w:val="left"/>
      <w:pPr>
        <w:tabs>
          <w:tab w:val="num" w:pos="2880"/>
        </w:tabs>
        <w:ind w:left="2880" w:hanging="360"/>
      </w:pPr>
      <w:rPr>
        <w:rFonts w:ascii="Symbol" w:hAnsi="Symbol"/>
      </w:rPr>
    </w:lvl>
    <w:lvl w:ilvl="4" w:tplc="31E218C0">
      <w:start w:val="1"/>
      <w:numFmt w:val="bullet"/>
      <w:lvlText w:val="o"/>
      <w:lvlJc w:val="left"/>
      <w:pPr>
        <w:tabs>
          <w:tab w:val="num" w:pos="3600"/>
        </w:tabs>
        <w:ind w:left="3600" w:hanging="360"/>
      </w:pPr>
      <w:rPr>
        <w:rFonts w:ascii="Courier New" w:hAnsi="Courier New"/>
      </w:rPr>
    </w:lvl>
    <w:lvl w:ilvl="5" w:tplc="DF08C746">
      <w:start w:val="1"/>
      <w:numFmt w:val="bullet"/>
      <w:lvlText w:val=""/>
      <w:lvlJc w:val="left"/>
      <w:pPr>
        <w:tabs>
          <w:tab w:val="num" w:pos="4320"/>
        </w:tabs>
        <w:ind w:left="4320" w:hanging="360"/>
      </w:pPr>
      <w:rPr>
        <w:rFonts w:ascii="Wingdings" w:hAnsi="Wingdings"/>
      </w:rPr>
    </w:lvl>
    <w:lvl w:ilvl="6" w:tplc="70586A84">
      <w:start w:val="1"/>
      <w:numFmt w:val="bullet"/>
      <w:lvlText w:val=""/>
      <w:lvlJc w:val="left"/>
      <w:pPr>
        <w:tabs>
          <w:tab w:val="num" w:pos="5040"/>
        </w:tabs>
        <w:ind w:left="5040" w:hanging="360"/>
      </w:pPr>
      <w:rPr>
        <w:rFonts w:ascii="Symbol" w:hAnsi="Symbol"/>
      </w:rPr>
    </w:lvl>
    <w:lvl w:ilvl="7" w:tplc="EC7AAEAC">
      <w:start w:val="1"/>
      <w:numFmt w:val="bullet"/>
      <w:lvlText w:val="o"/>
      <w:lvlJc w:val="left"/>
      <w:pPr>
        <w:tabs>
          <w:tab w:val="num" w:pos="5760"/>
        </w:tabs>
        <w:ind w:left="5760" w:hanging="360"/>
      </w:pPr>
      <w:rPr>
        <w:rFonts w:ascii="Courier New" w:hAnsi="Courier New"/>
      </w:rPr>
    </w:lvl>
    <w:lvl w:ilvl="8" w:tplc="9CD04A1C">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17"/>
    <w:multiLevelType w:val="hybridMultilevel"/>
    <w:tmpl w:val="00000060"/>
    <w:lvl w:ilvl="0" w:tplc="AFB077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0E7A0C">
      <w:start w:val="1"/>
      <w:numFmt w:val="bullet"/>
      <w:lvlText w:val="o"/>
      <w:lvlJc w:val="left"/>
      <w:pPr>
        <w:tabs>
          <w:tab w:val="num" w:pos="1440"/>
        </w:tabs>
        <w:ind w:left="1440" w:hanging="360"/>
      </w:pPr>
      <w:rPr>
        <w:rFonts w:ascii="Courier New" w:hAnsi="Courier New"/>
      </w:rPr>
    </w:lvl>
    <w:lvl w:ilvl="2" w:tplc="C0889D2A">
      <w:start w:val="1"/>
      <w:numFmt w:val="bullet"/>
      <w:lvlText w:val=""/>
      <w:lvlJc w:val="left"/>
      <w:pPr>
        <w:tabs>
          <w:tab w:val="num" w:pos="2160"/>
        </w:tabs>
        <w:ind w:left="2160" w:hanging="360"/>
      </w:pPr>
      <w:rPr>
        <w:rFonts w:ascii="Wingdings" w:hAnsi="Wingdings"/>
      </w:rPr>
    </w:lvl>
    <w:lvl w:ilvl="3" w:tplc="CBC4B76E">
      <w:start w:val="1"/>
      <w:numFmt w:val="bullet"/>
      <w:lvlText w:val=""/>
      <w:lvlJc w:val="left"/>
      <w:pPr>
        <w:tabs>
          <w:tab w:val="num" w:pos="2880"/>
        </w:tabs>
        <w:ind w:left="2880" w:hanging="360"/>
      </w:pPr>
      <w:rPr>
        <w:rFonts w:ascii="Symbol" w:hAnsi="Symbol"/>
      </w:rPr>
    </w:lvl>
    <w:lvl w:ilvl="4" w:tplc="A7D0703C">
      <w:start w:val="1"/>
      <w:numFmt w:val="bullet"/>
      <w:lvlText w:val="o"/>
      <w:lvlJc w:val="left"/>
      <w:pPr>
        <w:tabs>
          <w:tab w:val="num" w:pos="3600"/>
        </w:tabs>
        <w:ind w:left="3600" w:hanging="360"/>
      </w:pPr>
      <w:rPr>
        <w:rFonts w:ascii="Courier New" w:hAnsi="Courier New"/>
      </w:rPr>
    </w:lvl>
    <w:lvl w:ilvl="5" w:tplc="0CE87D20">
      <w:start w:val="1"/>
      <w:numFmt w:val="bullet"/>
      <w:lvlText w:val=""/>
      <w:lvlJc w:val="left"/>
      <w:pPr>
        <w:tabs>
          <w:tab w:val="num" w:pos="4320"/>
        </w:tabs>
        <w:ind w:left="4320" w:hanging="360"/>
      </w:pPr>
      <w:rPr>
        <w:rFonts w:ascii="Wingdings" w:hAnsi="Wingdings"/>
      </w:rPr>
    </w:lvl>
    <w:lvl w:ilvl="6" w:tplc="A3A226CA">
      <w:start w:val="1"/>
      <w:numFmt w:val="bullet"/>
      <w:lvlText w:val=""/>
      <w:lvlJc w:val="left"/>
      <w:pPr>
        <w:tabs>
          <w:tab w:val="num" w:pos="5040"/>
        </w:tabs>
        <w:ind w:left="5040" w:hanging="360"/>
      </w:pPr>
      <w:rPr>
        <w:rFonts w:ascii="Symbol" w:hAnsi="Symbol"/>
      </w:rPr>
    </w:lvl>
    <w:lvl w:ilvl="7" w:tplc="669CD8BE">
      <w:start w:val="1"/>
      <w:numFmt w:val="bullet"/>
      <w:lvlText w:val="o"/>
      <w:lvlJc w:val="left"/>
      <w:pPr>
        <w:tabs>
          <w:tab w:val="num" w:pos="5760"/>
        </w:tabs>
        <w:ind w:left="5760" w:hanging="360"/>
      </w:pPr>
      <w:rPr>
        <w:rFonts w:ascii="Courier New" w:hAnsi="Courier New"/>
      </w:rPr>
    </w:lvl>
    <w:lvl w:ilvl="8" w:tplc="81E4943E">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18"/>
    <w:multiLevelType w:val="hybridMultilevel"/>
    <w:tmpl w:val="00000061"/>
    <w:lvl w:ilvl="0" w:tplc="F99A2A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74D37A">
      <w:start w:val="1"/>
      <w:numFmt w:val="bullet"/>
      <w:lvlText w:val="o"/>
      <w:lvlJc w:val="left"/>
      <w:pPr>
        <w:tabs>
          <w:tab w:val="num" w:pos="1440"/>
        </w:tabs>
        <w:ind w:left="1440" w:hanging="360"/>
      </w:pPr>
      <w:rPr>
        <w:rFonts w:ascii="Courier New" w:hAnsi="Courier New"/>
      </w:rPr>
    </w:lvl>
    <w:lvl w:ilvl="2" w:tplc="A73E682E">
      <w:start w:val="1"/>
      <w:numFmt w:val="bullet"/>
      <w:lvlText w:val=""/>
      <w:lvlJc w:val="left"/>
      <w:pPr>
        <w:tabs>
          <w:tab w:val="num" w:pos="2160"/>
        </w:tabs>
        <w:ind w:left="2160" w:hanging="360"/>
      </w:pPr>
      <w:rPr>
        <w:rFonts w:ascii="Wingdings" w:hAnsi="Wingdings"/>
      </w:rPr>
    </w:lvl>
    <w:lvl w:ilvl="3" w:tplc="13A4C000">
      <w:start w:val="1"/>
      <w:numFmt w:val="bullet"/>
      <w:lvlText w:val=""/>
      <w:lvlJc w:val="left"/>
      <w:pPr>
        <w:tabs>
          <w:tab w:val="num" w:pos="2880"/>
        </w:tabs>
        <w:ind w:left="2880" w:hanging="360"/>
      </w:pPr>
      <w:rPr>
        <w:rFonts w:ascii="Symbol" w:hAnsi="Symbol"/>
      </w:rPr>
    </w:lvl>
    <w:lvl w:ilvl="4" w:tplc="3346956E">
      <w:start w:val="1"/>
      <w:numFmt w:val="bullet"/>
      <w:lvlText w:val="o"/>
      <w:lvlJc w:val="left"/>
      <w:pPr>
        <w:tabs>
          <w:tab w:val="num" w:pos="3600"/>
        </w:tabs>
        <w:ind w:left="3600" w:hanging="360"/>
      </w:pPr>
      <w:rPr>
        <w:rFonts w:ascii="Courier New" w:hAnsi="Courier New"/>
      </w:rPr>
    </w:lvl>
    <w:lvl w:ilvl="5" w:tplc="0E7E6338">
      <w:start w:val="1"/>
      <w:numFmt w:val="bullet"/>
      <w:lvlText w:val=""/>
      <w:lvlJc w:val="left"/>
      <w:pPr>
        <w:tabs>
          <w:tab w:val="num" w:pos="4320"/>
        </w:tabs>
        <w:ind w:left="4320" w:hanging="360"/>
      </w:pPr>
      <w:rPr>
        <w:rFonts w:ascii="Wingdings" w:hAnsi="Wingdings"/>
      </w:rPr>
    </w:lvl>
    <w:lvl w:ilvl="6" w:tplc="F298570C">
      <w:start w:val="1"/>
      <w:numFmt w:val="bullet"/>
      <w:lvlText w:val=""/>
      <w:lvlJc w:val="left"/>
      <w:pPr>
        <w:tabs>
          <w:tab w:val="num" w:pos="5040"/>
        </w:tabs>
        <w:ind w:left="5040" w:hanging="360"/>
      </w:pPr>
      <w:rPr>
        <w:rFonts w:ascii="Symbol" w:hAnsi="Symbol"/>
      </w:rPr>
    </w:lvl>
    <w:lvl w:ilvl="7" w:tplc="CB503EAC">
      <w:start w:val="1"/>
      <w:numFmt w:val="bullet"/>
      <w:lvlText w:val="o"/>
      <w:lvlJc w:val="left"/>
      <w:pPr>
        <w:tabs>
          <w:tab w:val="num" w:pos="5760"/>
        </w:tabs>
        <w:ind w:left="5760" w:hanging="360"/>
      </w:pPr>
      <w:rPr>
        <w:rFonts w:ascii="Courier New" w:hAnsi="Courier New"/>
      </w:rPr>
    </w:lvl>
    <w:lvl w:ilvl="8" w:tplc="D13A5E00">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19"/>
    <w:multiLevelType w:val="hybridMultilevel"/>
    <w:tmpl w:val="00000062"/>
    <w:lvl w:ilvl="0" w:tplc="A29CA7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BE4C08">
      <w:start w:val="1"/>
      <w:numFmt w:val="bullet"/>
      <w:lvlText w:val="o"/>
      <w:lvlJc w:val="left"/>
      <w:pPr>
        <w:tabs>
          <w:tab w:val="num" w:pos="1440"/>
        </w:tabs>
        <w:ind w:left="1440" w:hanging="360"/>
      </w:pPr>
      <w:rPr>
        <w:rFonts w:ascii="Courier New" w:hAnsi="Courier New"/>
      </w:rPr>
    </w:lvl>
    <w:lvl w:ilvl="2" w:tplc="56989496">
      <w:start w:val="1"/>
      <w:numFmt w:val="bullet"/>
      <w:lvlText w:val=""/>
      <w:lvlJc w:val="left"/>
      <w:pPr>
        <w:tabs>
          <w:tab w:val="num" w:pos="2160"/>
        </w:tabs>
        <w:ind w:left="2160" w:hanging="360"/>
      </w:pPr>
      <w:rPr>
        <w:rFonts w:ascii="Wingdings" w:hAnsi="Wingdings"/>
      </w:rPr>
    </w:lvl>
    <w:lvl w:ilvl="3" w:tplc="B0DC8A28">
      <w:start w:val="1"/>
      <w:numFmt w:val="bullet"/>
      <w:lvlText w:val=""/>
      <w:lvlJc w:val="left"/>
      <w:pPr>
        <w:tabs>
          <w:tab w:val="num" w:pos="2880"/>
        </w:tabs>
        <w:ind w:left="2880" w:hanging="360"/>
      </w:pPr>
      <w:rPr>
        <w:rFonts w:ascii="Symbol" w:hAnsi="Symbol"/>
      </w:rPr>
    </w:lvl>
    <w:lvl w:ilvl="4" w:tplc="BE6230F4">
      <w:start w:val="1"/>
      <w:numFmt w:val="bullet"/>
      <w:lvlText w:val="o"/>
      <w:lvlJc w:val="left"/>
      <w:pPr>
        <w:tabs>
          <w:tab w:val="num" w:pos="3600"/>
        </w:tabs>
        <w:ind w:left="3600" w:hanging="360"/>
      </w:pPr>
      <w:rPr>
        <w:rFonts w:ascii="Courier New" w:hAnsi="Courier New"/>
      </w:rPr>
    </w:lvl>
    <w:lvl w:ilvl="5" w:tplc="8A2427C2">
      <w:start w:val="1"/>
      <w:numFmt w:val="bullet"/>
      <w:lvlText w:val=""/>
      <w:lvlJc w:val="left"/>
      <w:pPr>
        <w:tabs>
          <w:tab w:val="num" w:pos="4320"/>
        </w:tabs>
        <w:ind w:left="4320" w:hanging="360"/>
      </w:pPr>
      <w:rPr>
        <w:rFonts w:ascii="Wingdings" w:hAnsi="Wingdings"/>
      </w:rPr>
    </w:lvl>
    <w:lvl w:ilvl="6" w:tplc="84180320">
      <w:start w:val="1"/>
      <w:numFmt w:val="bullet"/>
      <w:lvlText w:val=""/>
      <w:lvlJc w:val="left"/>
      <w:pPr>
        <w:tabs>
          <w:tab w:val="num" w:pos="5040"/>
        </w:tabs>
        <w:ind w:left="5040" w:hanging="360"/>
      </w:pPr>
      <w:rPr>
        <w:rFonts w:ascii="Symbol" w:hAnsi="Symbol"/>
      </w:rPr>
    </w:lvl>
    <w:lvl w:ilvl="7" w:tplc="252A4230">
      <w:start w:val="1"/>
      <w:numFmt w:val="bullet"/>
      <w:lvlText w:val="o"/>
      <w:lvlJc w:val="left"/>
      <w:pPr>
        <w:tabs>
          <w:tab w:val="num" w:pos="5760"/>
        </w:tabs>
        <w:ind w:left="5760" w:hanging="360"/>
      </w:pPr>
      <w:rPr>
        <w:rFonts w:ascii="Courier New" w:hAnsi="Courier New"/>
      </w:rPr>
    </w:lvl>
    <w:lvl w:ilvl="8" w:tplc="8A6485CE">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1A"/>
    <w:multiLevelType w:val="hybridMultilevel"/>
    <w:tmpl w:val="00000063"/>
    <w:lvl w:ilvl="0" w:tplc="9418E8FA">
      <w:start w:val="1"/>
      <w:numFmt w:val="bullet"/>
      <w:lvlText w:val=""/>
      <w:lvlJc w:val="left"/>
      <w:pPr>
        <w:tabs>
          <w:tab w:val="num" w:pos="720"/>
        </w:tabs>
        <w:ind w:left="720" w:hanging="360"/>
      </w:pPr>
      <w:rPr>
        <w:rFonts w:ascii="Symbol" w:hAnsi="Symbol"/>
        <w:b w:val="0"/>
        <w:bCs w:val="0"/>
        <w:i w:val="0"/>
        <w:iCs w:val="0"/>
        <w:caps w:val="0"/>
        <w:smallCaps w:val="0"/>
        <w:color w:val="000000"/>
        <w:spacing w:val="0"/>
        <w:sz w:val="18"/>
        <w:szCs w:val="18"/>
        <w:bdr w:val="nil"/>
      </w:rPr>
    </w:lvl>
    <w:lvl w:ilvl="1" w:tplc="40766906">
      <w:start w:val="1"/>
      <w:numFmt w:val="bullet"/>
      <w:lvlText w:val="o"/>
      <w:lvlJc w:val="left"/>
      <w:pPr>
        <w:tabs>
          <w:tab w:val="num" w:pos="1440"/>
        </w:tabs>
        <w:ind w:left="1440" w:hanging="360"/>
      </w:pPr>
      <w:rPr>
        <w:rFonts w:ascii="Courier New" w:hAnsi="Courier New"/>
      </w:rPr>
    </w:lvl>
    <w:lvl w:ilvl="2" w:tplc="A5A2CAC8">
      <w:start w:val="1"/>
      <w:numFmt w:val="bullet"/>
      <w:lvlText w:val=""/>
      <w:lvlJc w:val="left"/>
      <w:pPr>
        <w:tabs>
          <w:tab w:val="num" w:pos="2160"/>
        </w:tabs>
        <w:ind w:left="2160" w:hanging="360"/>
      </w:pPr>
      <w:rPr>
        <w:rFonts w:ascii="Wingdings" w:hAnsi="Wingdings"/>
      </w:rPr>
    </w:lvl>
    <w:lvl w:ilvl="3" w:tplc="1638EB9E">
      <w:start w:val="1"/>
      <w:numFmt w:val="bullet"/>
      <w:lvlText w:val=""/>
      <w:lvlJc w:val="left"/>
      <w:pPr>
        <w:tabs>
          <w:tab w:val="num" w:pos="2880"/>
        </w:tabs>
        <w:ind w:left="2880" w:hanging="360"/>
      </w:pPr>
      <w:rPr>
        <w:rFonts w:ascii="Symbol" w:hAnsi="Symbol"/>
      </w:rPr>
    </w:lvl>
    <w:lvl w:ilvl="4" w:tplc="8A8696B4">
      <w:start w:val="1"/>
      <w:numFmt w:val="bullet"/>
      <w:lvlText w:val="o"/>
      <w:lvlJc w:val="left"/>
      <w:pPr>
        <w:tabs>
          <w:tab w:val="num" w:pos="3600"/>
        </w:tabs>
        <w:ind w:left="3600" w:hanging="360"/>
      </w:pPr>
      <w:rPr>
        <w:rFonts w:ascii="Courier New" w:hAnsi="Courier New"/>
      </w:rPr>
    </w:lvl>
    <w:lvl w:ilvl="5" w:tplc="EE4699E4">
      <w:start w:val="1"/>
      <w:numFmt w:val="bullet"/>
      <w:lvlText w:val=""/>
      <w:lvlJc w:val="left"/>
      <w:pPr>
        <w:tabs>
          <w:tab w:val="num" w:pos="4320"/>
        </w:tabs>
        <w:ind w:left="4320" w:hanging="360"/>
      </w:pPr>
      <w:rPr>
        <w:rFonts w:ascii="Wingdings" w:hAnsi="Wingdings"/>
      </w:rPr>
    </w:lvl>
    <w:lvl w:ilvl="6" w:tplc="30022F96">
      <w:start w:val="1"/>
      <w:numFmt w:val="bullet"/>
      <w:lvlText w:val=""/>
      <w:lvlJc w:val="left"/>
      <w:pPr>
        <w:tabs>
          <w:tab w:val="num" w:pos="5040"/>
        </w:tabs>
        <w:ind w:left="5040" w:hanging="360"/>
      </w:pPr>
      <w:rPr>
        <w:rFonts w:ascii="Symbol" w:hAnsi="Symbol"/>
      </w:rPr>
    </w:lvl>
    <w:lvl w:ilvl="7" w:tplc="E5DE2A6C">
      <w:start w:val="1"/>
      <w:numFmt w:val="bullet"/>
      <w:lvlText w:val="o"/>
      <w:lvlJc w:val="left"/>
      <w:pPr>
        <w:tabs>
          <w:tab w:val="num" w:pos="5760"/>
        </w:tabs>
        <w:ind w:left="5760" w:hanging="360"/>
      </w:pPr>
      <w:rPr>
        <w:rFonts w:ascii="Courier New" w:hAnsi="Courier New"/>
      </w:rPr>
    </w:lvl>
    <w:lvl w:ilvl="8" w:tplc="E6609C84">
      <w:start w:val="1"/>
      <w:numFmt w:val="bullet"/>
      <w:lvlText w:val=""/>
      <w:lvlJc w:val="left"/>
      <w:pPr>
        <w:tabs>
          <w:tab w:val="num" w:pos="6480"/>
        </w:tabs>
        <w:ind w:left="6480" w:hanging="360"/>
      </w:pPr>
      <w:rPr>
        <w:rFonts w:ascii="Wingdings" w:hAnsi="Wingdings"/>
      </w:rPr>
    </w:lvl>
  </w:abstractNum>
  <w:abstractNum w:abstractNumId="127"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28" w15:restartNumberingAfterBreak="0">
    <w:nsid w:val="6B294739"/>
    <w:multiLevelType w:val="hybridMultilevel"/>
    <w:tmpl w:val="38185140"/>
    <w:lvl w:ilvl="0" w:tplc="464AE6E0">
      <w:start w:val="1"/>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9" w15:restartNumberingAfterBreak="0">
    <w:nsid w:val="6D28676F"/>
    <w:multiLevelType w:val="hybridMultilevel"/>
    <w:tmpl w:val="925C63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0" w15:restartNumberingAfterBreak="0">
    <w:nsid w:val="70651A9C"/>
    <w:multiLevelType w:val="hybridMultilevel"/>
    <w:tmpl w:val="37F66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71E40167"/>
    <w:multiLevelType w:val="hybridMultilevel"/>
    <w:tmpl w:val="16FC3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72A02E08"/>
    <w:multiLevelType w:val="hybridMultilevel"/>
    <w:tmpl w:val="4DB2008E"/>
    <w:lvl w:ilvl="0" w:tplc="464AE6E0">
      <w:start w:val="1"/>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3" w15:restartNumberingAfterBreak="0">
    <w:nsid w:val="7A5E39BF"/>
    <w:multiLevelType w:val="hybridMultilevel"/>
    <w:tmpl w:val="27E499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4" w15:restartNumberingAfterBreak="0">
    <w:nsid w:val="7E486877"/>
    <w:multiLevelType w:val="multilevel"/>
    <w:tmpl w:val="B882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F0833DD"/>
    <w:multiLevelType w:val="hybridMultilevel"/>
    <w:tmpl w:val="B65A5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32"/>
  </w:num>
  <w:num w:numId="4">
    <w:abstractNumId w:val="33"/>
  </w:num>
  <w:num w:numId="5">
    <w:abstractNumId w:val="34"/>
  </w:num>
  <w:num w:numId="6">
    <w:abstractNumId w:val="35"/>
  </w:num>
  <w:num w:numId="7">
    <w:abstractNumId w:val="36"/>
  </w:num>
  <w:num w:numId="8">
    <w:abstractNumId w:val="37"/>
  </w:num>
  <w:num w:numId="9">
    <w:abstractNumId w:val="38"/>
  </w:num>
  <w:num w:numId="10">
    <w:abstractNumId w:val="39"/>
  </w:num>
  <w:num w:numId="11">
    <w:abstractNumId w:val="40"/>
  </w:num>
  <w:num w:numId="12">
    <w:abstractNumId w:val="41"/>
  </w:num>
  <w:num w:numId="13">
    <w:abstractNumId w:val="42"/>
  </w:num>
  <w:num w:numId="14">
    <w:abstractNumId w:val="43"/>
  </w:num>
  <w:num w:numId="15">
    <w:abstractNumId w:val="44"/>
  </w:num>
  <w:num w:numId="16">
    <w:abstractNumId w:val="45"/>
  </w:num>
  <w:num w:numId="17">
    <w:abstractNumId w:val="46"/>
  </w:num>
  <w:num w:numId="18">
    <w:abstractNumId w:val="47"/>
  </w:num>
  <w:num w:numId="19">
    <w:abstractNumId w:val="48"/>
  </w:num>
  <w:num w:numId="20">
    <w:abstractNumId w:val="49"/>
  </w:num>
  <w:num w:numId="21">
    <w:abstractNumId w:val="50"/>
  </w:num>
  <w:num w:numId="22">
    <w:abstractNumId w:val="51"/>
  </w:num>
  <w:num w:numId="23">
    <w:abstractNumId w:val="52"/>
  </w:num>
  <w:num w:numId="24">
    <w:abstractNumId w:val="53"/>
  </w:num>
  <w:num w:numId="25">
    <w:abstractNumId w:val="54"/>
  </w:num>
  <w:num w:numId="26">
    <w:abstractNumId w:val="55"/>
  </w:num>
  <w:num w:numId="27">
    <w:abstractNumId w:val="56"/>
  </w:num>
  <w:num w:numId="28">
    <w:abstractNumId w:val="57"/>
  </w:num>
  <w:num w:numId="29">
    <w:abstractNumId w:val="58"/>
  </w:num>
  <w:num w:numId="30">
    <w:abstractNumId w:val="59"/>
  </w:num>
  <w:num w:numId="31">
    <w:abstractNumId w:val="60"/>
  </w:num>
  <w:num w:numId="32">
    <w:abstractNumId w:val="61"/>
  </w:num>
  <w:num w:numId="33">
    <w:abstractNumId w:val="62"/>
  </w:num>
  <w:num w:numId="34">
    <w:abstractNumId w:val="63"/>
  </w:num>
  <w:num w:numId="35">
    <w:abstractNumId w:val="64"/>
  </w:num>
  <w:num w:numId="36">
    <w:abstractNumId w:val="65"/>
  </w:num>
  <w:num w:numId="37">
    <w:abstractNumId w:val="66"/>
  </w:num>
  <w:num w:numId="38">
    <w:abstractNumId w:val="67"/>
  </w:num>
  <w:num w:numId="39">
    <w:abstractNumId w:val="68"/>
  </w:num>
  <w:num w:numId="40">
    <w:abstractNumId w:val="69"/>
  </w:num>
  <w:num w:numId="41">
    <w:abstractNumId w:val="70"/>
  </w:num>
  <w:num w:numId="42">
    <w:abstractNumId w:val="71"/>
  </w:num>
  <w:num w:numId="43">
    <w:abstractNumId w:val="72"/>
  </w:num>
  <w:num w:numId="44">
    <w:abstractNumId w:val="73"/>
  </w:num>
  <w:num w:numId="45">
    <w:abstractNumId w:val="74"/>
  </w:num>
  <w:num w:numId="46">
    <w:abstractNumId w:val="75"/>
  </w:num>
  <w:num w:numId="47">
    <w:abstractNumId w:val="76"/>
  </w:num>
  <w:num w:numId="48">
    <w:abstractNumId w:val="77"/>
  </w:num>
  <w:num w:numId="49">
    <w:abstractNumId w:val="78"/>
  </w:num>
  <w:num w:numId="50">
    <w:abstractNumId w:val="79"/>
  </w:num>
  <w:num w:numId="51">
    <w:abstractNumId w:val="80"/>
  </w:num>
  <w:num w:numId="52">
    <w:abstractNumId w:val="81"/>
  </w:num>
  <w:num w:numId="53">
    <w:abstractNumId w:val="82"/>
  </w:num>
  <w:num w:numId="54">
    <w:abstractNumId w:val="83"/>
  </w:num>
  <w:num w:numId="55">
    <w:abstractNumId w:val="84"/>
  </w:num>
  <w:num w:numId="56">
    <w:abstractNumId w:val="85"/>
  </w:num>
  <w:num w:numId="57">
    <w:abstractNumId w:val="86"/>
  </w:num>
  <w:num w:numId="58">
    <w:abstractNumId w:val="87"/>
  </w:num>
  <w:num w:numId="59">
    <w:abstractNumId w:val="88"/>
  </w:num>
  <w:num w:numId="60">
    <w:abstractNumId w:val="89"/>
  </w:num>
  <w:num w:numId="61">
    <w:abstractNumId w:val="90"/>
  </w:num>
  <w:num w:numId="62">
    <w:abstractNumId w:val="91"/>
  </w:num>
  <w:num w:numId="63">
    <w:abstractNumId w:val="92"/>
  </w:num>
  <w:num w:numId="64">
    <w:abstractNumId w:val="93"/>
  </w:num>
  <w:num w:numId="65">
    <w:abstractNumId w:val="94"/>
  </w:num>
  <w:num w:numId="66">
    <w:abstractNumId w:val="95"/>
  </w:num>
  <w:num w:numId="67">
    <w:abstractNumId w:val="96"/>
  </w:num>
  <w:num w:numId="68">
    <w:abstractNumId w:val="97"/>
  </w:num>
  <w:num w:numId="69">
    <w:abstractNumId w:val="98"/>
  </w:num>
  <w:num w:numId="70">
    <w:abstractNumId w:val="99"/>
  </w:num>
  <w:num w:numId="71">
    <w:abstractNumId w:val="100"/>
  </w:num>
  <w:num w:numId="72">
    <w:abstractNumId w:val="101"/>
  </w:num>
  <w:num w:numId="73">
    <w:abstractNumId w:val="102"/>
  </w:num>
  <w:num w:numId="74">
    <w:abstractNumId w:val="103"/>
  </w:num>
  <w:num w:numId="75">
    <w:abstractNumId w:val="104"/>
  </w:num>
  <w:num w:numId="76">
    <w:abstractNumId w:val="105"/>
  </w:num>
  <w:num w:numId="77">
    <w:abstractNumId w:val="106"/>
  </w:num>
  <w:num w:numId="78">
    <w:abstractNumId w:val="107"/>
  </w:num>
  <w:num w:numId="79">
    <w:abstractNumId w:val="108"/>
  </w:num>
  <w:num w:numId="80">
    <w:abstractNumId w:val="109"/>
  </w:num>
  <w:num w:numId="81">
    <w:abstractNumId w:val="110"/>
  </w:num>
  <w:num w:numId="82">
    <w:abstractNumId w:val="111"/>
  </w:num>
  <w:num w:numId="83">
    <w:abstractNumId w:val="112"/>
  </w:num>
  <w:num w:numId="84">
    <w:abstractNumId w:val="113"/>
  </w:num>
  <w:num w:numId="85">
    <w:abstractNumId w:val="114"/>
  </w:num>
  <w:num w:numId="86">
    <w:abstractNumId w:val="115"/>
  </w:num>
  <w:num w:numId="87">
    <w:abstractNumId w:val="116"/>
  </w:num>
  <w:num w:numId="88">
    <w:abstractNumId w:val="117"/>
  </w:num>
  <w:num w:numId="89">
    <w:abstractNumId w:val="118"/>
  </w:num>
  <w:num w:numId="90">
    <w:abstractNumId w:val="119"/>
  </w:num>
  <w:num w:numId="91">
    <w:abstractNumId w:val="120"/>
  </w:num>
  <w:num w:numId="92">
    <w:abstractNumId w:val="121"/>
  </w:num>
  <w:num w:numId="93">
    <w:abstractNumId w:val="122"/>
  </w:num>
  <w:num w:numId="94">
    <w:abstractNumId w:val="123"/>
  </w:num>
  <w:num w:numId="95">
    <w:abstractNumId w:val="124"/>
  </w:num>
  <w:num w:numId="96">
    <w:abstractNumId w:val="125"/>
  </w:num>
  <w:num w:numId="97">
    <w:abstractNumId w:val="126"/>
  </w:num>
  <w:num w:numId="98">
    <w:abstractNumId w:val="30"/>
  </w:num>
  <w:num w:numId="99">
    <w:abstractNumId w:val="23"/>
  </w:num>
  <w:num w:numId="100">
    <w:abstractNumId w:val="127"/>
  </w:num>
  <w:num w:numId="101">
    <w:abstractNumId w:val="3"/>
  </w:num>
  <w:num w:numId="102">
    <w:abstractNumId w:val="2"/>
  </w:num>
  <w:num w:numId="103">
    <w:abstractNumId w:val="131"/>
  </w:num>
  <w:num w:numId="104">
    <w:abstractNumId w:val="20"/>
  </w:num>
  <w:num w:numId="105">
    <w:abstractNumId w:val="0"/>
  </w:num>
  <w:num w:numId="106">
    <w:abstractNumId w:val="133"/>
  </w:num>
  <w:num w:numId="107">
    <w:abstractNumId w:val="17"/>
  </w:num>
  <w:num w:numId="108">
    <w:abstractNumId w:val="14"/>
  </w:num>
  <w:num w:numId="109">
    <w:abstractNumId w:val="28"/>
  </w:num>
  <w:num w:numId="110">
    <w:abstractNumId w:val="129"/>
  </w:num>
  <w:num w:numId="111">
    <w:abstractNumId w:val="11"/>
  </w:num>
  <w:num w:numId="112">
    <w:abstractNumId w:val="27"/>
  </w:num>
  <w:num w:numId="113">
    <w:abstractNumId w:val="15"/>
  </w:num>
  <w:num w:numId="114">
    <w:abstractNumId w:val="25"/>
  </w:num>
  <w:num w:numId="115">
    <w:abstractNumId w:val="13"/>
  </w:num>
  <w:num w:numId="116">
    <w:abstractNumId w:val="22"/>
  </w:num>
  <w:num w:numId="117">
    <w:abstractNumId w:val="135"/>
  </w:num>
  <w:num w:numId="118">
    <w:abstractNumId w:val="8"/>
  </w:num>
  <w:num w:numId="119">
    <w:abstractNumId w:val="7"/>
  </w:num>
  <w:num w:numId="120">
    <w:abstractNumId w:val="6"/>
  </w:num>
  <w:num w:numId="121">
    <w:abstractNumId w:val="1"/>
  </w:num>
  <w:num w:numId="122">
    <w:abstractNumId w:val="21"/>
  </w:num>
  <w:num w:numId="123">
    <w:abstractNumId w:val="130"/>
  </w:num>
  <w:num w:numId="124">
    <w:abstractNumId w:val="12"/>
  </w:num>
  <w:num w:numId="125">
    <w:abstractNumId w:val="16"/>
  </w:num>
  <w:num w:numId="126">
    <w:abstractNumId w:val="132"/>
  </w:num>
  <w:num w:numId="127">
    <w:abstractNumId w:val="128"/>
  </w:num>
  <w:num w:numId="128">
    <w:abstractNumId w:val="26"/>
  </w:num>
  <w:num w:numId="129">
    <w:abstractNumId w:val="4"/>
  </w:num>
  <w:num w:numId="130">
    <w:abstractNumId w:val="18"/>
  </w:num>
  <w:num w:numId="131">
    <w:abstractNumId w:val="10"/>
  </w:num>
  <w:num w:numId="132">
    <w:abstractNumId w:val="5"/>
  </w:num>
  <w:num w:numId="133">
    <w:abstractNumId w:val="24"/>
  </w:num>
  <w:num w:numId="134">
    <w:abstractNumId w:val="134"/>
  </w:num>
  <w:num w:numId="135">
    <w:abstractNumId w:val="19"/>
  </w:num>
  <w:num w:numId="136">
    <w:abstractNumId w:val="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B1"/>
    <w:rsid w:val="000074EC"/>
    <w:rsid w:val="000077A3"/>
    <w:rsid w:val="0001394B"/>
    <w:rsid w:val="00023AEB"/>
    <w:rsid w:val="0002647E"/>
    <w:rsid w:val="000267E0"/>
    <w:rsid w:val="0004038C"/>
    <w:rsid w:val="00043533"/>
    <w:rsid w:val="000449CF"/>
    <w:rsid w:val="00066AD6"/>
    <w:rsid w:val="00075CC6"/>
    <w:rsid w:val="00086DFB"/>
    <w:rsid w:val="000978E1"/>
    <w:rsid w:val="000A07EF"/>
    <w:rsid w:val="000B0BB2"/>
    <w:rsid w:val="000B3B00"/>
    <w:rsid w:val="000C1ADA"/>
    <w:rsid w:val="000C47EB"/>
    <w:rsid w:val="000D109D"/>
    <w:rsid w:val="000D4CB8"/>
    <w:rsid w:val="000E068F"/>
    <w:rsid w:val="000E0B76"/>
    <w:rsid w:val="000F005B"/>
    <w:rsid w:val="000F5D64"/>
    <w:rsid w:val="000F6974"/>
    <w:rsid w:val="001021A4"/>
    <w:rsid w:val="0010393C"/>
    <w:rsid w:val="001132DF"/>
    <w:rsid w:val="00115D5D"/>
    <w:rsid w:val="001166D4"/>
    <w:rsid w:val="00120316"/>
    <w:rsid w:val="001234F0"/>
    <w:rsid w:val="00124562"/>
    <w:rsid w:val="00130250"/>
    <w:rsid w:val="00134F69"/>
    <w:rsid w:val="00137A5F"/>
    <w:rsid w:val="001404E6"/>
    <w:rsid w:val="001506C6"/>
    <w:rsid w:val="00151408"/>
    <w:rsid w:val="0015299B"/>
    <w:rsid w:val="00152E0C"/>
    <w:rsid w:val="00154949"/>
    <w:rsid w:val="00162B23"/>
    <w:rsid w:val="00170C9C"/>
    <w:rsid w:val="0017366E"/>
    <w:rsid w:val="00173907"/>
    <w:rsid w:val="00173F7E"/>
    <w:rsid w:val="00175BEA"/>
    <w:rsid w:val="001778F4"/>
    <w:rsid w:val="00180015"/>
    <w:rsid w:val="001871E8"/>
    <w:rsid w:val="001877A2"/>
    <w:rsid w:val="00187843"/>
    <w:rsid w:val="001A0219"/>
    <w:rsid w:val="001C0698"/>
    <w:rsid w:val="001C3CBA"/>
    <w:rsid w:val="001C5199"/>
    <w:rsid w:val="001D6EB1"/>
    <w:rsid w:val="001F69C2"/>
    <w:rsid w:val="002010E2"/>
    <w:rsid w:val="00204DDB"/>
    <w:rsid w:val="002062FE"/>
    <w:rsid w:val="00213895"/>
    <w:rsid w:val="00214838"/>
    <w:rsid w:val="00222E00"/>
    <w:rsid w:val="0023145F"/>
    <w:rsid w:val="00236070"/>
    <w:rsid w:val="00242B2B"/>
    <w:rsid w:val="00246C86"/>
    <w:rsid w:val="002568DB"/>
    <w:rsid w:val="00257341"/>
    <w:rsid w:val="0026042D"/>
    <w:rsid w:val="002647BD"/>
    <w:rsid w:val="0026513A"/>
    <w:rsid w:val="002656EA"/>
    <w:rsid w:val="00274D22"/>
    <w:rsid w:val="00290859"/>
    <w:rsid w:val="002B1DFE"/>
    <w:rsid w:val="002B32EC"/>
    <w:rsid w:val="002B4216"/>
    <w:rsid w:val="002B7C67"/>
    <w:rsid w:val="002C5949"/>
    <w:rsid w:val="002D694C"/>
    <w:rsid w:val="002D787C"/>
    <w:rsid w:val="00312599"/>
    <w:rsid w:val="00315297"/>
    <w:rsid w:val="003247CB"/>
    <w:rsid w:val="00332593"/>
    <w:rsid w:val="00334DA9"/>
    <w:rsid w:val="00337587"/>
    <w:rsid w:val="003449C4"/>
    <w:rsid w:val="0035176C"/>
    <w:rsid w:val="00351DF4"/>
    <w:rsid w:val="00354C15"/>
    <w:rsid w:val="00354C48"/>
    <w:rsid w:val="00355795"/>
    <w:rsid w:val="00360843"/>
    <w:rsid w:val="0037587B"/>
    <w:rsid w:val="00381052"/>
    <w:rsid w:val="00382CF1"/>
    <w:rsid w:val="003A1D7C"/>
    <w:rsid w:val="003A703D"/>
    <w:rsid w:val="003C1BA5"/>
    <w:rsid w:val="003C1D2B"/>
    <w:rsid w:val="003C25E7"/>
    <w:rsid w:val="003D0536"/>
    <w:rsid w:val="003E03ED"/>
    <w:rsid w:val="003E0A6E"/>
    <w:rsid w:val="003E1FFD"/>
    <w:rsid w:val="003E31A8"/>
    <w:rsid w:val="003E5192"/>
    <w:rsid w:val="003E6CFB"/>
    <w:rsid w:val="003E757A"/>
    <w:rsid w:val="003F2D88"/>
    <w:rsid w:val="003F3020"/>
    <w:rsid w:val="003F77D2"/>
    <w:rsid w:val="0040440C"/>
    <w:rsid w:val="00410319"/>
    <w:rsid w:val="004159CC"/>
    <w:rsid w:val="00424429"/>
    <w:rsid w:val="004245E4"/>
    <w:rsid w:val="00441592"/>
    <w:rsid w:val="00441656"/>
    <w:rsid w:val="00445BA3"/>
    <w:rsid w:val="00446B47"/>
    <w:rsid w:val="00454208"/>
    <w:rsid w:val="00454F83"/>
    <w:rsid w:val="004563B6"/>
    <w:rsid w:val="004629BE"/>
    <w:rsid w:val="004648F1"/>
    <w:rsid w:val="00474446"/>
    <w:rsid w:val="0049125E"/>
    <w:rsid w:val="004B09E8"/>
    <w:rsid w:val="004B33D0"/>
    <w:rsid w:val="004B4CEE"/>
    <w:rsid w:val="004B57DB"/>
    <w:rsid w:val="004B657C"/>
    <w:rsid w:val="004B7BE5"/>
    <w:rsid w:val="004C1E90"/>
    <w:rsid w:val="004C51D1"/>
    <w:rsid w:val="004C6C18"/>
    <w:rsid w:val="004C7282"/>
    <w:rsid w:val="004C7F75"/>
    <w:rsid w:val="004D03E3"/>
    <w:rsid w:val="004D2817"/>
    <w:rsid w:val="004D4AD8"/>
    <w:rsid w:val="004D6241"/>
    <w:rsid w:val="004E3E97"/>
    <w:rsid w:val="004F1CDE"/>
    <w:rsid w:val="004F4BE3"/>
    <w:rsid w:val="00504EC6"/>
    <w:rsid w:val="0052136F"/>
    <w:rsid w:val="00530E43"/>
    <w:rsid w:val="00535A6B"/>
    <w:rsid w:val="00542A3F"/>
    <w:rsid w:val="0054411B"/>
    <w:rsid w:val="00547A1C"/>
    <w:rsid w:val="00552EF9"/>
    <w:rsid w:val="005544D2"/>
    <w:rsid w:val="00554911"/>
    <w:rsid w:val="005605FB"/>
    <w:rsid w:val="00560ADD"/>
    <w:rsid w:val="00560C21"/>
    <w:rsid w:val="00573C31"/>
    <w:rsid w:val="00576D4D"/>
    <w:rsid w:val="005A4AA1"/>
    <w:rsid w:val="005B3D2A"/>
    <w:rsid w:val="005B4A02"/>
    <w:rsid w:val="005B6B2F"/>
    <w:rsid w:val="005C192D"/>
    <w:rsid w:val="005C4B51"/>
    <w:rsid w:val="005D0006"/>
    <w:rsid w:val="005D52AF"/>
    <w:rsid w:val="005E3E25"/>
    <w:rsid w:val="00601BAB"/>
    <w:rsid w:val="00601DD0"/>
    <w:rsid w:val="0060404A"/>
    <w:rsid w:val="00606037"/>
    <w:rsid w:val="00606AA3"/>
    <w:rsid w:val="00620EDB"/>
    <w:rsid w:val="00622B2C"/>
    <w:rsid w:val="006309D1"/>
    <w:rsid w:val="00630ABC"/>
    <w:rsid w:val="00632039"/>
    <w:rsid w:val="00634F05"/>
    <w:rsid w:val="0063688B"/>
    <w:rsid w:val="00645F30"/>
    <w:rsid w:val="00647A16"/>
    <w:rsid w:val="00653764"/>
    <w:rsid w:val="0067018E"/>
    <w:rsid w:val="006856D0"/>
    <w:rsid w:val="006900A2"/>
    <w:rsid w:val="006A007E"/>
    <w:rsid w:val="006A4BA2"/>
    <w:rsid w:val="006A571F"/>
    <w:rsid w:val="006B0642"/>
    <w:rsid w:val="006B31A4"/>
    <w:rsid w:val="006B755B"/>
    <w:rsid w:val="006D301B"/>
    <w:rsid w:val="006D3AE7"/>
    <w:rsid w:val="006D5899"/>
    <w:rsid w:val="006D7D8E"/>
    <w:rsid w:val="006F0E57"/>
    <w:rsid w:val="006F1FFB"/>
    <w:rsid w:val="006F3A33"/>
    <w:rsid w:val="006F3AC0"/>
    <w:rsid w:val="00701D57"/>
    <w:rsid w:val="007060AD"/>
    <w:rsid w:val="0070615E"/>
    <w:rsid w:val="00710C25"/>
    <w:rsid w:val="0071476E"/>
    <w:rsid w:val="0072258D"/>
    <w:rsid w:val="00731265"/>
    <w:rsid w:val="0073773C"/>
    <w:rsid w:val="00740508"/>
    <w:rsid w:val="007413C1"/>
    <w:rsid w:val="00742F6F"/>
    <w:rsid w:val="00743553"/>
    <w:rsid w:val="00745700"/>
    <w:rsid w:val="00752A39"/>
    <w:rsid w:val="00753761"/>
    <w:rsid w:val="0075553F"/>
    <w:rsid w:val="00770A84"/>
    <w:rsid w:val="00770C03"/>
    <w:rsid w:val="00775E62"/>
    <w:rsid w:val="00776E46"/>
    <w:rsid w:val="00783EAE"/>
    <w:rsid w:val="007A01EE"/>
    <w:rsid w:val="007B5FAA"/>
    <w:rsid w:val="007B7BCA"/>
    <w:rsid w:val="007C74FB"/>
    <w:rsid w:val="007D4099"/>
    <w:rsid w:val="007E1AF7"/>
    <w:rsid w:val="007E1BDE"/>
    <w:rsid w:val="007F0EB5"/>
    <w:rsid w:val="007F2B28"/>
    <w:rsid w:val="007F5503"/>
    <w:rsid w:val="007F556D"/>
    <w:rsid w:val="00804E56"/>
    <w:rsid w:val="00811768"/>
    <w:rsid w:val="008133FF"/>
    <w:rsid w:val="00825ED2"/>
    <w:rsid w:val="00840D60"/>
    <w:rsid w:val="0084207D"/>
    <w:rsid w:val="00842A8B"/>
    <w:rsid w:val="008556B0"/>
    <w:rsid w:val="00860952"/>
    <w:rsid w:val="00866867"/>
    <w:rsid w:val="008753FF"/>
    <w:rsid w:val="008A140E"/>
    <w:rsid w:val="008A25B8"/>
    <w:rsid w:val="008A69AA"/>
    <w:rsid w:val="008B2A3F"/>
    <w:rsid w:val="008C0FDE"/>
    <w:rsid w:val="008C130A"/>
    <w:rsid w:val="008C5865"/>
    <w:rsid w:val="008C58D1"/>
    <w:rsid w:val="008E7E11"/>
    <w:rsid w:val="008F198C"/>
    <w:rsid w:val="00907E6C"/>
    <w:rsid w:val="009224DA"/>
    <w:rsid w:val="00922799"/>
    <w:rsid w:val="00930E2C"/>
    <w:rsid w:val="00932A47"/>
    <w:rsid w:val="009331EE"/>
    <w:rsid w:val="00933E38"/>
    <w:rsid w:val="00936F59"/>
    <w:rsid w:val="009461EC"/>
    <w:rsid w:val="009560DB"/>
    <w:rsid w:val="00957095"/>
    <w:rsid w:val="00964223"/>
    <w:rsid w:val="00967AEB"/>
    <w:rsid w:val="009745BF"/>
    <w:rsid w:val="0097766F"/>
    <w:rsid w:val="00981794"/>
    <w:rsid w:val="00981B1A"/>
    <w:rsid w:val="00995355"/>
    <w:rsid w:val="00997475"/>
    <w:rsid w:val="009B5BA0"/>
    <w:rsid w:val="009C1042"/>
    <w:rsid w:val="009C5273"/>
    <w:rsid w:val="009C641C"/>
    <w:rsid w:val="009D4290"/>
    <w:rsid w:val="009D5CE1"/>
    <w:rsid w:val="009E04CD"/>
    <w:rsid w:val="00A0760A"/>
    <w:rsid w:val="00A121FD"/>
    <w:rsid w:val="00A141F5"/>
    <w:rsid w:val="00A15CC7"/>
    <w:rsid w:val="00A36135"/>
    <w:rsid w:val="00A36810"/>
    <w:rsid w:val="00A44C86"/>
    <w:rsid w:val="00A4611E"/>
    <w:rsid w:val="00A50D9F"/>
    <w:rsid w:val="00A5214A"/>
    <w:rsid w:val="00A527DC"/>
    <w:rsid w:val="00A541B2"/>
    <w:rsid w:val="00A610FF"/>
    <w:rsid w:val="00A6245D"/>
    <w:rsid w:val="00A62E2C"/>
    <w:rsid w:val="00A76285"/>
    <w:rsid w:val="00A76BF6"/>
    <w:rsid w:val="00A854B5"/>
    <w:rsid w:val="00A932B0"/>
    <w:rsid w:val="00AA21DF"/>
    <w:rsid w:val="00AA32FE"/>
    <w:rsid w:val="00AA68D7"/>
    <w:rsid w:val="00AB2F73"/>
    <w:rsid w:val="00AC444D"/>
    <w:rsid w:val="00AC6BB4"/>
    <w:rsid w:val="00AD14EA"/>
    <w:rsid w:val="00AE37EA"/>
    <w:rsid w:val="00AE5D0C"/>
    <w:rsid w:val="00B030D6"/>
    <w:rsid w:val="00B24AD9"/>
    <w:rsid w:val="00B26AD7"/>
    <w:rsid w:val="00B27B13"/>
    <w:rsid w:val="00B35672"/>
    <w:rsid w:val="00B57659"/>
    <w:rsid w:val="00B61D26"/>
    <w:rsid w:val="00B62CE7"/>
    <w:rsid w:val="00B721D5"/>
    <w:rsid w:val="00B93B79"/>
    <w:rsid w:val="00B96A86"/>
    <w:rsid w:val="00BA0097"/>
    <w:rsid w:val="00BA450D"/>
    <w:rsid w:val="00BA4B94"/>
    <w:rsid w:val="00BA5887"/>
    <w:rsid w:val="00BB4596"/>
    <w:rsid w:val="00BC4059"/>
    <w:rsid w:val="00BC7CA6"/>
    <w:rsid w:val="00BD1BB1"/>
    <w:rsid w:val="00BD4764"/>
    <w:rsid w:val="00BF1B75"/>
    <w:rsid w:val="00C067B7"/>
    <w:rsid w:val="00C0749A"/>
    <w:rsid w:val="00C15DA8"/>
    <w:rsid w:val="00C21F65"/>
    <w:rsid w:val="00C23DDB"/>
    <w:rsid w:val="00C32C19"/>
    <w:rsid w:val="00C37B06"/>
    <w:rsid w:val="00C441EC"/>
    <w:rsid w:val="00C44EF5"/>
    <w:rsid w:val="00C454B0"/>
    <w:rsid w:val="00C621BC"/>
    <w:rsid w:val="00C71E79"/>
    <w:rsid w:val="00C83830"/>
    <w:rsid w:val="00C90384"/>
    <w:rsid w:val="00C955EB"/>
    <w:rsid w:val="00C9736C"/>
    <w:rsid w:val="00CA3254"/>
    <w:rsid w:val="00CA3735"/>
    <w:rsid w:val="00CB5BF4"/>
    <w:rsid w:val="00CC0A6D"/>
    <w:rsid w:val="00CC4CBB"/>
    <w:rsid w:val="00CC7874"/>
    <w:rsid w:val="00CD0965"/>
    <w:rsid w:val="00CD0B17"/>
    <w:rsid w:val="00CE029A"/>
    <w:rsid w:val="00CE0853"/>
    <w:rsid w:val="00CE3D77"/>
    <w:rsid w:val="00CE51FA"/>
    <w:rsid w:val="00CF07B9"/>
    <w:rsid w:val="00CF339A"/>
    <w:rsid w:val="00CF7972"/>
    <w:rsid w:val="00D06BF1"/>
    <w:rsid w:val="00D06CB6"/>
    <w:rsid w:val="00D10E16"/>
    <w:rsid w:val="00D11D72"/>
    <w:rsid w:val="00D15347"/>
    <w:rsid w:val="00D233EA"/>
    <w:rsid w:val="00D31CDE"/>
    <w:rsid w:val="00D63018"/>
    <w:rsid w:val="00D64E6A"/>
    <w:rsid w:val="00D67D09"/>
    <w:rsid w:val="00D704F6"/>
    <w:rsid w:val="00D70756"/>
    <w:rsid w:val="00D72E16"/>
    <w:rsid w:val="00D77565"/>
    <w:rsid w:val="00D84EF8"/>
    <w:rsid w:val="00D92B0E"/>
    <w:rsid w:val="00D95B03"/>
    <w:rsid w:val="00DA60B2"/>
    <w:rsid w:val="00DC1BF3"/>
    <w:rsid w:val="00DC35EB"/>
    <w:rsid w:val="00DD309A"/>
    <w:rsid w:val="00DD6059"/>
    <w:rsid w:val="00DE089D"/>
    <w:rsid w:val="00DE1D40"/>
    <w:rsid w:val="00DE2889"/>
    <w:rsid w:val="00DE4D2F"/>
    <w:rsid w:val="00DE66E0"/>
    <w:rsid w:val="00DF1D02"/>
    <w:rsid w:val="00DF2490"/>
    <w:rsid w:val="00DF78F5"/>
    <w:rsid w:val="00E02495"/>
    <w:rsid w:val="00E1396F"/>
    <w:rsid w:val="00E16A32"/>
    <w:rsid w:val="00E431F4"/>
    <w:rsid w:val="00E44922"/>
    <w:rsid w:val="00E54AB1"/>
    <w:rsid w:val="00E54C9E"/>
    <w:rsid w:val="00E57636"/>
    <w:rsid w:val="00E577DE"/>
    <w:rsid w:val="00E67786"/>
    <w:rsid w:val="00E678A1"/>
    <w:rsid w:val="00E71637"/>
    <w:rsid w:val="00E71E36"/>
    <w:rsid w:val="00E95CFE"/>
    <w:rsid w:val="00E97C06"/>
    <w:rsid w:val="00EB16DF"/>
    <w:rsid w:val="00EB37BC"/>
    <w:rsid w:val="00EB611D"/>
    <w:rsid w:val="00EC0A29"/>
    <w:rsid w:val="00EC22B8"/>
    <w:rsid w:val="00ED0A0C"/>
    <w:rsid w:val="00ED120F"/>
    <w:rsid w:val="00ED43DD"/>
    <w:rsid w:val="00EE0AC6"/>
    <w:rsid w:val="00EE13E2"/>
    <w:rsid w:val="00EE599D"/>
    <w:rsid w:val="00EE67F1"/>
    <w:rsid w:val="00EE682A"/>
    <w:rsid w:val="00F00320"/>
    <w:rsid w:val="00F04BD2"/>
    <w:rsid w:val="00F1610A"/>
    <w:rsid w:val="00F17640"/>
    <w:rsid w:val="00F244A8"/>
    <w:rsid w:val="00F26FE5"/>
    <w:rsid w:val="00F31074"/>
    <w:rsid w:val="00F33E16"/>
    <w:rsid w:val="00F37624"/>
    <w:rsid w:val="00F378AC"/>
    <w:rsid w:val="00F42149"/>
    <w:rsid w:val="00F43054"/>
    <w:rsid w:val="00F50565"/>
    <w:rsid w:val="00F522BB"/>
    <w:rsid w:val="00F534F9"/>
    <w:rsid w:val="00F53D2B"/>
    <w:rsid w:val="00F56774"/>
    <w:rsid w:val="00F60BBC"/>
    <w:rsid w:val="00F66D66"/>
    <w:rsid w:val="00F77B7B"/>
    <w:rsid w:val="00F92C28"/>
    <w:rsid w:val="00F97DDE"/>
    <w:rsid w:val="00FA4826"/>
    <w:rsid w:val="00FB118B"/>
    <w:rsid w:val="00FB67BA"/>
    <w:rsid w:val="00FC10D4"/>
    <w:rsid w:val="00FC2E55"/>
    <w:rsid w:val="00FC7750"/>
    <w:rsid w:val="00FD532F"/>
    <w:rsid w:val="00FE1F7E"/>
    <w:rsid w:val="00FE2515"/>
    <w:rsid w:val="00FE35EE"/>
    <w:rsid w:val="00FE4703"/>
    <w:rsid w:val="00FE74A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C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Calibri" w:hAnsi="Calibr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Calibri Light" w:hAnsi="Calibri Light"/>
      <w:color w:val="2E74B5"/>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Calibri Light" w:hAnsi="Calibri Light"/>
      <w:color w:val="1F4D78"/>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Calibri Light" w:hAnsi="Calibri Light"/>
      <w:i/>
      <w:iCs/>
      <w:color w:val="1F4D78"/>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465F1"/>
    <w:rPr>
      <w:rFonts w:ascii="Calibri" w:hAnsi="Calibri"/>
      <w:b/>
      <w:bCs/>
      <w:color w:val="5B9BD5"/>
      <w:kern w:val="36"/>
      <w:sz w:val="48"/>
      <w:szCs w:val="48"/>
    </w:rPr>
  </w:style>
  <w:style w:type="character" w:customStyle="1" w:styleId="Nadpis2Char">
    <w:name w:val="Nadpis 2 Char"/>
    <w:link w:val="Nadpis2"/>
    <w:uiPriority w:val="9"/>
    <w:rsid w:val="000465F1"/>
    <w:rPr>
      <w:rFonts w:ascii="Calibri" w:hAnsi="Calibri"/>
      <w:b/>
      <w:bCs/>
      <w:sz w:val="36"/>
      <w:szCs w:val="36"/>
    </w:rPr>
  </w:style>
  <w:style w:type="character" w:styleId="Siln">
    <w:name w:val="Strong"/>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link w:val="Nadpis4"/>
    <w:uiPriority w:val="9"/>
    <w:rsid w:val="005E2B7C"/>
    <w:rPr>
      <w:rFonts w:ascii="Calibri" w:hAnsi="Calibri"/>
      <w:b/>
      <w:bCs/>
      <w:sz w:val="22"/>
      <w:szCs w:val="24"/>
    </w:rPr>
  </w:style>
  <w:style w:type="character" w:customStyle="1" w:styleId="Nadpis3Char">
    <w:name w:val="Nadpis 3 Char"/>
    <w:link w:val="Nadpis3"/>
    <w:uiPriority w:val="9"/>
    <w:rsid w:val="000465F1"/>
    <w:rPr>
      <w:rFonts w:ascii="Calibri" w:hAnsi="Calibr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uiPriority w:val="99"/>
    <w:unhideWhenUsed/>
    <w:rsid w:val="005E2B7C"/>
    <w:rPr>
      <w:color w:val="0563C1"/>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link w:val="Nadpis5"/>
    <w:uiPriority w:val="9"/>
    <w:semiHidden/>
    <w:rsid w:val="005E2B7C"/>
    <w:rPr>
      <w:rFonts w:ascii="Calibri Light" w:hAnsi="Calibri Light"/>
      <w:color w:val="2E74B5"/>
      <w:sz w:val="22"/>
      <w:szCs w:val="24"/>
    </w:rPr>
  </w:style>
  <w:style w:type="character" w:customStyle="1" w:styleId="Nadpis6Char">
    <w:name w:val="Nadpis 6 Char"/>
    <w:link w:val="Nadpis6"/>
    <w:uiPriority w:val="9"/>
    <w:semiHidden/>
    <w:rsid w:val="005E2B7C"/>
    <w:rPr>
      <w:rFonts w:ascii="Calibri Light" w:hAnsi="Calibri Light"/>
      <w:color w:val="1F4D78"/>
      <w:sz w:val="22"/>
      <w:szCs w:val="24"/>
    </w:rPr>
  </w:style>
  <w:style w:type="character" w:customStyle="1" w:styleId="Nadpis7Char">
    <w:name w:val="Nadpis 7 Char"/>
    <w:link w:val="Nadpis7"/>
    <w:uiPriority w:val="9"/>
    <w:semiHidden/>
    <w:rsid w:val="005E2B7C"/>
    <w:rPr>
      <w:rFonts w:ascii="Calibri Light" w:hAnsi="Calibri Light"/>
      <w:i/>
      <w:iCs/>
      <w:color w:val="1F4D78"/>
      <w:sz w:val="22"/>
      <w:szCs w:val="24"/>
    </w:rPr>
  </w:style>
  <w:style w:type="character" w:customStyle="1" w:styleId="Nadpis8Char">
    <w:name w:val="Nadpis 8 Char"/>
    <w:link w:val="Nadpis8"/>
    <w:uiPriority w:val="9"/>
    <w:semiHidden/>
    <w:rsid w:val="005E2B7C"/>
    <w:rPr>
      <w:rFonts w:ascii="Calibri Light" w:hAnsi="Calibri Light"/>
      <w:color w:val="272727"/>
      <w:sz w:val="21"/>
      <w:szCs w:val="21"/>
    </w:rPr>
  </w:style>
  <w:style w:type="character" w:customStyle="1" w:styleId="Nadpis9Char">
    <w:name w:val="Nadpis 9 Char"/>
    <w:link w:val="Nadpis9"/>
    <w:uiPriority w:val="9"/>
    <w:semiHidden/>
    <w:rsid w:val="005E2B7C"/>
    <w:rPr>
      <w:rFonts w:ascii="Calibri Light" w:hAnsi="Calibri Light"/>
      <w:i/>
      <w:iCs/>
      <w:color w:val="272727"/>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rPr>
    <w:tblPr>
      <w:tblStyleRowBandSize w:val="1"/>
      <w:tblStyleColBandSize w:val="1"/>
      <w:tblBorders>
        <w:top w:val="single" w:sz="8" w:space="0" w:color="70AD47"/>
        <w:bottom w:val="single" w:sz="8" w:space="0" w:color="70AD47"/>
      </w:tblBorders>
    </w:tblPr>
    <w:tblStylePr w:type="firstRow">
      <w:rPr>
        <w:rFonts w:ascii="OfficinaSanItcTCE-Bold" w:eastAsia="Times New Roman" w:hAnsi="OfficinaSanItcTCE-Bold"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link w:val="Zhlav"/>
    <w:uiPriority w:val="99"/>
    <w:rsid w:val="005E2B7C"/>
    <w:rPr>
      <w:rFonts w:ascii="Calibri" w:eastAsia="Times New Roman" w:hAnsi="Calibr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link w:val="Zpat"/>
    <w:uiPriority w:val="99"/>
    <w:rsid w:val="005E2B7C"/>
    <w:rPr>
      <w:rFonts w:ascii="Calibri" w:eastAsia="Times New Roman" w:hAnsi="Calibri"/>
      <w:sz w:val="24"/>
      <w:szCs w:val="24"/>
    </w:rPr>
  </w:style>
  <w:style w:type="paragraph" w:styleId="Revize">
    <w:name w:val="Revision"/>
    <w:hidden/>
    <w:uiPriority w:val="99"/>
    <w:semiHidden/>
    <w:rsid w:val="00E236A1"/>
    <w:rPr>
      <w:rFonts w:ascii="Calibri" w:hAnsi="Calibr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E236A1"/>
    <w:rPr>
      <w:rFonts w:ascii="Segoe UI" w:eastAsia="Times New Roman" w:hAnsi="Segoe UI" w:cs="Segoe UI"/>
      <w:sz w:val="18"/>
      <w:szCs w:val="18"/>
    </w:rPr>
  </w:style>
  <w:style w:type="character" w:styleId="Odkaznakoment">
    <w:name w:val="annotation reference"/>
    <w:uiPriority w:val="99"/>
    <w:semiHidden/>
    <w:unhideWhenUsed/>
    <w:rsid w:val="008753FF"/>
    <w:rPr>
      <w:sz w:val="16"/>
      <w:szCs w:val="16"/>
    </w:rPr>
  </w:style>
  <w:style w:type="paragraph" w:styleId="Textkomente">
    <w:name w:val="annotation text"/>
    <w:basedOn w:val="Normln"/>
    <w:link w:val="TextkomenteChar"/>
    <w:uiPriority w:val="99"/>
    <w:unhideWhenUsed/>
    <w:rsid w:val="008753FF"/>
    <w:pPr>
      <w:spacing w:line="240" w:lineRule="auto"/>
    </w:pPr>
    <w:rPr>
      <w:sz w:val="20"/>
      <w:szCs w:val="20"/>
    </w:rPr>
  </w:style>
  <w:style w:type="character" w:customStyle="1" w:styleId="TextkomenteChar">
    <w:name w:val="Text komentáře Char"/>
    <w:link w:val="Textkomente"/>
    <w:uiPriority w:val="99"/>
    <w:rsid w:val="008753FF"/>
    <w:rPr>
      <w:rFonts w:ascii="Calibri" w:eastAsia="Times New Roman" w:hAnsi="Calibr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link w:val="Pedmtkomente"/>
    <w:uiPriority w:val="99"/>
    <w:semiHidden/>
    <w:rsid w:val="00A04770"/>
    <w:rPr>
      <w:rFonts w:ascii="Calibri" w:eastAsia="Times New Roman" w:hAnsi="Calibri"/>
      <w:b/>
      <w:bCs/>
    </w:rPr>
  </w:style>
  <w:style w:type="table" w:customStyle="1" w:styleId="TabulkaK">
    <w:name w:val="Tabulka_K"/>
    <w:basedOn w:val="Normlntabulka"/>
    <w:uiPriority w:val="99"/>
    <w:rsid w:val="00463C93"/>
    <w:pPr>
      <w:jc w:val="both"/>
    </w:pPr>
    <w:rPr>
      <w:rFonts w:ascii="Calibri" w:hAnsi="Calibr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Calibri" w:hAnsi="Calibri"/>
        <w:sz w:val="22"/>
      </w:rPr>
    </w:tblStylePr>
  </w:style>
  <w:style w:type="table" w:customStyle="1" w:styleId="TabulkaPT">
    <w:name w:val="Tabulka_PT"/>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pPr>
    <w:rPr>
      <w:sz w:val="24"/>
    </w:rPr>
  </w:style>
  <w:style w:type="paragraph" w:customStyle="1" w:styleId="TabulkaSouhrn">
    <w:name w:val="Tabulka_Souhrn"/>
    <w:basedOn w:val="Normln"/>
    <w:qFormat/>
    <w:rsid w:val="006C0091"/>
    <w:pPr>
      <w:shd w:val="clear" w:color="auto" w:fill="DEEAF6"/>
    </w:pPr>
    <w:rPr>
      <w:sz w:val="24"/>
    </w:rPr>
  </w:style>
  <w:style w:type="paragraph" w:styleId="Bezmezer">
    <w:name w:val="No Spacing"/>
    <w:link w:val="BezmezerChar"/>
    <w:uiPriority w:val="1"/>
    <w:qFormat/>
    <w:rsid w:val="002E35A6"/>
    <w:rPr>
      <w:rFonts w:ascii="Calibri" w:hAnsi="Calibri"/>
      <w:sz w:val="22"/>
      <w:szCs w:val="22"/>
    </w:rPr>
  </w:style>
  <w:style w:type="character" w:customStyle="1" w:styleId="BezmezerChar">
    <w:name w:val="Bez mezer Char"/>
    <w:link w:val="Bezmezer"/>
    <w:uiPriority w:val="1"/>
    <w:rsid w:val="002E35A6"/>
    <w:rPr>
      <w:rFonts w:ascii="Calibri" w:hAnsi="Calibri"/>
      <w:sz w:val="22"/>
      <w:szCs w:val="22"/>
      <w:lang w:val="cs-CZ" w:eastAsia="cs-CZ" w:bidi="ar-SA"/>
    </w:rPr>
  </w:style>
  <w:style w:type="character" w:styleId="Zstupntext">
    <w:name w:val="Placeholder Text"/>
    <w:uiPriority w:val="99"/>
    <w:semiHidden/>
    <w:rsid w:val="002E35A6"/>
    <w:rPr>
      <w:color w:val="808080"/>
    </w:rPr>
  </w:style>
  <w:style w:type="paragraph" w:customStyle="1" w:styleId="Heading10">
    <w:name w:val="Heading 1_0"/>
    <w:basedOn w:val="Normal0"/>
    <w:next w:val="Normal0"/>
    <w:qFormat/>
    <w:rsid w:val="0070615E"/>
    <w:pPr>
      <w:keepNext/>
      <w:numPr>
        <w:numId w:val="98"/>
      </w:numPr>
      <w:spacing w:before="100" w:beforeAutospacing="1" w:after="100" w:afterAutospacing="1"/>
      <w:ind w:left="431" w:hanging="431"/>
      <w:outlineLvl w:val="0"/>
    </w:pPr>
    <w:rPr>
      <w:b/>
      <w:bCs/>
      <w:color w:val="5B9BD5"/>
      <w:kern w:val="36"/>
      <w:sz w:val="48"/>
      <w:szCs w:val="48"/>
    </w:rPr>
  </w:style>
  <w:style w:type="paragraph" w:customStyle="1" w:styleId="Heading20">
    <w:name w:val="Heading 2_0"/>
    <w:basedOn w:val="Normal0"/>
    <w:next w:val="Normal0"/>
    <w:qFormat/>
    <w:rsid w:val="0070615E"/>
    <w:pPr>
      <w:keepNext/>
      <w:numPr>
        <w:ilvl w:val="1"/>
        <w:numId w:val="98"/>
      </w:numPr>
      <w:spacing w:before="100" w:beforeAutospacing="1" w:after="100" w:afterAutospacing="1"/>
      <w:ind w:left="578" w:hanging="578"/>
      <w:outlineLvl w:val="1"/>
    </w:pPr>
    <w:rPr>
      <w:b/>
      <w:bCs/>
      <w:sz w:val="36"/>
      <w:szCs w:val="36"/>
    </w:rPr>
  </w:style>
  <w:style w:type="paragraph" w:customStyle="1" w:styleId="Normal0">
    <w:name w:val="Normal_0"/>
    <w:qFormat/>
    <w:rsid w:val="0070615E"/>
    <w:pPr>
      <w:spacing w:line="312" w:lineRule="auto"/>
      <w:jc w:val="both"/>
    </w:pPr>
    <w:rPr>
      <w:rFonts w:ascii="Calibri" w:hAnsi="Calibri"/>
      <w:sz w:val="22"/>
      <w:szCs w:val="24"/>
      <w:bdr w:val="nil"/>
    </w:rPr>
  </w:style>
  <w:style w:type="paragraph" w:customStyle="1" w:styleId="Heading30">
    <w:name w:val="Heading 3_0"/>
    <w:basedOn w:val="Normal0"/>
    <w:next w:val="Normal0"/>
    <w:qFormat/>
    <w:rsid w:val="0070615E"/>
    <w:pPr>
      <w:keepNext/>
      <w:numPr>
        <w:ilvl w:val="2"/>
        <w:numId w:val="98"/>
      </w:numPr>
      <w:spacing w:before="100" w:beforeAutospacing="1" w:after="100" w:afterAutospacing="1"/>
      <w:outlineLvl w:val="2"/>
    </w:pPr>
    <w:rPr>
      <w:b/>
      <w:bCs/>
      <w:sz w:val="27"/>
      <w:szCs w:val="27"/>
    </w:rPr>
  </w:style>
  <w:style w:type="paragraph" w:customStyle="1" w:styleId="Heading40">
    <w:name w:val="Heading 4_0"/>
    <w:basedOn w:val="Normal0"/>
    <w:next w:val="Normal0"/>
    <w:qFormat/>
    <w:rsid w:val="0070615E"/>
    <w:pPr>
      <w:numPr>
        <w:ilvl w:val="3"/>
        <w:numId w:val="98"/>
      </w:numPr>
      <w:spacing w:before="100" w:beforeAutospacing="1" w:after="100" w:afterAutospacing="1"/>
      <w:outlineLvl w:val="3"/>
    </w:pPr>
    <w:rPr>
      <w:b/>
      <w:bCs/>
    </w:rPr>
  </w:style>
  <w:style w:type="paragraph" w:customStyle="1" w:styleId="Heading50">
    <w:name w:val="Heading 5_0"/>
    <w:basedOn w:val="Normal0"/>
    <w:next w:val="Normal0"/>
    <w:qFormat/>
    <w:rsid w:val="0070615E"/>
    <w:pPr>
      <w:keepNext/>
      <w:keepLines/>
      <w:numPr>
        <w:ilvl w:val="4"/>
        <w:numId w:val="98"/>
      </w:numPr>
      <w:spacing w:before="40"/>
      <w:outlineLvl w:val="4"/>
    </w:pPr>
    <w:rPr>
      <w:rFonts w:ascii="Calibri Light" w:hAnsi="Calibri Light"/>
      <w:color w:val="2E74B5"/>
    </w:rPr>
  </w:style>
  <w:style w:type="paragraph" w:customStyle="1" w:styleId="Heading60">
    <w:name w:val="Heading 6_0"/>
    <w:basedOn w:val="Normal0"/>
    <w:next w:val="Normal0"/>
    <w:qFormat/>
    <w:rsid w:val="0070615E"/>
    <w:pPr>
      <w:keepNext/>
      <w:keepLines/>
      <w:numPr>
        <w:ilvl w:val="5"/>
        <w:numId w:val="98"/>
      </w:numPr>
      <w:spacing w:before="40"/>
      <w:outlineLvl w:val="5"/>
    </w:pPr>
    <w:rPr>
      <w:rFonts w:ascii="Calibri Light" w:hAnsi="Calibri Light"/>
      <w:color w:val="1F4D78"/>
    </w:rPr>
  </w:style>
  <w:style w:type="paragraph" w:customStyle="1" w:styleId="Mjodstavec">
    <w:name w:val="Můj odstavec"/>
    <w:basedOn w:val="Normln"/>
    <w:rsid w:val="00C71E79"/>
    <w:pPr>
      <w:spacing w:after="60" w:line="240" w:lineRule="auto"/>
      <w:ind w:firstLine="425"/>
    </w:pPr>
    <w:rPr>
      <w:rFonts w:ascii="Times New Roman" w:hAnsi="Times New Roman"/>
      <w:sz w:val="24"/>
    </w:rPr>
  </w:style>
  <w:style w:type="character" w:customStyle="1" w:styleId="Nevyeenzmnka1">
    <w:name w:val="Nevyřešená zmínka1"/>
    <w:uiPriority w:val="99"/>
    <w:semiHidden/>
    <w:unhideWhenUsed/>
    <w:rsid w:val="00B62CE7"/>
    <w:rPr>
      <w:color w:val="605E5C"/>
      <w:shd w:val="clear" w:color="auto" w:fill="E1DFDD"/>
    </w:rPr>
  </w:style>
  <w:style w:type="paragraph" w:customStyle="1" w:styleId="VetvtextuRVPZVCharPed3b">
    <w:name w:val="Výčet v textu_RVPZV Char + Před:  3 b."/>
    <w:basedOn w:val="Normln"/>
    <w:rsid w:val="00742F6F"/>
    <w:pPr>
      <w:numPr>
        <w:numId w:val="100"/>
      </w:numPr>
      <w:tabs>
        <w:tab w:val="clear" w:pos="644"/>
        <w:tab w:val="num" w:pos="530"/>
        <w:tab w:val="left" w:pos="567"/>
      </w:tabs>
      <w:autoSpaceDE w:val="0"/>
      <w:autoSpaceDN w:val="0"/>
      <w:spacing w:before="60" w:line="240" w:lineRule="auto"/>
      <w:ind w:left="530" w:right="113"/>
    </w:pPr>
    <w:rPr>
      <w:rFonts w:ascii="Times New Roman" w:hAnsi="Times New Roman"/>
      <w:szCs w:val="22"/>
    </w:rPr>
  </w:style>
  <w:style w:type="paragraph" w:styleId="Zkladntextodsazen">
    <w:name w:val="Body Text Indent"/>
    <w:basedOn w:val="Normln"/>
    <w:link w:val="ZkladntextodsazenChar"/>
    <w:semiHidden/>
    <w:rsid w:val="009B5BA0"/>
    <w:pPr>
      <w:spacing w:line="240" w:lineRule="auto"/>
      <w:ind w:firstLine="708"/>
      <w:jc w:val="left"/>
    </w:pPr>
    <w:rPr>
      <w:rFonts w:ascii="Times New Roman" w:hAnsi="Times New Roman"/>
      <w:sz w:val="24"/>
    </w:rPr>
  </w:style>
  <w:style w:type="character" w:customStyle="1" w:styleId="ZkladntextodsazenChar">
    <w:name w:val="Základní text odsazený Char"/>
    <w:link w:val="Zkladntextodsazen"/>
    <w:semiHidden/>
    <w:rsid w:val="009B5BA0"/>
    <w:rPr>
      <w:sz w:val="24"/>
      <w:szCs w:val="24"/>
    </w:rPr>
  </w:style>
  <w:style w:type="paragraph" w:styleId="Nzev">
    <w:name w:val="Title"/>
    <w:basedOn w:val="Normln"/>
    <w:link w:val="NzevChar"/>
    <w:qFormat/>
    <w:rsid w:val="009B5BA0"/>
    <w:pPr>
      <w:spacing w:line="240" w:lineRule="auto"/>
      <w:jc w:val="center"/>
    </w:pPr>
    <w:rPr>
      <w:rFonts w:ascii="Times New Roman" w:hAnsi="Times New Roman"/>
      <w:b/>
      <w:bCs/>
      <w:sz w:val="32"/>
    </w:rPr>
  </w:style>
  <w:style w:type="character" w:customStyle="1" w:styleId="NzevChar">
    <w:name w:val="Název Char"/>
    <w:link w:val="Nzev"/>
    <w:rsid w:val="009B5BA0"/>
    <w:rPr>
      <w:b/>
      <w:bCs/>
      <w:sz w:val="32"/>
      <w:szCs w:val="24"/>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9B5BA0"/>
    <w:pPr>
      <w:spacing w:before="120" w:line="240" w:lineRule="auto"/>
      <w:ind w:firstLine="567"/>
    </w:pPr>
    <w:rPr>
      <w:rFonts w:ascii="Times New Roman" w:hAnsi="Times New Roman"/>
    </w:rPr>
  </w:style>
  <w:style w:type="character" w:customStyle="1" w:styleId="TextodatsvecRVPZV11bZarovnatdoblokuPrvndek1cmPed6bChar">
    <w:name w:val="Text odatsvec_RVPZV 11 b. Zarovnat do bloku První řádek:  1 cm Před:  6 b. Char"/>
    <w:link w:val="TextodatsvecRVPZV11bZarovnatdoblokuPrvndek1cmPed6b"/>
    <w:rsid w:val="009B5BA0"/>
    <w:rPr>
      <w:sz w:val="22"/>
      <w:szCs w:val="24"/>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9B5BA0"/>
    <w:pPr>
      <w:tabs>
        <w:tab w:val="left" w:pos="567"/>
      </w:tabs>
      <w:spacing w:line="240" w:lineRule="auto"/>
      <w:jc w:val="left"/>
    </w:pPr>
    <w:rPr>
      <w:rFonts w:ascii="Times New Roman" w:hAnsi="Times New Roman"/>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9B5BA0"/>
    <w:rPr>
      <w:b/>
      <w:bCs/>
      <w:sz w:val="22"/>
      <w:szCs w:val="24"/>
    </w:rPr>
  </w:style>
  <w:style w:type="paragraph" w:customStyle="1" w:styleId="Podnadpiskapitoly">
    <w:name w:val="Podnadpis kapitoly"/>
    <w:next w:val="Normln"/>
    <w:uiPriority w:val="99"/>
    <w:rsid w:val="001871E8"/>
    <w:pPr>
      <w:autoSpaceDE w:val="0"/>
      <w:spacing w:after="240"/>
    </w:pPr>
    <w:rPr>
      <w:rFonts w:cs="OfficinaSanItcTCE-Bold"/>
      <w:b/>
      <w:bCs/>
      <w:color w:val="231F20"/>
      <w:kern w:val="1"/>
      <w:sz w:val="24"/>
      <w:szCs w:val="24"/>
    </w:rPr>
  </w:style>
  <w:style w:type="character" w:customStyle="1" w:styleId="fontstyle01">
    <w:name w:val="fontstyle01"/>
    <w:rsid w:val="001234F0"/>
    <w:rPr>
      <w:rFonts w:ascii="OfficinaSanItcTCE-Bold" w:hAnsi="OfficinaSanItcTCE-Bold" w:hint="default"/>
      <w:b/>
      <w:bCs/>
      <w:i w:val="0"/>
      <w:iCs w:val="0"/>
      <w:color w:val="231F20"/>
      <w:sz w:val="24"/>
      <w:szCs w:val="24"/>
    </w:rPr>
  </w:style>
  <w:style w:type="character" w:customStyle="1" w:styleId="fontstyle21">
    <w:name w:val="fontstyle21"/>
    <w:rsid w:val="001234F0"/>
    <w:rPr>
      <w:rFonts w:ascii="OfficinaSanItcTCE-Book" w:hAnsi="OfficinaSanItcTCE-Book" w:hint="default"/>
      <w:b w:val="0"/>
      <w:bCs w:val="0"/>
      <w:i w:val="0"/>
      <w:iCs w:val="0"/>
      <w:color w:val="231F20"/>
      <w:sz w:val="22"/>
      <w:szCs w:val="22"/>
    </w:rPr>
  </w:style>
  <w:style w:type="paragraph" w:customStyle="1" w:styleId="SVP2">
    <w:name w:val="SVP2"/>
    <w:basedOn w:val="Normln"/>
    <w:uiPriority w:val="99"/>
    <w:rsid w:val="003F77D2"/>
    <w:pPr>
      <w:spacing w:line="240" w:lineRule="auto"/>
      <w:jc w:val="left"/>
    </w:pPr>
    <w:rPr>
      <w:rFonts w:ascii="Times New Roman" w:eastAsia="Calibri" w:hAnsi="Times New Roman"/>
      <w:b/>
      <w:i/>
      <w:color w:val="1F497D"/>
      <w:sz w:val="28"/>
      <w:lang w:eastAsia="en-US"/>
    </w:rPr>
  </w:style>
  <w:style w:type="paragraph" w:customStyle="1" w:styleId="Default">
    <w:name w:val="Default"/>
    <w:rsid w:val="003F77D2"/>
    <w:pPr>
      <w:autoSpaceDE w:val="0"/>
      <w:autoSpaceDN w:val="0"/>
      <w:adjustRightInd w:val="0"/>
    </w:pPr>
    <w:rPr>
      <w:color w:val="000000"/>
      <w:sz w:val="24"/>
      <w:szCs w:val="24"/>
    </w:rPr>
  </w:style>
  <w:style w:type="paragraph" w:customStyle="1" w:styleId="tabzak">
    <w:name w:val="tab zak"/>
    <w:basedOn w:val="Normln"/>
    <w:rsid w:val="003F77D2"/>
    <w:pPr>
      <w:spacing w:before="60" w:line="240" w:lineRule="auto"/>
      <w:ind w:left="57"/>
    </w:pPr>
    <w:rPr>
      <w:rFonts w:ascii="Times New Roman" w:hAnsi="Times New Roman"/>
      <w:szCs w:val="22"/>
    </w:rPr>
  </w:style>
  <w:style w:type="paragraph" w:customStyle="1" w:styleId="Mezera">
    <w:name w:val="Mezera"/>
    <w:basedOn w:val="Normln"/>
    <w:link w:val="MezeraChar"/>
    <w:rsid w:val="00204DDB"/>
    <w:pPr>
      <w:spacing w:line="240" w:lineRule="auto"/>
      <w:jc w:val="left"/>
    </w:pPr>
    <w:rPr>
      <w:rFonts w:ascii="Times New Roman" w:hAnsi="Times New Roman"/>
      <w:szCs w:val="22"/>
    </w:rPr>
  </w:style>
  <w:style w:type="character" w:customStyle="1" w:styleId="MezeraChar">
    <w:name w:val="Mezera Char"/>
    <w:link w:val="Mezera"/>
    <w:rsid w:val="00204DDB"/>
    <w:rPr>
      <w:sz w:val="22"/>
      <w:szCs w:val="22"/>
    </w:rPr>
  </w:style>
  <w:style w:type="paragraph" w:styleId="Zkladntext">
    <w:name w:val="Body Text"/>
    <w:basedOn w:val="Normln"/>
    <w:link w:val="ZkladntextChar"/>
    <w:uiPriority w:val="99"/>
    <w:semiHidden/>
    <w:unhideWhenUsed/>
    <w:rsid w:val="000F6974"/>
    <w:pPr>
      <w:spacing w:after="120"/>
    </w:pPr>
  </w:style>
  <w:style w:type="character" w:customStyle="1" w:styleId="ZkladntextChar">
    <w:name w:val="Základní text Char"/>
    <w:basedOn w:val="Standardnpsmoodstavce"/>
    <w:link w:val="Zkladntext"/>
    <w:uiPriority w:val="99"/>
    <w:semiHidden/>
    <w:rsid w:val="000F6974"/>
    <w:rPr>
      <w:rFonts w:ascii="Calibri" w:hAnsi="Calibri"/>
      <w:sz w:val="22"/>
      <w:szCs w:val="24"/>
    </w:rPr>
  </w:style>
  <w:style w:type="paragraph" w:customStyle="1" w:styleId="paragraph">
    <w:name w:val="paragraph"/>
    <w:basedOn w:val="Normln"/>
    <w:rsid w:val="00F1610A"/>
    <w:pPr>
      <w:spacing w:before="100" w:beforeAutospacing="1" w:after="100" w:afterAutospacing="1" w:line="240" w:lineRule="auto"/>
      <w:jc w:val="left"/>
    </w:pPr>
    <w:rPr>
      <w:rFonts w:ascii="Times New Roman" w:hAnsi="Times New Roman"/>
      <w:sz w:val="24"/>
    </w:rPr>
  </w:style>
  <w:style w:type="character" w:customStyle="1" w:styleId="normaltextrun">
    <w:name w:val="normaltextrun"/>
    <w:basedOn w:val="Standardnpsmoodstavce"/>
    <w:rsid w:val="00F1610A"/>
  </w:style>
  <w:style w:type="character" w:customStyle="1" w:styleId="eop">
    <w:name w:val="eop"/>
    <w:basedOn w:val="Standardnpsmoodstavce"/>
    <w:rsid w:val="00F1610A"/>
  </w:style>
  <w:style w:type="character" w:customStyle="1" w:styleId="scxw169959436">
    <w:name w:val="scxw169959436"/>
    <w:basedOn w:val="Standardnpsmoodstavce"/>
    <w:rsid w:val="00F16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4619">
      <w:bodyDiv w:val="1"/>
      <w:marLeft w:val="0"/>
      <w:marRight w:val="0"/>
      <w:marTop w:val="0"/>
      <w:marBottom w:val="0"/>
      <w:divBdr>
        <w:top w:val="none" w:sz="0" w:space="0" w:color="auto"/>
        <w:left w:val="none" w:sz="0" w:space="0" w:color="auto"/>
        <w:bottom w:val="none" w:sz="0" w:space="0" w:color="auto"/>
        <w:right w:val="none" w:sz="0" w:space="0" w:color="auto"/>
      </w:divBdr>
    </w:div>
    <w:div w:id="315308045">
      <w:bodyDiv w:val="1"/>
      <w:marLeft w:val="0"/>
      <w:marRight w:val="0"/>
      <w:marTop w:val="0"/>
      <w:marBottom w:val="0"/>
      <w:divBdr>
        <w:top w:val="none" w:sz="0" w:space="0" w:color="auto"/>
        <w:left w:val="none" w:sz="0" w:space="0" w:color="auto"/>
        <w:bottom w:val="none" w:sz="0" w:space="0" w:color="auto"/>
        <w:right w:val="none" w:sz="0" w:space="0" w:color="auto"/>
      </w:divBdr>
    </w:div>
    <w:div w:id="351690398">
      <w:bodyDiv w:val="1"/>
      <w:marLeft w:val="0"/>
      <w:marRight w:val="0"/>
      <w:marTop w:val="0"/>
      <w:marBottom w:val="0"/>
      <w:divBdr>
        <w:top w:val="none" w:sz="0" w:space="0" w:color="auto"/>
        <w:left w:val="none" w:sz="0" w:space="0" w:color="auto"/>
        <w:bottom w:val="none" w:sz="0" w:space="0" w:color="auto"/>
        <w:right w:val="none" w:sz="0" w:space="0" w:color="auto"/>
      </w:divBdr>
    </w:div>
    <w:div w:id="470946236">
      <w:bodyDiv w:val="1"/>
      <w:marLeft w:val="0"/>
      <w:marRight w:val="0"/>
      <w:marTop w:val="0"/>
      <w:marBottom w:val="0"/>
      <w:divBdr>
        <w:top w:val="none" w:sz="0" w:space="0" w:color="auto"/>
        <w:left w:val="none" w:sz="0" w:space="0" w:color="auto"/>
        <w:bottom w:val="none" w:sz="0" w:space="0" w:color="auto"/>
        <w:right w:val="none" w:sz="0" w:space="0" w:color="auto"/>
      </w:divBdr>
    </w:div>
    <w:div w:id="515311978">
      <w:bodyDiv w:val="1"/>
      <w:marLeft w:val="0"/>
      <w:marRight w:val="0"/>
      <w:marTop w:val="0"/>
      <w:marBottom w:val="0"/>
      <w:divBdr>
        <w:top w:val="none" w:sz="0" w:space="0" w:color="auto"/>
        <w:left w:val="none" w:sz="0" w:space="0" w:color="auto"/>
        <w:bottom w:val="none" w:sz="0" w:space="0" w:color="auto"/>
        <w:right w:val="none" w:sz="0" w:space="0" w:color="auto"/>
      </w:divBdr>
    </w:div>
    <w:div w:id="677855657">
      <w:bodyDiv w:val="1"/>
      <w:marLeft w:val="0"/>
      <w:marRight w:val="0"/>
      <w:marTop w:val="0"/>
      <w:marBottom w:val="0"/>
      <w:divBdr>
        <w:top w:val="none" w:sz="0" w:space="0" w:color="auto"/>
        <w:left w:val="none" w:sz="0" w:space="0" w:color="auto"/>
        <w:bottom w:val="none" w:sz="0" w:space="0" w:color="auto"/>
        <w:right w:val="none" w:sz="0" w:space="0" w:color="auto"/>
      </w:divBdr>
    </w:div>
    <w:div w:id="1062482680">
      <w:bodyDiv w:val="1"/>
      <w:marLeft w:val="0"/>
      <w:marRight w:val="0"/>
      <w:marTop w:val="0"/>
      <w:marBottom w:val="0"/>
      <w:divBdr>
        <w:top w:val="none" w:sz="0" w:space="0" w:color="auto"/>
        <w:left w:val="none" w:sz="0" w:space="0" w:color="auto"/>
        <w:bottom w:val="none" w:sz="0" w:space="0" w:color="auto"/>
        <w:right w:val="none" w:sz="0" w:space="0" w:color="auto"/>
      </w:divBdr>
    </w:div>
    <w:div w:id="1608082830">
      <w:bodyDiv w:val="1"/>
      <w:marLeft w:val="0"/>
      <w:marRight w:val="0"/>
      <w:marTop w:val="0"/>
      <w:marBottom w:val="0"/>
      <w:divBdr>
        <w:top w:val="none" w:sz="0" w:space="0" w:color="auto"/>
        <w:left w:val="none" w:sz="0" w:space="0" w:color="auto"/>
        <w:bottom w:val="none" w:sz="0" w:space="0" w:color="auto"/>
        <w:right w:val="none" w:sz="0" w:space="0" w:color="auto"/>
      </w:divBdr>
      <w:divsChild>
        <w:div w:id="577205101">
          <w:marLeft w:val="0"/>
          <w:marRight w:val="0"/>
          <w:marTop w:val="0"/>
          <w:marBottom w:val="0"/>
          <w:divBdr>
            <w:top w:val="none" w:sz="0" w:space="0" w:color="auto"/>
            <w:left w:val="none" w:sz="0" w:space="0" w:color="auto"/>
            <w:bottom w:val="none" w:sz="0" w:space="0" w:color="auto"/>
            <w:right w:val="none" w:sz="0" w:space="0" w:color="auto"/>
          </w:divBdr>
          <w:divsChild>
            <w:div w:id="1532844663">
              <w:marLeft w:val="0"/>
              <w:marRight w:val="0"/>
              <w:marTop w:val="30"/>
              <w:marBottom w:val="30"/>
              <w:divBdr>
                <w:top w:val="none" w:sz="0" w:space="0" w:color="auto"/>
                <w:left w:val="none" w:sz="0" w:space="0" w:color="auto"/>
                <w:bottom w:val="none" w:sz="0" w:space="0" w:color="auto"/>
                <w:right w:val="none" w:sz="0" w:space="0" w:color="auto"/>
              </w:divBdr>
              <w:divsChild>
                <w:div w:id="863177832">
                  <w:marLeft w:val="0"/>
                  <w:marRight w:val="0"/>
                  <w:marTop w:val="0"/>
                  <w:marBottom w:val="0"/>
                  <w:divBdr>
                    <w:top w:val="none" w:sz="0" w:space="0" w:color="auto"/>
                    <w:left w:val="none" w:sz="0" w:space="0" w:color="auto"/>
                    <w:bottom w:val="none" w:sz="0" w:space="0" w:color="auto"/>
                    <w:right w:val="none" w:sz="0" w:space="0" w:color="auto"/>
                  </w:divBdr>
                  <w:divsChild>
                    <w:div w:id="1325088483">
                      <w:marLeft w:val="0"/>
                      <w:marRight w:val="0"/>
                      <w:marTop w:val="0"/>
                      <w:marBottom w:val="0"/>
                      <w:divBdr>
                        <w:top w:val="none" w:sz="0" w:space="0" w:color="auto"/>
                        <w:left w:val="none" w:sz="0" w:space="0" w:color="auto"/>
                        <w:bottom w:val="none" w:sz="0" w:space="0" w:color="auto"/>
                        <w:right w:val="none" w:sz="0" w:space="0" w:color="auto"/>
                      </w:divBdr>
                    </w:div>
                  </w:divsChild>
                </w:div>
                <w:div w:id="964508944">
                  <w:marLeft w:val="0"/>
                  <w:marRight w:val="0"/>
                  <w:marTop w:val="0"/>
                  <w:marBottom w:val="0"/>
                  <w:divBdr>
                    <w:top w:val="none" w:sz="0" w:space="0" w:color="auto"/>
                    <w:left w:val="none" w:sz="0" w:space="0" w:color="auto"/>
                    <w:bottom w:val="none" w:sz="0" w:space="0" w:color="auto"/>
                    <w:right w:val="none" w:sz="0" w:space="0" w:color="auto"/>
                  </w:divBdr>
                  <w:divsChild>
                    <w:div w:id="226192283">
                      <w:marLeft w:val="0"/>
                      <w:marRight w:val="0"/>
                      <w:marTop w:val="0"/>
                      <w:marBottom w:val="0"/>
                      <w:divBdr>
                        <w:top w:val="none" w:sz="0" w:space="0" w:color="auto"/>
                        <w:left w:val="none" w:sz="0" w:space="0" w:color="auto"/>
                        <w:bottom w:val="none" w:sz="0" w:space="0" w:color="auto"/>
                        <w:right w:val="none" w:sz="0" w:space="0" w:color="auto"/>
                      </w:divBdr>
                    </w:div>
                  </w:divsChild>
                </w:div>
                <w:div w:id="2083596218">
                  <w:marLeft w:val="0"/>
                  <w:marRight w:val="0"/>
                  <w:marTop w:val="0"/>
                  <w:marBottom w:val="0"/>
                  <w:divBdr>
                    <w:top w:val="none" w:sz="0" w:space="0" w:color="auto"/>
                    <w:left w:val="none" w:sz="0" w:space="0" w:color="auto"/>
                    <w:bottom w:val="none" w:sz="0" w:space="0" w:color="auto"/>
                    <w:right w:val="none" w:sz="0" w:space="0" w:color="auto"/>
                  </w:divBdr>
                  <w:divsChild>
                    <w:div w:id="557518505">
                      <w:marLeft w:val="0"/>
                      <w:marRight w:val="0"/>
                      <w:marTop w:val="0"/>
                      <w:marBottom w:val="0"/>
                      <w:divBdr>
                        <w:top w:val="none" w:sz="0" w:space="0" w:color="auto"/>
                        <w:left w:val="none" w:sz="0" w:space="0" w:color="auto"/>
                        <w:bottom w:val="none" w:sz="0" w:space="0" w:color="auto"/>
                        <w:right w:val="none" w:sz="0" w:space="0" w:color="auto"/>
                      </w:divBdr>
                    </w:div>
                  </w:divsChild>
                </w:div>
                <w:div w:id="358050303">
                  <w:marLeft w:val="0"/>
                  <w:marRight w:val="0"/>
                  <w:marTop w:val="0"/>
                  <w:marBottom w:val="0"/>
                  <w:divBdr>
                    <w:top w:val="none" w:sz="0" w:space="0" w:color="auto"/>
                    <w:left w:val="none" w:sz="0" w:space="0" w:color="auto"/>
                    <w:bottom w:val="none" w:sz="0" w:space="0" w:color="auto"/>
                    <w:right w:val="none" w:sz="0" w:space="0" w:color="auto"/>
                  </w:divBdr>
                  <w:divsChild>
                    <w:div w:id="423302433">
                      <w:marLeft w:val="0"/>
                      <w:marRight w:val="0"/>
                      <w:marTop w:val="0"/>
                      <w:marBottom w:val="0"/>
                      <w:divBdr>
                        <w:top w:val="none" w:sz="0" w:space="0" w:color="auto"/>
                        <w:left w:val="none" w:sz="0" w:space="0" w:color="auto"/>
                        <w:bottom w:val="none" w:sz="0" w:space="0" w:color="auto"/>
                        <w:right w:val="none" w:sz="0" w:space="0" w:color="auto"/>
                      </w:divBdr>
                    </w:div>
                  </w:divsChild>
                </w:div>
                <w:div w:id="1704864356">
                  <w:marLeft w:val="0"/>
                  <w:marRight w:val="0"/>
                  <w:marTop w:val="0"/>
                  <w:marBottom w:val="0"/>
                  <w:divBdr>
                    <w:top w:val="none" w:sz="0" w:space="0" w:color="auto"/>
                    <w:left w:val="none" w:sz="0" w:space="0" w:color="auto"/>
                    <w:bottom w:val="none" w:sz="0" w:space="0" w:color="auto"/>
                    <w:right w:val="none" w:sz="0" w:space="0" w:color="auto"/>
                  </w:divBdr>
                  <w:divsChild>
                    <w:div w:id="291862589">
                      <w:marLeft w:val="0"/>
                      <w:marRight w:val="0"/>
                      <w:marTop w:val="0"/>
                      <w:marBottom w:val="0"/>
                      <w:divBdr>
                        <w:top w:val="none" w:sz="0" w:space="0" w:color="auto"/>
                        <w:left w:val="none" w:sz="0" w:space="0" w:color="auto"/>
                        <w:bottom w:val="none" w:sz="0" w:space="0" w:color="auto"/>
                        <w:right w:val="none" w:sz="0" w:space="0" w:color="auto"/>
                      </w:divBdr>
                    </w:div>
                  </w:divsChild>
                </w:div>
                <w:div w:id="1044331793">
                  <w:marLeft w:val="0"/>
                  <w:marRight w:val="0"/>
                  <w:marTop w:val="0"/>
                  <w:marBottom w:val="0"/>
                  <w:divBdr>
                    <w:top w:val="none" w:sz="0" w:space="0" w:color="auto"/>
                    <w:left w:val="none" w:sz="0" w:space="0" w:color="auto"/>
                    <w:bottom w:val="none" w:sz="0" w:space="0" w:color="auto"/>
                    <w:right w:val="none" w:sz="0" w:space="0" w:color="auto"/>
                  </w:divBdr>
                  <w:divsChild>
                    <w:div w:id="1300307631">
                      <w:marLeft w:val="0"/>
                      <w:marRight w:val="0"/>
                      <w:marTop w:val="0"/>
                      <w:marBottom w:val="0"/>
                      <w:divBdr>
                        <w:top w:val="none" w:sz="0" w:space="0" w:color="auto"/>
                        <w:left w:val="none" w:sz="0" w:space="0" w:color="auto"/>
                        <w:bottom w:val="none" w:sz="0" w:space="0" w:color="auto"/>
                        <w:right w:val="none" w:sz="0" w:space="0" w:color="auto"/>
                      </w:divBdr>
                    </w:div>
                  </w:divsChild>
                </w:div>
                <w:div w:id="1212307554">
                  <w:marLeft w:val="0"/>
                  <w:marRight w:val="0"/>
                  <w:marTop w:val="0"/>
                  <w:marBottom w:val="0"/>
                  <w:divBdr>
                    <w:top w:val="none" w:sz="0" w:space="0" w:color="auto"/>
                    <w:left w:val="none" w:sz="0" w:space="0" w:color="auto"/>
                    <w:bottom w:val="none" w:sz="0" w:space="0" w:color="auto"/>
                    <w:right w:val="none" w:sz="0" w:space="0" w:color="auto"/>
                  </w:divBdr>
                  <w:divsChild>
                    <w:div w:id="1538854568">
                      <w:marLeft w:val="0"/>
                      <w:marRight w:val="0"/>
                      <w:marTop w:val="0"/>
                      <w:marBottom w:val="0"/>
                      <w:divBdr>
                        <w:top w:val="none" w:sz="0" w:space="0" w:color="auto"/>
                        <w:left w:val="none" w:sz="0" w:space="0" w:color="auto"/>
                        <w:bottom w:val="none" w:sz="0" w:space="0" w:color="auto"/>
                        <w:right w:val="none" w:sz="0" w:space="0" w:color="auto"/>
                      </w:divBdr>
                    </w:div>
                  </w:divsChild>
                </w:div>
                <w:div w:id="1923295426">
                  <w:marLeft w:val="0"/>
                  <w:marRight w:val="0"/>
                  <w:marTop w:val="0"/>
                  <w:marBottom w:val="0"/>
                  <w:divBdr>
                    <w:top w:val="none" w:sz="0" w:space="0" w:color="auto"/>
                    <w:left w:val="none" w:sz="0" w:space="0" w:color="auto"/>
                    <w:bottom w:val="none" w:sz="0" w:space="0" w:color="auto"/>
                    <w:right w:val="none" w:sz="0" w:space="0" w:color="auto"/>
                  </w:divBdr>
                  <w:divsChild>
                    <w:div w:id="1538539917">
                      <w:marLeft w:val="0"/>
                      <w:marRight w:val="0"/>
                      <w:marTop w:val="0"/>
                      <w:marBottom w:val="0"/>
                      <w:divBdr>
                        <w:top w:val="none" w:sz="0" w:space="0" w:color="auto"/>
                        <w:left w:val="none" w:sz="0" w:space="0" w:color="auto"/>
                        <w:bottom w:val="none" w:sz="0" w:space="0" w:color="auto"/>
                        <w:right w:val="none" w:sz="0" w:space="0" w:color="auto"/>
                      </w:divBdr>
                    </w:div>
                    <w:div w:id="1707021532">
                      <w:marLeft w:val="0"/>
                      <w:marRight w:val="0"/>
                      <w:marTop w:val="0"/>
                      <w:marBottom w:val="0"/>
                      <w:divBdr>
                        <w:top w:val="none" w:sz="0" w:space="0" w:color="auto"/>
                        <w:left w:val="none" w:sz="0" w:space="0" w:color="auto"/>
                        <w:bottom w:val="none" w:sz="0" w:space="0" w:color="auto"/>
                        <w:right w:val="none" w:sz="0" w:space="0" w:color="auto"/>
                      </w:divBdr>
                    </w:div>
                    <w:div w:id="990138430">
                      <w:marLeft w:val="0"/>
                      <w:marRight w:val="0"/>
                      <w:marTop w:val="0"/>
                      <w:marBottom w:val="0"/>
                      <w:divBdr>
                        <w:top w:val="none" w:sz="0" w:space="0" w:color="auto"/>
                        <w:left w:val="none" w:sz="0" w:space="0" w:color="auto"/>
                        <w:bottom w:val="none" w:sz="0" w:space="0" w:color="auto"/>
                        <w:right w:val="none" w:sz="0" w:space="0" w:color="auto"/>
                      </w:divBdr>
                    </w:div>
                  </w:divsChild>
                </w:div>
                <w:div w:id="220675305">
                  <w:marLeft w:val="0"/>
                  <w:marRight w:val="0"/>
                  <w:marTop w:val="0"/>
                  <w:marBottom w:val="0"/>
                  <w:divBdr>
                    <w:top w:val="none" w:sz="0" w:space="0" w:color="auto"/>
                    <w:left w:val="none" w:sz="0" w:space="0" w:color="auto"/>
                    <w:bottom w:val="none" w:sz="0" w:space="0" w:color="auto"/>
                    <w:right w:val="none" w:sz="0" w:space="0" w:color="auto"/>
                  </w:divBdr>
                  <w:divsChild>
                    <w:div w:id="1049066415">
                      <w:marLeft w:val="0"/>
                      <w:marRight w:val="0"/>
                      <w:marTop w:val="0"/>
                      <w:marBottom w:val="0"/>
                      <w:divBdr>
                        <w:top w:val="none" w:sz="0" w:space="0" w:color="auto"/>
                        <w:left w:val="none" w:sz="0" w:space="0" w:color="auto"/>
                        <w:bottom w:val="none" w:sz="0" w:space="0" w:color="auto"/>
                        <w:right w:val="none" w:sz="0" w:space="0" w:color="auto"/>
                      </w:divBdr>
                    </w:div>
                  </w:divsChild>
                </w:div>
                <w:div w:id="1282346781">
                  <w:marLeft w:val="0"/>
                  <w:marRight w:val="0"/>
                  <w:marTop w:val="0"/>
                  <w:marBottom w:val="0"/>
                  <w:divBdr>
                    <w:top w:val="none" w:sz="0" w:space="0" w:color="auto"/>
                    <w:left w:val="none" w:sz="0" w:space="0" w:color="auto"/>
                    <w:bottom w:val="none" w:sz="0" w:space="0" w:color="auto"/>
                    <w:right w:val="none" w:sz="0" w:space="0" w:color="auto"/>
                  </w:divBdr>
                  <w:divsChild>
                    <w:div w:id="902569117">
                      <w:marLeft w:val="0"/>
                      <w:marRight w:val="0"/>
                      <w:marTop w:val="0"/>
                      <w:marBottom w:val="0"/>
                      <w:divBdr>
                        <w:top w:val="none" w:sz="0" w:space="0" w:color="auto"/>
                        <w:left w:val="none" w:sz="0" w:space="0" w:color="auto"/>
                        <w:bottom w:val="none" w:sz="0" w:space="0" w:color="auto"/>
                        <w:right w:val="none" w:sz="0" w:space="0" w:color="auto"/>
                      </w:divBdr>
                    </w:div>
                  </w:divsChild>
                </w:div>
                <w:div w:id="1087507391">
                  <w:marLeft w:val="0"/>
                  <w:marRight w:val="0"/>
                  <w:marTop w:val="0"/>
                  <w:marBottom w:val="0"/>
                  <w:divBdr>
                    <w:top w:val="none" w:sz="0" w:space="0" w:color="auto"/>
                    <w:left w:val="none" w:sz="0" w:space="0" w:color="auto"/>
                    <w:bottom w:val="none" w:sz="0" w:space="0" w:color="auto"/>
                    <w:right w:val="none" w:sz="0" w:space="0" w:color="auto"/>
                  </w:divBdr>
                  <w:divsChild>
                    <w:div w:id="1184444798">
                      <w:marLeft w:val="0"/>
                      <w:marRight w:val="0"/>
                      <w:marTop w:val="0"/>
                      <w:marBottom w:val="0"/>
                      <w:divBdr>
                        <w:top w:val="none" w:sz="0" w:space="0" w:color="auto"/>
                        <w:left w:val="none" w:sz="0" w:space="0" w:color="auto"/>
                        <w:bottom w:val="none" w:sz="0" w:space="0" w:color="auto"/>
                        <w:right w:val="none" w:sz="0" w:space="0" w:color="auto"/>
                      </w:divBdr>
                    </w:div>
                  </w:divsChild>
                </w:div>
                <w:div w:id="220139549">
                  <w:marLeft w:val="0"/>
                  <w:marRight w:val="0"/>
                  <w:marTop w:val="0"/>
                  <w:marBottom w:val="0"/>
                  <w:divBdr>
                    <w:top w:val="none" w:sz="0" w:space="0" w:color="auto"/>
                    <w:left w:val="none" w:sz="0" w:space="0" w:color="auto"/>
                    <w:bottom w:val="none" w:sz="0" w:space="0" w:color="auto"/>
                    <w:right w:val="none" w:sz="0" w:space="0" w:color="auto"/>
                  </w:divBdr>
                  <w:divsChild>
                    <w:div w:id="879514456">
                      <w:marLeft w:val="0"/>
                      <w:marRight w:val="0"/>
                      <w:marTop w:val="0"/>
                      <w:marBottom w:val="0"/>
                      <w:divBdr>
                        <w:top w:val="none" w:sz="0" w:space="0" w:color="auto"/>
                        <w:left w:val="none" w:sz="0" w:space="0" w:color="auto"/>
                        <w:bottom w:val="none" w:sz="0" w:space="0" w:color="auto"/>
                        <w:right w:val="none" w:sz="0" w:space="0" w:color="auto"/>
                      </w:divBdr>
                    </w:div>
                    <w:div w:id="2072776302">
                      <w:marLeft w:val="0"/>
                      <w:marRight w:val="0"/>
                      <w:marTop w:val="0"/>
                      <w:marBottom w:val="0"/>
                      <w:divBdr>
                        <w:top w:val="none" w:sz="0" w:space="0" w:color="auto"/>
                        <w:left w:val="none" w:sz="0" w:space="0" w:color="auto"/>
                        <w:bottom w:val="none" w:sz="0" w:space="0" w:color="auto"/>
                        <w:right w:val="none" w:sz="0" w:space="0" w:color="auto"/>
                      </w:divBdr>
                    </w:div>
                    <w:div w:id="418986207">
                      <w:marLeft w:val="0"/>
                      <w:marRight w:val="0"/>
                      <w:marTop w:val="0"/>
                      <w:marBottom w:val="0"/>
                      <w:divBdr>
                        <w:top w:val="none" w:sz="0" w:space="0" w:color="auto"/>
                        <w:left w:val="none" w:sz="0" w:space="0" w:color="auto"/>
                        <w:bottom w:val="none" w:sz="0" w:space="0" w:color="auto"/>
                        <w:right w:val="none" w:sz="0" w:space="0" w:color="auto"/>
                      </w:divBdr>
                    </w:div>
                    <w:div w:id="1261257556">
                      <w:marLeft w:val="0"/>
                      <w:marRight w:val="0"/>
                      <w:marTop w:val="0"/>
                      <w:marBottom w:val="0"/>
                      <w:divBdr>
                        <w:top w:val="none" w:sz="0" w:space="0" w:color="auto"/>
                        <w:left w:val="none" w:sz="0" w:space="0" w:color="auto"/>
                        <w:bottom w:val="none" w:sz="0" w:space="0" w:color="auto"/>
                        <w:right w:val="none" w:sz="0" w:space="0" w:color="auto"/>
                      </w:divBdr>
                    </w:div>
                  </w:divsChild>
                </w:div>
                <w:div w:id="1984382497">
                  <w:marLeft w:val="0"/>
                  <w:marRight w:val="0"/>
                  <w:marTop w:val="0"/>
                  <w:marBottom w:val="0"/>
                  <w:divBdr>
                    <w:top w:val="none" w:sz="0" w:space="0" w:color="auto"/>
                    <w:left w:val="none" w:sz="0" w:space="0" w:color="auto"/>
                    <w:bottom w:val="none" w:sz="0" w:space="0" w:color="auto"/>
                    <w:right w:val="none" w:sz="0" w:space="0" w:color="auto"/>
                  </w:divBdr>
                  <w:divsChild>
                    <w:div w:id="1183058290">
                      <w:marLeft w:val="0"/>
                      <w:marRight w:val="0"/>
                      <w:marTop w:val="0"/>
                      <w:marBottom w:val="0"/>
                      <w:divBdr>
                        <w:top w:val="none" w:sz="0" w:space="0" w:color="auto"/>
                        <w:left w:val="none" w:sz="0" w:space="0" w:color="auto"/>
                        <w:bottom w:val="none" w:sz="0" w:space="0" w:color="auto"/>
                        <w:right w:val="none" w:sz="0" w:space="0" w:color="auto"/>
                      </w:divBdr>
                    </w:div>
                    <w:div w:id="1537620489">
                      <w:marLeft w:val="0"/>
                      <w:marRight w:val="0"/>
                      <w:marTop w:val="0"/>
                      <w:marBottom w:val="0"/>
                      <w:divBdr>
                        <w:top w:val="none" w:sz="0" w:space="0" w:color="auto"/>
                        <w:left w:val="none" w:sz="0" w:space="0" w:color="auto"/>
                        <w:bottom w:val="none" w:sz="0" w:space="0" w:color="auto"/>
                        <w:right w:val="none" w:sz="0" w:space="0" w:color="auto"/>
                      </w:divBdr>
                    </w:div>
                    <w:div w:id="151600590">
                      <w:marLeft w:val="0"/>
                      <w:marRight w:val="0"/>
                      <w:marTop w:val="0"/>
                      <w:marBottom w:val="0"/>
                      <w:divBdr>
                        <w:top w:val="none" w:sz="0" w:space="0" w:color="auto"/>
                        <w:left w:val="none" w:sz="0" w:space="0" w:color="auto"/>
                        <w:bottom w:val="none" w:sz="0" w:space="0" w:color="auto"/>
                        <w:right w:val="none" w:sz="0" w:space="0" w:color="auto"/>
                      </w:divBdr>
                    </w:div>
                    <w:div w:id="646012868">
                      <w:marLeft w:val="0"/>
                      <w:marRight w:val="0"/>
                      <w:marTop w:val="0"/>
                      <w:marBottom w:val="0"/>
                      <w:divBdr>
                        <w:top w:val="none" w:sz="0" w:space="0" w:color="auto"/>
                        <w:left w:val="none" w:sz="0" w:space="0" w:color="auto"/>
                        <w:bottom w:val="none" w:sz="0" w:space="0" w:color="auto"/>
                        <w:right w:val="none" w:sz="0" w:space="0" w:color="auto"/>
                      </w:divBdr>
                    </w:div>
                  </w:divsChild>
                </w:div>
                <w:div w:id="2069844024">
                  <w:marLeft w:val="0"/>
                  <w:marRight w:val="0"/>
                  <w:marTop w:val="0"/>
                  <w:marBottom w:val="0"/>
                  <w:divBdr>
                    <w:top w:val="none" w:sz="0" w:space="0" w:color="auto"/>
                    <w:left w:val="none" w:sz="0" w:space="0" w:color="auto"/>
                    <w:bottom w:val="none" w:sz="0" w:space="0" w:color="auto"/>
                    <w:right w:val="none" w:sz="0" w:space="0" w:color="auto"/>
                  </w:divBdr>
                  <w:divsChild>
                    <w:div w:id="2366339">
                      <w:marLeft w:val="0"/>
                      <w:marRight w:val="0"/>
                      <w:marTop w:val="0"/>
                      <w:marBottom w:val="0"/>
                      <w:divBdr>
                        <w:top w:val="none" w:sz="0" w:space="0" w:color="auto"/>
                        <w:left w:val="none" w:sz="0" w:space="0" w:color="auto"/>
                        <w:bottom w:val="none" w:sz="0" w:space="0" w:color="auto"/>
                        <w:right w:val="none" w:sz="0" w:space="0" w:color="auto"/>
                      </w:divBdr>
                    </w:div>
                    <w:div w:id="22177597">
                      <w:marLeft w:val="0"/>
                      <w:marRight w:val="0"/>
                      <w:marTop w:val="0"/>
                      <w:marBottom w:val="0"/>
                      <w:divBdr>
                        <w:top w:val="none" w:sz="0" w:space="0" w:color="auto"/>
                        <w:left w:val="none" w:sz="0" w:space="0" w:color="auto"/>
                        <w:bottom w:val="none" w:sz="0" w:space="0" w:color="auto"/>
                        <w:right w:val="none" w:sz="0" w:space="0" w:color="auto"/>
                      </w:divBdr>
                    </w:div>
                    <w:div w:id="911550052">
                      <w:marLeft w:val="0"/>
                      <w:marRight w:val="0"/>
                      <w:marTop w:val="0"/>
                      <w:marBottom w:val="0"/>
                      <w:divBdr>
                        <w:top w:val="none" w:sz="0" w:space="0" w:color="auto"/>
                        <w:left w:val="none" w:sz="0" w:space="0" w:color="auto"/>
                        <w:bottom w:val="none" w:sz="0" w:space="0" w:color="auto"/>
                        <w:right w:val="none" w:sz="0" w:space="0" w:color="auto"/>
                      </w:divBdr>
                    </w:div>
                    <w:div w:id="1516724052">
                      <w:marLeft w:val="0"/>
                      <w:marRight w:val="0"/>
                      <w:marTop w:val="0"/>
                      <w:marBottom w:val="0"/>
                      <w:divBdr>
                        <w:top w:val="none" w:sz="0" w:space="0" w:color="auto"/>
                        <w:left w:val="none" w:sz="0" w:space="0" w:color="auto"/>
                        <w:bottom w:val="none" w:sz="0" w:space="0" w:color="auto"/>
                        <w:right w:val="none" w:sz="0" w:space="0" w:color="auto"/>
                      </w:divBdr>
                    </w:div>
                    <w:div w:id="1021124728">
                      <w:marLeft w:val="0"/>
                      <w:marRight w:val="0"/>
                      <w:marTop w:val="0"/>
                      <w:marBottom w:val="0"/>
                      <w:divBdr>
                        <w:top w:val="none" w:sz="0" w:space="0" w:color="auto"/>
                        <w:left w:val="none" w:sz="0" w:space="0" w:color="auto"/>
                        <w:bottom w:val="none" w:sz="0" w:space="0" w:color="auto"/>
                        <w:right w:val="none" w:sz="0" w:space="0" w:color="auto"/>
                      </w:divBdr>
                    </w:div>
                    <w:div w:id="1079601043">
                      <w:marLeft w:val="0"/>
                      <w:marRight w:val="0"/>
                      <w:marTop w:val="0"/>
                      <w:marBottom w:val="0"/>
                      <w:divBdr>
                        <w:top w:val="none" w:sz="0" w:space="0" w:color="auto"/>
                        <w:left w:val="none" w:sz="0" w:space="0" w:color="auto"/>
                        <w:bottom w:val="none" w:sz="0" w:space="0" w:color="auto"/>
                        <w:right w:val="none" w:sz="0" w:space="0" w:color="auto"/>
                      </w:divBdr>
                    </w:div>
                    <w:div w:id="500704448">
                      <w:marLeft w:val="0"/>
                      <w:marRight w:val="0"/>
                      <w:marTop w:val="0"/>
                      <w:marBottom w:val="0"/>
                      <w:divBdr>
                        <w:top w:val="none" w:sz="0" w:space="0" w:color="auto"/>
                        <w:left w:val="none" w:sz="0" w:space="0" w:color="auto"/>
                        <w:bottom w:val="none" w:sz="0" w:space="0" w:color="auto"/>
                        <w:right w:val="none" w:sz="0" w:space="0" w:color="auto"/>
                      </w:divBdr>
                    </w:div>
                  </w:divsChild>
                </w:div>
                <w:div w:id="1786001102">
                  <w:marLeft w:val="0"/>
                  <w:marRight w:val="0"/>
                  <w:marTop w:val="0"/>
                  <w:marBottom w:val="0"/>
                  <w:divBdr>
                    <w:top w:val="none" w:sz="0" w:space="0" w:color="auto"/>
                    <w:left w:val="none" w:sz="0" w:space="0" w:color="auto"/>
                    <w:bottom w:val="none" w:sz="0" w:space="0" w:color="auto"/>
                    <w:right w:val="none" w:sz="0" w:space="0" w:color="auto"/>
                  </w:divBdr>
                  <w:divsChild>
                    <w:div w:id="451216323">
                      <w:marLeft w:val="0"/>
                      <w:marRight w:val="0"/>
                      <w:marTop w:val="0"/>
                      <w:marBottom w:val="0"/>
                      <w:divBdr>
                        <w:top w:val="none" w:sz="0" w:space="0" w:color="auto"/>
                        <w:left w:val="none" w:sz="0" w:space="0" w:color="auto"/>
                        <w:bottom w:val="none" w:sz="0" w:space="0" w:color="auto"/>
                        <w:right w:val="none" w:sz="0" w:space="0" w:color="auto"/>
                      </w:divBdr>
                    </w:div>
                    <w:div w:id="1371566496">
                      <w:marLeft w:val="0"/>
                      <w:marRight w:val="0"/>
                      <w:marTop w:val="0"/>
                      <w:marBottom w:val="0"/>
                      <w:divBdr>
                        <w:top w:val="none" w:sz="0" w:space="0" w:color="auto"/>
                        <w:left w:val="none" w:sz="0" w:space="0" w:color="auto"/>
                        <w:bottom w:val="none" w:sz="0" w:space="0" w:color="auto"/>
                        <w:right w:val="none" w:sz="0" w:space="0" w:color="auto"/>
                      </w:divBdr>
                    </w:div>
                    <w:div w:id="577862654">
                      <w:marLeft w:val="0"/>
                      <w:marRight w:val="0"/>
                      <w:marTop w:val="0"/>
                      <w:marBottom w:val="0"/>
                      <w:divBdr>
                        <w:top w:val="none" w:sz="0" w:space="0" w:color="auto"/>
                        <w:left w:val="none" w:sz="0" w:space="0" w:color="auto"/>
                        <w:bottom w:val="none" w:sz="0" w:space="0" w:color="auto"/>
                        <w:right w:val="none" w:sz="0" w:space="0" w:color="auto"/>
                      </w:divBdr>
                    </w:div>
                  </w:divsChild>
                </w:div>
                <w:div w:id="1785924686">
                  <w:marLeft w:val="0"/>
                  <w:marRight w:val="0"/>
                  <w:marTop w:val="0"/>
                  <w:marBottom w:val="0"/>
                  <w:divBdr>
                    <w:top w:val="none" w:sz="0" w:space="0" w:color="auto"/>
                    <w:left w:val="none" w:sz="0" w:space="0" w:color="auto"/>
                    <w:bottom w:val="none" w:sz="0" w:space="0" w:color="auto"/>
                    <w:right w:val="none" w:sz="0" w:space="0" w:color="auto"/>
                  </w:divBdr>
                  <w:divsChild>
                    <w:div w:id="304968131">
                      <w:marLeft w:val="0"/>
                      <w:marRight w:val="0"/>
                      <w:marTop w:val="0"/>
                      <w:marBottom w:val="0"/>
                      <w:divBdr>
                        <w:top w:val="none" w:sz="0" w:space="0" w:color="auto"/>
                        <w:left w:val="none" w:sz="0" w:space="0" w:color="auto"/>
                        <w:bottom w:val="none" w:sz="0" w:space="0" w:color="auto"/>
                        <w:right w:val="none" w:sz="0" w:space="0" w:color="auto"/>
                      </w:divBdr>
                    </w:div>
                    <w:div w:id="1945188849">
                      <w:marLeft w:val="0"/>
                      <w:marRight w:val="0"/>
                      <w:marTop w:val="0"/>
                      <w:marBottom w:val="0"/>
                      <w:divBdr>
                        <w:top w:val="none" w:sz="0" w:space="0" w:color="auto"/>
                        <w:left w:val="none" w:sz="0" w:space="0" w:color="auto"/>
                        <w:bottom w:val="none" w:sz="0" w:space="0" w:color="auto"/>
                        <w:right w:val="none" w:sz="0" w:space="0" w:color="auto"/>
                      </w:divBdr>
                    </w:div>
                    <w:div w:id="1957101926">
                      <w:marLeft w:val="0"/>
                      <w:marRight w:val="0"/>
                      <w:marTop w:val="0"/>
                      <w:marBottom w:val="0"/>
                      <w:divBdr>
                        <w:top w:val="none" w:sz="0" w:space="0" w:color="auto"/>
                        <w:left w:val="none" w:sz="0" w:space="0" w:color="auto"/>
                        <w:bottom w:val="none" w:sz="0" w:space="0" w:color="auto"/>
                        <w:right w:val="none" w:sz="0" w:space="0" w:color="auto"/>
                      </w:divBdr>
                    </w:div>
                    <w:div w:id="1096289607">
                      <w:marLeft w:val="0"/>
                      <w:marRight w:val="0"/>
                      <w:marTop w:val="0"/>
                      <w:marBottom w:val="0"/>
                      <w:divBdr>
                        <w:top w:val="none" w:sz="0" w:space="0" w:color="auto"/>
                        <w:left w:val="none" w:sz="0" w:space="0" w:color="auto"/>
                        <w:bottom w:val="none" w:sz="0" w:space="0" w:color="auto"/>
                        <w:right w:val="none" w:sz="0" w:space="0" w:color="auto"/>
                      </w:divBdr>
                    </w:div>
                  </w:divsChild>
                </w:div>
                <w:div w:id="1306622316">
                  <w:marLeft w:val="0"/>
                  <w:marRight w:val="0"/>
                  <w:marTop w:val="0"/>
                  <w:marBottom w:val="0"/>
                  <w:divBdr>
                    <w:top w:val="none" w:sz="0" w:space="0" w:color="auto"/>
                    <w:left w:val="none" w:sz="0" w:space="0" w:color="auto"/>
                    <w:bottom w:val="none" w:sz="0" w:space="0" w:color="auto"/>
                    <w:right w:val="none" w:sz="0" w:space="0" w:color="auto"/>
                  </w:divBdr>
                  <w:divsChild>
                    <w:div w:id="248850429">
                      <w:marLeft w:val="0"/>
                      <w:marRight w:val="0"/>
                      <w:marTop w:val="0"/>
                      <w:marBottom w:val="0"/>
                      <w:divBdr>
                        <w:top w:val="none" w:sz="0" w:space="0" w:color="auto"/>
                        <w:left w:val="none" w:sz="0" w:space="0" w:color="auto"/>
                        <w:bottom w:val="none" w:sz="0" w:space="0" w:color="auto"/>
                        <w:right w:val="none" w:sz="0" w:space="0" w:color="auto"/>
                      </w:divBdr>
                    </w:div>
                    <w:div w:id="852495856">
                      <w:marLeft w:val="0"/>
                      <w:marRight w:val="0"/>
                      <w:marTop w:val="0"/>
                      <w:marBottom w:val="0"/>
                      <w:divBdr>
                        <w:top w:val="none" w:sz="0" w:space="0" w:color="auto"/>
                        <w:left w:val="none" w:sz="0" w:space="0" w:color="auto"/>
                        <w:bottom w:val="none" w:sz="0" w:space="0" w:color="auto"/>
                        <w:right w:val="none" w:sz="0" w:space="0" w:color="auto"/>
                      </w:divBdr>
                    </w:div>
                    <w:div w:id="903177552">
                      <w:marLeft w:val="0"/>
                      <w:marRight w:val="0"/>
                      <w:marTop w:val="0"/>
                      <w:marBottom w:val="0"/>
                      <w:divBdr>
                        <w:top w:val="none" w:sz="0" w:space="0" w:color="auto"/>
                        <w:left w:val="none" w:sz="0" w:space="0" w:color="auto"/>
                        <w:bottom w:val="none" w:sz="0" w:space="0" w:color="auto"/>
                        <w:right w:val="none" w:sz="0" w:space="0" w:color="auto"/>
                      </w:divBdr>
                    </w:div>
                    <w:div w:id="1611208242">
                      <w:marLeft w:val="0"/>
                      <w:marRight w:val="0"/>
                      <w:marTop w:val="0"/>
                      <w:marBottom w:val="0"/>
                      <w:divBdr>
                        <w:top w:val="none" w:sz="0" w:space="0" w:color="auto"/>
                        <w:left w:val="none" w:sz="0" w:space="0" w:color="auto"/>
                        <w:bottom w:val="none" w:sz="0" w:space="0" w:color="auto"/>
                        <w:right w:val="none" w:sz="0" w:space="0" w:color="auto"/>
                      </w:divBdr>
                    </w:div>
                    <w:div w:id="475418274">
                      <w:marLeft w:val="0"/>
                      <w:marRight w:val="0"/>
                      <w:marTop w:val="0"/>
                      <w:marBottom w:val="0"/>
                      <w:divBdr>
                        <w:top w:val="none" w:sz="0" w:space="0" w:color="auto"/>
                        <w:left w:val="none" w:sz="0" w:space="0" w:color="auto"/>
                        <w:bottom w:val="none" w:sz="0" w:space="0" w:color="auto"/>
                        <w:right w:val="none" w:sz="0" w:space="0" w:color="auto"/>
                      </w:divBdr>
                    </w:div>
                  </w:divsChild>
                </w:div>
                <w:div w:id="473566004">
                  <w:marLeft w:val="0"/>
                  <w:marRight w:val="0"/>
                  <w:marTop w:val="0"/>
                  <w:marBottom w:val="0"/>
                  <w:divBdr>
                    <w:top w:val="none" w:sz="0" w:space="0" w:color="auto"/>
                    <w:left w:val="none" w:sz="0" w:space="0" w:color="auto"/>
                    <w:bottom w:val="none" w:sz="0" w:space="0" w:color="auto"/>
                    <w:right w:val="none" w:sz="0" w:space="0" w:color="auto"/>
                  </w:divBdr>
                  <w:divsChild>
                    <w:div w:id="1213006325">
                      <w:marLeft w:val="0"/>
                      <w:marRight w:val="0"/>
                      <w:marTop w:val="0"/>
                      <w:marBottom w:val="0"/>
                      <w:divBdr>
                        <w:top w:val="none" w:sz="0" w:space="0" w:color="auto"/>
                        <w:left w:val="none" w:sz="0" w:space="0" w:color="auto"/>
                        <w:bottom w:val="none" w:sz="0" w:space="0" w:color="auto"/>
                        <w:right w:val="none" w:sz="0" w:space="0" w:color="auto"/>
                      </w:divBdr>
                    </w:div>
                  </w:divsChild>
                </w:div>
                <w:div w:id="742873298">
                  <w:marLeft w:val="0"/>
                  <w:marRight w:val="0"/>
                  <w:marTop w:val="0"/>
                  <w:marBottom w:val="0"/>
                  <w:divBdr>
                    <w:top w:val="none" w:sz="0" w:space="0" w:color="auto"/>
                    <w:left w:val="none" w:sz="0" w:space="0" w:color="auto"/>
                    <w:bottom w:val="none" w:sz="0" w:space="0" w:color="auto"/>
                    <w:right w:val="none" w:sz="0" w:space="0" w:color="auto"/>
                  </w:divBdr>
                  <w:divsChild>
                    <w:div w:id="1485470624">
                      <w:marLeft w:val="0"/>
                      <w:marRight w:val="0"/>
                      <w:marTop w:val="0"/>
                      <w:marBottom w:val="0"/>
                      <w:divBdr>
                        <w:top w:val="none" w:sz="0" w:space="0" w:color="auto"/>
                        <w:left w:val="none" w:sz="0" w:space="0" w:color="auto"/>
                        <w:bottom w:val="none" w:sz="0" w:space="0" w:color="auto"/>
                        <w:right w:val="none" w:sz="0" w:space="0" w:color="auto"/>
                      </w:divBdr>
                    </w:div>
                    <w:div w:id="11557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59017">
          <w:marLeft w:val="0"/>
          <w:marRight w:val="0"/>
          <w:marTop w:val="0"/>
          <w:marBottom w:val="0"/>
          <w:divBdr>
            <w:top w:val="none" w:sz="0" w:space="0" w:color="auto"/>
            <w:left w:val="none" w:sz="0" w:space="0" w:color="auto"/>
            <w:bottom w:val="none" w:sz="0" w:space="0" w:color="auto"/>
            <w:right w:val="none" w:sz="0" w:space="0" w:color="auto"/>
          </w:divBdr>
        </w:div>
        <w:div w:id="1033530555">
          <w:marLeft w:val="0"/>
          <w:marRight w:val="0"/>
          <w:marTop w:val="0"/>
          <w:marBottom w:val="0"/>
          <w:divBdr>
            <w:top w:val="none" w:sz="0" w:space="0" w:color="auto"/>
            <w:left w:val="none" w:sz="0" w:space="0" w:color="auto"/>
            <w:bottom w:val="none" w:sz="0" w:space="0" w:color="auto"/>
            <w:right w:val="none" w:sz="0" w:space="0" w:color="auto"/>
          </w:divBdr>
          <w:divsChild>
            <w:div w:id="904074697">
              <w:marLeft w:val="0"/>
              <w:marRight w:val="0"/>
              <w:marTop w:val="30"/>
              <w:marBottom w:val="30"/>
              <w:divBdr>
                <w:top w:val="none" w:sz="0" w:space="0" w:color="auto"/>
                <w:left w:val="none" w:sz="0" w:space="0" w:color="auto"/>
                <w:bottom w:val="none" w:sz="0" w:space="0" w:color="auto"/>
                <w:right w:val="none" w:sz="0" w:space="0" w:color="auto"/>
              </w:divBdr>
              <w:divsChild>
                <w:div w:id="1815487689">
                  <w:marLeft w:val="0"/>
                  <w:marRight w:val="0"/>
                  <w:marTop w:val="0"/>
                  <w:marBottom w:val="0"/>
                  <w:divBdr>
                    <w:top w:val="none" w:sz="0" w:space="0" w:color="auto"/>
                    <w:left w:val="none" w:sz="0" w:space="0" w:color="auto"/>
                    <w:bottom w:val="none" w:sz="0" w:space="0" w:color="auto"/>
                    <w:right w:val="none" w:sz="0" w:space="0" w:color="auto"/>
                  </w:divBdr>
                  <w:divsChild>
                    <w:div w:id="1369601869">
                      <w:marLeft w:val="0"/>
                      <w:marRight w:val="0"/>
                      <w:marTop w:val="0"/>
                      <w:marBottom w:val="0"/>
                      <w:divBdr>
                        <w:top w:val="none" w:sz="0" w:space="0" w:color="auto"/>
                        <w:left w:val="none" w:sz="0" w:space="0" w:color="auto"/>
                        <w:bottom w:val="none" w:sz="0" w:space="0" w:color="auto"/>
                        <w:right w:val="none" w:sz="0" w:space="0" w:color="auto"/>
                      </w:divBdr>
                    </w:div>
                  </w:divsChild>
                </w:div>
                <w:div w:id="963313793">
                  <w:marLeft w:val="0"/>
                  <w:marRight w:val="0"/>
                  <w:marTop w:val="0"/>
                  <w:marBottom w:val="0"/>
                  <w:divBdr>
                    <w:top w:val="none" w:sz="0" w:space="0" w:color="auto"/>
                    <w:left w:val="none" w:sz="0" w:space="0" w:color="auto"/>
                    <w:bottom w:val="none" w:sz="0" w:space="0" w:color="auto"/>
                    <w:right w:val="none" w:sz="0" w:space="0" w:color="auto"/>
                  </w:divBdr>
                  <w:divsChild>
                    <w:div w:id="1195849987">
                      <w:marLeft w:val="0"/>
                      <w:marRight w:val="0"/>
                      <w:marTop w:val="0"/>
                      <w:marBottom w:val="0"/>
                      <w:divBdr>
                        <w:top w:val="none" w:sz="0" w:space="0" w:color="auto"/>
                        <w:left w:val="none" w:sz="0" w:space="0" w:color="auto"/>
                        <w:bottom w:val="none" w:sz="0" w:space="0" w:color="auto"/>
                        <w:right w:val="none" w:sz="0" w:space="0" w:color="auto"/>
                      </w:divBdr>
                    </w:div>
                  </w:divsChild>
                </w:div>
                <w:div w:id="1530072120">
                  <w:marLeft w:val="0"/>
                  <w:marRight w:val="0"/>
                  <w:marTop w:val="0"/>
                  <w:marBottom w:val="0"/>
                  <w:divBdr>
                    <w:top w:val="none" w:sz="0" w:space="0" w:color="auto"/>
                    <w:left w:val="none" w:sz="0" w:space="0" w:color="auto"/>
                    <w:bottom w:val="none" w:sz="0" w:space="0" w:color="auto"/>
                    <w:right w:val="none" w:sz="0" w:space="0" w:color="auto"/>
                  </w:divBdr>
                  <w:divsChild>
                    <w:div w:id="1449203476">
                      <w:marLeft w:val="0"/>
                      <w:marRight w:val="0"/>
                      <w:marTop w:val="0"/>
                      <w:marBottom w:val="0"/>
                      <w:divBdr>
                        <w:top w:val="none" w:sz="0" w:space="0" w:color="auto"/>
                        <w:left w:val="none" w:sz="0" w:space="0" w:color="auto"/>
                        <w:bottom w:val="none" w:sz="0" w:space="0" w:color="auto"/>
                        <w:right w:val="none" w:sz="0" w:space="0" w:color="auto"/>
                      </w:divBdr>
                    </w:div>
                  </w:divsChild>
                </w:div>
                <w:div w:id="1613048933">
                  <w:marLeft w:val="0"/>
                  <w:marRight w:val="0"/>
                  <w:marTop w:val="0"/>
                  <w:marBottom w:val="0"/>
                  <w:divBdr>
                    <w:top w:val="none" w:sz="0" w:space="0" w:color="auto"/>
                    <w:left w:val="none" w:sz="0" w:space="0" w:color="auto"/>
                    <w:bottom w:val="none" w:sz="0" w:space="0" w:color="auto"/>
                    <w:right w:val="none" w:sz="0" w:space="0" w:color="auto"/>
                  </w:divBdr>
                  <w:divsChild>
                    <w:div w:id="1352681309">
                      <w:marLeft w:val="0"/>
                      <w:marRight w:val="0"/>
                      <w:marTop w:val="0"/>
                      <w:marBottom w:val="0"/>
                      <w:divBdr>
                        <w:top w:val="none" w:sz="0" w:space="0" w:color="auto"/>
                        <w:left w:val="none" w:sz="0" w:space="0" w:color="auto"/>
                        <w:bottom w:val="none" w:sz="0" w:space="0" w:color="auto"/>
                        <w:right w:val="none" w:sz="0" w:space="0" w:color="auto"/>
                      </w:divBdr>
                    </w:div>
                  </w:divsChild>
                </w:div>
                <w:div w:id="1727409891">
                  <w:marLeft w:val="0"/>
                  <w:marRight w:val="0"/>
                  <w:marTop w:val="0"/>
                  <w:marBottom w:val="0"/>
                  <w:divBdr>
                    <w:top w:val="none" w:sz="0" w:space="0" w:color="auto"/>
                    <w:left w:val="none" w:sz="0" w:space="0" w:color="auto"/>
                    <w:bottom w:val="none" w:sz="0" w:space="0" w:color="auto"/>
                    <w:right w:val="none" w:sz="0" w:space="0" w:color="auto"/>
                  </w:divBdr>
                  <w:divsChild>
                    <w:div w:id="1286619627">
                      <w:marLeft w:val="0"/>
                      <w:marRight w:val="0"/>
                      <w:marTop w:val="0"/>
                      <w:marBottom w:val="0"/>
                      <w:divBdr>
                        <w:top w:val="none" w:sz="0" w:space="0" w:color="auto"/>
                        <w:left w:val="none" w:sz="0" w:space="0" w:color="auto"/>
                        <w:bottom w:val="none" w:sz="0" w:space="0" w:color="auto"/>
                        <w:right w:val="none" w:sz="0" w:space="0" w:color="auto"/>
                      </w:divBdr>
                    </w:div>
                  </w:divsChild>
                </w:div>
                <w:div w:id="712575959">
                  <w:marLeft w:val="0"/>
                  <w:marRight w:val="0"/>
                  <w:marTop w:val="0"/>
                  <w:marBottom w:val="0"/>
                  <w:divBdr>
                    <w:top w:val="none" w:sz="0" w:space="0" w:color="auto"/>
                    <w:left w:val="none" w:sz="0" w:space="0" w:color="auto"/>
                    <w:bottom w:val="none" w:sz="0" w:space="0" w:color="auto"/>
                    <w:right w:val="none" w:sz="0" w:space="0" w:color="auto"/>
                  </w:divBdr>
                  <w:divsChild>
                    <w:div w:id="1224221066">
                      <w:marLeft w:val="0"/>
                      <w:marRight w:val="0"/>
                      <w:marTop w:val="0"/>
                      <w:marBottom w:val="0"/>
                      <w:divBdr>
                        <w:top w:val="none" w:sz="0" w:space="0" w:color="auto"/>
                        <w:left w:val="none" w:sz="0" w:space="0" w:color="auto"/>
                        <w:bottom w:val="none" w:sz="0" w:space="0" w:color="auto"/>
                        <w:right w:val="none" w:sz="0" w:space="0" w:color="auto"/>
                      </w:divBdr>
                    </w:div>
                  </w:divsChild>
                </w:div>
                <w:div w:id="1176577851">
                  <w:marLeft w:val="0"/>
                  <w:marRight w:val="0"/>
                  <w:marTop w:val="0"/>
                  <w:marBottom w:val="0"/>
                  <w:divBdr>
                    <w:top w:val="none" w:sz="0" w:space="0" w:color="auto"/>
                    <w:left w:val="none" w:sz="0" w:space="0" w:color="auto"/>
                    <w:bottom w:val="none" w:sz="0" w:space="0" w:color="auto"/>
                    <w:right w:val="none" w:sz="0" w:space="0" w:color="auto"/>
                  </w:divBdr>
                  <w:divsChild>
                    <w:div w:id="812873264">
                      <w:marLeft w:val="0"/>
                      <w:marRight w:val="0"/>
                      <w:marTop w:val="0"/>
                      <w:marBottom w:val="0"/>
                      <w:divBdr>
                        <w:top w:val="none" w:sz="0" w:space="0" w:color="auto"/>
                        <w:left w:val="none" w:sz="0" w:space="0" w:color="auto"/>
                        <w:bottom w:val="none" w:sz="0" w:space="0" w:color="auto"/>
                        <w:right w:val="none" w:sz="0" w:space="0" w:color="auto"/>
                      </w:divBdr>
                    </w:div>
                  </w:divsChild>
                </w:div>
                <w:div w:id="2063867523">
                  <w:marLeft w:val="0"/>
                  <w:marRight w:val="0"/>
                  <w:marTop w:val="0"/>
                  <w:marBottom w:val="0"/>
                  <w:divBdr>
                    <w:top w:val="none" w:sz="0" w:space="0" w:color="auto"/>
                    <w:left w:val="none" w:sz="0" w:space="0" w:color="auto"/>
                    <w:bottom w:val="none" w:sz="0" w:space="0" w:color="auto"/>
                    <w:right w:val="none" w:sz="0" w:space="0" w:color="auto"/>
                  </w:divBdr>
                  <w:divsChild>
                    <w:div w:id="402459914">
                      <w:marLeft w:val="0"/>
                      <w:marRight w:val="0"/>
                      <w:marTop w:val="0"/>
                      <w:marBottom w:val="0"/>
                      <w:divBdr>
                        <w:top w:val="none" w:sz="0" w:space="0" w:color="auto"/>
                        <w:left w:val="none" w:sz="0" w:space="0" w:color="auto"/>
                        <w:bottom w:val="none" w:sz="0" w:space="0" w:color="auto"/>
                        <w:right w:val="none" w:sz="0" w:space="0" w:color="auto"/>
                      </w:divBdr>
                    </w:div>
                    <w:div w:id="879560159">
                      <w:marLeft w:val="0"/>
                      <w:marRight w:val="0"/>
                      <w:marTop w:val="0"/>
                      <w:marBottom w:val="0"/>
                      <w:divBdr>
                        <w:top w:val="none" w:sz="0" w:space="0" w:color="auto"/>
                        <w:left w:val="none" w:sz="0" w:space="0" w:color="auto"/>
                        <w:bottom w:val="none" w:sz="0" w:space="0" w:color="auto"/>
                        <w:right w:val="none" w:sz="0" w:space="0" w:color="auto"/>
                      </w:divBdr>
                    </w:div>
                    <w:div w:id="1259751419">
                      <w:marLeft w:val="0"/>
                      <w:marRight w:val="0"/>
                      <w:marTop w:val="0"/>
                      <w:marBottom w:val="0"/>
                      <w:divBdr>
                        <w:top w:val="none" w:sz="0" w:space="0" w:color="auto"/>
                        <w:left w:val="none" w:sz="0" w:space="0" w:color="auto"/>
                        <w:bottom w:val="none" w:sz="0" w:space="0" w:color="auto"/>
                        <w:right w:val="none" w:sz="0" w:space="0" w:color="auto"/>
                      </w:divBdr>
                    </w:div>
                    <w:div w:id="1952397397">
                      <w:marLeft w:val="0"/>
                      <w:marRight w:val="0"/>
                      <w:marTop w:val="0"/>
                      <w:marBottom w:val="0"/>
                      <w:divBdr>
                        <w:top w:val="none" w:sz="0" w:space="0" w:color="auto"/>
                        <w:left w:val="none" w:sz="0" w:space="0" w:color="auto"/>
                        <w:bottom w:val="none" w:sz="0" w:space="0" w:color="auto"/>
                        <w:right w:val="none" w:sz="0" w:space="0" w:color="auto"/>
                      </w:divBdr>
                    </w:div>
                    <w:div w:id="589193099">
                      <w:marLeft w:val="0"/>
                      <w:marRight w:val="0"/>
                      <w:marTop w:val="0"/>
                      <w:marBottom w:val="0"/>
                      <w:divBdr>
                        <w:top w:val="none" w:sz="0" w:space="0" w:color="auto"/>
                        <w:left w:val="none" w:sz="0" w:space="0" w:color="auto"/>
                        <w:bottom w:val="none" w:sz="0" w:space="0" w:color="auto"/>
                        <w:right w:val="none" w:sz="0" w:space="0" w:color="auto"/>
                      </w:divBdr>
                    </w:div>
                  </w:divsChild>
                </w:div>
                <w:div w:id="79569605">
                  <w:marLeft w:val="0"/>
                  <w:marRight w:val="0"/>
                  <w:marTop w:val="0"/>
                  <w:marBottom w:val="0"/>
                  <w:divBdr>
                    <w:top w:val="none" w:sz="0" w:space="0" w:color="auto"/>
                    <w:left w:val="none" w:sz="0" w:space="0" w:color="auto"/>
                    <w:bottom w:val="none" w:sz="0" w:space="0" w:color="auto"/>
                    <w:right w:val="none" w:sz="0" w:space="0" w:color="auto"/>
                  </w:divBdr>
                  <w:divsChild>
                    <w:div w:id="4204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4455">
          <w:marLeft w:val="0"/>
          <w:marRight w:val="0"/>
          <w:marTop w:val="0"/>
          <w:marBottom w:val="0"/>
          <w:divBdr>
            <w:top w:val="none" w:sz="0" w:space="0" w:color="auto"/>
            <w:left w:val="none" w:sz="0" w:space="0" w:color="auto"/>
            <w:bottom w:val="none" w:sz="0" w:space="0" w:color="auto"/>
            <w:right w:val="none" w:sz="0" w:space="0" w:color="auto"/>
          </w:divBdr>
        </w:div>
        <w:div w:id="85544917">
          <w:marLeft w:val="0"/>
          <w:marRight w:val="0"/>
          <w:marTop w:val="0"/>
          <w:marBottom w:val="0"/>
          <w:divBdr>
            <w:top w:val="none" w:sz="0" w:space="0" w:color="auto"/>
            <w:left w:val="none" w:sz="0" w:space="0" w:color="auto"/>
            <w:bottom w:val="none" w:sz="0" w:space="0" w:color="auto"/>
            <w:right w:val="none" w:sz="0" w:space="0" w:color="auto"/>
          </w:divBdr>
          <w:divsChild>
            <w:div w:id="1851286198">
              <w:marLeft w:val="0"/>
              <w:marRight w:val="0"/>
              <w:marTop w:val="30"/>
              <w:marBottom w:val="30"/>
              <w:divBdr>
                <w:top w:val="none" w:sz="0" w:space="0" w:color="auto"/>
                <w:left w:val="none" w:sz="0" w:space="0" w:color="auto"/>
                <w:bottom w:val="none" w:sz="0" w:space="0" w:color="auto"/>
                <w:right w:val="none" w:sz="0" w:space="0" w:color="auto"/>
              </w:divBdr>
              <w:divsChild>
                <w:div w:id="1920094942">
                  <w:marLeft w:val="0"/>
                  <w:marRight w:val="0"/>
                  <w:marTop w:val="0"/>
                  <w:marBottom w:val="0"/>
                  <w:divBdr>
                    <w:top w:val="none" w:sz="0" w:space="0" w:color="auto"/>
                    <w:left w:val="none" w:sz="0" w:space="0" w:color="auto"/>
                    <w:bottom w:val="none" w:sz="0" w:space="0" w:color="auto"/>
                    <w:right w:val="none" w:sz="0" w:space="0" w:color="auto"/>
                  </w:divBdr>
                  <w:divsChild>
                    <w:div w:id="461000519">
                      <w:marLeft w:val="0"/>
                      <w:marRight w:val="0"/>
                      <w:marTop w:val="0"/>
                      <w:marBottom w:val="0"/>
                      <w:divBdr>
                        <w:top w:val="none" w:sz="0" w:space="0" w:color="auto"/>
                        <w:left w:val="none" w:sz="0" w:space="0" w:color="auto"/>
                        <w:bottom w:val="none" w:sz="0" w:space="0" w:color="auto"/>
                        <w:right w:val="none" w:sz="0" w:space="0" w:color="auto"/>
                      </w:divBdr>
                    </w:div>
                  </w:divsChild>
                </w:div>
                <w:div w:id="29301822">
                  <w:marLeft w:val="0"/>
                  <w:marRight w:val="0"/>
                  <w:marTop w:val="0"/>
                  <w:marBottom w:val="0"/>
                  <w:divBdr>
                    <w:top w:val="none" w:sz="0" w:space="0" w:color="auto"/>
                    <w:left w:val="none" w:sz="0" w:space="0" w:color="auto"/>
                    <w:bottom w:val="none" w:sz="0" w:space="0" w:color="auto"/>
                    <w:right w:val="none" w:sz="0" w:space="0" w:color="auto"/>
                  </w:divBdr>
                  <w:divsChild>
                    <w:div w:id="794176678">
                      <w:marLeft w:val="0"/>
                      <w:marRight w:val="0"/>
                      <w:marTop w:val="0"/>
                      <w:marBottom w:val="0"/>
                      <w:divBdr>
                        <w:top w:val="none" w:sz="0" w:space="0" w:color="auto"/>
                        <w:left w:val="none" w:sz="0" w:space="0" w:color="auto"/>
                        <w:bottom w:val="none" w:sz="0" w:space="0" w:color="auto"/>
                        <w:right w:val="none" w:sz="0" w:space="0" w:color="auto"/>
                      </w:divBdr>
                    </w:div>
                  </w:divsChild>
                </w:div>
                <w:div w:id="1844323604">
                  <w:marLeft w:val="0"/>
                  <w:marRight w:val="0"/>
                  <w:marTop w:val="0"/>
                  <w:marBottom w:val="0"/>
                  <w:divBdr>
                    <w:top w:val="none" w:sz="0" w:space="0" w:color="auto"/>
                    <w:left w:val="none" w:sz="0" w:space="0" w:color="auto"/>
                    <w:bottom w:val="none" w:sz="0" w:space="0" w:color="auto"/>
                    <w:right w:val="none" w:sz="0" w:space="0" w:color="auto"/>
                  </w:divBdr>
                  <w:divsChild>
                    <w:div w:id="2119982933">
                      <w:marLeft w:val="0"/>
                      <w:marRight w:val="0"/>
                      <w:marTop w:val="0"/>
                      <w:marBottom w:val="0"/>
                      <w:divBdr>
                        <w:top w:val="none" w:sz="0" w:space="0" w:color="auto"/>
                        <w:left w:val="none" w:sz="0" w:space="0" w:color="auto"/>
                        <w:bottom w:val="none" w:sz="0" w:space="0" w:color="auto"/>
                        <w:right w:val="none" w:sz="0" w:space="0" w:color="auto"/>
                      </w:divBdr>
                    </w:div>
                  </w:divsChild>
                </w:div>
                <w:div w:id="729352673">
                  <w:marLeft w:val="0"/>
                  <w:marRight w:val="0"/>
                  <w:marTop w:val="0"/>
                  <w:marBottom w:val="0"/>
                  <w:divBdr>
                    <w:top w:val="none" w:sz="0" w:space="0" w:color="auto"/>
                    <w:left w:val="none" w:sz="0" w:space="0" w:color="auto"/>
                    <w:bottom w:val="none" w:sz="0" w:space="0" w:color="auto"/>
                    <w:right w:val="none" w:sz="0" w:space="0" w:color="auto"/>
                  </w:divBdr>
                  <w:divsChild>
                    <w:div w:id="155583196">
                      <w:marLeft w:val="0"/>
                      <w:marRight w:val="0"/>
                      <w:marTop w:val="0"/>
                      <w:marBottom w:val="0"/>
                      <w:divBdr>
                        <w:top w:val="none" w:sz="0" w:space="0" w:color="auto"/>
                        <w:left w:val="none" w:sz="0" w:space="0" w:color="auto"/>
                        <w:bottom w:val="none" w:sz="0" w:space="0" w:color="auto"/>
                        <w:right w:val="none" w:sz="0" w:space="0" w:color="auto"/>
                      </w:divBdr>
                    </w:div>
                  </w:divsChild>
                </w:div>
                <w:div w:id="1085805542">
                  <w:marLeft w:val="0"/>
                  <w:marRight w:val="0"/>
                  <w:marTop w:val="0"/>
                  <w:marBottom w:val="0"/>
                  <w:divBdr>
                    <w:top w:val="none" w:sz="0" w:space="0" w:color="auto"/>
                    <w:left w:val="none" w:sz="0" w:space="0" w:color="auto"/>
                    <w:bottom w:val="none" w:sz="0" w:space="0" w:color="auto"/>
                    <w:right w:val="none" w:sz="0" w:space="0" w:color="auto"/>
                  </w:divBdr>
                  <w:divsChild>
                    <w:div w:id="566231926">
                      <w:marLeft w:val="0"/>
                      <w:marRight w:val="0"/>
                      <w:marTop w:val="0"/>
                      <w:marBottom w:val="0"/>
                      <w:divBdr>
                        <w:top w:val="none" w:sz="0" w:space="0" w:color="auto"/>
                        <w:left w:val="none" w:sz="0" w:space="0" w:color="auto"/>
                        <w:bottom w:val="none" w:sz="0" w:space="0" w:color="auto"/>
                        <w:right w:val="none" w:sz="0" w:space="0" w:color="auto"/>
                      </w:divBdr>
                    </w:div>
                  </w:divsChild>
                </w:div>
                <w:div w:id="1059596125">
                  <w:marLeft w:val="0"/>
                  <w:marRight w:val="0"/>
                  <w:marTop w:val="0"/>
                  <w:marBottom w:val="0"/>
                  <w:divBdr>
                    <w:top w:val="none" w:sz="0" w:space="0" w:color="auto"/>
                    <w:left w:val="none" w:sz="0" w:space="0" w:color="auto"/>
                    <w:bottom w:val="none" w:sz="0" w:space="0" w:color="auto"/>
                    <w:right w:val="none" w:sz="0" w:space="0" w:color="auto"/>
                  </w:divBdr>
                  <w:divsChild>
                    <w:div w:id="1497956737">
                      <w:marLeft w:val="0"/>
                      <w:marRight w:val="0"/>
                      <w:marTop w:val="0"/>
                      <w:marBottom w:val="0"/>
                      <w:divBdr>
                        <w:top w:val="none" w:sz="0" w:space="0" w:color="auto"/>
                        <w:left w:val="none" w:sz="0" w:space="0" w:color="auto"/>
                        <w:bottom w:val="none" w:sz="0" w:space="0" w:color="auto"/>
                        <w:right w:val="none" w:sz="0" w:space="0" w:color="auto"/>
                      </w:divBdr>
                    </w:div>
                  </w:divsChild>
                </w:div>
                <w:div w:id="1343901060">
                  <w:marLeft w:val="0"/>
                  <w:marRight w:val="0"/>
                  <w:marTop w:val="0"/>
                  <w:marBottom w:val="0"/>
                  <w:divBdr>
                    <w:top w:val="none" w:sz="0" w:space="0" w:color="auto"/>
                    <w:left w:val="none" w:sz="0" w:space="0" w:color="auto"/>
                    <w:bottom w:val="none" w:sz="0" w:space="0" w:color="auto"/>
                    <w:right w:val="none" w:sz="0" w:space="0" w:color="auto"/>
                  </w:divBdr>
                  <w:divsChild>
                    <w:div w:id="915168058">
                      <w:marLeft w:val="0"/>
                      <w:marRight w:val="0"/>
                      <w:marTop w:val="0"/>
                      <w:marBottom w:val="0"/>
                      <w:divBdr>
                        <w:top w:val="none" w:sz="0" w:space="0" w:color="auto"/>
                        <w:left w:val="none" w:sz="0" w:space="0" w:color="auto"/>
                        <w:bottom w:val="none" w:sz="0" w:space="0" w:color="auto"/>
                        <w:right w:val="none" w:sz="0" w:space="0" w:color="auto"/>
                      </w:divBdr>
                    </w:div>
                  </w:divsChild>
                </w:div>
                <w:div w:id="233207055">
                  <w:marLeft w:val="0"/>
                  <w:marRight w:val="0"/>
                  <w:marTop w:val="0"/>
                  <w:marBottom w:val="0"/>
                  <w:divBdr>
                    <w:top w:val="none" w:sz="0" w:space="0" w:color="auto"/>
                    <w:left w:val="none" w:sz="0" w:space="0" w:color="auto"/>
                    <w:bottom w:val="none" w:sz="0" w:space="0" w:color="auto"/>
                    <w:right w:val="none" w:sz="0" w:space="0" w:color="auto"/>
                  </w:divBdr>
                  <w:divsChild>
                    <w:div w:id="1318531406">
                      <w:marLeft w:val="0"/>
                      <w:marRight w:val="0"/>
                      <w:marTop w:val="0"/>
                      <w:marBottom w:val="0"/>
                      <w:divBdr>
                        <w:top w:val="none" w:sz="0" w:space="0" w:color="auto"/>
                        <w:left w:val="none" w:sz="0" w:space="0" w:color="auto"/>
                        <w:bottom w:val="none" w:sz="0" w:space="0" w:color="auto"/>
                        <w:right w:val="none" w:sz="0" w:space="0" w:color="auto"/>
                      </w:divBdr>
                    </w:div>
                    <w:div w:id="259917406">
                      <w:marLeft w:val="0"/>
                      <w:marRight w:val="0"/>
                      <w:marTop w:val="0"/>
                      <w:marBottom w:val="0"/>
                      <w:divBdr>
                        <w:top w:val="none" w:sz="0" w:space="0" w:color="auto"/>
                        <w:left w:val="none" w:sz="0" w:space="0" w:color="auto"/>
                        <w:bottom w:val="none" w:sz="0" w:space="0" w:color="auto"/>
                        <w:right w:val="none" w:sz="0" w:space="0" w:color="auto"/>
                      </w:divBdr>
                    </w:div>
                    <w:div w:id="1558542774">
                      <w:marLeft w:val="0"/>
                      <w:marRight w:val="0"/>
                      <w:marTop w:val="0"/>
                      <w:marBottom w:val="0"/>
                      <w:divBdr>
                        <w:top w:val="none" w:sz="0" w:space="0" w:color="auto"/>
                        <w:left w:val="none" w:sz="0" w:space="0" w:color="auto"/>
                        <w:bottom w:val="none" w:sz="0" w:space="0" w:color="auto"/>
                        <w:right w:val="none" w:sz="0" w:space="0" w:color="auto"/>
                      </w:divBdr>
                    </w:div>
                    <w:div w:id="1731535658">
                      <w:marLeft w:val="0"/>
                      <w:marRight w:val="0"/>
                      <w:marTop w:val="0"/>
                      <w:marBottom w:val="0"/>
                      <w:divBdr>
                        <w:top w:val="none" w:sz="0" w:space="0" w:color="auto"/>
                        <w:left w:val="none" w:sz="0" w:space="0" w:color="auto"/>
                        <w:bottom w:val="none" w:sz="0" w:space="0" w:color="auto"/>
                        <w:right w:val="none" w:sz="0" w:space="0" w:color="auto"/>
                      </w:divBdr>
                    </w:div>
                  </w:divsChild>
                </w:div>
                <w:div w:id="1312367040">
                  <w:marLeft w:val="0"/>
                  <w:marRight w:val="0"/>
                  <w:marTop w:val="0"/>
                  <w:marBottom w:val="0"/>
                  <w:divBdr>
                    <w:top w:val="none" w:sz="0" w:space="0" w:color="auto"/>
                    <w:left w:val="none" w:sz="0" w:space="0" w:color="auto"/>
                    <w:bottom w:val="none" w:sz="0" w:space="0" w:color="auto"/>
                    <w:right w:val="none" w:sz="0" w:space="0" w:color="auto"/>
                  </w:divBdr>
                  <w:divsChild>
                    <w:div w:id="19690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4645">
          <w:marLeft w:val="0"/>
          <w:marRight w:val="0"/>
          <w:marTop w:val="0"/>
          <w:marBottom w:val="0"/>
          <w:divBdr>
            <w:top w:val="none" w:sz="0" w:space="0" w:color="auto"/>
            <w:left w:val="none" w:sz="0" w:space="0" w:color="auto"/>
            <w:bottom w:val="none" w:sz="0" w:space="0" w:color="auto"/>
            <w:right w:val="none" w:sz="0" w:space="0" w:color="auto"/>
          </w:divBdr>
        </w:div>
        <w:div w:id="1224677324">
          <w:marLeft w:val="0"/>
          <w:marRight w:val="0"/>
          <w:marTop w:val="0"/>
          <w:marBottom w:val="0"/>
          <w:divBdr>
            <w:top w:val="none" w:sz="0" w:space="0" w:color="auto"/>
            <w:left w:val="none" w:sz="0" w:space="0" w:color="auto"/>
            <w:bottom w:val="none" w:sz="0" w:space="0" w:color="auto"/>
            <w:right w:val="none" w:sz="0" w:space="0" w:color="auto"/>
          </w:divBdr>
        </w:div>
        <w:div w:id="2066948692">
          <w:marLeft w:val="0"/>
          <w:marRight w:val="0"/>
          <w:marTop w:val="0"/>
          <w:marBottom w:val="0"/>
          <w:divBdr>
            <w:top w:val="none" w:sz="0" w:space="0" w:color="auto"/>
            <w:left w:val="none" w:sz="0" w:space="0" w:color="auto"/>
            <w:bottom w:val="none" w:sz="0" w:space="0" w:color="auto"/>
            <w:right w:val="none" w:sz="0" w:space="0" w:color="auto"/>
          </w:divBdr>
        </w:div>
        <w:div w:id="1785268648">
          <w:marLeft w:val="0"/>
          <w:marRight w:val="0"/>
          <w:marTop w:val="0"/>
          <w:marBottom w:val="0"/>
          <w:divBdr>
            <w:top w:val="none" w:sz="0" w:space="0" w:color="auto"/>
            <w:left w:val="none" w:sz="0" w:space="0" w:color="auto"/>
            <w:bottom w:val="none" w:sz="0" w:space="0" w:color="auto"/>
            <w:right w:val="none" w:sz="0" w:space="0" w:color="auto"/>
          </w:divBdr>
          <w:divsChild>
            <w:div w:id="813839550">
              <w:marLeft w:val="0"/>
              <w:marRight w:val="0"/>
              <w:marTop w:val="30"/>
              <w:marBottom w:val="30"/>
              <w:divBdr>
                <w:top w:val="none" w:sz="0" w:space="0" w:color="auto"/>
                <w:left w:val="none" w:sz="0" w:space="0" w:color="auto"/>
                <w:bottom w:val="none" w:sz="0" w:space="0" w:color="auto"/>
                <w:right w:val="none" w:sz="0" w:space="0" w:color="auto"/>
              </w:divBdr>
              <w:divsChild>
                <w:div w:id="2117093975">
                  <w:marLeft w:val="0"/>
                  <w:marRight w:val="0"/>
                  <w:marTop w:val="0"/>
                  <w:marBottom w:val="0"/>
                  <w:divBdr>
                    <w:top w:val="none" w:sz="0" w:space="0" w:color="auto"/>
                    <w:left w:val="none" w:sz="0" w:space="0" w:color="auto"/>
                    <w:bottom w:val="none" w:sz="0" w:space="0" w:color="auto"/>
                    <w:right w:val="none" w:sz="0" w:space="0" w:color="auto"/>
                  </w:divBdr>
                  <w:divsChild>
                    <w:div w:id="1947037083">
                      <w:marLeft w:val="0"/>
                      <w:marRight w:val="0"/>
                      <w:marTop w:val="0"/>
                      <w:marBottom w:val="0"/>
                      <w:divBdr>
                        <w:top w:val="none" w:sz="0" w:space="0" w:color="auto"/>
                        <w:left w:val="none" w:sz="0" w:space="0" w:color="auto"/>
                        <w:bottom w:val="none" w:sz="0" w:space="0" w:color="auto"/>
                        <w:right w:val="none" w:sz="0" w:space="0" w:color="auto"/>
                      </w:divBdr>
                    </w:div>
                  </w:divsChild>
                </w:div>
                <w:div w:id="1589849055">
                  <w:marLeft w:val="0"/>
                  <w:marRight w:val="0"/>
                  <w:marTop w:val="0"/>
                  <w:marBottom w:val="0"/>
                  <w:divBdr>
                    <w:top w:val="none" w:sz="0" w:space="0" w:color="auto"/>
                    <w:left w:val="none" w:sz="0" w:space="0" w:color="auto"/>
                    <w:bottom w:val="none" w:sz="0" w:space="0" w:color="auto"/>
                    <w:right w:val="none" w:sz="0" w:space="0" w:color="auto"/>
                  </w:divBdr>
                  <w:divsChild>
                    <w:div w:id="26298432">
                      <w:marLeft w:val="0"/>
                      <w:marRight w:val="0"/>
                      <w:marTop w:val="0"/>
                      <w:marBottom w:val="0"/>
                      <w:divBdr>
                        <w:top w:val="none" w:sz="0" w:space="0" w:color="auto"/>
                        <w:left w:val="none" w:sz="0" w:space="0" w:color="auto"/>
                        <w:bottom w:val="none" w:sz="0" w:space="0" w:color="auto"/>
                        <w:right w:val="none" w:sz="0" w:space="0" w:color="auto"/>
                      </w:divBdr>
                    </w:div>
                  </w:divsChild>
                </w:div>
                <w:div w:id="1224371995">
                  <w:marLeft w:val="0"/>
                  <w:marRight w:val="0"/>
                  <w:marTop w:val="0"/>
                  <w:marBottom w:val="0"/>
                  <w:divBdr>
                    <w:top w:val="none" w:sz="0" w:space="0" w:color="auto"/>
                    <w:left w:val="none" w:sz="0" w:space="0" w:color="auto"/>
                    <w:bottom w:val="none" w:sz="0" w:space="0" w:color="auto"/>
                    <w:right w:val="none" w:sz="0" w:space="0" w:color="auto"/>
                  </w:divBdr>
                  <w:divsChild>
                    <w:div w:id="346567192">
                      <w:marLeft w:val="0"/>
                      <w:marRight w:val="0"/>
                      <w:marTop w:val="0"/>
                      <w:marBottom w:val="0"/>
                      <w:divBdr>
                        <w:top w:val="none" w:sz="0" w:space="0" w:color="auto"/>
                        <w:left w:val="none" w:sz="0" w:space="0" w:color="auto"/>
                        <w:bottom w:val="none" w:sz="0" w:space="0" w:color="auto"/>
                        <w:right w:val="none" w:sz="0" w:space="0" w:color="auto"/>
                      </w:divBdr>
                    </w:div>
                  </w:divsChild>
                </w:div>
                <w:div w:id="1287275854">
                  <w:marLeft w:val="0"/>
                  <w:marRight w:val="0"/>
                  <w:marTop w:val="0"/>
                  <w:marBottom w:val="0"/>
                  <w:divBdr>
                    <w:top w:val="none" w:sz="0" w:space="0" w:color="auto"/>
                    <w:left w:val="none" w:sz="0" w:space="0" w:color="auto"/>
                    <w:bottom w:val="none" w:sz="0" w:space="0" w:color="auto"/>
                    <w:right w:val="none" w:sz="0" w:space="0" w:color="auto"/>
                  </w:divBdr>
                  <w:divsChild>
                    <w:div w:id="421994210">
                      <w:marLeft w:val="0"/>
                      <w:marRight w:val="0"/>
                      <w:marTop w:val="0"/>
                      <w:marBottom w:val="0"/>
                      <w:divBdr>
                        <w:top w:val="none" w:sz="0" w:space="0" w:color="auto"/>
                        <w:left w:val="none" w:sz="0" w:space="0" w:color="auto"/>
                        <w:bottom w:val="none" w:sz="0" w:space="0" w:color="auto"/>
                        <w:right w:val="none" w:sz="0" w:space="0" w:color="auto"/>
                      </w:divBdr>
                    </w:div>
                  </w:divsChild>
                </w:div>
                <w:div w:id="211697563">
                  <w:marLeft w:val="0"/>
                  <w:marRight w:val="0"/>
                  <w:marTop w:val="0"/>
                  <w:marBottom w:val="0"/>
                  <w:divBdr>
                    <w:top w:val="none" w:sz="0" w:space="0" w:color="auto"/>
                    <w:left w:val="none" w:sz="0" w:space="0" w:color="auto"/>
                    <w:bottom w:val="none" w:sz="0" w:space="0" w:color="auto"/>
                    <w:right w:val="none" w:sz="0" w:space="0" w:color="auto"/>
                  </w:divBdr>
                  <w:divsChild>
                    <w:div w:id="802767807">
                      <w:marLeft w:val="0"/>
                      <w:marRight w:val="0"/>
                      <w:marTop w:val="0"/>
                      <w:marBottom w:val="0"/>
                      <w:divBdr>
                        <w:top w:val="none" w:sz="0" w:space="0" w:color="auto"/>
                        <w:left w:val="none" w:sz="0" w:space="0" w:color="auto"/>
                        <w:bottom w:val="none" w:sz="0" w:space="0" w:color="auto"/>
                        <w:right w:val="none" w:sz="0" w:space="0" w:color="auto"/>
                      </w:divBdr>
                    </w:div>
                  </w:divsChild>
                </w:div>
                <w:div w:id="821510148">
                  <w:marLeft w:val="0"/>
                  <w:marRight w:val="0"/>
                  <w:marTop w:val="0"/>
                  <w:marBottom w:val="0"/>
                  <w:divBdr>
                    <w:top w:val="none" w:sz="0" w:space="0" w:color="auto"/>
                    <w:left w:val="none" w:sz="0" w:space="0" w:color="auto"/>
                    <w:bottom w:val="none" w:sz="0" w:space="0" w:color="auto"/>
                    <w:right w:val="none" w:sz="0" w:space="0" w:color="auto"/>
                  </w:divBdr>
                  <w:divsChild>
                    <w:div w:id="877543353">
                      <w:marLeft w:val="0"/>
                      <w:marRight w:val="0"/>
                      <w:marTop w:val="0"/>
                      <w:marBottom w:val="0"/>
                      <w:divBdr>
                        <w:top w:val="none" w:sz="0" w:space="0" w:color="auto"/>
                        <w:left w:val="none" w:sz="0" w:space="0" w:color="auto"/>
                        <w:bottom w:val="none" w:sz="0" w:space="0" w:color="auto"/>
                        <w:right w:val="none" w:sz="0" w:space="0" w:color="auto"/>
                      </w:divBdr>
                    </w:div>
                  </w:divsChild>
                </w:div>
                <w:div w:id="1702317868">
                  <w:marLeft w:val="0"/>
                  <w:marRight w:val="0"/>
                  <w:marTop w:val="0"/>
                  <w:marBottom w:val="0"/>
                  <w:divBdr>
                    <w:top w:val="none" w:sz="0" w:space="0" w:color="auto"/>
                    <w:left w:val="none" w:sz="0" w:space="0" w:color="auto"/>
                    <w:bottom w:val="none" w:sz="0" w:space="0" w:color="auto"/>
                    <w:right w:val="none" w:sz="0" w:space="0" w:color="auto"/>
                  </w:divBdr>
                  <w:divsChild>
                    <w:div w:id="2019693145">
                      <w:marLeft w:val="0"/>
                      <w:marRight w:val="0"/>
                      <w:marTop w:val="0"/>
                      <w:marBottom w:val="0"/>
                      <w:divBdr>
                        <w:top w:val="none" w:sz="0" w:space="0" w:color="auto"/>
                        <w:left w:val="none" w:sz="0" w:space="0" w:color="auto"/>
                        <w:bottom w:val="none" w:sz="0" w:space="0" w:color="auto"/>
                        <w:right w:val="none" w:sz="0" w:space="0" w:color="auto"/>
                      </w:divBdr>
                    </w:div>
                  </w:divsChild>
                </w:div>
                <w:div w:id="1803963606">
                  <w:marLeft w:val="0"/>
                  <w:marRight w:val="0"/>
                  <w:marTop w:val="0"/>
                  <w:marBottom w:val="0"/>
                  <w:divBdr>
                    <w:top w:val="none" w:sz="0" w:space="0" w:color="auto"/>
                    <w:left w:val="none" w:sz="0" w:space="0" w:color="auto"/>
                    <w:bottom w:val="none" w:sz="0" w:space="0" w:color="auto"/>
                    <w:right w:val="none" w:sz="0" w:space="0" w:color="auto"/>
                  </w:divBdr>
                  <w:divsChild>
                    <w:div w:id="2102991728">
                      <w:marLeft w:val="0"/>
                      <w:marRight w:val="0"/>
                      <w:marTop w:val="0"/>
                      <w:marBottom w:val="0"/>
                      <w:divBdr>
                        <w:top w:val="none" w:sz="0" w:space="0" w:color="auto"/>
                        <w:left w:val="none" w:sz="0" w:space="0" w:color="auto"/>
                        <w:bottom w:val="none" w:sz="0" w:space="0" w:color="auto"/>
                        <w:right w:val="none" w:sz="0" w:space="0" w:color="auto"/>
                      </w:divBdr>
                    </w:div>
                    <w:div w:id="977304299">
                      <w:marLeft w:val="0"/>
                      <w:marRight w:val="0"/>
                      <w:marTop w:val="0"/>
                      <w:marBottom w:val="0"/>
                      <w:divBdr>
                        <w:top w:val="none" w:sz="0" w:space="0" w:color="auto"/>
                        <w:left w:val="none" w:sz="0" w:space="0" w:color="auto"/>
                        <w:bottom w:val="none" w:sz="0" w:space="0" w:color="auto"/>
                        <w:right w:val="none" w:sz="0" w:space="0" w:color="auto"/>
                      </w:divBdr>
                    </w:div>
                    <w:div w:id="653879733">
                      <w:marLeft w:val="0"/>
                      <w:marRight w:val="0"/>
                      <w:marTop w:val="0"/>
                      <w:marBottom w:val="0"/>
                      <w:divBdr>
                        <w:top w:val="none" w:sz="0" w:space="0" w:color="auto"/>
                        <w:left w:val="none" w:sz="0" w:space="0" w:color="auto"/>
                        <w:bottom w:val="none" w:sz="0" w:space="0" w:color="auto"/>
                        <w:right w:val="none" w:sz="0" w:space="0" w:color="auto"/>
                      </w:divBdr>
                    </w:div>
                    <w:div w:id="1684285636">
                      <w:marLeft w:val="0"/>
                      <w:marRight w:val="0"/>
                      <w:marTop w:val="0"/>
                      <w:marBottom w:val="0"/>
                      <w:divBdr>
                        <w:top w:val="none" w:sz="0" w:space="0" w:color="auto"/>
                        <w:left w:val="none" w:sz="0" w:space="0" w:color="auto"/>
                        <w:bottom w:val="none" w:sz="0" w:space="0" w:color="auto"/>
                        <w:right w:val="none" w:sz="0" w:space="0" w:color="auto"/>
                      </w:divBdr>
                    </w:div>
                  </w:divsChild>
                </w:div>
                <w:div w:id="1431270186">
                  <w:marLeft w:val="0"/>
                  <w:marRight w:val="0"/>
                  <w:marTop w:val="0"/>
                  <w:marBottom w:val="0"/>
                  <w:divBdr>
                    <w:top w:val="none" w:sz="0" w:space="0" w:color="auto"/>
                    <w:left w:val="none" w:sz="0" w:space="0" w:color="auto"/>
                    <w:bottom w:val="none" w:sz="0" w:space="0" w:color="auto"/>
                    <w:right w:val="none" w:sz="0" w:space="0" w:color="auto"/>
                  </w:divBdr>
                  <w:divsChild>
                    <w:div w:id="12279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4199">
          <w:marLeft w:val="0"/>
          <w:marRight w:val="0"/>
          <w:marTop w:val="0"/>
          <w:marBottom w:val="0"/>
          <w:divBdr>
            <w:top w:val="none" w:sz="0" w:space="0" w:color="auto"/>
            <w:left w:val="none" w:sz="0" w:space="0" w:color="auto"/>
            <w:bottom w:val="none" w:sz="0" w:space="0" w:color="auto"/>
            <w:right w:val="none" w:sz="0" w:space="0" w:color="auto"/>
          </w:divBdr>
        </w:div>
        <w:div w:id="1335911114">
          <w:marLeft w:val="0"/>
          <w:marRight w:val="0"/>
          <w:marTop w:val="0"/>
          <w:marBottom w:val="0"/>
          <w:divBdr>
            <w:top w:val="none" w:sz="0" w:space="0" w:color="auto"/>
            <w:left w:val="none" w:sz="0" w:space="0" w:color="auto"/>
            <w:bottom w:val="none" w:sz="0" w:space="0" w:color="auto"/>
            <w:right w:val="none" w:sz="0" w:space="0" w:color="auto"/>
          </w:divBdr>
        </w:div>
        <w:div w:id="842400891">
          <w:marLeft w:val="0"/>
          <w:marRight w:val="0"/>
          <w:marTop w:val="0"/>
          <w:marBottom w:val="0"/>
          <w:divBdr>
            <w:top w:val="none" w:sz="0" w:space="0" w:color="auto"/>
            <w:left w:val="none" w:sz="0" w:space="0" w:color="auto"/>
            <w:bottom w:val="none" w:sz="0" w:space="0" w:color="auto"/>
            <w:right w:val="none" w:sz="0" w:space="0" w:color="auto"/>
          </w:divBdr>
          <w:divsChild>
            <w:div w:id="1647971353">
              <w:marLeft w:val="0"/>
              <w:marRight w:val="0"/>
              <w:marTop w:val="30"/>
              <w:marBottom w:val="30"/>
              <w:divBdr>
                <w:top w:val="none" w:sz="0" w:space="0" w:color="auto"/>
                <w:left w:val="none" w:sz="0" w:space="0" w:color="auto"/>
                <w:bottom w:val="none" w:sz="0" w:space="0" w:color="auto"/>
                <w:right w:val="none" w:sz="0" w:space="0" w:color="auto"/>
              </w:divBdr>
              <w:divsChild>
                <w:div w:id="1991010925">
                  <w:marLeft w:val="0"/>
                  <w:marRight w:val="0"/>
                  <w:marTop w:val="0"/>
                  <w:marBottom w:val="0"/>
                  <w:divBdr>
                    <w:top w:val="none" w:sz="0" w:space="0" w:color="auto"/>
                    <w:left w:val="none" w:sz="0" w:space="0" w:color="auto"/>
                    <w:bottom w:val="none" w:sz="0" w:space="0" w:color="auto"/>
                    <w:right w:val="none" w:sz="0" w:space="0" w:color="auto"/>
                  </w:divBdr>
                  <w:divsChild>
                    <w:div w:id="88503491">
                      <w:marLeft w:val="0"/>
                      <w:marRight w:val="0"/>
                      <w:marTop w:val="0"/>
                      <w:marBottom w:val="0"/>
                      <w:divBdr>
                        <w:top w:val="none" w:sz="0" w:space="0" w:color="auto"/>
                        <w:left w:val="none" w:sz="0" w:space="0" w:color="auto"/>
                        <w:bottom w:val="none" w:sz="0" w:space="0" w:color="auto"/>
                        <w:right w:val="none" w:sz="0" w:space="0" w:color="auto"/>
                      </w:divBdr>
                    </w:div>
                  </w:divsChild>
                </w:div>
                <w:div w:id="1976712016">
                  <w:marLeft w:val="0"/>
                  <w:marRight w:val="0"/>
                  <w:marTop w:val="0"/>
                  <w:marBottom w:val="0"/>
                  <w:divBdr>
                    <w:top w:val="none" w:sz="0" w:space="0" w:color="auto"/>
                    <w:left w:val="none" w:sz="0" w:space="0" w:color="auto"/>
                    <w:bottom w:val="none" w:sz="0" w:space="0" w:color="auto"/>
                    <w:right w:val="none" w:sz="0" w:space="0" w:color="auto"/>
                  </w:divBdr>
                  <w:divsChild>
                    <w:div w:id="61754296">
                      <w:marLeft w:val="0"/>
                      <w:marRight w:val="0"/>
                      <w:marTop w:val="0"/>
                      <w:marBottom w:val="0"/>
                      <w:divBdr>
                        <w:top w:val="none" w:sz="0" w:space="0" w:color="auto"/>
                        <w:left w:val="none" w:sz="0" w:space="0" w:color="auto"/>
                        <w:bottom w:val="none" w:sz="0" w:space="0" w:color="auto"/>
                        <w:right w:val="none" w:sz="0" w:space="0" w:color="auto"/>
                      </w:divBdr>
                    </w:div>
                  </w:divsChild>
                </w:div>
                <w:div w:id="1719628141">
                  <w:marLeft w:val="0"/>
                  <w:marRight w:val="0"/>
                  <w:marTop w:val="0"/>
                  <w:marBottom w:val="0"/>
                  <w:divBdr>
                    <w:top w:val="none" w:sz="0" w:space="0" w:color="auto"/>
                    <w:left w:val="none" w:sz="0" w:space="0" w:color="auto"/>
                    <w:bottom w:val="none" w:sz="0" w:space="0" w:color="auto"/>
                    <w:right w:val="none" w:sz="0" w:space="0" w:color="auto"/>
                  </w:divBdr>
                  <w:divsChild>
                    <w:div w:id="93743241">
                      <w:marLeft w:val="0"/>
                      <w:marRight w:val="0"/>
                      <w:marTop w:val="0"/>
                      <w:marBottom w:val="0"/>
                      <w:divBdr>
                        <w:top w:val="none" w:sz="0" w:space="0" w:color="auto"/>
                        <w:left w:val="none" w:sz="0" w:space="0" w:color="auto"/>
                        <w:bottom w:val="none" w:sz="0" w:space="0" w:color="auto"/>
                        <w:right w:val="none" w:sz="0" w:space="0" w:color="auto"/>
                      </w:divBdr>
                    </w:div>
                  </w:divsChild>
                </w:div>
                <w:div w:id="1067922849">
                  <w:marLeft w:val="0"/>
                  <w:marRight w:val="0"/>
                  <w:marTop w:val="0"/>
                  <w:marBottom w:val="0"/>
                  <w:divBdr>
                    <w:top w:val="none" w:sz="0" w:space="0" w:color="auto"/>
                    <w:left w:val="none" w:sz="0" w:space="0" w:color="auto"/>
                    <w:bottom w:val="none" w:sz="0" w:space="0" w:color="auto"/>
                    <w:right w:val="none" w:sz="0" w:space="0" w:color="auto"/>
                  </w:divBdr>
                  <w:divsChild>
                    <w:div w:id="378551222">
                      <w:marLeft w:val="0"/>
                      <w:marRight w:val="0"/>
                      <w:marTop w:val="0"/>
                      <w:marBottom w:val="0"/>
                      <w:divBdr>
                        <w:top w:val="none" w:sz="0" w:space="0" w:color="auto"/>
                        <w:left w:val="none" w:sz="0" w:space="0" w:color="auto"/>
                        <w:bottom w:val="none" w:sz="0" w:space="0" w:color="auto"/>
                        <w:right w:val="none" w:sz="0" w:space="0" w:color="auto"/>
                      </w:divBdr>
                    </w:div>
                  </w:divsChild>
                </w:div>
                <w:div w:id="1864902840">
                  <w:marLeft w:val="0"/>
                  <w:marRight w:val="0"/>
                  <w:marTop w:val="0"/>
                  <w:marBottom w:val="0"/>
                  <w:divBdr>
                    <w:top w:val="none" w:sz="0" w:space="0" w:color="auto"/>
                    <w:left w:val="none" w:sz="0" w:space="0" w:color="auto"/>
                    <w:bottom w:val="none" w:sz="0" w:space="0" w:color="auto"/>
                    <w:right w:val="none" w:sz="0" w:space="0" w:color="auto"/>
                  </w:divBdr>
                  <w:divsChild>
                    <w:div w:id="1661345403">
                      <w:marLeft w:val="0"/>
                      <w:marRight w:val="0"/>
                      <w:marTop w:val="0"/>
                      <w:marBottom w:val="0"/>
                      <w:divBdr>
                        <w:top w:val="none" w:sz="0" w:space="0" w:color="auto"/>
                        <w:left w:val="none" w:sz="0" w:space="0" w:color="auto"/>
                        <w:bottom w:val="none" w:sz="0" w:space="0" w:color="auto"/>
                        <w:right w:val="none" w:sz="0" w:space="0" w:color="auto"/>
                      </w:divBdr>
                    </w:div>
                  </w:divsChild>
                </w:div>
                <w:div w:id="466555355">
                  <w:marLeft w:val="0"/>
                  <w:marRight w:val="0"/>
                  <w:marTop w:val="0"/>
                  <w:marBottom w:val="0"/>
                  <w:divBdr>
                    <w:top w:val="none" w:sz="0" w:space="0" w:color="auto"/>
                    <w:left w:val="none" w:sz="0" w:space="0" w:color="auto"/>
                    <w:bottom w:val="none" w:sz="0" w:space="0" w:color="auto"/>
                    <w:right w:val="none" w:sz="0" w:space="0" w:color="auto"/>
                  </w:divBdr>
                  <w:divsChild>
                    <w:div w:id="488864734">
                      <w:marLeft w:val="0"/>
                      <w:marRight w:val="0"/>
                      <w:marTop w:val="0"/>
                      <w:marBottom w:val="0"/>
                      <w:divBdr>
                        <w:top w:val="none" w:sz="0" w:space="0" w:color="auto"/>
                        <w:left w:val="none" w:sz="0" w:space="0" w:color="auto"/>
                        <w:bottom w:val="none" w:sz="0" w:space="0" w:color="auto"/>
                        <w:right w:val="none" w:sz="0" w:space="0" w:color="auto"/>
                      </w:divBdr>
                    </w:div>
                  </w:divsChild>
                </w:div>
                <w:div w:id="2079478684">
                  <w:marLeft w:val="0"/>
                  <w:marRight w:val="0"/>
                  <w:marTop w:val="0"/>
                  <w:marBottom w:val="0"/>
                  <w:divBdr>
                    <w:top w:val="none" w:sz="0" w:space="0" w:color="auto"/>
                    <w:left w:val="none" w:sz="0" w:space="0" w:color="auto"/>
                    <w:bottom w:val="none" w:sz="0" w:space="0" w:color="auto"/>
                    <w:right w:val="none" w:sz="0" w:space="0" w:color="auto"/>
                  </w:divBdr>
                  <w:divsChild>
                    <w:div w:id="343366325">
                      <w:marLeft w:val="0"/>
                      <w:marRight w:val="0"/>
                      <w:marTop w:val="0"/>
                      <w:marBottom w:val="0"/>
                      <w:divBdr>
                        <w:top w:val="none" w:sz="0" w:space="0" w:color="auto"/>
                        <w:left w:val="none" w:sz="0" w:space="0" w:color="auto"/>
                        <w:bottom w:val="none" w:sz="0" w:space="0" w:color="auto"/>
                        <w:right w:val="none" w:sz="0" w:space="0" w:color="auto"/>
                      </w:divBdr>
                    </w:div>
                  </w:divsChild>
                </w:div>
                <w:div w:id="610549178">
                  <w:marLeft w:val="0"/>
                  <w:marRight w:val="0"/>
                  <w:marTop w:val="0"/>
                  <w:marBottom w:val="0"/>
                  <w:divBdr>
                    <w:top w:val="none" w:sz="0" w:space="0" w:color="auto"/>
                    <w:left w:val="none" w:sz="0" w:space="0" w:color="auto"/>
                    <w:bottom w:val="none" w:sz="0" w:space="0" w:color="auto"/>
                    <w:right w:val="none" w:sz="0" w:space="0" w:color="auto"/>
                  </w:divBdr>
                  <w:divsChild>
                    <w:div w:id="998655027">
                      <w:marLeft w:val="0"/>
                      <w:marRight w:val="0"/>
                      <w:marTop w:val="0"/>
                      <w:marBottom w:val="0"/>
                      <w:divBdr>
                        <w:top w:val="none" w:sz="0" w:space="0" w:color="auto"/>
                        <w:left w:val="none" w:sz="0" w:space="0" w:color="auto"/>
                        <w:bottom w:val="none" w:sz="0" w:space="0" w:color="auto"/>
                        <w:right w:val="none" w:sz="0" w:space="0" w:color="auto"/>
                      </w:divBdr>
                    </w:div>
                    <w:div w:id="5792917">
                      <w:marLeft w:val="0"/>
                      <w:marRight w:val="0"/>
                      <w:marTop w:val="0"/>
                      <w:marBottom w:val="0"/>
                      <w:divBdr>
                        <w:top w:val="none" w:sz="0" w:space="0" w:color="auto"/>
                        <w:left w:val="none" w:sz="0" w:space="0" w:color="auto"/>
                        <w:bottom w:val="none" w:sz="0" w:space="0" w:color="auto"/>
                        <w:right w:val="none" w:sz="0" w:space="0" w:color="auto"/>
                      </w:divBdr>
                    </w:div>
                    <w:div w:id="1390957613">
                      <w:marLeft w:val="0"/>
                      <w:marRight w:val="0"/>
                      <w:marTop w:val="0"/>
                      <w:marBottom w:val="0"/>
                      <w:divBdr>
                        <w:top w:val="none" w:sz="0" w:space="0" w:color="auto"/>
                        <w:left w:val="none" w:sz="0" w:space="0" w:color="auto"/>
                        <w:bottom w:val="none" w:sz="0" w:space="0" w:color="auto"/>
                        <w:right w:val="none" w:sz="0" w:space="0" w:color="auto"/>
                      </w:divBdr>
                    </w:div>
                    <w:div w:id="1653369591">
                      <w:marLeft w:val="0"/>
                      <w:marRight w:val="0"/>
                      <w:marTop w:val="0"/>
                      <w:marBottom w:val="0"/>
                      <w:divBdr>
                        <w:top w:val="none" w:sz="0" w:space="0" w:color="auto"/>
                        <w:left w:val="none" w:sz="0" w:space="0" w:color="auto"/>
                        <w:bottom w:val="none" w:sz="0" w:space="0" w:color="auto"/>
                        <w:right w:val="none" w:sz="0" w:space="0" w:color="auto"/>
                      </w:divBdr>
                    </w:div>
                  </w:divsChild>
                </w:div>
                <w:div w:id="1101486590">
                  <w:marLeft w:val="0"/>
                  <w:marRight w:val="0"/>
                  <w:marTop w:val="0"/>
                  <w:marBottom w:val="0"/>
                  <w:divBdr>
                    <w:top w:val="none" w:sz="0" w:space="0" w:color="auto"/>
                    <w:left w:val="none" w:sz="0" w:space="0" w:color="auto"/>
                    <w:bottom w:val="none" w:sz="0" w:space="0" w:color="auto"/>
                    <w:right w:val="none" w:sz="0" w:space="0" w:color="auto"/>
                  </w:divBdr>
                  <w:divsChild>
                    <w:div w:id="4161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62037">
      <w:bodyDiv w:val="1"/>
      <w:marLeft w:val="0"/>
      <w:marRight w:val="0"/>
      <w:marTop w:val="0"/>
      <w:marBottom w:val="0"/>
      <w:divBdr>
        <w:top w:val="none" w:sz="0" w:space="0" w:color="auto"/>
        <w:left w:val="none" w:sz="0" w:space="0" w:color="auto"/>
        <w:bottom w:val="none" w:sz="0" w:space="0" w:color="auto"/>
        <w:right w:val="none" w:sz="0" w:space="0" w:color="auto"/>
      </w:divBdr>
    </w:div>
    <w:div w:id="18709444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tabsg.cz/maturity/" TargetMode="External"/><Relationship Id="rId26" Type="http://schemas.openxmlformats.org/officeDocument/2006/relationships/hyperlink" Target="https://tabsg.cz/maturity/" TargetMode="External"/><Relationship Id="rId39" Type="http://schemas.openxmlformats.org/officeDocument/2006/relationships/hyperlink" Target="http://www.niqes.cz/Niqes/media/Testovani/KE%20STA&#381;EN&#205;/V&#253;stupy%20KA1/JG/Priloha-c-1.pdf" TargetMode="External"/><Relationship Id="rId21" Type="http://schemas.openxmlformats.org/officeDocument/2006/relationships/hyperlink" Target="https://tabsg.cz/maturity/" TargetMode="External"/><Relationship Id="rId34" Type="http://schemas.openxmlformats.org/officeDocument/2006/relationships/hyperlink" Target="http://www.osd.at"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tabsg.cz/index.php?stranka=predme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absg.cz/maturity/" TargetMode="External"/><Relationship Id="rId32" Type="http://schemas.openxmlformats.org/officeDocument/2006/relationships/hyperlink" Target="http://www.bbc.co.uk/learningenglish" TargetMode="External"/><Relationship Id="rId37" Type="http://schemas.openxmlformats.org/officeDocument/2006/relationships/hyperlink" Target="http://www.cambridgeenglish.org/cefr/" TargetMode="External"/><Relationship Id="rId40" Type="http://schemas.openxmlformats.org/officeDocument/2006/relationships/hyperlink" Target="http://www.europass.cz/wp-content/uploads/Jak-ohodnotit-jazykove-dovednosti-navod-pro-ucitele.pdf" TargetMode="External"/><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tabsg.cz/maturity/" TargetMode="External"/><Relationship Id="rId28" Type="http://schemas.openxmlformats.org/officeDocument/2006/relationships/hyperlink" Target="https://tabsg.cz/maturity/" TargetMode="External"/><Relationship Id="rId36" Type="http://schemas.openxmlformats.org/officeDocument/2006/relationships/hyperlink" Target="http://www.csicr.cz" TargetMode="External"/><Relationship Id="rId10" Type="http://schemas.openxmlformats.org/officeDocument/2006/relationships/footnotes" Target="footnotes.xml"/><Relationship Id="rId19" Type="http://schemas.openxmlformats.org/officeDocument/2006/relationships/hyperlink" Target="https://tabsg.cz/maturity/" TargetMode="External"/><Relationship Id="rId31" Type="http://schemas.openxmlformats.org/officeDocument/2006/relationships/hyperlink" Target="http://www.examenglish.com"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tabsg.cz/maturity/" TargetMode="External"/><Relationship Id="rId27" Type="http://schemas.openxmlformats.org/officeDocument/2006/relationships/hyperlink" Target="https://tabsg.cz/maturity/" TargetMode="External"/><Relationship Id="rId30" Type="http://schemas.openxmlformats.org/officeDocument/2006/relationships/hyperlink" Target="http://www.learnenglish.britishcouncil.org" TargetMode="External"/><Relationship Id="rId35" Type="http://schemas.openxmlformats.org/officeDocument/2006/relationships/hyperlink" Target="http://www.goethe.de"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tabsg.cz/maturity/" TargetMode="External"/><Relationship Id="rId25" Type="http://schemas.openxmlformats.org/officeDocument/2006/relationships/hyperlink" Target="https://tabsg.cz/maturity/" TargetMode="External"/><Relationship Id="rId33" Type="http://schemas.openxmlformats.org/officeDocument/2006/relationships/hyperlink" Target="http://www.helpforenglish.cz" TargetMode="External"/><Relationship Id="rId38" Type="http://schemas.openxmlformats.org/officeDocument/2006/relationships/hyperlink" Target="http://www.kurzyproucitele.cz/downloads/metodiky/Metodika_5_EJP.pdf" TargetMode="External"/><Relationship Id="rId46" Type="http://schemas.openxmlformats.org/officeDocument/2006/relationships/footer" Target="footer6.xml"/><Relationship Id="rId20" Type="http://schemas.openxmlformats.org/officeDocument/2006/relationships/hyperlink" Target="https://tabsg.cz/maturity/" TargetMode="External"/><Relationship Id="rId41" Type="http://schemas.openxmlformats.org/officeDocument/2006/relationships/hyperlink" Target="https://cs.wikipedia.org/wiki/Spole%C4%8Dn%C3%BD_evropsk%C3%BD_referen%C4%8Dn%C3%AD_r%C3%A1mec"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315fe9b-e77a-49d5-ba52-cfd274bb98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A8E047619F95849A6A98091FECE6C34" ma:contentTypeVersion="16" ma:contentTypeDescription="Vytvoří nový dokument" ma:contentTypeScope="" ma:versionID="70ad0106e165ee6a94ef086170bb1dcd">
  <xsd:schema xmlns:xsd="http://www.w3.org/2001/XMLSchema" xmlns:xs="http://www.w3.org/2001/XMLSchema" xmlns:p="http://schemas.microsoft.com/office/2006/metadata/properties" xmlns:ns3="5315fe9b-e77a-49d5-ba52-cfd274bb989c" xmlns:ns4="45711099-4be7-45ff-aa22-b701797e20f5" targetNamespace="http://schemas.microsoft.com/office/2006/metadata/properties" ma:root="true" ma:fieldsID="5eed1ef1d2700a1ff29378b45c066623" ns3:_="" ns4:_="">
    <xsd:import namespace="5315fe9b-e77a-49d5-ba52-cfd274bb989c"/>
    <xsd:import namespace="45711099-4be7-45ff-aa22-b701797e2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fe9b-e77a-49d5-ba52-cfd274bb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11099-4be7-45ff-aa22-b701797e20f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D565-F0D7-44A4-910D-25A9A0B3E6B4}">
  <ds:schemaRefs>
    <ds:schemaRef ds:uri="http://schemas.microsoft.com/sharepoint/v3/contenttype/forms"/>
  </ds:schemaRefs>
</ds:datastoreItem>
</file>

<file path=customXml/itemProps2.xml><?xml version="1.0" encoding="utf-8"?>
<ds:datastoreItem xmlns:ds="http://schemas.openxmlformats.org/officeDocument/2006/customXml" ds:itemID="{FE825182-D6F6-4896-BAF4-58B2752C4ED5}">
  <ds:schemaRefs>
    <ds:schemaRef ds:uri="http://schemas.openxmlformats.org/officeDocument/2006/bibliography"/>
  </ds:schemaRefs>
</ds:datastoreItem>
</file>

<file path=customXml/itemProps3.xml><?xml version="1.0" encoding="utf-8"?>
<ds:datastoreItem xmlns:ds="http://schemas.openxmlformats.org/officeDocument/2006/customXml" ds:itemID="{50194324-FCDC-4BB9-AD9D-BDFFFD30CBFE}">
  <ds:schemaRefs>
    <ds:schemaRef ds:uri="http://schemas.microsoft.com/office/2006/metadata/properties"/>
    <ds:schemaRef ds:uri="http://schemas.microsoft.com/office/infopath/2007/PartnerControls"/>
    <ds:schemaRef ds:uri="5315fe9b-e77a-49d5-ba52-cfd274bb989c"/>
  </ds:schemaRefs>
</ds:datastoreItem>
</file>

<file path=customXml/itemProps4.xml><?xml version="1.0" encoding="utf-8"?>
<ds:datastoreItem xmlns:ds="http://schemas.openxmlformats.org/officeDocument/2006/customXml" ds:itemID="{3173A16D-430A-4FAF-AD0A-3F851695D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5fe9b-e77a-49d5-ba52-cfd274bb989c"/>
    <ds:schemaRef ds:uri="45711099-4be7-45ff-aa22-b701797e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A2B34B-610B-4BC8-90DB-ACD0BCBF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90980</Words>
  <Characters>536782</Characters>
  <Application>Microsoft Office Word</Application>
  <DocSecurity>0</DocSecurity>
  <Lines>4473</Lines>
  <Paragraphs>1253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626509</CharactersWithSpaces>
  <SharedDoc>false</SharedDoc>
  <HLinks>
    <vt:vector size="612" baseType="variant">
      <vt:variant>
        <vt:i4>1835043</vt:i4>
      </vt:variant>
      <vt:variant>
        <vt:i4>540</vt:i4>
      </vt:variant>
      <vt:variant>
        <vt:i4>0</vt:i4>
      </vt:variant>
      <vt:variant>
        <vt:i4>5</vt:i4>
      </vt:variant>
      <vt:variant>
        <vt:lpwstr>https://cs.wikipedia.org/wiki/Spole%C4%8Dn%C3%BD_evropsk%C3%BD_referen%C4%8Dn%C3%AD_r%C3%A1mec</vt:lpwstr>
      </vt:variant>
      <vt:variant>
        <vt:lpwstr/>
      </vt:variant>
      <vt:variant>
        <vt:i4>4915277</vt:i4>
      </vt:variant>
      <vt:variant>
        <vt:i4>537</vt:i4>
      </vt:variant>
      <vt:variant>
        <vt:i4>0</vt:i4>
      </vt:variant>
      <vt:variant>
        <vt:i4>5</vt:i4>
      </vt:variant>
      <vt:variant>
        <vt:lpwstr>http://www.europass.cz/wp-content/uploads/Jak-ohodnotit-jazykove-dovednosti-navod-pro-ucitele.pdf</vt:lpwstr>
      </vt:variant>
      <vt:variant>
        <vt:lpwstr/>
      </vt:variant>
      <vt:variant>
        <vt:i4>16253353</vt:i4>
      </vt:variant>
      <vt:variant>
        <vt:i4>534</vt:i4>
      </vt:variant>
      <vt:variant>
        <vt:i4>0</vt:i4>
      </vt:variant>
      <vt:variant>
        <vt:i4>5</vt:i4>
      </vt:variant>
      <vt:variant>
        <vt:lpwstr>http://www.niqes.cz/Niqes/media/Testovani/KE STAŽENÍ/Výstupy KA1/JG/Priloha-c-1.pdf</vt:lpwstr>
      </vt:variant>
      <vt:variant>
        <vt:lpwstr/>
      </vt:variant>
      <vt:variant>
        <vt:i4>6291561</vt:i4>
      </vt:variant>
      <vt:variant>
        <vt:i4>531</vt:i4>
      </vt:variant>
      <vt:variant>
        <vt:i4>0</vt:i4>
      </vt:variant>
      <vt:variant>
        <vt:i4>5</vt:i4>
      </vt:variant>
      <vt:variant>
        <vt:lpwstr>http://www.kurzyproucitele.cz/downloads/metodiky/Metodika_5_EJP.pdf</vt:lpwstr>
      </vt:variant>
      <vt:variant>
        <vt:lpwstr/>
      </vt:variant>
      <vt:variant>
        <vt:i4>4390995</vt:i4>
      </vt:variant>
      <vt:variant>
        <vt:i4>528</vt:i4>
      </vt:variant>
      <vt:variant>
        <vt:i4>0</vt:i4>
      </vt:variant>
      <vt:variant>
        <vt:i4>5</vt:i4>
      </vt:variant>
      <vt:variant>
        <vt:lpwstr>http://www.cambridgeenglish.org/cefr/</vt:lpwstr>
      </vt:variant>
      <vt:variant>
        <vt:lpwstr/>
      </vt:variant>
      <vt:variant>
        <vt:i4>2031636</vt:i4>
      </vt:variant>
      <vt:variant>
        <vt:i4>525</vt:i4>
      </vt:variant>
      <vt:variant>
        <vt:i4>0</vt:i4>
      </vt:variant>
      <vt:variant>
        <vt:i4>5</vt:i4>
      </vt:variant>
      <vt:variant>
        <vt:lpwstr>http://www.csicr.cz/</vt:lpwstr>
      </vt:variant>
      <vt:variant>
        <vt:lpwstr/>
      </vt:variant>
      <vt:variant>
        <vt:i4>655434</vt:i4>
      </vt:variant>
      <vt:variant>
        <vt:i4>519</vt:i4>
      </vt:variant>
      <vt:variant>
        <vt:i4>0</vt:i4>
      </vt:variant>
      <vt:variant>
        <vt:i4>5</vt:i4>
      </vt:variant>
      <vt:variant>
        <vt:lpwstr>http://www.goethe.de/</vt:lpwstr>
      </vt:variant>
      <vt:variant>
        <vt:lpwstr/>
      </vt:variant>
      <vt:variant>
        <vt:i4>7209081</vt:i4>
      </vt:variant>
      <vt:variant>
        <vt:i4>516</vt:i4>
      </vt:variant>
      <vt:variant>
        <vt:i4>0</vt:i4>
      </vt:variant>
      <vt:variant>
        <vt:i4>5</vt:i4>
      </vt:variant>
      <vt:variant>
        <vt:lpwstr>http://www.osd.at/</vt:lpwstr>
      </vt:variant>
      <vt:variant>
        <vt:lpwstr/>
      </vt:variant>
      <vt:variant>
        <vt:i4>1966154</vt:i4>
      </vt:variant>
      <vt:variant>
        <vt:i4>513</vt:i4>
      </vt:variant>
      <vt:variant>
        <vt:i4>0</vt:i4>
      </vt:variant>
      <vt:variant>
        <vt:i4>5</vt:i4>
      </vt:variant>
      <vt:variant>
        <vt:lpwstr>http://www.helpforenglish.cz/</vt:lpwstr>
      </vt:variant>
      <vt:variant>
        <vt:lpwstr/>
      </vt:variant>
      <vt:variant>
        <vt:i4>131137</vt:i4>
      </vt:variant>
      <vt:variant>
        <vt:i4>510</vt:i4>
      </vt:variant>
      <vt:variant>
        <vt:i4>0</vt:i4>
      </vt:variant>
      <vt:variant>
        <vt:i4>5</vt:i4>
      </vt:variant>
      <vt:variant>
        <vt:lpwstr>http://www.bbc.co.uk/learningenglish</vt:lpwstr>
      </vt:variant>
      <vt:variant>
        <vt:lpwstr/>
      </vt:variant>
      <vt:variant>
        <vt:i4>2228341</vt:i4>
      </vt:variant>
      <vt:variant>
        <vt:i4>507</vt:i4>
      </vt:variant>
      <vt:variant>
        <vt:i4>0</vt:i4>
      </vt:variant>
      <vt:variant>
        <vt:i4>5</vt:i4>
      </vt:variant>
      <vt:variant>
        <vt:lpwstr>http://www.examenglish.com/</vt:lpwstr>
      </vt:variant>
      <vt:variant>
        <vt:lpwstr/>
      </vt:variant>
      <vt:variant>
        <vt:i4>7536762</vt:i4>
      </vt:variant>
      <vt:variant>
        <vt:i4>504</vt:i4>
      </vt:variant>
      <vt:variant>
        <vt:i4>0</vt:i4>
      </vt:variant>
      <vt:variant>
        <vt:i4>5</vt:i4>
      </vt:variant>
      <vt:variant>
        <vt:lpwstr>http://www.learnenglish.britishcouncil.org/</vt:lpwstr>
      </vt:variant>
      <vt:variant>
        <vt:lpwstr/>
      </vt:variant>
      <vt:variant>
        <vt:i4>2949217</vt:i4>
      </vt:variant>
      <vt:variant>
        <vt:i4>501</vt:i4>
      </vt:variant>
      <vt:variant>
        <vt:i4>0</vt:i4>
      </vt:variant>
      <vt:variant>
        <vt:i4>5</vt:i4>
      </vt:variant>
      <vt:variant>
        <vt:lpwstr>http://www.tabsg.cz/index.php?stranka=predmety</vt:lpwstr>
      </vt:variant>
      <vt:variant>
        <vt:lpwstr/>
      </vt:variant>
      <vt:variant>
        <vt:i4>4718677</vt:i4>
      </vt:variant>
      <vt:variant>
        <vt:i4>498</vt:i4>
      </vt:variant>
      <vt:variant>
        <vt:i4>0</vt:i4>
      </vt:variant>
      <vt:variant>
        <vt:i4>5</vt:i4>
      </vt:variant>
      <vt:variant>
        <vt:lpwstr>https://tabsg.cz/maturity/</vt:lpwstr>
      </vt:variant>
      <vt:variant>
        <vt:lpwstr>1555615340406-cfa4cfe9-8458</vt:lpwstr>
      </vt:variant>
      <vt:variant>
        <vt:i4>1966170</vt:i4>
      </vt:variant>
      <vt:variant>
        <vt:i4>495</vt:i4>
      </vt:variant>
      <vt:variant>
        <vt:i4>0</vt:i4>
      </vt:variant>
      <vt:variant>
        <vt:i4>5</vt:i4>
      </vt:variant>
      <vt:variant>
        <vt:lpwstr>https://tabsg.cz/maturity/</vt:lpwstr>
      </vt:variant>
      <vt:variant>
        <vt:lpwstr>1555615341968-c9883eb6-f6e9</vt:lpwstr>
      </vt:variant>
      <vt:variant>
        <vt:i4>4653137</vt:i4>
      </vt:variant>
      <vt:variant>
        <vt:i4>492</vt:i4>
      </vt:variant>
      <vt:variant>
        <vt:i4>0</vt:i4>
      </vt:variant>
      <vt:variant>
        <vt:i4>5</vt:i4>
      </vt:variant>
      <vt:variant>
        <vt:lpwstr>https://tabsg.cz/maturity/</vt:lpwstr>
      </vt:variant>
      <vt:variant>
        <vt:lpwstr>1555615343682-c6d01079-833e</vt:lpwstr>
      </vt:variant>
      <vt:variant>
        <vt:i4>5046360</vt:i4>
      </vt:variant>
      <vt:variant>
        <vt:i4>489</vt:i4>
      </vt:variant>
      <vt:variant>
        <vt:i4>0</vt:i4>
      </vt:variant>
      <vt:variant>
        <vt:i4>5</vt:i4>
      </vt:variant>
      <vt:variant>
        <vt:lpwstr>https://tabsg.cz/maturity/</vt:lpwstr>
      </vt:variant>
      <vt:variant>
        <vt:lpwstr>1555615312708-c31e0b5f-3bf6</vt:lpwstr>
      </vt:variant>
      <vt:variant>
        <vt:i4>5046352</vt:i4>
      </vt:variant>
      <vt:variant>
        <vt:i4>486</vt:i4>
      </vt:variant>
      <vt:variant>
        <vt:i4>0</vt:i4>
      </vt:variant>
      <vt:variant>
        <vt:i4>5</vt:i4>
      </vt:variant>
      <vt:variant>
        <vt:lpwstr>https://tabsg.cz/maturity/</vt:lpwstr>
      </vt:variant>
      <vt:variant>
        <vt:lpwstr>1555615286590-cfa9068f-f4b8</vt:lpwstr>
      </vt:variant>
      <vt:variant>
        <vt:i4>1835015</vt:i4>
      </vt:variant>
      <vt:variant>
        <vt:i4>483</vt:i4>
      </vt:variant>
      <vt:variant>
        <vt:i4>0</vt:i4>
      </vt:variant>
      <vt:variant>
        <vt:i4>5</vt:i4>
      </vt:variant>
      <vt:variant>
        <vt:lpwstr>https://tabsg.cz/maturity/</vt:lpwstr>
      </vt:variant>
      <vt:variant>
        <vt:lpwstr>1555615287929-32e0f184-cd41</vt:lpwstr>
      </vt:variant>
      <vt:variant>
        <vt:i4>5111896</vt:i4>
      </vt:variant>
      <vt:variant>
        <vt:i4>480</vt:i4>
      </vt:variant>
      <vt:variant>
        <vt:i4>0</vt:i4>
      </vt:variant>
      <vt:variant>
        <vt:i4>5</vt:i4>
      </vt:variant>
      <vt:variant>
        <vt:lpwstr>https://tabsg.cz/maturity/</vt:lpwstr>
      </vt:variant>
      <vt:variant>
        <vt:lpwstr>1555615269791-26d29ac0-07b2</vt:lpwstr>
      </vt:variant>
      <vt:variant>
        <vt:i4>4325466</vt:i4>
      </vt:variant>
      <vt:variant>
        <vt:i4>477</vt:i4>
      </vt:variant>
      <vt:variant>
        <vt:i4>0</vt:i4>
      </vt:variant>
      <vt:variant>
        <vt:i4>5</vt:i4>
      </vt:variant>
      <vt:variant>
        <vt:lpwstr>https://tabsg.cz/maturity/</vt:lpwstr>
      </vt:variant>
      <vt:variant>
        <vt:lpwstr>1555615257820-0a2e6696-993d</vt:lpwstr>
      </vt:variant>
      <vt:variant>
        <vt:i4>1245198</vt:i4>
      </vt:variant>
      <vt:variant>
        <vt:i4>474</vt:i4>
      </vt:variant>
      <vt:variant>
        <vt:i4>0</vt:i4>
      </vt:variant>
      <vt:variant>
        <vt:i4>5</vt:i4>
      </vt:variant>
      <vt:variant>
        <vt:lpwstr>https://tabsg.cz/maturity/</vt:lpwstr>
      </vt:variant>
      <vt:variant>
        <vt:lpwstr>1555615238117-5c967bb7-a129</vt:lpwstr>
      </vt:variant>
      <vt:variant>
        <vt:i4>4456451</vt:i4>
      </vt:variant>
      <vt:variant>
        <vt:i4>471</vt:i4>
      </vt:variant>
      <vt:variant>
        <vt:i4>0</vt:i4>
      </vt:variant>
      <vt:variant>
        <vt:i4>5</vt:i4>
      </vt:variant>
      <vt:variant>
        <vt:lpwstr>https://tabsg.cz/maturity/</vt:lpwstr>
      </vt:variant>
      <vt:variant>
        <vt:lpwstr>1555615220360-09341f2a-1a0e</vt:lpwstr>
      </vt:variant>
      <vt:variant>
        <vt:i4>5177344</vt:i4>
      </vt:variant>
      <vt:variant>
        <vt:i4>468</vt:i4>
      </vt:variant>
      <vt:variant>
        <vt:i4>0</vt:i4>
      </vt:variant>
      <vt:variant>
        <vt:i4>5</vt:i4>
      </vt:variant>
      <vt:variant>
        <vt:lpwstr>https://tabsg.cz/maturity/</vt:lpwstr>
      </vt:variant>
      <vt:variant>
        <vt:lpwstr>1569923379231-b4739096-6851</vt:lpwstr>
      </vt:variant>
      <vt:variant>
        <vt:i4>4587532</vt:i4>
      </vt:variant>
      <vt:variant>
        <vt:i4>465</vt:i4>
      </vt:variant>
      <vt:variant>
        <vt:i4>0</vt:i4>
      </vt:variant>
      <vt:variant>
        <vt:i4>5</vt:i4>
      </vt:variant>
      <vt:variant>
        <vt:lpwstr>https://tabsg.cz/maturity/</vt:lpwstr>
      </vt:variant>
      <vt:variant>
        <vt:lpwstr>1555615184022-a78a0b5a-f99e</vt:lpwstr>
      </vt:variant>
      <vt:variant>
        <vt:i4>1835071</vt:i4>
      </vt:variant>
      <vt:variant>
        <vt:i4>458</vt:i4>
      </vt:variant>
      <vt:variant>
        <vt:i4>0</vt:i4>
      </vt:variant>
      <vt:variant>
        <vt:i4>5</vt:i4>
      </vt:variant>
      <vt:variant>
        <vt:lpwstr/>
      </vt:variant>
      <vt:variant>
        <vt:lpwstr>_Toc61943739</vt:lpwstr>
      </vt:variant>
      <vt:variant>
        <vt:i4>1900607</vt:i4>
      </vt:variant>
      <vt:variant>
        <vt:i4>452</vt:i4>
      </vt:variant>
      <vt:variant>
        <vt:i4>0</vt:i4>
      </vt:variant>
      <vt:variant>
        <vt:i4>5</vt:i4>
      </vt:variant>
      <vt:variant>
        <vt:lpwstr/>
      </vt:variant>
      <vt:variant>
        <vt:lpwstr>_Toc61943738</vt:lpwstr>
      </vt:variant>
      <vt:variant>
        <vt:i4>1179711</vt:i4>
      </vt:variant>
      <vt:variant>
        <vt:i4>446</vt:i4>
      </vt:variant>
      <vt:variant>
        <vt:i4>0</vt:i4>
      </vt:variant>
      <vt:variant>
        <vt:i4>5</vt:i4>
      </vt:variant>
      <vt:variant>
        <vt:lpwstr/>
      </vt:variant>
      <vt:variant>
        <vt:lpwstr>_Toc61943737</vt:lpwstr>
      </vt:variant>
      <vt:variant>
        <vt:i4>1245247</vt:i4>
      </vt:variant>
      <vt:variant>
        <vt:i4>440</vt:i4>
      </vt:variant>
      <vt:variant>
        <vt:i4>0</vt:i4>
      </vt:variant>
      <vt:variant>
        <vt:i4>5</vt:i4>
      </vt:variant>
      <vt:variant>
        <vt:lpwstr/>
      </vt:variant>
      <vt:variant>
        <vt:lpwstr>_Toc61943736</vt:lpwstr>
      </vt:variant>
      <vt:variant>
        <vt:i4>1048639</vt:i4>
      </vt:variant>
      <vt:variant>
        <vt:i4>434</vt:i4>
      </vt:variant>
      <vt:variant>
        <vt:i4>0</vt:i4>
      </vt:variant>
      <vt:variant>
        <vt:i4>5</vt:i4>
      </vt:variant>
      <vt:variant>
        <vt:lpwstr/>
      </vt:variant>
      <vt:variant>
        <vt:lpwstr>_Toc61943735</vt:lpwstr>
      </vt:variant>
      <vt:variant>
        <vt:i4>1114175</vt:i4>
      </vt:variant>
      <vt:variant>
        <vt:i4>428</vt:i4>
      </vt:variant>
      <vt:variant>
        <vt:i4>0</vt:i4>
      </vt:variant>
      <vt:variant>
        <vt:i4>5</vt:i4>
      </vt:variant>
      <vt:variant>
        <vt:lpwstr/>
      </vt:variant>
      <vt:variant>
        <vt:lpwstr>_Toc61943734</vt:lpwstr>
      </vt:variant>
      <vt:variant>
        <vt:i4>1441855</vt:i4>
      </vt:variant>
      <vt:variant>
        <vt:i4>422</vt:i4>
      </vt:variant>
      <vt:variant>
        <vt:i4>0</vt:i4>
      </vt:variant>
      <vt:variant>
        <vt:i4>5</vt:i4>
      </vt:variant>
      <vt:variant>
        <vt:lpwstr/>
      </vt:variant>
      <vt:variant>
        <vt:lpwstr>_Toc61943733</vt:lpwstr>
      </vt:variant>
      <vt:variant>
        <vt:i4>1507391</vt:i4>
      </vt:variant>
      <vt:variant>
        <vt:i4>416</vt:i4>
      </vt:variant>
      <vt:variant>
        <vt:i4>0</vt:i4>
      </vt:variant>
      <vt:variant>
        <vt:i4>5</vt:i4>
      </vt:variant>
      <vt:variant>
        <vt:lpwstr/>
      </vt:variant>
      <vt:variant>
        <vt:lpwstr>_Toc61943732</vt:lpwstr>
      </vt:variant>
      <vt:variant>
        <vt:i4>1310783</vt:i4>
      </vt:variant>
      <vt:variant>
        <vt:i4>410</vt:i4>
      </vt:variant>
      <vt:variant>
        <vt:i4>0</vt:i4>
      </vt:variant>
      <vt:variant>
        <vt:i4>5</vt:i4>
      </vt:variant>
      <vt:variant>
        <vt:lpwstr/>
      </vt:variant>
      <vt:variant>
        <vt:lpwstr>_Toc61943731</vt:lpwstr>
      </vt:variant>
      <vt:variant>
        <vt:i4>1376319</vt:i4>
      </vt:variant>
      <vt:variant>
        <vt:i4>404</vt:i4>
      </vt:variant>
      <vt:variant>
        <vt:i4>0</vt:i4>
      </vt:variant>
      <vt:variant>
        <vt:i4>5</vt:i4>
      </vt:variant>
      <vt:variant>
        <vt:lpwstr/>
      </vt:variant>
      <vt:variant>
        <vt:lpwstr>_Toc61943730</vt:lpwstr>
      </vt:variant>
      <vt:variant>
        <vt:i4>1835070</vt:i4>
      </vt:variant>
      <vt:variant>
        <vt:i4>398</vt:i4>
      </vt:variant>
      <vt:variant>
        <vt:i4>0</vt:i4>
      </vt:variant>
      <vt:variant>
        <vt:i4>5</vt:i4>
      </vt:variant>
      <vt:variant>
        <vt:lpwstr/>
      </vt:variant>
      <vt:variant>
        <vt:lpwstr>_Toc61943729</vt:lpwstr>
      </vt:variant>
      <vt:variant>
        <vt:i4>1900606</vt:i4>
      </vt:variant>
      <vt:variant>
        <vt:i4>392</vt:i4>
      </vt:variant>
      <vt:variant>
        <vt:i4>0</vt:i4>
      </vt:variant>
      <vt:variant>
        <vt:i4>5</vt:i4>
      </vt:variant>
      <vt:variant>
        <vt:lpwstr/>
      </vt:variant>
      <vt:variant>
        <vt:lpwstr>_Toc61943728</vt:lpwstr>
      </vt:variant>
      <vt:variant>
        <vt:i4>1179710</vt:i4>
      </vt:variant>
      <vt:variant>
        <vt:i4>386</vt:i4>
      </vt:variant>
      <vt:variant>
        <vt:i4>0</vt:i4>
      </vt:variant>
      <vt:variant>
        <vt:i4>5</vt:i4>
      </vt:variant>
      <vt:variant>
        <vt:lpwstr/>
      </vt:variant>
      <vt:variant>
        <vt:lpwstr>_Toc61943727</vt:lpwstr>
      </vt:variant>
      <vt:variant>
        <vt:i4>1245246</vt:i4>
      </vt:variant>
      <vt:variant>
        <vt:i4>380</vt:i4>
      </vt:variant>
      <vt:variant>
        <vt:i4>0</vt:i4>
      </vt:variant>
      <vt:variant>
        <vt:i4>5</vt:i4>
      </vt:variant>
      <vt:variant>
        <vt:lpwstr/>
      </vt:variant>
      <vt:variant>
        <vt:lpwstr>_Toc61943726</vt:lpwstr>
      </vt:variant>
      <vt:variant>
        <vt:i4>1048638</vt:i4>
      </vt:variant>
      <vt:variant>
        <vt:i4>374</vt:i4>
      </vt:variant>
      <vt:variant>
        <vt:i4>0</vt:i4>
      </vt:variant>
      <vt:variant>
        <vt:i4>5</vt:i4>
      </vt:variant>
      <vt:variant>
        <vt:lpwstr/>
      </vt:variant>
      <vt:variant>
        <vt:lpwstr>_Toc61943725</vt:lpwstr>
      </vt:variant>
      <vt:variant>
        <vt:i4>1114174</vt:i4>
      </vt:variant>
      <vt:variant>
        <vt:i4>368</vt:i4>
      </vt:variant>
      <vt:variant>
        <vt:i4>0</vt:i4>
      </vt:variant>
      <vt:variant>
        <vt:i4>5</vt:i4>
      </vt:variant>
      <vt:variant>
        <vt:lpwstr/>
      </vt:variant>
      <vt:variant>
        <vt:lpwstr>_Toc61943724</vt:lpwstr>
      </vt:variant>
      <vt:variant>
        <vt:i4>1441854</vt:i4>
      </vt:variant>
      <vt:variant>
        <vt:i4>362</vt:i4>
      </vt:variant>
      <vt:variant>
        <vt:i4>0</vt:i4>
      </vt:variant>
      <vt:variant>
        <vt:i4>5</vt:i4>
      </vt:variant>
      <vt:variant>
        <vt:lpwstr/>
      </vt:variant>
      <vt:variant>
        <vt:lpwstr>_Toc61943723</vt:lpwstr>
      </vt:variant>
      <vt:variant>
        <vt:i4>1507390</vt:i4>
      </vt:variant>
      <vt:variant>
        <vt:i4>356</vt:i4>
      </vt:variant>
      <vt:variant>
        <vt:i4>0</vt:i4>
      </vt:variant>
      <vt:variant>
        <vt:i4>5</vt:i4>
      </vt:variant>
      <vt:variant>
        <vt:lpwstr/>
      </vt:variant>
      <vt:variant>
        <vt:lpwstr>_Toc61943722</vt:lpwstr>
      </vt:variant>
      <vt:variant>
        <vt:i4>1310782</vt:i4>
      </vt:variant>
      <vt:variant>
        <vt:i4>350</vt:i4>
      </vt:variant>
      <vt:variant>
        <vt:i4>0</vt:i4>
      </vt:variant>
      <vt:variant>
        <vt:i4>5</vt:i4>
      </vt:variant>
      <vt:variant>
        <vt:lpwstr/>
      </vt:variant>
      <vt:variant>
        <vt:lpwstr>_Toc61943721</vt:lpwstr>
      </vt:variant>
      <vt:variant>
        <vt:i4>1376318</vt:i4>
      </vt:variant>
      <vt:variant>
        <vt:i4>344</vt:i4>
      </vt:variant>
      <vt:variant>
        <vt:i4>0</vt:i4>
      </vt:variant>
      <vt:variant>
        <vt:i4>5</vt:i4>
      </vt:variant>
      <vt:variant>
        <vt:lpwstr/>
      </vt:variant>
      <vt:variant>
        <vt:lpwstr>_Toc61943720</vt:lpwstr>
      </vt:variant>
      <vt:variant>
        <vt:i4>1835069</vt:i4>
      </vt:variant>
      <vt:variant>
        <vt:i4>338</vt:i4>
      </vt:variant>
      <vt:variant>
        <vt:i4>0</vt:i4>
      </vt:variant>
      <vt:variant>
        <vt:i4>5</vt:i4>
      </vt:variant>
      <vt:variant>
        <vt:lpwstr/>
      </vt:variant>
      <vt:variant>
        <vt:lpwstr>_Toc61943719</vt:lpwstr>
      </vt:variant>
      <vt:variant>
        <vt:i4>1900605</vt:i4>
      </vt:variant>
      <vt:variant>
        <vt:i4>332</vt:i4>
      </vt:variant>
      <vt:variant>
        <vt:i4>0</vt:i4>
      </vt:variant>
      <vt:variant>
        <vt:i4>5</vt:i4>
      </vt:variant>
      <vt:variant>
        <vt:lpwstr/>
      </vt:variant>
      <vt:variant>
        <vt:lpwstr>_Toc61943718</vt:lpwstr>
      </vt:variant>
      <vt:variant>
        <vt:i4>1179709</vt:i4>
      </vt:variant>
      <vt:variant>
        <vt:i4>326</vt:i4>
      </vt:variant>
      <vt:variant>
        <vt:i4>0</vt:i4>
      </vt:variant>
      <vt:variant>
        <vt:i4>5</vt:i4>
      </vt:variant>
      <vt:variant>
        <vt:lpwstr/>
      </vt:variant>
      <vt:variant>
        <vt:lpwstr>_Toc61943717</vt:lpwstr>
      </vt:variant>
      <vt:variant>
        <vt:i4>1245245</vt:i4>
      </vt:variant>
      <vt:variant>
        <vt:i4>320</vt:i4>
      </vt:variant>
      <vt:variant>
        <vt:i4>0</vt:i4>
      </vt:variant>
      <vt:variant>
        <vt:i4>5</vt:i4>
      </vt:variant>
      <vt:variant>
        <vt:lpwstr/>
      </vt:variant>
      <vt:variant>
        <vt:lpwstr>_Toc61943716</vt:lpwstr>
      </vt:variant>
      <vt:variant>
        <vt:i4>1048637</vt:i4>
      </vt:variant>
      <vt:variant>
        <vt:i4>314</vt:i4>
      </vt:variant>
      <vt:variant>
        <vt:i4>0</vt:i4>
      </vt:variant>
      <vt:variant>
        <vt:i4>5</vt:i4>
      </vt:variant>
      <vt:variant>
        <vt:lpwstr/>
      </vt:variant>
      <vt:variant>
        <vt:lpwstr>_Toc61943715</vt:lpwstr>
      </vt:variant>
      <vt:variant>
        <vt:i4>1114173</vt:i4>
      </vt:variant>
      <vt:variant>
        <vt:i4>308</vt:i4>
      </vt:variant>
      <vt:variant>
        <vt:i4>0</vt:i4>
      </vt:variant>
      <vt:variant>
        <vt:i4>5</vt:i4>
      </vt:variant>
      <vt:variant>
        <vt:lpwstr/>
      </vt:variant>
      <vt:variant>
        <vt:lpwstr>_Toc61943714</vt:lpwstr>
      </vt:variant>
      <vt:variant>
        <vt:i4>1441853</vt:i4>
      </vt:variant>
      <vt:variant>
        <vt:i4>302</vt:i4>
      </vt:variant>
      <vt:variant>
        <vt:i4>0</vt:i4>
      </vt:variant>
      <vt:variant>
        <vt:i4>5</vt:i4>
      </vt:variant>
      <vt:variant>
        <vt:lpwstr/>
      </vt:variant>
      <vt:variant>
        <vt:lpwstr>_Toc61943713</vt:lpwstr>
      </vt:variant>
      <vt:variant>
        <vt:i4>1507389</vt:i4>
      </vt:variant>
      <vt:variant>
        <vt:i4>296</vt:i4>
      </vt:variant>
      <vt:variant>
        <vt:i4>0</vt:i4>
      </vt:variant>
      <vt:variant>
        <vt:i4>5</vt:i4>
      </vt:variant>
      <vt:variant>
        <vt:lpwstr/>
      </vt:variant>
      <vt:variant>
        <vt:lpwstr>_Toc61943712</vt:lpwstr>
      </vt:variant>
      <vt:variant>
        <vt:i4>1310781</vt:i4>
      </vt:variant>
      <vt:variant>
        <vt:i4>290</vt:i4>
      </vt:variant>
      <vt:variant>
        <vt:i4>0</vt:i4>
      </vt:variant>
      <vt:variant>
        <vt:i4>5</vt:i4>
      </vt:variant>
      <vt:variant>
        <vt:lpwstr/>
      </vt:variant>
      <vt:variant>
        <vt:lpwstr>_Toc61943711</vt:lpwstr>
      </vt:variant>
      <vt:variant>
        <vt:i4>1376317</vt:i4>
      </vt:variant>
      <vt:variant>
        <vt:i4>284</vt:i4>
      </vt:variant>
      <vt:variant>
        <vt:i4>0</vt:i4>
      </vt:variant>
      <vt:variant>
        <vt:i4>5</vt:i4>
      </vt:variant>
      <vt:variant>
        <vt:lpwstr/>
      </vt:variant>
      <vt:variant>
        <vt:lpwstr>_Toc61943710</vt:lpwstr>
      </vt:variant>
      <vt:variant>
        <vt:i4>1835068</vt:i4>
      </vt:variant>
      <vt:variant>
        <vt:i4>278</vt:i4>
      </vt:variant>
      <vt:variant>
        <vt:i4>0</vt:i4>
      </vt:variant>
      <vt:variant>
        <vt:i4>5</vt:i4>
      </vt:variant>
      <vt:variant>
        <vt:lpwstr/>
      </vt:variant>
      <vt:variant>
        <vt:lpwstr>_Toc61943709</vt:lpwstr>
      </vt:variant>
      <vt:variant>
        <vt:i4>1900604</vt:i4>
      </vt:variant>
      <vt:variant>
        <vt:i4>272</vt:i4>
      </vt:variant>
      <vt:variant>
        <vt:i4>0</vt:i4>
      </vt:variant>
      <vt:variant>
        <vt:i4>5</vt:i4>
      </vt:variant>
      <vt:variant>
        <vt:lpwstr/>
      </vt:variant>
      <vt:variant>
        <vt:lpwstr>_Toc61943708</vt:lpwstr>
      </vt:variant>
      <vt:variant>
        <vt:i4>1179708</vt:i4>
      </vt:variant>
      <vt:variant>
        <vt:i4>266</vt:i4>
      </vt:variant>
      <vt:variant>
        <vt:i4>0</vt:i4>
      </vt:variant>
      <vt:variant>
        <vt:i4>5</vt:i4>
      </vt:variant>
      <vt:variant>
        <vt:lpwstr/>
      </vt:variant>
      <vt:variant>
        <vt:lpwstr>_Toc61943707</vt:lpwstr>
      </vt:variant>
      <vt:variant>
        <vt:i4>1245244</vt:i4>
      </vt:variant>
      <vt:variant>
        <vt:i4>260</vt:i4>
      </vt:variant>
      <vt:variant>
        <vt:i4>0</vt:i4>
      </vt:variant>
      <vt:variant>
        <vt:i4>5</vt:i4>
      </vt:variant>
      <vt:variant>
        <vt:lpwstr/>
      </vt:variant>
      <vt:variant>
        <vt:lpwstr>_Toc61943706</vt:lpwstr>
      </vt:variant>
      <vt:variant>
        <vt:i4>1048636</vt:i4>
      </vt:variant>
      <vt:variant>
        <vt:i4>254</vt:i4>
      </vt:variant>
      <vt:variant>
        <vt:i4>0</vt:i4>
      </vt:variant>
      <vt:variant>
        <vt:i4>5</vt:i4>
      </vt:variant>
      <vt:variant>
        <vt:lpwstr/>
      </vt:variant>
      <vt:variant>
        <vt:lpwstr>_Toc61943705</vt:lpwstr>
      </vt:variant>
      <vt:variant>
        <vt:i4>1114172</vt:i4>
      </vt:variant>
      <vt:variant>
        <vt:i4>248</vt:i4>
      </vt:variant>
      <vt:variant>
        <vt:i4>0</vt:i4>
      </vt:variant>
      <vt:variant>
        <vt:i4>5</vt:i4>
      </vt:variant>
      <vt:variant>
        <vt:lpwstr/>
      </vt:variant>
      <vt:variant>
        <vt:lpwstr>_Toc61943704</vt:lpwstr>
      </vt:variant>
      <vt:variant>
        <vt:i4>1441852</vt:i4>
      </vt:variant>
      <vt:variant>
        <vt:i4>242</vt:i4>
      </vt:variant>
      <vt:variant>
        <vt:i4>0</vt:i4>
      </vt:variant>
      <vt:variant>
        <vt:i4>5</vt:i4>
      </vt:variant>
      <vt:variant>
        <vt:lpwstr/>
      </vt:variant>
      <vt:variant>
        <vt:lpwstr>_Toc61943703</vt:lpwstr>
      </vt:variant>
      <vt:variant>
        <vt:i4>1507388</vt:i4>
      </vt:variant>
      <vt:variant>
        <vt:i4>236</vt:i4>
      </vt:variant>
      <vt:variant>
        <vt:i4>0</vt:i4>
      </vt:variant>
      <vt:variant>
        <vt:i4>5</vt:i4>
      </vt:variant>
      <vt:variant>
        <vt:lpwstr/>
      </vt:variant>
      <vt:variant>
        <vt:lpwstr>_Toc61943702</vt:lpwstr>
      </vt:variant>
      <vt:variant>
        <vt:i4>1310780</vt:i4>
      </vt:variant>
      <vt:variant>
        <vt:i4>230</vt:i4>
      </vt:variant>
      <vt:variant>
        <vt:i4>0</vt:i4>
      </vt:variant>
      <vt:variant>
        <vt:i4>5</vt:i4>
      </vt:variant>
      <vt:variant>
        <vt:lpwstr/>
      </vt:variant>
      <vt:variant>
        <vt:lpwstr>_Toc61943701</vt:lpwstr>
      </vt:variant>
      <vt:variant>
        <vt:i4>1376316</vt:i4>
      </vt:variant>
      <vt:variant>
        <vt:i4>224</vt:i4>
      </vt:variant>
      <vt:variant>
        <vt:i4>0</vt:i4>
      </vt:variant>
      <vt:variant>
        <vt:i4>5</vt:i4>
      </vt:variant>
      <vt:variant>
        <vt:lpwstr/>
      </vt:variant>
      <vt:variant>
        <vt:lpwstr>_Toc61943700</vt:lpwstr>
      </vt:variant>
      <vt:variant>
        <vt:i4>1900597</vt:i4>
      </vt:variant>
      <vt:variant>
        <vt:i4>218</vt:i4>
      </vt:variant>
      <vt:variant>
        <vt:i4>0</vt:i4>
      </vt:variant>
      <vt:variant>
        <vt:i4>5</vt:i4>
      </vt:variant>
      <vt:variant>
        <vt:lpwstr/>
      </vt:variant>
      <vt:variant>
        <vt:lpwstr>_Toc61943699</vt:lpwstr>
      </vt:variant>
      <vt:variant>
        <vt:i4>1835061</vt:i4>
      </vt:variant>
      <vt:variant>
        <vt:i4>212</vt:i4>
      </vt:variant>
      <vt:variant>
        <vt:i4>0</vt:i4>
      </vt:variant>
      <vt:variant>
        <vt:i4>5</vt:i4>
      </vt:variant>
      <vt:variant>
        <vt:lpwstr/>
      </vt:variant>
      <vt:variant>
        <vt:lpwstr>_Toc61943698</vt:lpwstr>
      </vt:variant>
      <vt:variant>
        <vt:i4>1245237</vt:i4>
      </vt:variant>
      <vt:variant>
        <vt:i4>206</vt:i4>
      </vt:variant>
      <vt:variant>
        <vt:i4>0</vt:i4>
      </vt:variant>
      <vt:variant>
        <vt:i4>5</vt:i4>
      </vt:variant>
      <vt:variant>
        <vt:lpwstr/>
      </vt:variant>
      <vt:variant>
        <vt:lpwstr>_Toc61943697</vt:lpwstr>
      </vt:variant>
      <vt:variant>
        <vt:i4>1179701</vt:i4>
      </vt:variant>
      <vt:variant>
        <vt:i4>200</vt:i4>
      </vt:variant>
      <vt:variant>
        <vt:i4>0</vt:i4>
      </vt:variant>
      <vt:variant>
        <vt:i4>5</vt:i4>
      </vt:variant>
      <vt:variant>
        <vt:lpwstr/>
      </vt:variant>
      <vt:variant>
        <vt:lpwstr>_Toc61943696</vt:lpwstr>
      </vt:variant>
      <vt:variant>
        <vt:i4>1114165</vt:i4>
      </vt:variant>
      <vt:variant>
        <vt:i4>194</vt:i4>
      </vt:variant>
      <vt:variant>
        <vt:i4>0</vt:i4>
      </vt:variant>
      <vt:variant>
        <vt:i4>5</vt:i4>
      </vt:variant>
      <vt:variant>
        <vt:lpwstr/>
      </vt:variant>
      <vt:variant>
        <vt:lpwstr>_Toc61943695</vt:lpwstr>
      </vt:variant>
      <vt:variant>
        <vt:i4>1048629</vt:i4>
      </vt:variant>
      <vt:variant>
        <vt:i4>188</vt:i4>
      </vt:variant>
      <vt:variant>
        <vt:i4>0</vt:i4>
      </vt:variant>
      <vt:variant>
        <vt:i4>5</vt:i4>
      </vt:variant>
      <vt:variant>
        <vt:lpwstr/>
      </vt:variant>
      <vt:variant>
        <vt:lpwstr>_Toc61943694</vt:lpwstr>
      </vt:variant>
      <vt:variant>
        <vt:i4>1507381</vt:i4>
      </vt:variant>
      <vt:variant>
        <vt:i4>182</vt:i4>
      </vt:variant>
      <vt:variant>
        <vt:i4>0</vt:i4>
      </vt:variant>
      <vt:variant>
        <vt:i4>5</vt:i4>
      </vt:variant>
      <vt:variant>
        <vt:lpwstr/>
      </vt:variant>
      <vt:variant>
        <vt:lpwstr>_Toc61943693</vt:lpwstr>
      </vt:variant>
      <vt:variant>
        <vt:i4>1441845</vt:i4>
      </vt:variant>
      <vt:variant>
        <vt:i4>176</vt:i4>
      </vt:variant>
      <vt:variant>
        <vt:i4>0</vt:i4>
      </vt:variant>
      <vt:variant>
        <vt:i4>5</vt:i4>
      </vt:variant>
      <vt:variant>
        <vt:lpwstr/>
      </vt:variant>
      <vt:variant>
        <vt:lpwstr>_Toc61943692</vt:lpwstr>
      </vt:variant>
      <vt:variant>
        <vt:i4>1376309</vt:i4>
      </vt:variant>
      <vt:variant>
        <vt:i4>170</vt:i4>
      </vt:variant>
      <vt:variant>
        <vt:i4>0</vt:i4>
      </vt:variant>
      <vt:variant>
        <vt:i4>5</vt:i4>
      </vt:variant>
      <vt:variant>
        <vt:lpwstr/>
      </vt:variant>
      <vt:variant>
        <vt:lpwstr>_Toc61943691</vt:lpwstr>
      </vt:variant>
      <vt:variant>
        <vt:i4>1310773</vt:i4>
      </vt:variant>
      <vt:variant>
        <vt:i4>164</vt:i4>
      </vt:variant>
      <vt:variant>
        <vt:i4>0</vt:i4>
      </vt:variant>
      <vt:variant>
        <vt:i4>5</vt:i4>
      </vt:variant>
      <vt:variant>
        <vt:lpwstr/>
      </vt:variant>
      <vt:variant>
        <vt:lpwstr>_Toc61943690</vt:lpwstr>
      </vt:variant>
      <vt:variant>
        <vt:i4>1900596</vt:i4>
      </vt:variant>
      <vt:variant>
        <vt:i4>158</vt:i4>
      </vt:variant>
      <vt:variant>
        <vt:i4>0</vt:i4>
      </vt:variant>
      <vt:variant>
        <vt:i4>5</vt:i4>
      </vt:variant>
      <vt:variant>
        <vt:lpwstr/>
      </vt:variant>
      <vt:variant>
        <vt:lpwstr>_Toc61943689</vt:lpwstr>
      </vt:variant>
      <vt:variant>
        <vt:i4>1835060</vt:i4>
      </vt:variant>
      <vt:variant>
        <vt:i4>152</vt:i4>
      </vt:variant>
      <vt:variant>
        <vt:i4>0</vt:i4>
      </vt:variant>
      <vt:variant>
        <vt:i4>5</vt:i4>
      </vt:variant>
      <vt:variant>
        <vt:lpwstr/>
      </vt:variant>
      <vt:variant>
        <vt:lpwstr>_Toc61943688</vt:lpwstr>
      </vt:variant>
      <vt:variant>
        <vt:i4>1245236</vt:i4>
      </vt:variant>
      <vt:variant>
        <vt:i4>146</vt:i4>
      </vt:variant>
      <vt:variant>
        <vt:i4>0</vt:i4>
      </vt:variant>
      <vt:variant>
        <vt:i4>5</vt:i4>
      </vt:variant>
      <vt:variant>
        <vt:lpwstr/>
      </vt:variant>
      <vt:variant>
        <vt:lpwstr>_Toc61943687</vt:lpwstr>
      </vt:variant>
      <vt:variant>
        <vt:i4>1179700</vt:i4>
      </vt:variant>
      <vt:variant>
        <vt:i4>140</vt:i4>
      </vt:variant>
      <vt:variant>
        <vt:i4>0</vt:i4>
      </vt:variant>
      <vt:variant>
        <vt:i4>5</vt:i4>
      </vt:variant>
      <vt:variant>
        <vt:lpwstr/>
      </vt:variant>
      <vt:variant>
        <vt:lpwstr>_Toc61943686</vt:lpwstr>
      </vt:variant>
      <vt:variant>
        <vt:i4>1114164</vt:i4>
      </vt:variant>
      <vt:variant>
        <vt:i4>134</vt:i4>
      </vt:variant>
      <vt:variant>
        <vt:i4>0</vt:i4>
      </vt:variant>
      <vt:variant>
        <vt:i4>5</vt:i4>
      </vt:variant>
      <vt:variant>
        <vt:lpwstr/>
      </vt:variant>
      <vt:variant>
        <vt:lpwstr>_Toc61943685</vt:lpwstr>
      </vt:variant>
      <vt:variant>
        <vt:i4>1048628</vt:i4>
      </vt:variant>
      <vt:variant>
        <vt:i4>128</vt:i4>
      </vt:variant>
      <vt:variant>
        <vt:i4>0</vt:i4>
      </vt:variant>
      <vt:variant>
        <vt:i4>5</vt:i4>
      </vt:variant>
      <vt:variant>
        <vt:lpwstr/>
      </vt:variant>
      <vt:variant>
        <vt:lpwstr>_Toc61943684</vt:lpwstr>
      </vt:variant>
      <vt:variant>
        <vt:i4>1507380</vt:i4>
      </vt:variant>
      <vt:variant>
        <vt:i4>122</vt:i4>
      </vt:variant>
      <vt:variant>
        <vt:i4>0</vt:i4>
      </vt:variant>
      <vt:variant>
        <vt:i4>5</vt:i4>
      </vt:variant>
      <vt:variant>
        <vt:lpwstr/>
      </vt:variant>
      <vt:variant>
        <vt:lpwstr>_Toc61943683</vt:lpwstr>
      </vt:variant>
      <vt:variant>
        <vt:i4>1441844</vt:i4>
      </vt:variant>
      <vt:variant>
        <vt:i4>116</vt:i4>
      </vt:variant>
      <vt:variant>
        <vt:i4>0</vt:i4>
      </vt:variant>
      <vt:variant>
        <vt:i4>5</vt:i4>
      </vt:variant>
      <vt:variant>
        <vt:lpwstr/>
      </vt:variant>
      <vt:variant>
        <vt:lpwstr>_Toc61943682</vt:lpwstr>
      </vt:variant>
      <vt:variant>
        <vt:i4>1376308</vt:i4>
      </vt:variant>
      <vt:variant>
        <vt:i4>110</vt:i4>
      </vt:variant>
      <vt:variant>
        <vt:i4>0</vt:i4>
      </vt:variant>
      <vt:variant>
        <vt:i4>5</vt:i4>
      </vt:variant>
      <vt:variant>
        <vt:lpwstr/>
      </vt:variant>
      <vt:variant>
        <vt:lpwstr>_Toc61943681</vt:lpwstr>
      </vt:variant>
      <vt:variant>
        <vt:i4>1310772</vt:i4>
      </vt:variant>
      <vt:variant>
        <vt:i4>104</vt:i4>
      </vt:variant>
      <vt:variant>
        <vt:i4>0</vt:i4>
      </vt:variant>
      <vt:variant>
        <vt:i4>5</vt:i4>
      </vt:variant>
      <vt:variant>
        <vt:lpwstr/>
      </vt:variant>
      <vt:variant>
        <vt:lpwstr>_Toc61943680</vt:lpwstr>
      </vt:variant>
      <vt:variant>
        <vt:i4>1900603</vt:i4>
      </vt:variant>
      <vt:variant>
        <vt:i4>98</vt:i4>
      </vt:variant>
      <vt:variant>
        <vt:i4>0</vt:i4>
      </vt:variant>
      <vt:variant>
        <vt:i4>5</vt:i4>
      </vt:variant>
      <vt:variant>
        <vt:lpwstr/>
      </vt:variant>
      <vt:variant>
        <vt:lpwstr>_Toc61943679</vt:lpwstr>
      </vt:variant>
      <vt:variant>
        <vt:i4>1835067</vt:i4>
      </vt:variant>
      <vt:variant>
        <vt:i4>92</vt:i4>
      </vt:variant>
      <vt:variant>
        <vt:i4>0</vt:i4>
      </vt:variant>
      <vt:variant>
        <vt:i4>5</vt:i4>
      </vt:variant>
      <vt:variant>
        <vt:lpwstr/>
      </vt:variant>
      <vt:variant>
        <vt:lpwstr>_Toc61943678</vt:lpwstr>
      </vt:variant>
      <vt:variant>
        <vt:i4>1245243</vt:i4>
      </vt:variant>
      <vt:variant>
        <vt:i4>86</vt:i4>
      </vt:variant>
      <vt:variant>
        <vt:i4>0</vt:i4>
      </vt:variant>
      <vt:variant>
        <vt:i4>5</vt:i4>
      </vt:variant>
      <vt:variant>
        <vt:lpwstr/>
      </vt:variant>
      <vt:variant>
        <vt:lpwstr>_Toc61943677</vt:lpwstr>
      </vt:variant>
      <vt:variant>
        <vt:i4>1179707</vt:i4>
      </vt:variant>
      <vt:variant>
        <vt:i4>80</vt:i4>
      </vt:variant>
      <vt:variant>
        <vt:i4>0</vt:i4>
      </vt:variant>
      <vt:variant>
        <vt:i4>5</vt:i4>
      </vt:variant>
      <vt:variant>
        <vt:lpwstr/>
      </vt:variant>
      <vt:variant>
        <vt:lpwstr>_Toc61943676</vt:lpwstr>
      </vt:variant>
      <vt:variant>
        <vt:i4>1114171</vt:i4>
      </vt:variant>
      <vt:variant>
        <vt:i4>74</vt:i4>
      </vt:variant>
      <vt:variant>
        <vt:i4>0</vt:i4>
      </vt:variant>
      <vt:variant>
        <vt:i4>5</vt:i4>
      </vt:variant>
      <vt:variant>
        <vt:lpwstr/>
      </vt:variant>
      <vt:variant>
        <vt:lpwstr>_Toc61943675</vt:lpwstr>
      </vt:variant>
      <vt:variant>
        <vt:i4>1048635</vt:i4>
      </vt:variant>
      <vt:variant>
        <vt:i4>68</vt:i4>
      </vt:variant>
      <vt:variant>
        <vt:i4>0</vt:i4>
      </vt:variant>
      <vt:variant>
        <vt:i4>5</vt:i4>
      </vt:variant>
      <vt:variant>
        <vt:lpwstr/>
      </vt:variant>
      <vt:variant>
        <vt:lpwstr>_Toc61943674</vt:lpwstr>
      </vt:variant>
      <vt:variant>
        <vt:i4>1507387</vt:i4>
      </vt:variant>
      <vt:variant>
        <vt:i4>62</vt:i4>
      </vt:variant>
      <vt:variant>
        <vt:i4>0</vt:i4>
      </vt:variant>
      <vt:variant>
        <vt:i4>5</vt:i4>
      </vt:variant>
      <vt:variant>
        <vt:lpwstr/>
      </vt:variant>
      <vt:variant>
        <vt:lpwstr>_Toc61943673</vt:lpwstr>
      </vt:variant>
      <vt:variant>
        <vt:i4>1441851</vt:i4>
      </vt:variant>
      <vt:variant>
        <vt:i4>56</vt:i4>
      </vt:variant>
      <vt:variant>
        <vt:i4>0</vt:i4>
      </vt:variant>
      <vt:variant>
        <vt:i4>5</vt:i4>
      </vt:variant>
      <vt:variant>
        <vt:lpwstr/>
      </vt:variant>
      <vt:variant>
        <vt:lpwstr>_Toc61943672</vt:lpwstr>
      </vt:variant>
      <vt:variant>
        <vt:i4>1376315</vt:i4>
      </vt:variant>
      <vt:variant>
        <vt:i4>50</vt:i4>
      </vt:variant>
      <vt:variant>
        <vt:i4>0</vt:i4>
      </vt:variant>
      <vt:variant>
        <vt:i4>5</vt:i4>
      </vt:variant>
      <vt:variant>
        <vt:lpwstr/>
      </vt:variant>
      <vt:variant>
        <vt:lpwstr>_Toc61943671</vt:lpwstr>
      </vt:variant>
      <vt:variant>
        <vt:i4>1310779</vt:i4>
      </vt:variant>
      <vt:variant>
        <vt:i4>44</vt:i4>
      </vt:variant>
      <vt:variant>
        <vt:i4>0</vt:i4>
      </vt:variant>
      <vt:variant>
        <vt:i4>5</vt:i4>
      </vt:variant>
      <vt:variant>
        <vt:lpwstr/>
      </vt:variant>
      <vt:variant>
        <vt:lpwstr>_Toc61943670</vt:lpwstr>
      </vt:variant>
      <vt:variant>
        <vt:i4>1900602</vt:i4>
      </vt:variant>
      <vt:variant>
        <vt:i4>38</vt:i4>
      </vt:variant>
      <vt:variant>
        <vt:i4>0</vt:i4>
      </vt:variant>
      <vt:variant>
        <vt:i4>5</vt:i4>
      </vt:variant>
      <vt:variant>
        <vt:lpwstr/>
      </vt:variant>
      <vt:variant>
        <vt:lpwstr>_Toc61943669</vt:lpwstr>
      </vt:variant>
      <vt:variant>
        <vt:i4>1835066</vt:i4>
      </vt:variant>
      <vt:variant>
        <vt:i4>32</vt:i4>
      </vt:variant>
      <vt:variant>
        <vt:i4>0</vt:i4>
      </vt:variant>
      <vt:variant>
        <vt:i4>5</vt:i4>
      </vt:variant>
      <vt:variant>
        <vt:lpwstr/>
      </vt:variant>
      <vt:variant>
        <vt:lpwstr>_Toc61943668</vt:lpwstr>
      </vt:variant>
      <vt:variant>
        <vt:i4>1245242</vt:i4>
      </vt:variant>
      <vt:variant>
        <vt:i4>26</vt:i4>
      </vt:variant>
      <vt:variant>
        <vt:i4>0</vt:i4>
      </vt:variant>
      <vt:variant>
        <vt:i4>5</vt:i4>
      </vt:variant>
      <vt:variant>
        <vt:lpwstr/>
      </vt:variant>
      <vt:variant>
        <vt:lpwstr>_Toc61943667</vt:lpwstr>
      </vt:variant>
      <vt:variant>
        <vt:i4>1179706</vt:i4>
      </vt:variant>
      <vt:variant>
        <vt:i4>20</vt:i4>
      </vt:variant>
      <vt:variant>
        <vt:i4>0</vt:i4>
      </vt:variant>
      <vt:variant>
        <vt:i4>5</vt:i4>
      </vt:variant>
      <vt:variant>
        <vt:lpwstr/>
      </vt:variant>
      <vt:variant>
        <vt:lpwstr>_Toc61943666</vt:lpwstr>
      </vt:variant>
      <vt:variant>
        <vt:i4>1114170</vt:i4>
      </vt:variant>
      <vt:variant>
        <vt:i4>14</vt:i4>
      </vt:variant>
      <vt:variant>
        <vt:i4>0</vt:i4>
      </vt:variant>
      <vt:variant>
        <vt:i4>5</vt:i4>
      </vt:variant>
      <vt:variant>
        <vt:lpwstr/>
      </vt:variant>
      <vt:variant>
        <vt:lpwstr>_Toc61943665</vt:lpwstr>
      </vt:variant>
      <vt:variant>
        <vt:i4>1048634</vt:i4>
      </vt:variant>
      <vt:variant>
        <vt:i4>8</vt:i4>
      </vt:variant>
      <vt:variant>
        <vt:i4>0</vt:i4>
      </vt:variant>
      <vt:variant>
        <vt:i4>5</vt:i4>
      </vt:variant>
      <vt:variant>
        <vt:lpwstr/>
      </vt:variant>
      <vt:variant>
        <vt:lpwstr>_Toc61943664</vt:lpwstr>
      </vt:variant>
      <vt:variant>
        <vt:i4>1507386</vt:i4>
      </vt:variant>
      <vt:variant>
        <vt:i4>2</vt:i4>
      </vt:variant>
      <vt:variant>
        <vt:i4>0</vt:i4>
      </vt:variant>
      <vt:variant>
        <vt:i4>5</vt:i4>
      </vt:variant>
      <vt:variant>
        <vt:lpwstr/>
      </vt:variant>
      <vt:variant>
        <vt:lpwstr>_Toc61943663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2025-01-15T11:10:00Z</dcterms:created>
  <dcterms:modified xsi:type="dcterms:W3CDTF">2025-01-15T11:10:00Z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0x0101001A8E047619F95849A6A98091FECE6C34</vt:lpwstr>
  </property>
</Properties>
</file>