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040"/>
        <w:gridCol w:w="3587"/>
      </w:tblGrid>
      <w:tr w:rsidR="009F2764" w:rsidTr="009F2764">
        <w:trPr>
          <w:cantSplit/>
          <w:trHeight w:val="227"/>
        </w:trPr>
        <w:tc>
          <w:tcPr>
            <w:tcW w:w="212" w:type="dxa"/>
            <w:vMerge w:val="restart"/>
            <w:vAlign w:val="center"/>
          </w:tcPr>
          <w:p w:rsidR="009F2764" w:rsidRDefault="009F2764" w:rsidP="009F2764">
            <w:pPr>
              <w:pStyle w:val="Zkladntext"/>
              <w:ind w:left="0" w:right="159"/>
              <w:jc w:val="left"/>
            </w:pPr>
            <w:r>
              <w:tab/>
              <w:t xml:space="preserve">                            </w:t>
            </w:r>
          </w:p>
        </w:tc>
        <w:tc>
          <w:tcPr>
            <w:tcW w:w="5040" w:type="dxa"/>
            <w:vAlign w:val="center"/>
          </w:tcPr>
          <w:p w:rsidR="00567445" w:rsidRDefault="009F2764" w:rsidP="00567445">
            <w:pPr>
              <w:pStyle w:val="Zkladntex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Táborské soukromé gymnázium </w:t>
            </w:r>
          </w:p>
          <w:p w:rsidR="009F2764" w:rsidRDefault="009F2764" w:rsidP="00567445">
            <w:pPr>
              <w:pStyle w:val="Zkladntext"/>
              <w:ind w:left="0"/>
              <w:jc w:val="center"/>
            </w:pPr>
            <w:r>
              <w:rPr>
                <w:b/>
              </w:rPr>
              <w:t>a Základní škola s.r.o.</w:t>
            </w:r>
          </w:p>
        </w:tc>
        <w:tc>
          <w:tcPr>
            <w:tcW w:w="3587" w:type="dxa"/>
            <w:vAlign w:val="center"/>
          </w:tcPr>
          <w:p w:rsidR="009F2764" w:rsidRDefault="000F6A4B" w:rsidP="009F2764">
            <w:pPr>
              <w:pStyle w:val="Zkladntext"/>
              <w:ind w:left="0"/>
              <w:jc w:val="left"/>
            </w:pPr>
            <w:r>
              <w:t>školní rok: 202</w:t>
            </w:r>
            <w:r w:rsidR="00C2353C">
              <w:t>4</w:t>
            </w:r>
            <w:r>
              <w:t>/202</w:t>
            </w:r>
            <w:r w:rsidR="00C2353C">
              <w:t>5</w:t>
            </w:r>
            <w:bookmarkStart w:id="0" w:name="_GoBack"/>
            <w:bookmarkEnd w:id="0"/>
          </w:p>
        </w:tc>
      </w:tr>
      <w:tr w:rsidR="009F2764" w:rsidTr="009F2764">
        <w:trPr>
          <w:cantSplit/>
          <w:trHeight w:val="227"/>
        </w:trPr>
        <w:tc>
          <w:tcPr>
            <w:tcW w:w="212" w:type="dxa"/>
            <w:vMerge/>
          </w:tcPr>
          <w:p w:rsidR="009F2764" w:rsidRDefault="009F2764" w:rsidP="00A83CD6">
            <w:pPr>
              <w:pStyle w:val="Zkladntext"/>
              <w:ind w:left="0"/>
            </w:pPr>
          </w:p>
        </w:tc>
        <w:tc>
          <w:tcPr>
            <w:tcW w:w="5040" w:type="dxa"/>
            <w:vAlign w:val="center"/>
          </w:tcPr>
          <w:p w:rsidR="009F2764" w:rsidRPr="00567445" w:rsidRDefault="009F2764" w:rsidP="00567445">
            <w:pPr>
              <w:pStyle w:val="Zkladntext"/>
              <w:ind w:left="0"/>
              <w:jc w:val="center"/>
            </w:pPr>
            <w:proofErr w:type="spellStart"/>
            <w:r w:rsidRPr="00567445">
              <w:t>Zavadilská</w:t>
            </w:r>
            <w:proofErr w:type="spellEnd"/>
            <w:r w:rsidRPr="00567445">
              <w:t xml:space="preserve"> 2472, Tábor</w:t>
            </w:r>
          </w:p>
        </w:tc>
        <w:tc>
          <w:tcPr>
            <w:tcW w:w="3587" w:type="dxa"/>
            <w:vAlign w:val="center"/>
          </w:tcPr>
          <w:p w:rsidR="009F2764" w:rsidRDefault="009F2764" w:rsidP="000F6A4B">
            <w:pPr>
              <w:pStyle w:val="Zkladntext"/>
              <w:ind w:left="0"/>
              <w:jc w:val="left"/>
            </w:pPr>
            <w:r>
              <w:t>třída: 4.</w:t>
            </w:r>
            <w:r w:rsidR="00EC780F">
              <w:t xml:space="preserve"> </w:t>
            </w:r>
            <w:r>
              <w:t>ročník</w:t>
            </w:r>
            <w:r w:rsidR="00CD7F59">
              <w:t>, oktáva</w:t>
            </w:r>
          </w:p>
        </w:tc>
      </w:tr>
      <w:tr w:rsidR="009F2764" w:rsidTr="009F2764">
        <w:trPr>
          <w:cantSplit/>
          <w:trHeight w:val="227"/>
        </w:trPr>
        <w:tc>
          <w:tcPr>
            <w:tcW w:w="212" w:type="dxa"/>
            <w:vMerge/>
          </w:tcPr>
          <w:p w:rsidR="009F2764" w:rsidRDefault="009F2764" w:rsidP="00A83CD6">
            <w:pPr>
              <w:pStyle w:val="Zkladntext"/>
              <w:ind w:left="0"/>
            </w:pPr>
          </w:p>
        </w:tc>
        <w:tc>
          <w:tcPr>
            <w:tcW w:w="5040" w:type="dxa"/>
          </w:tcPr>
          <w:p w:rsidR="009F2764" w:rsidRDefault="009F2764" w:rsidP="00A83CD6">
            <w:pPr>
              <w:pStyle w:val="Zkladntext"/>
              <w:ind w:left="0"/>
            </w:pPr>
          </w:p>
          <w:p w:rsidR="009F2764" w:rsidRDefault="009F2764" w:rsidP="00A83CD6">
            <w:pPr>
              <w:pStyle w:val="Zkladntext"/>
              <w:ind w:left="0"/>
            </w:pPr>
          </w:p>
        </w:tc>
        <w:tc>
          <w:tcPr>
            <w:tcW w:w="3587" w:type="dxa"/>
            <w:vAlign w:val="center"/>
          </w:tcPr>
          <w:p w:rsidR="009F2764" w:rsidRDefault="009F2764" w:rsidP="00A83CD6">
            <w:pPr>
              <w:pStyle w:val="Zkladntext"/>
              <w:ind w:left="0"/>
              <w:jc w:val="left"/>
            </w:pPr>
            <w:r>
              <w:t>zkoušející: Tereza Švadlenová</w:t>
            </w:r>
          </w:p>
        </w:tc>
      </w:tr>
      <w:tr w:rsidR="009F2764" w:rsidTr="009F2764">
        <w:trPr>
          <w:cantSplit/>
          <w:trHeight w:val="772"/>
        </w:trPr>
        <w:tc>
          <w:tcPr>
            <w:tcW w:w="212" w:type="dxa"/>
          </w:tcPr>
          <w:p w:rsidR="009F2764" w:rsidRDefault="009F2764" w:rsidP="00A83CD6">
            <w:pPr>
              <w:pStyle w:val="Zkladntext"/>
              <w:ind w:left="0"/>
            </w:pPr>
          </w:p>
        </w:tc>
        <w:tc>
          <w:tcPr>
            <w:tcW w:w="8627" w:type="dxa"/>
            <w:gridSpan w:val="2"/>
          </w:tcPr>
          <w:p w:rsidR="009F2764" w:rsidRDefault="009F2764" w:rsidP="009F2764">
            <w:pPr>
              <w:pStyle w:val="Nadpis1"/>
              <w:jc w:val="left"/>
            </w:pPr>
            <w:r>
              <w:t>Maturitní témata ze základů společenských věd </w:t>
            </w:r>
          </w:p>
        </w:tc>
      </w:tr>
    </w:tbl>
    <w:p w:rsidR="009F2764" w:rsidRDefault="009F2764" w:rsidP="009F2764">
      <w:pPr>
        <w:pStyle w:val="Nadpis1"/>
        <w:rPr>
          <w:kern w:val="0"/>
          <w:sz w:val="24"/>
        </w:rPr>
      </w:pPr>
    </w:p>
    <w:p w:rsidR="009F2764" w:rsidRDefault="009F2764" w:rsidP="009F2764">
      <w:pPr>
        <w:pStyle w:val="Nadpis1"/>
        <w:rPr>
          <w:kern w:val="0"/>
          <w:sz w:val="24"/>
        </w:rPr>
      </w:pPr>
    </w:p>
    <w:p w:rsidR="009F2764" w:rsidRDefault="009F2764" w:rsidP="009F2764">
      <w:pPr>
        <w:pStyle w:val="Nadpis1"/>
        <w:rPr>
          <w:kern w:val="0"/>
          <w:sz w:val="24"/>
        </w:rPr>
      </w:pPr>
    </w:p>
    <w:p w:rsidR="009F2764" w:rsidRDefault="009F2764" w:rsidP="009F2764">
      <w:pPr>
        <w:pStyle w:val="Nadpis1"/>
        <w:rPr>
          <w:kern w:val="0"/>
          <w:sz w:val="24"/>
        </w:rPr>
      </w:pPr>
    </w:p>
    <w:p w:rsidR="009F2764" w:rsidRDefault="009F2764" w:rsidP="009F2764">
      <w:pPr>
        <w:pStyle w:val="Nadpis1"/>
        <w:rPr>
          <w:kern w:val="0"/>
          <w:sz w:val="24"/>
        </w:rPr>
      </w:pPr>
    </w:p>
    <w:p w:rsidR="00253D55" w:rsidRDefault="00253D55" w:rsidP="009F2764">
      <w:pPr>
        <w:pStyle w:val="Nadpis1"/>
        <w:rPr>
          <w:kern w:val="0"/>
          <w:sz w:val="24"/>
        </w:rPr>
      </w:pPr>
    </w:p>
    <w:p w:rsidR="009F2764" w:rsidRDefault="009F2764" w:rsidP="00253D55">
      <w:pPr>
        <w:pStyle w:val="Nadpis1"/>
        <w:rPr>
          <w:kern w:val="0"/>
          <w:sz w:val="24"/>
        </w:rPr>
      </w:pPr>
      <w:r>
        <w:rPr>
          <w:kern w:val="0"/>
          <w:sz w:val="24"/>
        </w:rPr>
        <w:t>1. Psychologie jako věda</w:t>
      </w:r>
    </w:p>
    <w:p w:rsidR="009F2764" w:rsidRDefault="009F2764" w:rsidP="00253D55">
      <w:pPr>
        <w:pStyle w:val="Odstavecseseznamem"/>
        <w:numPr>
          <w:ilvl w:val="0"/>
          <w:numId w:val="1"/>
        </w:numPr>
      </w:pPr>
      <w:r>
        <w:t>definice psychologie jako vědy, předmět psychologie</w:t>
      </w:r>
    </w:p>
    <w:p w:rsidR="009F2764" w:rsidRDefault="009F2764" w:rsidP="00253D55">
      <w:pPr>
        <w:pStyle w:val="Odstavecseseznamem"/>
        <w:numPr>
          <w:ilvl w:val="0"/>
          <w:numId w:val="1"/>
        </w:numPr>
      </w:pPr>
      <w:r>
        <w:t>psychologické disciplíny</w:t>
      </w:r>
    </w:p>
    <w:p w:rsidR="009F2764" w:rsidRDefault="009F2764" w:rsidP="00253D55">
      <w:pPr>
        <w:pStyle w:val="Odstavecseseznamem"/>
        <w:numPr>
          <w:ilvl w:val="0"/>
          <w:numId w:val="1"/>
        </w:numPr>
      </w:pPr>
      <w:r>
        <w:t xml:space="preserve">metody výzkumu </w:t>
      </w:r>
    </w:p>
    <w:p w:rsidR="002F4408" w:rsidRDefault="009F2764" w:rsidP="00253D55">
      <w:pPr>
        <w:pStyle w:val="Odstavecseseznamem"/>
        <w:numPr>
          <w:ilvl w:val="0"/>
          <w:numId w:val="1"/>
        </w:numPr>
      </w:pPr>
      <w:r>
        <w:t>psychologické směry a jejich představitelé (experimentální psychologie, behaviorismus, hlubinná psychologie, gestaltismus, humanistická, kognitivní a transpersonální psychologie)</w:t>
      </w:r>
    </w:p>
    <w:p w:rsidR="009F2764" w:rsidRDefault="009F2764" w:rsidP="00253D55">
      <w:pPr>
        <w:pStyle w:val="Zkladntext"/>
        <w:ind w:left="0"/>
      </w:pPr>
    </w:p>
    <w:p w:rsidR="009F2764" w:rsidRDefault="002F4408" w:rsidP="00253D55">
      <w:pPr>
        <w:pStyle w:val="Zkladntext"/>
        <w:ind w:left="0"/>
        <w:rPr>
          <w:b/>
        </w:rPr>
      </w:pPr>
      <w:r>
        <w:rPr>
          <w:b/>
        </w:rPr>
        <w:t>2</w:t>
      </w:r>
      <w:r w:rsidR="009F2764" w:rsidRPr="00872B29">
        <w:rPr>
          <w:b/>
        </w:rPr>
        <w:t>. Psychologie osobnosti</w:t>
      </w:r>
    </w:p>
    <w:p w:rsidR="00FA6E49" w:rsidRDefault="00FA6E49" w:rsidP="00253D55">
      <w:pPr>
        <w:pStyle w:val="Zkladntext"/>
        <w:numPr>
          <w:ilvl w:val="0"/>
          <w:numId w:val="3"/>
        </w:numPr>
      </w:pPr>
      <w:r>
        <w:t>charakteristika osobnosti z psychologického hlediska</w:t>
      </w:r>
    </w:p>
    <w:p w:rsidR="00FA6E49" w:rsidRDefault="00FA6E49" w:rsidP="00253D55">
      <w:pPr>
        <w:pStyle w:val="Zkladntext"/>
        <w:numPr>
          <w:ilvl w:val="0"/>
          <w:numId w:val="2"/>
        </w:numPr>
      </w:pPr>
      <w:r>
        <w:t xml:space="preserve">determinace lidské psychiky </w:t>
      </w:r>
      <w:proofErr w:type="gramStart"/>
      <w:r>
        <w:t>-  biologická</w:t>
      </w:r>
      <w:proofErr w:type="gramEnd"/>
      <w:r>
        <w:t xml:space="preserve"> determinace (činnost a funkce nervové soustavy, činnost žláz s vnitřní sekrecí, tělesný stav a růst organismu, dědičnost) </w:t>
      </w:r>
      <w:r w:rsidRPr="000D2E3C">
        <w:rPr>
          <w:b/>
        </w:rPr>
        <w:t>x</w:t>
      </w:r>
      <w:r>
        <w:t xml:space="preserve"> sociální determinace (pojem socializace, činitelé socializace, mechanismy socializace, sociální role, konflikt rolí, sociální percepce)</w:t>
      </w:r>
    </w:p>
    <w:p w:rsidR="00FA6E49" w:rsidRDefault="00FA6E49" w:rsidP="00253D55">
      <w:pPr>
        <w:pStyle w:val="Zkladntext"/>
        <w:numPr>
          <w:ilvl w:val="0"/>
          <w:numId w:val="3"/>
        </w:numPr>
      </w:pPr>
      <w:r>
        <w:t xml:space="preserve">struktura osobnosti (aktivačně motivační vlastnosti, vztahově postojové vlastnosti, </w:t>
      </w:r>
      <w:proofErr w:type="spellStart"/>
      <w:r>
        <w:t>seberegulační</w:t>
      </w:r>
      <w:proofErr w:type="spellEnd"/>
      <w:r>
        <w:t xml:space="preserve"> vlastnosti, výkonové vlastnosti, dynamické vlastnosti)</w:t>
      </w:r>
    </w:p>
    <w:p w:rsidR="00FA6E49" w:rsidRPr="00FA6E49" w:rsidRDefault="00FA6E49" w:rsidP="00253D55">
      <w:pPr>
        <w:pStyle w:val="Zkladntext"/>
        <w:numPr>
          <w:ilvl w:val="0"/>
          <w:numId w:val="3"/>
        </w:numPr>
      </w:pPr>
      <w:r>
        <w:t>typologie osobnosti (</w:t>
      </w:r>
      <w:proofErr w:type="gramStart"/>
      <w:r>
        <w:t xml:space="preserve">Hippokratova- </w:t>
      </w:r>
      <w:proofErr w:type="spellStart"/>
      <w:r>
        <w:t>Galenova</w:t>
      </w:r>
      <w:proofErr w:type="spellEnd"/>
      <w:proofErr w:type="gramEnd"/>
      <w:r>
        <w:t xml:space="preserve">, Jungova, </w:t>
      </w:r>
      <w:proofErr w:type="spellStart"/>
      <w:r>
        <w:t>Eysenckova</w:t>
      </w:r>
      <w:proofErr w:type="spellEnd"/>
      <w:r>
        <w:t xml:space="preserve">, </w:t>
      </w:r>
      <w:proofErr w:type="spellStart"/>
      <w:r>
        <w:t>Kretschmerova</w:t>
      </w:r>
      <w:proofErr w:type="spellEnd"/>
      <w:r>
        <w:t>)</w:t>
      </w:r>
    </w:p>
    <w:p w:rsidR="00FA6E49" w:rsidRDefault="00FA6E49" w:rsidP="00253D55">
      <w:pPr>
        <w:pStyle w:val="Zkladntext"/>
        <w:ind w:left="0"/>
        <w:rPr>
          <w:b/>
        </w:rPr>
      </w:pPr>
    </w:p>
    <w:p w:rsidR="00045FF4" w:rsidRPr="00872B29" w:rsidRDefault="00FA6E49" w:rsidP="00253D55">
      <w:pPr>
        <w:pStyle w:val="Zkladntext"/>
        <w:ind w:left="0"/>
        <w:rPr>
          <w:b/>
        </w:rPr>
      </w:pPr>
      <w:r>
        <w:rPr>
          <w:b/>
        </w:rPr>
        <w:t>3. Vývojová psychologie</w:t>
      </w:r>
    </w:p>
    <w:p w:rsidR="00045FF4" w:rsidRDefault="00045FF4" w:rsidP="00253D55">
      <w:pPr>
        <w:pStyle w:val="Zkladntext"/>
        <w:numPr>
          <w:ilvl w:val="0"/>
          <w:numId w:val="3"/>
        </w:numPr>
      </w:pPr>
      <w:r>
        <w:t>předmět zkoumání a podstata osobnosti</w:t>
      </w:r>
    </w:p>
    <w:p w:rsidR="00045FF4" w:rsidRDefault="00045FF4" w:rsidP="00253D55">
      <w:pPr>
        <w:pStyle w:val="Zkladntext"/>
        <w:numPr>
          <w:ilvl w:val="0"/>
          <w:numId w:val="3"/>
        </w:numPr>
      </w:pPr>
      <w:r>
        <w:t>základní charakteristika a základní pojmy vývojové psychologie</w:t>
      </w:r>
      <w:r w:rsidR="00724E0C">
        <w:t xml:space="preserve"> </w:t>
      </w:r>
    </w:p>
    <w:p w:rsidR="009F2764" w:rsidRDefault="009F2764" w:rsidP="00253D55">
      <w:pPr>
        <w:pStyle w:val="Zkladntext"/>
        <w:numPr>
          <w:ilvl w:val="0"/>
          <w:numId w:val="3"/>
        </w:numPr>
      </w:pPr>
      <w:r>
        <w:t>periodizace ontogenetického vývoje osobnosti</w:t>
      </w:r>
      <w:r w:rsidR="00045FF4">
        <w:t xml:space="preserve"> (stručná charakteristika fyzického i psychického vývoje osobnosti)</w:t>
      </w:r>
    </w:p>
    <w:p w:rsidR="00045FF4" w:rsidRDefault="00045FF4" w:rsidP="00253D55">
      <w:pPr>
        <w:pStyle w:val="Zkladntext"/>
        <w:numPr>
          <w:ilvl w:val="0"/>
          <w:numId w:val="3"/>
        </w:numPr>
      </w:pPr>
      <w:r>
        <w:t>další vývojové teorie osobnosti a jejich charakteristiky (</w:t>
      </w:r>
      <w:r w:rsidR="00840021">
        <w:t xml:space="preserve">S. Freud, J. </w:t>
      </w:r>
      <w:proofErr w:type="spellStart"/>
      <w:r w:rsidR="00840021">
        <w:t>Piaget</w:t>
      </w:r>
      <w:proofErr w:type="spellEnd"/>
      <w:r w:rsidR="00840021">
        <w:t xml:space="preserve">, </w:t>
      </w:r>
      <w:proofErr w:type="spellStart"/>
      <w:r w:rsidR="00840021">
        <w:t>E.H</w:t>
      </w:r>
      <w:proofErr w:type="spellEnd"/>
      <w:r w:rsidR="00840021">
        <w:t xml:space="preserve">. </w:t>
      </w:r>
      <w:proofErr w:type="spellStart"/>
      <w:r w:rsidR="00840021">
        <w:t>Erikson</w:t>
      </w:r>
      <w:proofErr w:type="spellEnd"/>
      <w:r w:rsidR="00840021">
        <w:t>)</w:t>
      </w:r>
    </w:p>
    <w:p w:rsidR="009F2764" w:rsidRDefault="009F2764" w:rsidP="00253D55">
      <w:pPr>
        <w:pStyle w:val="Zkladntext"/>
        <w:ind w:left="0"/>
      </w:pPr>
    </w:p>
    <w:p w:rsidR="009F2764" w:rsidRPr="00F33672" w:rsidRDefault="009F2764" w:rsidP="00253D55">
      <w:pPr>
        <w:pStyle w:val="Zkladntext"/>
        <w:ind w:left="0"/>
        <w:rPr>
          <w:b/>
        </w:rPr>
      </w:pPr>
      <w:r w:rsidRPr="00F33672">
        <w:rPr>
          <w:b/>
        </w:rPr>
        <w:t>4. Psychické procesy I: čití, vnímání, představivost, myšlení</w:t>
      </w:r>
    </w:p>
    <w:p w:rsidR="009F2764" w:rsidRDefault="009F2764" w:rsidP="00253D55">
      <w:pPr>
        <w:pStyle w:val="Zkladntext"/>
        <w:numPr>
          <w:ilvl w:val="0"/>
          <w:numId w:val="4"/>
        </w:numPr>
      </w:pPr>
      <w:r>
        <w:t>podstata čití a vnímání, základní druhy receptorů</w:t>
      </w:r>
    </w:p>
    <w:p w:rsidR="009F2764" w:rsidRDefault="009F2764" w:rsidP="00253D55">
      <w:pPr>
        <w:pStyle w:val="Zkladntext"/>
        <w:numPr>
          <w:ilvl w:val="0"/>
          <w:numId w:val="4"/>
        </w:numPr>
      </w:pPr>
      <w:r>
        <w:t>vlastnosti a typy vnímání</w:t>
      </w:r>
    </w:p>
    <w:p w:rsidR="009F2764" w:rsidRDefault="009F2764" w:rsidP="00253D55">
      <w:pPr>
        <w:pStyle w:val="Zkladntext"/>
        <w:numPr>
          <w:ilvl w:val="0"/>
          <w:numId w:val="4"/>
        </w:numPr>
      </w:pPr>
      <w:r>
        <w:t>charakteristika představivosti, základní druhy představ (pamětní, fantazijní)</w:t>
      </w:r>
    </w:p>
    <w:p w:rsidR="009F2764" w:rsidRDefault="009F2764" w:rsidP="00253D55">
      <w:pPr>
        <w:pStyle w:val="Zkladntext"/>
        <w:numPr>
          <w:ilvl w:val="0"/>
          <w:numId w:val="4"/>
        </w:numPr>
      </w:pPr>
      <w:r>
        <w:t xml:space="preserve">definice myšlení, základní myšlenkové operace (analýza, syntéza, indukce, dedukce, </w:t>
      </w:r>
      <w:proofErr w:type="gramStart"/>
      <w:r>
        <w:t>generalizace,..</w:t>
      </w:r>
      <w:proofErr w:type="gramEnd"/>
      <w:r>
        <w:t>)</w:t>
      </w:r>
    </w:p>
    <w:p w:rsidR="009F2764" w:rsidRDefault="009F2764" w:rsidP="00253D55">
      <w:pPr>
        <w:pStyle w:val="Zkladntext"/>
        <w:numPr>
          <w:ilvl w:val="0"/>
          <w:numId w:val="4"/>
        </w:numPr>
      </w:pPr>
      <w:r>
        <w:t>výsledky myšlení (pojmy, soudy, úsudky)</w:t>
      </w:r>
    </w:p>
    <w:p w:rsidR="009F2764" w:rsidRDefault="009F2764" w:rsidP="00253D55">
      <w:pPr>
        <w:pStyle w:val="Zkladntext"/>
        <w:numPr>
          <w:ilvl w:val="0"/>
          <w:numId w:val="4"/>
        </w:numPr>
      </w:pPr>
      <w:r>
        <w:t>vztah mezi myšlením a řečí</w:t>
      </w:r>
    </w:p>
    <w:p w:rsidR="009F2764" w:rsidRPr="00C87EE6" w:rsidRDefault="009F2764" w:rsidP="00253D55">
      <w:pPr>
        <w:pStyle w:val="Zkladntext"/>
        <w:numPr>
          <w:ilvl w:val="0"/>
          <w:numId w:val="4"/>
        </w:numPr>
      </w:pPr>
      <w:r>
        <w:lastRenderedPageBreak/>
        <w:t>příklad patologie vnímání, myšlení, řeči</w:t>
      </w:r>
    </w:p>
    <w:p w:rsidR="009F2764" w:rsidRDefault="009F2764" w:rsidP="00253D55">
      <w:pPr>
        <w:pStyle w:val="Zkladntext"/>
        <w:ind w:left="0"/>
      </w:pPr>
      <w:r>
        <w:t xml:space="preserve"> </w:t>
      </w:r>
    </w:p>
    <w:p w:rsidR="009F2764" w:rsidRPr="00743CD6" w:rsidRDefault="009F2764" w:rsidP="00253D55">
      <w:pPr>
        <w:pStyle w:val="Zkladntext"/>
        <w:ind w:left="0"/>
        <w:rPr>
          <w:b/>
        </w:rPr>
      </w:pPr>
      <w:r w:rsidRPr="00743CD6">
        <w:rPr>
          <w:b/>
        </w:rPr>
        <w:t xml:space="preserve">5. Psychické procesy II: emoce, paměť, </w:t>
      </w:r>
      <w:r>
        <w:rPr>
          <w:b/>
        </w:rPr>
        <w:t xml:space="preserve">pozornost, </w:t>
      </w:r>
      <w:r w:rsidRPr="00743CD6">
        <w:rPr>
          <w:b/>
        </w:rPr>
        <w:t>učení</w:t>
      </w:r>
    </w:p>
    <w:p w:rsidR="009F2764" w:rsidRDefault="009F2764" w:rsidP="00253D55">
      <w:pPr>
        <w:pStyle w:val="Zkladntext"/>
        <w:numPr>
          <w:ilvl w:val="0"/>
          <w:numId w:val="5"/>
        </w:numPr>
      </w:pPr>
      <w:r>
        <w:t>definice emocí, jejich druhy (tělesné city, citové reakce, nálady, afekty, vášně, vyšší a nižší city, citové vztahy) a znaky (subjektivnost, aktuálnost, polarita, ambivalence, předmětnost)</w:t>
      </w:r>
    </w:p>
    <w:p w:rsidR="009F2764" w:rsidRDefault="009F2764" w:rsidP="00253D55">
      <w:pPr>
        <w:pStyle w:val="Zkladntext"/>
        <w:numPr>
          <w:ilvl w:val="0"/>
          <w:numId w:val="5"/>
        </w:numPr>
      </w:pPr>
      <w:r>
        <w:t>paměť, druhy paměti, fáze paměti, paměť a emoce</w:t>
      </w:r>
    </w:p>
    <w:p w:rsidR="009F2764" w:rsidRDefault="009F2764" w:rsidP="00253D55">
      <w:pPr>
        <w:pStyle w:val="Zkladntext"/>
        <w:numPr>
          <w:ilvl w:val="0"/>
          <w:numId w:val="5"/>
        </w:numPr>
      </w:pPr>
      <w:proofErr w:type="gramStart"/>
      <w:r>
        <w:t>pozornost- charakteristika</w:t>
      </w:r>
      <w:proofErr w:type="gramEnd"/>
      <w:r>
        <w:t>, vlastnosti, druhy, poruchy pozornosti</w:t>
      </w:r>
    </w:p>
    <w:p w:rsidR="009F2764" w:rsidRDefault="009F2764" w:rsidP="00253D55">
      <w:pPr>
        <w:pStyle w:val="Zkladntext"/>
        <w:numPr>
          <w:ilvl w:val="0"/>
          <w:numId w:val="5"/>
        </w:numPr>
      </w:pPr>
      <w:r>
        <w:t>podstata učení, výsledky učení (vědomosti a dovednosti)</w:t>
      </w:r>
    </w:p>
    <w:p w:rsidR="009F2764" w:rsidRDefault="009F2764" w:rsidP="00253D55">
      <w:pPr>
        <w:pStyle w:val="Zkladntext"/>
        <w:numPr>
          <w:ilvl w:val="0"/>
          <w:numId w:val="5"/>
        </w:numPr>
      </w:pPr>
      <w:r>
        <w:t>zákonitosti efektního učení</w:t>
      </w:r>
    </w:p>
    <w:p w:rsidR="009F2764" w:rsidRDefault="009F2764" w:rsidP="00253D55">
      <w:pPr>
        <w:pStyle w:val="Zkladntext"/>
        <w:numPr>
          <w:ilvl w:val="0"/>
          <w:numId w:val="5"/>
        </w:numPr>
      </w:pPr>
      <w:r>
        <w:t>druhy učení (senzomotorické, učení poznatkům, problémové učení, sociální učení)</w:t>
      </w:r>
    </w:p>
    <w:p w:rsidR="009F2764" w:rsidRDefault="009F2764" w:rsidP="00253D55">
      <w:pPr>
        <w:pStyle w:val="Zkladntext"/>
        <w:numPr>
          <w:ilvl w:val="0"/>
          <w:numId w:val="5"/>
        </w:numPr>
      </w:pPr>
      <w:r>
        <w:t>příklad patologie emocí, paměti a učení</w:t>
      </w:r>
    </w:p>
    <w:p w:rsidR="009F2764" w:rsidRDefault="009F2764" w:rsidP="00253D55">
      <w:pPr>
        <w:pStyle w:val="Zkladntext"/>
        <w:ind w:left="0"/>
      </w:pPr>
    </w:p>
    <w:p w:rsidR="009F2764" w:rsidRPr="005B1978" w:rsidRDefault="009F2764" w:rsidP="00253D55">
      <w:pPr>
        <w:pStyle w:val="Zkladntext"/>
        <w:ind w:left="0"/>
        <w:rPr>
          <w:b/>
        </w:rPr>
      </w:pPr>
      <w:r w:rsidRPr="005B1978">
        <w:rPr>
          <w:b/>
        </w:rPr>
        <w:t>6. Náročné životní situace a jejich řešení</w:t>
      </w:r>
    </w:p>
    <w:p w:rsidR="009F2764" w:rsidRDefault="009F2764" w:rsidP="00253D55">
      <w:pPr>
        <w:pStyle w:val="Zkladntext"/>
        <w:numPr>
          <w:ilvl w:val="0"/>
          <w:numId w:val="6"/>
        </w:numPr>
      </w:pPr>
      <w:r>
        <w:t>stres, frustrace, deprivace</w:t>
      </w:r>
    </w:p>
    <w:p w:rsidR="009F2764" w:rsidRDefault="009F2764" w:rsidP="00253D55">
      <w:pPr>
        <w:pStyle w:val="Zkladntext"/>
        <w:numPr>
          <w:ilvl w:val="0"/>
          <w:numId w:val="6"/>
        </w:numPr>
      </w:pPr>
      <w:r>
        <w:t>reakce na náročné životní situace (útěk, agrese, asertivita)</w:t>
      </w:r>
    </w:p>
    <w:p w:rsidR="009F2764" w:rsidRDefault="009F2764" w:rsidP="00253D55">
      <w:pPr>
        <w:pStyle w:val="Zkladntext"/>
        <w:numPr>
          <w:ilvl w:val="0"/>
          <w:numId w:val="6"/>
        </w:numPr>
      </w:pPr>
      <w:r>
        <w:t xml:space="preserve">konflikty a jejich řešení (racionalizace, somatizace, projekce, regrese, </w:t>
      </w:r>
      <w:proofErr w:type="gramStart"/>
      <w:r>
        <w:t>popření,..</w:t>
      </w:r>
      <w:proofErr w:type="gramEnd"/>
      <w:r>
        <w:t>)</w:t>
      </w:r>
    </w:p>
    <w:p w:rsidR="009F2764" w:rsidRDefault="009F2764" w:rsidP="00253D55">
      <w:pPr>
        <w:pStyle w:val="Zkladntext"/>
        <w:numPr>
          <w:ilvl w:val="0"/>
          <w:numId w:val="6"/>
        </w:numPr>
      </w:pPr>
      <w:r>
        <w:t>psychohygiena a její zásady</w:t>
      </w:r>
    </w:p>
    <w:p w:rsidR="009F2764" w:rsidRDefault="009F2764" w:rsidP="00253D55">
      <w:pPr>
        <w:pStyle w:val="Zkladntext"/>
        <w:numPr>
          <w:ilvl w:val="0"/>
          <w:numId w:val="6"/>
        </w:numPr>
      </w:pPr>
      <w:r>
        <w:t xml:space="preserve">psychopatologie (psychická </w:t>
      </w:r>
      <w:proofErr w:type="gramStart"/>
      <w:r>
        <w:t>onemocnění- poruchy</w:t>
      </w:r>
      <w:proofErr w:type="gramEnd"/>
      <w:r>
        <w:t xml:space="preserve"> osobnosti; neurózy, psychopatie)</w:t>
      </w:r>
    </w:p>
    <w:p w:rsidR="009F2764" w:rsidRDefault="009F2764" w:rsidP="00253D55">
      <w:pPr>
        <w:pStyle w:val="Zkladntext"/>
        <w:ind w:left="0"/>
      </w:pPr>
    </w:p>
    <w:p w:rsidR="009F2764" w:rsidRPr="00001DA8" w:rsidRDefault="009F2764" w:rsidP="00253D55">
      <w:pPr>
        <w:pStyle w:val="Zkladntext"/>
        <w:ind w:left="0"/>
        <w:rPr>
          <w:b/>
        </w:rPr>
      </w:pPr>
      <w:r w:rsidRPr="00001DA8">
        <w:rPr>
          <w:b/>
        </w:rPr>
        <w:t>7. Sociologie jako společenská věda</w:t>
      </w:r>
    </w:p>
    <w:p w:rsidR="009F2764" w:rsidRDefault="009F2764" w:rsidP="00253D55">
      <w:pPr>
        <w:pStyle w:val="Zkladntext"/>
        <w:numPr>
          <w:ilvl w:val="0"/>
          <w:numId w:val="7"/>
        </w:numPr>
      </w:pPr>
      <w:r>
        <w:t>předmět a metody sociologie</w:t>
      </w:r>
    </w:p>
    <w:p w:rsidR="009F2764" w:rsidRDefault="009F2764" w:rsidP="00253D55">
      <w:pPr>
        <w:pStyle w:val="Zkladntext"/>
        <w:numPr>
          <w:ilvl w:val="0"/>
          <w:numId w:val="7"/>
        </w:numPr>
      </w:pPr>
      <w:r>
        <w:t>vznik a vývoj sociologie</w:t>
      </w:r>
    </w:p>
    <w:p w:rsidR="009F2764" w:rsidRDefault="009F2764" w:rsidP="00724E0C">
      <w:pPr>
        <w:pStyle w:val="Zkladntext"/>
        <w:numPr>
          <w:ilvl w:val="0"/>
          <w:numId w:val="7"/>
        </w:numPr>
      </w:pPr>
      <w:r>
        <w:t>vztah sociologie k jiným vědám</w:t>
      </w:r>
      <w:r w:rsidR="00724E0C">
        <w:t xml:space="preserve">, </w:t>
      </w:r>
      <w:r>
        <w:t>sociologické disciplíny</w:t>
      </w:r>
    </w:p>
    <w:p w:rsidR="00724E0C" w:rsidRDefault="009F2764" w:rsidP="00724E0C">
      <w:pPr>
        <w:pStyle w:val="Zkladntext"/>
        <w:numPr>
          <w:ilvl w:val="0"/>
          <w:numId w:val="7"/>
        </w:numPr>
      </w:pPr>
      <w:r>
        <w:t xml:space="preserve">významné osobnosti české a světové sociologie- A. </w:t>
      </w:r>
      <w:proofErr w:type="spellStart"/>
      <w:r>
        <w:t>Comte</w:t>
      </w:r>
      <w:proofErr w:type="spellEnd"/>
      <w:r>
        <w:t xml:space="preserve">, H. </w:t>
      </w:r>
      <w:proofErr w:type="spellStart"/>
      <w:r>
        <w:t>Spencer</w:t>
      </w:r>
      <w:proofErr w:type="spellEnd"/>
      <w:r>
        <w:t xml:space="preserve">, K. Marx, M. Weber, E. </w:t>
      </w:r>
      <w:proofErr w:type="spellStart"/>
      <w:r>
        <w:t>Durkheim</w:t>
      </w:r>
      <w:proofErr w:type="spellEnd"/>
      <w:r>
        <w:t xml:space="preserve">, V. </w:t>
      </w:r>
      <w:proofErr w:type="spellStart"/>
      <w:r>
        <w:t>Pareto</w:t>
      </w:r>
      <w:proofErr w:type="spellEnd"/>
      <w:r>
        <w:t>, T. G. Masaryk</w:t>
      </w:r>
    </w:p>
    <w:p w:rsidR="00724E0C" w:rsidRDefault="00724E0C" w:rsidP="00724E0C">
      <w:pPr>
        <w:pStyle w:val="Zkladntext"/>
        <w:numPr>
          <w:ilvl w:val="0"/>
          <w:numId w:val="7"/>
        </w:numPr>
      </w:pPr>
      <w:r>
        <w:t xml:space="preserve">pojmy společnost, příroda, kultura (obsah pojmu; akulturace, </w:t>
      </w:r>
      <w:proofErr w:type="spellStart"/>
      <w:r>
        <w:t>enkulturace</w:t>
      </w:r>
      <w:proofErr w:type="spellEnd"/>
      <w:r>
        <w:t>, základní kulturní vzorce)</w:t>
      </w:r>
    </w:p>
    <w:p w:rsidR="00724E0C" w:rsidRDefault="00724E0C" w:rsidP="00724E0C">
      <w:pPr>
        <w:pStyle w:val="Zkladntext"/>
        <w:numPr>
          <w:ilvl w:val="0"/>
          <w:numId w:val="7"/>
        </w:numPr>
      </w:pPr>
      <w:r>
        <w:t>různost pojetí kultury (kultura hmotná/duchovní), kultura jako způsob života, masová kultura</w:t>
      </w:r>
    </w:p>
    <w:p w:rsidR="009F2764" w:rsidRDefault="009F2764" w:rsidP="00253D55">
      <w:pPr>
        <w:pStyle w:val="Zkladntext"/>
        <w:ind w:left="0"/>
      </w:pPr>
    </w:p>
    <w:p w:rsidR="009F2764" w:rsidRPr="00001DA8" w:rsidRDefault="009F2764" w:rsidP="00253D55">
      <w:pPr>
        <w:pStyle w:val="Zkladntext"/>
        <w:ind w:left="0"/>
        <w:rPr>
          <w:b/>
        </w:rPr>
      </w:pPr>
      <w:r w:rsidRPr="00001DA8">
        <w:rPr>
          <w:b/>
        </w:rPr>
        <w:t>8. Skupinová struktura společnosti</w:t>
      </w:r>
    </w:p>
    <w:p w:rsidR="009F2764" w:rsidRDefault="009F2764" w:rsidP="00253D55">
      <w:pPr>
        <w:pStyle w:val="Zkladntext"/>
        <w:numPr>
          <w:ilvl w:val="0"/>
          <w:numId w:val="8"/>
        </w:numPr>
      </w:pPr>
      <w:r>
        <w:t>sociální útvary</w:t>
      </w:r>
    </w:p>
    <w:p w:rsidR="009F2764" w:rsidRDefault="009F2764" w:rsidP="00253D55">
      <w:pPr>
        <w:pStyle w:val="Zkladntext"/>
        <w:numPr>
          <w:ilvl w:val="0"/>
          <w:numId w:val="8"/>
        </w:numPr>
      </w:pPr>
      <w:r>
        <w:t>skupina, znaky skupiny, druhy skupin</w:t>
      </w:r>
    </w:p>
    <w:p w:rsidR="009F2764" w:rsidRDefault="009F2764" w:rsidP="00253D55">
      <w:pPr>
        <w:pStyle w:val="Zkladntext"/>
        <w:numPr>
          <w:ilvl w:val="0"/>
          <w:numId w:val="8"/>
        </w:numPr>
      </w:pPr>
      <w:proofErr w:type="gramStart"/>
      <w:r>
        <w:t>rodina- funkce</w:t>
      </w:r>
      <w:proofErr w:type="gramEnd"/>
      <w:r>
        <w:t xml:space="preserve"> rodiny, krize rodiny</w:t>
      </w:r>
    </w:p>
    <w:p w:rsidR="009F2764" w:rsidRDefault="009F2764" w:rsidP="00253D55">
      <w:pPr>
        <w:pStyle w:val="Zkladntext"/>
        <w:numPr>
          <w:ilvl w:val="0"/>
          <w:numId w:val="8"/>
        </w:numPr>
      </w:pPr>
      <w:r>
        <w:t>instituce, organizace, byrokracie</w:t>
      </w:r>
    </w:p>
    <w:p w:rsidR="009F2764" w:rsidRDefault="009F2764" w:rsidP="00253D55">
      <w:pPr>
        <w:pStyle w:val="Zkladntext"/>
        <w:numPr>
          <w:ilvl w:val="0"/>
          <w:numId w:val="8"/>
        </w:numPr>
      </w:pPr>
      <w:r>
        <w:t>sociální stratifikace, sociální mobilita</w:t>
      </w:r>
    </w:p>
    <w:p w:rsidR="009F2764" w:rsidRDefault="009F2764" w:rsidP="00253D55">
      <w:pPr>
        <w:pStyle w:val="Zkladntext"/>
        <w:numPr>
          <w:ilvl w:val="0"/>
          <w:numId w:val="8"/>
        </w:numPr>
      </w:pPr>
      <w:r>
        <w:t>patologi</w:t>
      </w:r>
      <w:r w:rsidR="00D020F5">
        <w:t>cké jevy</w:t>
      </w:r>
      <w:r>
        <w:t xml:space="preserve"> ve společnosti</w:t>
      </w:r>
    </w:p>
    <w:p w:rsidR="009F2764" w:rsidRDefault="009F2764" w:rsidP="00253D55">
      <w:pPr>
        <w:pStyle w:val="Zkladntext"/>
        <w:ind w:left="0"/>
      </w:pPr>
    </w:p>
    <w:p w:rsidR="009F2764" w:rsidRPr="00077019" w:rsidRDefault="009F2764" w:rsidP="00253D55">
      <w:pPr>
        <w:pStyle w:val="Zkladntext"/>
        <w:ind w:left="0"/>
        <w:rPr>
          <w:b/>
        </w:rPr>
      </w:pPr>
      <w:r w:rsidRPr="00077019">
        <w:rPr>
          <w:b/>
        </w:rPr>
        <w:lastRenderedPageBreak/>
        <w:t>9. Vznik a podstata státu</w:t>
      </w:r>
    </w:p>
    <w:p w:rsidR="009F2764" w:rsidRDefault="009F2764" w:rsidP="00253D55">
      <w:pPr>
        <w:pStyle w:val="Zkladntext"/>
        <w:numPr>
          <w:ilvl w:val="0"/>
          <w:numId w:val="9"/>
        </w:numPr>
      </w:pPr>
      <w:r>
        <w:t>stát (definice, znaky, funkce)</w:t>
      </w:r>
    </w:p>
    <w:p w:rsidR="009F2764" w:rsidRDefault="009F2764" w:rsidP="00253D55">
      <w:pPr>
        <w:pStyle w:val="Zkladntext"/>
        <w:numPr>
          <w:ilvl w:val="0"/>
          <w:numId w:val="9"/>
        </w:numPr>
      </w:pPr>
      <w:r>
        <w:t>teorie vzniku státu</w:t>
      </w:r>
    </w:p>
    <w:p w:rsidR="009F2764" w:rsidRDefault="009F2764" w:rsidP="00253D55">
      <w:pPr>
        <w:pStyle w:val="Zkladntext"/>
        <w:numPr>
          <w:ilvl w:val="0"/>
          <w:numId w:val="9"/>
        </w:numPr>
      </w:pPr>
      <w:r>
        <w:t>typy státu (podle hlavy státu, podle formy vlády, podle územní organizace)</w:t>
      </w:r>
    </w:p>
    <w:p w:rsidR="009F2764" w:rsidRDefault="009F2764" w:rsidP="00253D55">
      <w:pPr>
        <w:pStyle w:val="Zkladntext"/>
        <w:numPr>
          <w:ilvl w:val="0"/>
          <w:numId w:val="9"/>
        </w:numPr>
      </w:pPr>
      <w:r>
        <w:t>státní moc (dělba státní moci)</w:t>
      </w:r>
    </w:p>
    <w:p w:rsidR="009F2764" w:rsidRDefault="009F2764" w:rsidP="00253D55">
      <w:pPr>
        <w:pStyle w:val="Zkladntext"/>
        <w:numPr>
          <w:ilvl w:val="0"/>
          <w:numId w:val="9"/>
        </w:numPr>
      </w:pPr>
      <w:r>
        <w:t>pojem právní stát</w:t>
      </w:r>
    </w:p>
    <w:p w:rsidR="009F2764" w:rsidRDefault="009F2764" w:rsidP="00253D55">
      <w:pPr>
        <w:pStyle w:val="Zkladntext"/>
        <w:numPr>
          <w:ilvl w:val="0"/>
          <w:numId w:val="9"/>
        </w:numPr>
      </w:pPr>
      <w:r>
        <w:t>státní občanství vs. národnost</w:t>
      </w:r>
    </w:p>
    <w:p w:rsidR="009F2764" w:rsidRDefault="009F2764" w:rsidP="00253D55">
      <w:pPr>
        <w:pStyle w:val="Zkladntext"/>
        <w:ind w:left="0"/>
      </w:pPr>
    </w:p>
    <w:p w:rsidR="009F2764" w:rsidRPr="002F509C" w:rsidRDefault="009F2764" w:rsidP="00253D55">
      <w:pPr>
        <w:pStyle w:val="Zkladntext"/>
        <w:ind w:left="0"/>
        <w:rPr>
          <w:b/>
        </w:rPr>
      </w:pPr>
      <w:r w:rsidRPr="002F509C">
        <w:rPr>
          <w:b/>
        </w:rPr>
        <w:t>10. Občan a demokracie</w:t>
      </w:r>
    </w:p>
    <w:p w:rsidR="009F2764" w:rsidRDefault="009F2764" w:rsidP="00253D55">
      <w:pPr>
        <w:pStyle w:val="Zkladntext"/>
        <w:numPr>
          <w:ilvl w:val="0"/>
          <w:numId w:val="10"/>
        </w:numPr>
      </w:pPr>
      <w:r>
        <w:t>principy a formy demokracie (znaky demokracie, demokracie přímá/nepřímá a jejich formy)</w:t>
      </w:r>
    </w:p>
    <w:p w:rsidR="009F2764" w:rsidRDefault="009F2764" w:rsidP="00253D55">
      <w:pPr>
        <w:pStyle w:val="Zkladntext"/>
        <w:numPr>
          <w:ilvl w:val="0"/>
          <w:numId w:val="10"/>
        </w:numPr>
      </w:pPr>
      <w:r>
        <w:t>politický pluralismus, politické strany, stranické systémy</w:t>
      </w:r>
    </w:p>
    <w:p w:rsidR="009F2764" w:rsidRDefault="009F2764" w:rsidP="00253D55">
      <w:pPr>
        <w:pStyle w:val="Zkladntext"/>
        <w:numPr>
          <w:ilvl w:val="0"/>
          <w:numId w:val="10"/>
        </w:numPr>
      </w:pPr>
      <w:r>
        <w:t>politické ideologie</w:t>
      </w:r>
    </w:p>
    <w:p w:rsidR="009F2764" w:rsidRDefault="009F2764" w:rsidP="00253D55">
      <w:pPr>
        <w:pStyle w:val="Zkladntext"/>
        <w:numPr>
          <w:ilvl w:val="0"/>
          <w:numId w:val="10"/>
        </w:numPr>
      </w:pPr>
      <w:r>
        <w:t>volby a volební systémy (znaky voleb, druhy voleb; formy volebních systémů)</w:t>
      </w:r>
    </w:p>
    <w:p w:rsidR="009F2764" w:rsidRDefault="009F2764" w:rsidP="00253D55">
      <w:pPr>
        <w:pStyle w:val="Zkladntext"/>
        <w:ind w:left="0"/>
      </w:pPr>
    </w:p>
    <w:p w:rsidR="009F2764" w:rsidRPr="00B80D5E" w:rsidRDefault="009F2764" w:rsidP="00253D55">
      <w:pPr>
        <w:pStyle w:val="Zkladntext"/>
        <w:ind w:left="0"/>
        <w:rPr>
          <w:b/>
        </w:rPr>
      </w:pPr>
      <w:r w:rsidRPr="00B80D5E">
        <w:rPr>
          <w:b/>
        </w:rPr>
        <w:t>11. Občan a právo</w:t>
      </w:r>
    </w:p>
    <w:p w:rsidR="009F2764" w:rsidRDefault="009F2764" w:rsidP="00253D55">
      <w:pPr>
        <w:pStyle w:val="Zkladntext"/>
        <w:numPr>
          <w:ilvl w:val="0"/>
          <w:numId w:val="11"/>
        </w:numPr>
      </w:pPr>
      <w:r>
        <w:t>význam a vývoj práva a jeho typologie</w:t>
      </w:r>
    </w:p>
    <w:p w:rsidR="009F2764" w:rsidRDefault="009F2764" w:rsidP="00253D55">
      <w:pPr>
        <w:pStyle w:val="Zkladntext"/>
        <w:numPr>
          <w:ilvl w:val="0"/>
          <w:numId w:val="11"/>
        </w:numPr>
      </w:pPr>
      <w:r>
        <w:t>právní a mravní vědomí</w:t>
      </w:r>
    </w:p>
    <w:p w:rsidR="009F2764" w:rsidRDefault="009F2764" w:rsidP="00253D55">
      <w:pPr>
        <w:pStyle w:val="Zkladntext"/>
        <w:numPr>
          <w:ilvl w:val="0"/>
          <w:numId w:val="11"/>
        </w:numPr>
      </w:pPr>
      <w:r>
        <w:t>právní řád, právní normy, právní předpisy</w:t>
      </w:r>
    </w:p>
    <w:p w:rsidR="009F2764" w:rsidRDefault="009F2764" w:rsidP="00253D55">
      <w:pPr>
        <w:pStyle w:val="Zkladntext"/>
        <w:numPr>
          <w:ilvl w:val="0"/>
          <w:numId w:val="11"/>
        </w:numPr>
      </w:pPr>
      <w:r>
        <w:t>právní vztahy (jejich vznik změna, zánik; účastníci právních vztahů), právní skutečnost</w:t>
      </w:r>
    </w:p>
    <w:p w:rsidR="009F2764" w:rsidRDefault="009F2764" w:rsidP="00253D55">
      <w:pPr>
        <w:pStyle w:val="Zkladntext"/>
        <w:ind w:left="0"/>
      </w:pPr>
    </w:p>
    <w:p w:rsidR="00E12E97" w:rsidRDefault="00F62040" w:rsidP="00253D55">
      <w:pPr>
        <w:pStyle w:val="Zkladntext"/>
        <w:ind w:left="0"/>
        <w:rPr>
          <w:b/>
        </w:rPr>
      </w:pPr>
      <w:r>
        <w:rPr>
          <w:b/>
        </w:rPr>
        <w:t>12. Ústavní právo</w:t>
      </w:r>
    </w:p>
    <w:p w:rsidR="00F62040" w:rsidRPr="00F62040" w:rsidRDefault="00F62040" w:rsidP="00253D55">
      <w:pPr>
        <w:pStyle w:val="Zkladntext"/>
        <w:numPr>
          <w:ilvl w:val="0"/>
          <w:numId w:val="28"/>
        </w:numPr>
        <w:rPr>
          <w:b/>
        </w:rPr>
      </w:pPr>
      <w:r>
        <w:t>pojem a předmět ústavního práva</w:t>
      </w:r>
    </w:p>
    <w:p w:rsidR="00F62040" w:rsidRDefault="00F62040" w:rsidP="00253D55">
      <w:pPr>
        <w:pStyle w:val="Zkladntext"/>
        <w:numPr>
          <w:ilvl w:val="0"/>
          <w:numId w:val="28"/>
        </w:numPr>
      </w:pPr>
      <w:r>
        <w:t xml:space="preserve">stručná charakteristika </w:t>
      </w:r>
    </w:p>
    <w:p w:rsidR="00F62040" w:rsidRDefault="00F62040" w:rsidP="00253D55">
      <w:pPr>
        <w:pStyle w:val="Zkladntext"/>
        <w:numPr>
          <w:ilvl w:val="0"/>
          <w:numId w:val="28"/>
        </w:numPr>
      </w:pPr>
      <w:r>
        <w:t>ústavní vývoj v českých zemích</w:t>
      </w:r>
    </w:p>
    <w:p w:rsidR="00F62040" w:rsidRDefault="00F62040" w:rsidP="00253D55">
      <w:pPr>
        <w:pStyle w:val="Zkladntext"/>
        <w:numPr>
          <w:ilvl w:val="0"/>
          <w:numId w:val="28"/>
        </w:numPr>
      </w:pPr>
      <w:r>
        <w:t>Ústava ČR – její typ</w:t>
      </w:r>
      <w:r w:rsidR="00E12E97">
        <w:t>, platnost, struktura (preambule a jednotlivé hlavy, obsah)</w:t>
      </w:r>
    </w:p>
    <w:p w:rsidR="00E12E97" w:rsidRDefault="00E12E97" w:rsidP="00253D55">
      <w:pPr>
        <w:pStyle w:val="Zkladntext"/>
        <w:numPr>
          <w:ilvl w:val="0"/>
          <w:numId w:val="28"/>
        </w:numPr>
      </w:pPr>
      <w:r>
        <w:t xml:space="preserve">Rozdělení moci v ČR a její orgány </w:t>
      </w:r>
    </w:p>
    <w:p w:rsidR="00E12E97" w:rsidRPr="00F62040" w:rsidRDefault="00E12E97" w:rsidP="00253D55">
      <w:pPr>
        <w:pStyle w:val="Zkladntext"/>
        <w:numPr>
          <w:ilvl w:val="0"/>
          <w:numId w:val="28"/>
        </w:numPr>
      </w:pPr>
      <w:r>
        <w:t>Podmínky změn ústavního práva, Ústavní soud ČR</w:t>
      </w:r>
    </w:p>
    <w:p w:rsidR="00F62040" w:rsidRDefault="00F62040" w:rsidP="00253D55">
      <w:pPr>
        <w:pStyle w:val="Zkladntext"/>
        <w:ind w:left="0"/>
      </w:pPr>
    </w:p>
    <w:p w:rsidR="009F2764" w:rsidRPr="00FC430E" w:rsidRDefault="00D03F07" w:rsidP="00253D55">
      <w:pPr>
        <w:pStyle w:val="Zkladntext"/>
        <w:ind w:left="0"/>
        <w:rPr>
          <w:b/>
        </w:rPr>
      </w:pPr>
      <w:r>
        <w:rPr>
          <w:b/>
        </w:rPr>
        <w:t>13</w:t>
      </w:r>
      <w:r w:rsidR="009F2764" w:rsidRPr="00FC430E">
        <w:rPr>
          <w:b/>
        </w:rPr>
        <w:t xml:space="preserve">. Občanské </w:t>
      </w:r>
      <w:r w:rsidR="004A55C7">
        <w:rPr>
          <w:b/>
        </w:rPr>
        <w:t>právo (dle OZ 2014)</w:t>
      </w:r>
    </w:p>
    <w:p w:rsidR="009F2764" w:rsidRDefault="009F2764" w:rsidP="00253D55">
      <w:pPr>
        <w:pStyle w:val="Zkladntext"/>
        <w:numPr>
          <w:ilvl w:val="0"/>
          <w:numId w:val="12"/>
        </w:numPr>
      </w:pPr>
      <w:r>
        <w:t>účastníci občanskoprávních vztahů</w:t>
      </w:r>
    </w:p>
    <w:p w:rsidR="009F2764" w:rsidRDefault="009F2764" w:rsidP="00253D55">
      <w:pPr>
        <w:pStyle w:val="Zkladntext"/>
        <w:numPr>
          <w:ilvl w:val="0"/>
          <w:numId w:val="12"/>
        </w:numPr>
      </w:pPr>
      <w:r>
        <w:t xml:space="preserve">občanské právo věcné (vlastnické, dědické) </w:t>
      </w:r>
    </w:p>
    <w:p w:rsidR="009F2764" w:rsidRDefault="009F2764" w:rsidP="00253D55">
      <w:pPr>
        <w:pStyle w:val="Zkladntext"/>
        <w:numPr>
          <w:ilvl w:val="0"/>
          <w:numId w:val="12"/>
        </w:numPr>
      </w:pPr>
      <w:r>
        <w:t>občanské právo závazkové (smlouvy, vznik smlouvy, náležitosti smlouvy, typy smluv)</w:t>
      </w:r>
    </w:p>
    <w:p w:rsidR="009F2764" w:rsidRDefault="009F2764" w:rsidP="00253D55">
      <w:pPr>
        <w:pStyle w:val="Zkladntext"/>
        <w:numPr>
          <w:ilvl w:val="0"/>
          <w:numId w:val="12"/>
        </w:numPr>
      </w:pPr>
      <w:r>
        <w:t>občanské soudní řízení</w:t>
      </w:r>
    </w:p>
    <w:p w:rsidR="009F2764" w:rsidRDefault="009F2764" w:rsidP="00253D55">
      <w:pPr>
        <w:pStyle w:val="Zkladntext"/>
        <w:numPr>
          <w:ilvl w:val="0"/>
          <w:numId w:val="12"/>
        </w:numPr>
      </w:pPr>
      <w:r>
        <w:t xml:space="preserve">obchodní </w:t>
      </w:r>
      <w:proofErr w:type="gramStart"/>
      <w:r>
        <w:t>právo- podnikatelé</w:t>
      </w:r>
      <w:proofErr w:type="gramEnd"/>
      <w:r>
        <w:t>, podnikání, obchodní společnosti, obchodní závazkové vztahy</w:t>
      </w:r>
    </w:p>
    <w:p w:rsidR="009F2764" w:rsidRDefault="009F2764" w:rsidP="00253D55">
      <w:pPr>
        <w:pStyle w:val="Zkladntext"/>
        <w:ind w:left="0"/>
      </w:pPr>
    </w:p>
    <w:p w:rsidR="00EA23F2" w:rsidRDefault="00EA23F2" w:rsidP="00253D55">
      <w:pPr>
        <w:pStyle w:val="Zkladntext"/>
        <w:ind w:left="0"/>
      </w:pPr>
    </w:p>
    <w:p w:rsidR="009F2764" w:rsidRPr="00D57CD5" w:rsidRDefault="00D03F07" w:rsidP="00253D55">
      <w:pPr>
        <w:pStyle w:val="Zkladntext"/>
        <w:ind w:left="0"/>
        <w:rPr>
          <w:b/>
        </w:rPr>
      </w:pPr>
      <w:r>
        <w:rPr>
          <w:b/>
        </w:rPr>
        <w:lastRenderedPageBreak/>
        <w:t>14</w:t>
      </w:r>
      <w:r w:rsidR="009F2764" w:rsidRPr="00D57CD5">
        <w:rPr>
          <w:b/>
        </w:rPr>
        <w:t>. Rodinné právo</w:t>
      </w:r>
      <w:r w:rsidR="004A55C7">
        <w:rPr>
          <w:b/>
        </w:rPr>
        <w:t xml:space="preserve"> (dle OZ 2014)</w:t>
      </w:r>
    </w:p>
    <w:p w:rsidR="009F2764" w:rsidRDefault="009F2764" w:rsidP="00253D55">
      <w:pPr>
        <w:pStyle w:val="Zkladntext"/>
        <w:numPr>
          <w:ilvl w:val="0"/>
          <w:numId w:val="13"/>
        </w:numPr>
      </w:pPr>
      <w:r>
        <w:t>předmět a prameny rodinného práva</w:t>
      </w:r>
    </w:p>
    <w:p w:rsidR="009F2764" w:rsidRDefault="009F2764" w:rsidP="00253D55">
      <w:pPr>
        <w:pStyle w:val="Zkladntext"/>
        <w:numPr>
          <w:ilvl w:val="0"/>
          <w:numId w:val="13"/>
        </w:numPr>
      </w:pPr>
      <w:r>
        <w:t xml:space="preserve">manželství (podmínky pro uzavření manželství, vznik </w:t>
      </w:r>
      <w:proofErr w:type="gramStart"/>
      <w:r>
        <w:t>manželství- sňatek</w:t>
      </w:r>
      <w:proofErr w:type="gramEnd"/>
      <w:r>
        <w:t xml:space="preserve"> civilní/církevní, okolnosti vylučující uzavření manželství, neplatnost manželství, zánik manželství; práva a povinnosti manželů)</w:t>
      </w:r>
    </w:p>
    <w:p w:rsidR="00E12E97" w:rsidRDefault="00E12E97" w:rsidP="00253D55">
      <w:pPr>
        <w:pStyle w:val="Zkladntext"/>
        <w:numPr>
          <w:ilvl w:val="0"/>
          <w:numId w:val="13"/>
        </w:numPr>
      </w:pPr>
      <w:r>
        <w:t>registrované partnerství (rozdíly manželství vs. partnerství)</w:t>
      </w:r>
    </w:p>
    <w:p w:rsidR="009F2764" w:rsidRDefault="009F2764" w:rsidP="00253D55">
      <w:pPr>
        <w:pStyle w:val="Zkladntext"/>
        <w:numPr>
          <w:ilvl w:val="0"/>
          <w:numId w:val="13"/>
        </w:numPr>
      </w:pPr>
      <w:r>
        <w:t>právní vztah mezi rodiči a dětmi</w:t>
      </w:r>
    </w:p>
    <w:p w:rsidR="009F2764" w:rsidRDefault="009F2764" w:rsidP="00253D55">
      <w:pPr>
        <w:pStyle w:val="Zkladntext"/>
        <w:numPr>
          <w:ilvl w:val="0"/>
          <w:numId w:val="13"/>
        </w:numPr>
      </w:pPr>
      <w:r>
        <w:t>náhradní rodinná péče (poručenství, pěstounská</w:t>
      </w:r>
      <w:r w:rsidR="00E12E97">
        <w:t>/hostitelská</w:t>
      </w:r>
      <w:r>
        <w:t xml:space="preserve"> péče, osvojení, ústavní péče)</w:t>
      </w:r>
    </w:p>
    <w:p w:rsidR="009F2764" w:rsidRDefault="009F2764" w:rsidP="00253D55">
      <w:pPr>
        <w:pStyle w:val="Zkladntext"/>
        <w:ind w:left="0"/>
      </w:pPr>
    </w:p>
    <w:p w:rsidR="009F2764" w:rsidRPr="00B978DD" w:rsidRDefault="00D03F07" w:rsidP="00253D55">
      <w:pPr>
        <w:pStyle w:val="Zkladntext"/>
        <w:ind w:left="0"/>
        <w:rPr>
          <w:b/>
        </w:rPr>
      </w:pPr>
      <w:r>
        <w:rPr>
          <w:b/>
        </w:rPr>
        <w:t>15</w:t>
      </w:r>
      <w:r w:rsidR="009F2764" w:rsidRPr="00B978DD">
        <w:rPr>
          <w:b/>
        </w:rPr>
        <w:t>. Pracovní právo</w:t>
      </w:r>
    </w:p>
    <w:p w:rsidR="0024563E" w:rsidRDefault="0024563E" w:rsidP="00253D55">
      <w:pPr>
        <w:pStyle w:val="Zkladntext"/>
        <w:numPr>
          <w:ilvl w:val="0"/>
          <w:numId w:val="14"/>
        </w:numPr>
      </w:pPr>
      <w:r>
        <w:t>předmět a prameny pracovního práva</w:t>
      </w:r>
    </w:p>
    <w:p w:rsidR="009F2764" w:rsidRDefault="009F2764" w:rsidP="00253D55">
      <w:pPr>
        <w:pStyle w:val="Zkladntext"/>
        <w:numPr>
          <w:ilvl w:val="0"/>
          <w:numId w:val="14"/>
        </w:numPr>
      </w:pPr>
      <w:r>
        <w:t>zaměstnanec, zaměstnavatel, pracovněprávní vztahy; práva a povinnosti zaměstnanců a zaměstnavatelů</w:t>
      </w:r>
    </w:p>
    <w:p w:rsidR="009F2764" w:rsidRDefault="009F2764" w:rsidP="00253D55">
      <w:pPr>
        <w:pStyle w:val="Zkladntext"/>
        <w:numPr>
          <w:ilvl w:val="0"/>
          <w:numId w:val="14"/>
        </w:numPr>
      </w:pPr>
      <w:r>
        <w:t>pracovní poměr (pracovní poměr na dobu určitou, pracovní poměr na dobu neurčitou, zkušební doba), pracovní smlouva a její náležitosti, ukončení pracovního poměru (dohoda, výpověď, okamžité zrušení, uplynutí doby určité)</w:t>
      </w:r>
    </w:p>
    <w:p w:rsidR="009F2764" w:rsidRDefault="009F2764" w:rsidP="00253D55">
      <w:pPr>
        <w:pStyle w:val="Zkladntext"/>
        <w:numPr>
          <w:ilvl w:val="0"/>
          <w:numId w:val="14"/>
        </w:numPr>
      </w:pPr>
      <w:r>
        <w:t>pracovní doba (délka pracovní doby, práce přesčas, práce v noci, přestávka, dovolená)</w:t>
      </w:r>
    </w:p>
    <w:p w:rsidR="009F2764" w:rsidRDefault="009F2764" w:rsidP="00253D55">
      <w:pPr>
        <w:pStyle w:val="Zkladntext"/>
        <w:numPr>
          <w:ilvl w:val="0"/>
          <w:numId w:val="14"/>
        </w:numPr>
      </w:pPr>
      <w:r>
        <w:t xml:space="preserve">odměna za práci (mzda a její </w:t>
      </w:r>
      <w:proofErr w:type="gramStart"/>
      <w:r>
        <w:t>typy- časová</w:t>
      </w:r>
      <w:proofErr w:type="gramEnd"/>
      <w:r>
        <w:t>, úkolová, smíšená, naturální)</w:t>
      </w:r>
    </w:p>
    <w:p w:rsidR="009F2764" w:rsidRDefault="009F2764" w:rsidP="00253D55">
      <w:pPr>
        <w:pStyle w:val="Zkladntext"/>
        <w:numPr>
          <w:ilvl w:val="0"/>
          <w:numId w:val="14"/>
        </w:numPr>
      </w:pPr>
      <w:r>
        <w:t>problematika zaměstnanosti</w:t>
      </w:r>
    </w:p>
    <w:p w:rsidR="009F2764" w:rsidRDefault="009F2764" w:rsidP="00253D55">
      <w:pPr>
        <w:pStyle w:val="Zkladntext"/>
        <w:ind w:left="0"/>
      </w:pPr>
    </w:p>
    <w:p w:rsidR="009F2764" w:rsidRPr="005A5F6D" w:rsidRDefault="00D03F07" w:rsidP="00253D55">
      <w:pPr>
        <w:pStyle w:val="Zkladntext"/>
        <w:ind w:left="0"/>
        <w:rPr>
          <w:b/>
        </w:rPr>
      </w:pPr>
      <w:r>
        <w:rPr>
          <w:b/>
        </w:rPr>
        <w:t>16</w:t>
      </w:r>
      <w:r w:rsidR="009F2764" w:rsidRPr="005A5F6D">
        <w:rPr>
          <w:b/>
        </w:rPr>
        <w:t>. Trestní právo</w:t>
      </w:r>
    </w:p>
    <w:p w:rsidR="009F2764" w:rsidRDefault="009F2764" w:rsidP="00253D55">
      <w:pPr>
        <w:pStyle w:val="Zkladntext"/>
        <w:numPr>
          <w:ilvl w:val="0"/>
          <w:numId w:val="15"/>
        </w:numPr>
      </w:pPr>
      <w:r>
        <w:t>předmět, prameny a funkce trestního práva</w:t>
      </w:r>
    </w:p>
    <w:p w:rsidR="009F2764" w:rsidRDefault="009F2764" w:rsidP="00253D55">
      <w:pPr>
        <w:pStyle w:val="Zkladntext"/>
        <w:numPr>
          <w:ilvl w:val="0"/>
          <w:numId w:val="15"/>
        </w:numPr>
      </w:pPr>
      <w:r>
        <w:t>trestný čin, dělení trestných činů vs. přestupek</w:t>
      </w:r>
    </w:p>
    <w:p w:rsidR="009F2764" w:rsidRDefault="009F2764" w:rsidP="00253D55">
      <w:pPr>
        <w:pStyle w:val="Zkladntext"/>
        <w:numPr>
          <w:ilvl w:val="0"/>
          <w:numId w:val="15"/>
        </w:numPr>
      </w:pPr>
      <w:r>
        <w:t>trestní odpovědnost</w:t>
      </w:r>
    </w:p>
    <w:p w:rsidR="009F2764" w:rsidRDefault="009F2764" w:rsidP="00253D55">
      <w:pPr>
        <w:pStyle w:val="Zkladntext"/>
        <w:numPr>
          <w:ilvl w:val="0"/>
          <w:numId w:val="15"/>
        </w:numPr>
      </w:pPr>
      <w:r>
        <w:t>trestní řízení a jeho zásady</w:t>
      </w:r>
    </w:p>
    <w:p w:rsidR="009F2764" w:rsidRDefault="009F2764" w:rsidP="00253D55">
      <w:pPr>
        <w:pStyle w:val="Zkladntext"/>
        <w:numPr>
          <w:ilvl w:val="0"/>
          <w:numId w:val="15"/>
        </w:numPr>
      </w:pPr>
      <w:r>
        <w:t>tresty a ochranná opatření</w:t>
      </w:r>
    </w:p>
    <w:p w:rsidR="009F2764" w:rsidRDefault="009F2764" w:rsidP="00253D55">
      <w:pPr>
        <w:pStyle w:val="Zkladntext"/>
        <w:ind w:left="0"/>
      </w:pPr>
    </w:p>
    <w:p w:rsidR="009F2764" w:rsidRPr="00BB4DA3" w:rsidRDefault="00D03F07" w:rsidP="00253D55">
      <w:pPr>
        <w:pStyle w:val="Zkladntext"/>
        <w:ind w:left="0"/>
        <w:rPr>
          <w:b/>
        </w:rPr>
      </w:pPr>
      <w:r>
        <w:rPr>
          <w:b/>
        </w:rPr>
        <w:t>17</w:t>
      </w:r>
      <w:r w:rsidR="009F2764" w:rsidRPr="00BB4DA3">
        <w:rPr>
          <w:b/>
        </w:rPr>
        <w:t>. Ekonomie jako věda</w:t>
      </w:r>
    </w:p>
    <w:p w:rsidR="009F2764" w:rsidRDefault="009F2764" w:rsidP="00253D55">
      <w:pPr>
        <w:pStyle w:val="Zkladntext"/>
        <w:numPr>
          <w:ilvl w:val="0"/>
          <w:numId w:val="16"/>
        </w:numPr>
      </w:pPr>
      <w:r>
        <w:t>ekonomie a předmět jejího zkoumání</w:t>
      </w:r>
    </w:p>
    <w:p w:rsidR="009F2764" w:rsidRDefault="009F2764" w:rsidP="00253D55">
      <w:pPr>
        <w:pStyle w:val="Zkladntext"/>
        <w:numPr>
          <w:ilvl w:val="0"/>
          <w:numId w:val="16"/>
        </w:numPr>
      </w:pPr>
      <w:r>
        <w:t>ekonomické myšlení starověku, středověku a vznik ekonomie jako samostatné vědy</w:t>
      </w:r>
    </w:p>
    <w:p w:rsidR="009F2764" w:rsidRDefault="009F2764" w:rsidP="00253D55">
      <w:pPr>
        <w:pStyle w:val="Zkladntext"/>
        <w:numPr>
          <w:ilvl w:val="0"/>
          <w:numId w:val="16"/>
        </w:numPr>
      </w:pPr>
      <w:r>
        <w:t xml:space="preserve">základní členění ekonomické </w:t>
      </w:r>
      <w:proofErr w:type="gramStart"/>
      <w:r>
        <w:t>vědy- mikro</w:t>
      </w:r>
      <w:proofErr w:type="gramEnd"/>
      <w:r>
        <w:t xml:space="preserve"> a makroekonomie</w:t>
      </w:r>
    </w:p>
    <w:p w:rsidR="009F2764" w:rsidRDefault="009F2764" w:rsidP="00253D55">
      <w:pPr>
        <w:pStyle w:val="Zkladntext"/>
        <w:numPr>
          <w:ilvl w:val="0"/>
          <w:numId w:val="16"/>
        </w:numPr>
      </w:pPr>
      <w:r>
        <w:t>základní ekonomické pojmy (trh, nabídka, poptávka), základní ekonomické otázky</w:t>
      </w:r>
    </w:p>
    <w:p w:rsidR="009F2764" w:rsidRDefault="009F2764" w:rsidP="00253D55">
      <w:pPr>
        <w:pStyle w:val="Zkladntext"/>
        <w:numPr>
          <w:ilvl w:val="0"/>
          <w:numId w:val="16"/>
        </w:numPr>
      </w:pPr>
      <w:r>
        <w:t>ekonomické sektory</w:t>
      </w:r>
    </w:p>
    <w:p w:rsidR="009F2764" w:rsidRDefault="009F2764" w:rsidP="00253D55">
      <w:pPr>
        <w:pStyle w:val="Zkladntext"/>
        <w:ind w:left="0"/>
      </w:pPr>
    </w:p>
    <w:p w:rsidR="009F2764" w:rsidRPr="00BB4DA3" w:rsidRDefault="00D03F07" w:rsidP="00253D55">
      <w:pPr>
        <w:pStyle w:val="Zkladntext"/>
        <w:ind w:left="0"/>
        <w:rPr>
          <w:b/>
        </w:rPr>
      </w:pPr>
      <w:r>
        <w:rPr>
          <w:b/>
        </w:rPr>
        <w:t>18</w:t>
      </w:r>
      <w:r w:rsidR="009F2764" w:rsidRPr="00BB4DA3">
        <w:rPr>
          <w:b/>
        </w:rPr>
        <w:t>. Hospodářská politika státu</w:t>
      </w:r>
    </w:p>
    <w:p w:rsidR="009F2764" w:rsidRDefault="009F2764" w:rsidP="00253D55">
      <w:pPr>
        <w:pStyle w:val="Zkladntext"/>
        <w:numPr>
          <w:ilvl w:val="0"/>
          <w:numId w:val="17"/>
        </w:numPr>
      </w:pPr>
      <w:r>
        <w:t>podstata hospodářské politiky, cíle hospodářské politiky</w:t>
      </w:r>
    </w:p>
    <w:p w:rsidR="009F2764" w:rsidRDefault="009F2764" w:rsidP="00253D55">
      <w:pPr>
        <w:pStyle w:val="Zkladntext"/>
        <w:numPr>
          <w:ilvl w:val="0"/>
          <w:numId w:val="17"/>
        </w:numPr>
      </w:pPr>
      <w:r>
        <w:t>nástroje hospodářské politiky: monetární, fiskální, důchodová</w:t>
      </w:r>
    </w:p>
    <w:p w:rsidR="009F2764" w:rsidRDefault="009F2764" w:rsidP="00253D55">
      <w:pPr>
        <w:pStyle w:val="Zkladntext"/>
        <w:numPr>
          <w:ilvl w:val="0"/>
          <w:numId w:val="17"/>
        </w:numPr>
      </w:pPr>
      <w:r>
        <w:lastRenderedPageBreak/>
        <w:t xml:space="preserve">účinnost hospodářské politiky (magický </w:t>
      </w:r>
      <w:proofErr w:type="gramStart"/>
      <w:r>
        <w:t>čtyřúhelník- inflace</w:t>
      </w:r>
      <w:proofErr w:type="gramEnd"/>
      <w:r>
        <w:t>, nezaměstnanost, HDP, obchodní a platební bilance)</w:t>
      </w:r>
    </w:p>
    <w:p w:rsidR="009F2764" w:rsidRDefault="009F2764" w:rsidP="00253D55">
      <w:pPr>
        <w:pStyle w:val="Zkladntext"/>
        <w:ind w:left="0"/>
      </w:pPr>
    </w:p>
    <w:p w:rsidR="009F2764" w:rsidRPr="00BB4DA3" w:rsidRDefault="00D03F07" w:rsidP="00253D55">
      <w:pPr>
        <w:pStyle w:val="Zkladntext"/>
        <w:ind w:left="0"/>
        <w:rPr>
          <w:b/>
        </w:rPr>
      </w:pPr>
      <w:r>
        <w:rPr>
          <w:b/>
        </w:rPr>
        <w:t>19</w:t>
      </w:r>
      <w:r w:rsidR="009F2764" w:rsidRPr="00BB4DA3">
        <w:rPr>
          <w:b/>
        </w:rPr>
        <w:t>. Mezinárodní vztahy</w:t>
      </w:r>
    </w:p>
    <w:p w:rsidR="009F2764" w:rsidRDefault="009F2764" w:rsidP="00253D55">
      <w:pPr>
        <w:pStyle w:val="Zkladntext"/>
        <w:numPr>
          <w:ilvl w:val="0"/>
          <w:numId w:val="18"/>
        </w:numPr>
      </w:pPr>
      <w:r>
        <w:t>mezinárodní vztahy a organizace, subjekty mezinárodních vztahů, zahraniční politika</w:t>
      </w:r>
    </w:p>
    <w:p w:rsidR="004A55C7" w:rsidRDefault="004A55C7" w:rsidP="00253D55">
      <w:pPr>
        <w:pStyle w:val="Zkladntext"/>
        <w:numPr>
          <w:ilvl w:val="0"/>
          <w:numId w:val="18"/>
        </w:numPr>
      </w:pPr>
      <w:r>
        <w:t>základní poznatky z oblasti Evropského práva</w:t>
      </w:r>
    </w:p>
    <w:p w:rsidR="009F2764" w:rsidRDefault="009F2764" w:rsidP="00253D55">
      <w:pPr>
        <w:pStyle w:val="Zkladntext"/>
        <w:numPr>
          <w:ilvl w:val="0"/>
          <w:numId w:val="18"/>
        </w:numPr>
      </w:pPr>
      <w:r>
        <w:t>OSN (funkce, cíle, orgány, stručná charakteristika vývoje)</w:t>
      </w:r>
    </w:p>
    <w:p w:rsidR="009F2764" w:rsidRDefault="009F2764" w:rsidP="00253D55">
      <w:pPr>
        <w:pStyle w:val="Zkladntext"/>
        <w:numPr>
          <w:ilvl w:val="0"/>
          <w:numId w:val="18"/>
        </w:numPr>
      </w:pPr>
      <w:r>
        <w:t>NATO (funkce, cíle, orgány, stručná charakteristika vývoje)</w:t>
      </w:r>
    </w:p>
    <w:p w:rsidR="009F2764" w:rsidRDefault="009F2764" w:rsidP="00253D55">
      <w:pPr>
        <w:pStyle w:val="Zkladntext"/>
        <w:numPr>
          <w:ilvl w:val="0"/>
          <w:numId w:val="18"/>
        </w:numPr>
      </w:pPr>
      <w:r>
        <w:t>EU (vznik, principy, cíle, orgány)</w:t>
      </w:r>
    </w:p>
    <w:p w:rsidR="0024563E" w:rsidRDefault="0024563E" w:rsidP="00253D55">
      <w:pPr>
        <w:pStyle w:val="Zkladntext"/>
        <w:numPr>
          <w:ilvl w:val="0"/>
          <w:numId w:val="18"/>
        </w:numPr>
      </w:pPr>
      <w:r>
        <w:t>další politické/nepolitické mezinárodní organizace</w:t>
      </w:r>
    </w:p>
    <w:p w:rsidR="0024563E" w:rsidRDefault="0024563E" w:rsidP="00253D55">
      <w:pPr>
        <w:pStyle w:val="Zkladntext"/>
        <w:numPr>
          <w:ilvl w:val="0"/>
          <w:numId w:val="18"/>
        </w:numPr>
      </w:pPr>
      <w:r>
        <w:t>zapojení ČR</w:t>
      </w:r>
      <w:r w:rsidR="009F2764">
        <w:t xml:space="preserve"> do mezinárodních vztahů/organizací</w:t>
      </w:r>
    </w:p>
    <w:p w:rsidR="009F2764" w:rsidRDefault="009F2764" w:rsidP="00253D55">
      <w:pPr>
        <w:pStyle w:val="Zkladntext"/>
        <w:ind w:left="0"/>
      </w:pPr>
    </w:p>
    <w:p w:rsidR="009F2764" w:rsidRPr="00B00494" w:rsidRDefault="00D03F07" w:rsidP="00253D55">
      <w:pPr>
        <w:pStyle w:val="Zkladntext"/>
        <w:ind w:left="0"/>
        <w:rPr>
          <w:b/>
        </w:rPr>
      </w:pPr>
      <w:r>
        <w:rPr>
          <w:b/>
        </w:rPr>
        <w:t>20</w:t>
      </w:r>
      <w:r w:rsidR="009F2764" w:rsidRPr="00B00494">
        <w:rPr>
          <w:b/>
        </w:rPr>
        <w:t>. Počátky filosofického myšlení</w:t>
      </w:r>
    </w:p>
    <w:p w:rsidR="009F2764" w:rsidRDefault="009F2764" w:rsidP="00253D55">
      <w:pPr>
        <w:pStyle w:val="Zkladntext"/>
        <w:numPr>
          <w:ilvl w:val="0"/>
          <w:numId w:val="19"/>
        </w:numPr>
      </w:pPr>
      <w:r>
        <w:t>vysvětlení pojmu filosofie, vznik a podstata filosofie</w:t>
      </w:r>
    </w:p>
    <w:p w:rsidR="009F2764" w:rsidRDefault="009F2764" w:rsidP="00253D55">
      <w:pPr>
        <w:pStyle w:val="Zkladntext"/>
        <w:numPr>
          <w:ilvl w:val="0"/>
          <w:numId w:val="19"/>
        </w:numPr>
      </w:pPr>
      <w:r>
        <w:t>filosofie a mýtus</w:t>
      </w:r>
    </w:p>
    <w:p w:rsidR="009F2764" w:rsidRDefault="009F2764" w:rsidP="00253D55">
      <w:pPr>
        <w:pStyle w:val="Zkladntext"/>
        <w:numPr>
          <w:ilvl w:val="0"/>
          <w:numId w:val="19"/>
        </w:numPr>
      </w:pPr>
      <w:r>
        <w:t>obsah filosofie a oblasti jejího zájmu (filosofické disciplíny: ontologie, kosmologie, gnoseologie, logika, antropologie, etika, estetika, axiologie)</w:t>
      </w:r>
    </w:p>
    <w:p w:rsidR="009F2764" w:rsidRDefault="009F2764" w:rsidP="00205AB6">
      <w:pPr>
        <w:pStyle w:val="Zkladntext"/>
        <w:numPr>
          <w:ilvl w:val="0"/>
          <w:numId w:val="19"/>
        </w:numPr>
      </w:pPr>
      <w:r>
        <w:t>vztah filosofie k</w:t>
      </w:r>
      <w:r w:rsidR="00205AB6">
        <w:t> </w:t>
      </w:r>
      <w:r>
        <w:t>náboženství</w:t>
      </w:r>
      <w:r w:rsidR="00205AB6">
        <w:t xml:space="preserve">, </w:t>
      </w:r>
      <w:r>
        <w:t>vztah filosofie a vědy</w:t>
      </w:r>
    </w:p>
    <w:p w:rsidR="009F2764" w:rsidRDefault="009F2764" w:rsidP="00253D55">
      <w:pPr>
        <w:pStyle w:val="Zkladntext"/>
        <w:numPr>
          <w:ilvl w:val="0"/>
          <w:numId w:val="19"/>
        </w:numPr>
      </w:pPr>
      <w:r>
        <w:t xml:space="preserve">předsokratovská filosofie (Milétská škola, </w:t>
      </w:r>
      <w:proofErr w:type="spellStart"/>
      <w:r>
        <w:t>Eleaté</w:t>
      </w:r>
      <w:proofErr w:type="spellEnd"/>
      <w:r>
        <w:t xml:space="preserve">, Pythagoreismus, atomismus, </w:t>
      </w:r>
      <w:proofErr w:type="spellStart"/>
      <w:r>
        <w:t>Herakleitos</w:t>
      </w:r>
      <w:proofErr w:type="spellEnd"/>
      <w:r>
        <w:t xml:space="preserve"> z </w:t>
      </w:r>
      <w:proofErr w:type="spellStart"/>
      <w:r>
        <w:t>Efesu</w:t>
      </w:r>
      <w:proofErr w:type="spellEnd"/>
      <w:r>
        <w:t>)</w:t>
      </w:r>
    </w:p>
    <w:p w:rsidR="009F2764" w:rsidRDefault="009F2764" w:rsidP="00253D55">
      <w:pPr>
        <w:pStyle w:val="Zkladntext"/>
        <w:ind w:left="0"/>
      </w:pPr>
    </w:p>
    <w:p w:rsidR="009F2764" w:rsidRPr="00CD54C3" w:rsidRDefault="00D03F07" w:rsidP="00253D55">
      <w:pPr>
        <w:pStyle w:val="Zkladntext"/>
        <w:ind w:left="0"/>
        <w:rPr>
          <w:b/>
        </w:rPr>
      </w:pPr>
      <w:r>
        <w:rPr>
          <w:b/>
        </w:rPr>
        <w:t>21</w:t>
      </w:r>
      <w:r w:rsidR="009F2764" w:rsidRPr="00CD54C3">
        <w:rPr>
          <w:b/>
        </w:rPr>
        <w:t>. Antická filosofie klasického období a helénismu</w:t>
      </w:r>
    </w:p>
    <w:p w:rsidR="009F2764" w:rsidRDefault="009F2764" w:rsidP="00253D55">
      <w:pPr>
        <w:pStyle w:val="Zkladntext"/>
        <w:numPr>
          <w:ilvl w:val="0"/>
          <w:numId w:val="20"/>
        </w:numPr>
      </w:pPr>
      <w:r>
        <w:t>Sokratovské tázání</w:t>
      </w:r>
      <w:r w:rsidR="00253D55">
        <w:t>, Sokratovský obrat</w:t>
      </w:r>
    </w:p>
    <w:p w:rsidR="009F2764" w:rsidRDefault="009F2764" w:rsidP="00253D55">
      <w:pPr>
        <w:pStyle w:val="Zkladntext"/>
        <w:numPr>
          <w:ilvl w:val="0"/>
          <w:numId w:val="20"/>
        </w:numPr>
      </w:pPr>
      <w:r>
        <w:t>systém filosofie Platóna</w:t>
      </w:r>
      <w:r w:rsidR="00253D55">
        <w:t xml:space="preserve"> (ideje, Platónský trojúhelník)</w:t>
      </w:r>
      <w:r>
        <w:t xml:space="preserve"> a Aristotela</w:t>
      </w:r>
      <w:r w:rsidR="00253D55">
        <w:t xml:space="preserve"> (logika, etika, pojetí světa)</w:t>
      </w:r>
    </w:p>
    <w:p w:rsidR="009F2764" w:rsidRDefault="009F2764" w:rsidP="00253D55">
      <w:pPr>
        <w:pStyle w:val="Zkladntext"/>
        <w:numPr>
          <w:ilvl w:val="0"/>
          <w:numId w:val="20"/>
        </w:numPr>
      </w:pPr>
      <w:r>
        <w:t>myšlenkové směry helénismu (stoicismus, epikureismus, skepticismus</w:t>
      </w:r>
      <w:r w:rsidR="00253D55">
        <w:t>, eklekticismus</w:t>
      </w:r>
      <w:r>
        <w:t>)</w:t>
      </w:r>
    </w:p>
    <w:p w:rsidR="009F2764" w:rsidRDefault="009F2764" w:rsidP="00253D55">
      <w:pPr>
        <w:pStyle w:val="Zkladntext"/>
        <w:ind w:left="0"/>
      </w:pPr>
    </w:p>
    <w:p w:rsidR="009F2764" w:rsidRPr="0092418F" w:rsidRDefault="00D03F07" w:rsidP="00253D55">
      <w:pPr>
        <w:pStyle w:val="Zkladntext"/>
        <w:ind w:left="0"/>
        <w:rPr>
          <w:b/>
        </w:rPr>
      </w:pPr>
      <w:r>
        <w:rPr>
          <w:b/>
        </w:rPr>
        <w:t>22</w:t>
      </w:r>
      <w:r w:rsidR="009F2764" w:rsidRPr="0092418F">
        <w:rPr>
          <w:b/>
        </w:rPr>
        <w:t>. Středověká a renesanční filosofie</w:t>
      </w:r>
    </w:p>
    <w:p w:rsidR="009F2764" w:rsidRDefault="009F2764" w:rsidP="00253D55">
      <w:pPr>
        <w:pStyle w:val="Zkladntext"/>
        <w:numPr>
          <w:ilvl w:val="0"/>
          <w:numId w:val="21"/>
        </w:numPr>
      </w:pPr>
      <w:r>
        <w:t>charakteristika a periodizace středověké filosofie (patristika, scholastika)</w:t>
      </w:r>
    </w:p>
    <w:p w:rsidR="009F2764" w:rsidRDefault="009F2764" w:rsidP="00253D55">
      <w:pPr>
        <w:pStyle w:val="Zkladntext"/>
        <w:numPr>
          <w:ilvl w:val="0"/>
          <w:numId w:val="21"/>
        </w:numPr>
      </w:pPr>
      <w:r>
        <w:t>významní představitelé středověké filosofie (</w:t>
      </w:r>
      <w:proofErr w:type="gramStart"/>
      <w:r>
        <w:t>Sv.</w:t>
      </w:r>
      <w:proofErr w:type="gramEnd"/>
      <w:r>
        <w:t xml:space="preserve"> Augustin, Tomáš Akvinský)</w:t>
      </w:r>
    </w:p>
    <w:p w:rsidR="009F2764" w:rsidRDefault="009F2764" w:rsidP="00253D55">
      <w:pPr>
        <w:pStyle w:val="Zkladntext"/>
        <w:numPr>
          <w:ilvl w:val="0"/>
          <w:numId w:val="21"/>
        </w:numPr>
      </w:pPr>
      <w:r>
        <w:t>spor o univerzálie</w:t>
      </w:r>
    </w:p>
    <w:p w:rsidR="009F2764" w:rsidRDefault="009F2764" w:rsidP="00253D55">
      <w:pPr>
        <w:pStyle w:val="Zkladntext"/>
        <w:numPr>
          <w:ilvl w:val="0"/>
          <w:numId w:val="21"/>
        </w:numPr>
      </w:pPr>
      <w:r>
        <w:t xml:space="preserve">renesanční obrat v myšlení, významní renesanční myslitelé (M. Koperník, G. Bruno, G. Galilei, T. More, T. </w:t>
      </w:r>
      <w:proofErr w:type="spellStart"/>
      <w:r>
        <w:t>Campanella</w:t>
      </w:r>
      <w:proofErr w:type="spellEnd"/>
      <w:r>
        <w:t>, N. Machiavelli, F. Bacon)</w:t>
      </w:r>
    </w:p>
    <w:p w:rsidR="009F2764" w:rsidRDefault="009F2764" w:rsidP="00253D55">
      <w:pPr>
        <w:pStyle w:val="Zkladntext"/>
        <w:ind w:left="0"/>
      </w:pPr>
    </w:p>
    <w:p w:rsidR="009F2764" w:rsidRPr="006B52D2" w:rsidRDefault="00D03F07" w:rsidP="00253D55">
      <w:pPr>
        <w:pStyle w:val="Zkladntext"/>
        <w:ind w:left="0"/>
        <w:rPr>
          <w:b/>
        </w:rPr>
      </w:pPr>
      <w:r>
        <w:rPr>
          <w:b/>
        </w:rPr>
        <w:t>23</w:t>
      </w:r>
      <w:r w:rsidR="009F2764" w:rsidRPr="006B52D2">
        <w:rPr>
          <w:b/>
        </w:rPr>
        <w:t>. Velké porenesanční filosofické systémy</w:t>
      </w:r>
      <w:r w:rsidR="00143303">
        <w:rPr>
          <w:b/>
        </w:rPr>
        <w:t xml:space="preserve"> a filosofie začátku 19. století</w:t>
      </w:r>
    </w:p>
    <w:p w:rsidR="009F2764" w:rsidRDefault="009F2764" w:rsidP="00253D55">
      <w:pPr>
        <w:pStyle w:val="Zkladntext"/>
        <w:numPr>
          <w:ilvl w:val="0"/>
          <w:numId w:val="22"/>
        </w:numPr>
      </w:pPr>
      <w:r>
        <w:t xml:space="preserve">filosofie racionalismu (Descartes, </w:t>
      </w:r>
      <w:proofErr w:type="spellStart"/>
      <w:r>
        <w:t>Leibnitz</w:t>
      </w:r>
      <w:proofErr w:type="spellEnd"/>
      <w:r>
        <w:t>, Spinoza)</w:t>
      </w:r>
    </w:p>
    <w:p w:rsidR="009F2764" w:rsidRDefault="009F2764" w:rsidP="00253D55">
      <w:pPr>
        <w:pStyle w:val="Zkladntext"/>
        <w:numPr>
          <w:ilvl w:val="0"/>
          <w:numId w:val="22"/>
        </w:numPr>
      </w:pPr>
      <w:r>
        <w:t xml:space="preserve">filosofie empirismu (Hobbes, Locke, </w:t>
      </w:r>
      <w:proofErr w:type="spellStart"/>
      <w:r>
        <w:t>Berkeley</w:t>
      </w:r>
      <w:proofErr w:type="spellEnd"/>
      <w:r>
        <w:t xml:space="preserve">, </w:t>
      </w:r>
      <w:proofErr w:type="spellStart"/>
      <w:r>
        <w:t>Hume</w:t>
      </w:r>
      <w:proofErr w:type="spellEnd"/>
      <w:r>
        <w:t>)</w:t>
      </w:r>
    </w:p>
    <w:p w:rsidR="00143303" w:rsidRDefault="009F2764" w:rsidP="00253D55">
      <w:pPr>
        <w:pStyle w:val="Zkladntext"/>
        <w:numPr>
          <w:ilvl w:val="0"/>
          <w:numId w:val="22"/>
        </w:numPr>
      </w:pPr>
      <w:r>
        <w:t>francouzské osvícenství (</w:t>
      </w:r>
      <w:proofErr w:type="spellStart"/>
      <w:r>
        <w:t>Montesquieu</w:t>
      </w:r>
      <w:proofErr w:type="spellEnd"/>
      <w:r>
        <w:t>, Rousseau)</w:t>
      </w:r>
    </w:p>
    <w:p w:rsidR="009F2764" w:rsidRDefault="009F2764" w:rsidP="00253D55">
      <w:pPr>
        <w:pStyle w:val="Zkladntext"/>
        <w:numPr>
          <w:ilvl w:val="0"/>
          <w:numId w:val="23"/>
        </w:numPr>
      </w:pPr>
      <w:r>
        <w:lastRenderedPageBreak/>
        <w:t>německé osvícenství (Immanuel Kant)</w:t>
      </w:r>
    </w:p>
    <w:p w:rsidR="009F2764" w:rsidRDefault="009F2764" w:rsidP="00253D55">
      <w:pPr>
        <w:pStyle w:val="Zkladntext"/>
        <w:numPr>
          <w:ilvl w:val="0"/>
          <w:numId w:val="23"/>
        </w:numPr>
      </w:pPr>
      <w:r>
        <w:t>německá klasická filosofie (</w:t>
      </w:r>
      <w:proofErr w:type="spellStart"/>
      <w:r>
        <w:t>Fichte</w:t>
      </w:r>
      <w:proofErr w:type="spellEnd"/>
      <w:r>
        <w:t xml:space="preserve">, </w:t>
      </w:r>
      <w:proofErr w:type="spellStart"/>
      <w:r>
        <w:t>Schelling</w:t>
      </w:r>
      <w:proofErr w:type="spellEnd"/>
      <w:r>
        <w:t xml:space="preserve">, </w:t>
      </w:r>
      <w:proofErr w:type="spellStart"/>
      <w:r>
        <w:t>Hegel</w:t>
      </w:r>
      <w:proofErr w:type="spellEnd"/>
      <w:r>
        <w:t>)</w:t>
      </w:r>
    </w:p>
    <w:p w:rsidR="009F2764" w:rsidRDefault="009F2764" w:rsidP="00253D55">
      <w:pPr>
        <w:pStyle w:val="Zkladntext"/>
        <w:ind w:left="0"/>
      </w:pPr>
    </w:p>
    <w:p w:rsidR="009F2764" w:rsidRPr="00F66F10" w:rsidRDefault="00D03F07" w:rsidP="00253D55">
      <w:pPr>
        <w:pStyle w:val="Zkladntext"/>
        <w:ind w:left="0"/>
        <w:rPr>
          <w:b/>
        </w:rPr>
      </w:pPr>
      <w:r>
        <w:rPr>
          <w:b/>
        </w:rPr>
        <w:t>24</w:t>
      </w:r>
      <w:r w:rsidR="009F2764" w:rsidRPr="00F66F10">
        <w:rPr>
          <w:b/>
        </w:rPr>
        <w:t>. Filosofie 19. a 20. století</w:t>
      </w:r>
    </w:p>
    <w:p w:rsidR="009F2764" w:rsidRDefault="009F2764" w:rsidP="00253D55">
      <w:pPr>
        <w:pStyle w:val="Zkladntext"/>
        <w:ind w:left="0"/>
      </w:pPr>
      <w:r>
        <w:t>- materialismus (L. Feuerbach, K. Marx)</w:t>
      </w:r>
    </w:p>
    <w:p w:rsidR="009F2764" w:rsidRDefault="009F2764" w:rsidP="00253D55">
      <w:pPr>
        <w:pStyle w:val="Zkladntext"/>
        <w:ind w:left="0"/>
      </w:pPr>
      <w:r>
        <w:t xml:space="preserve">- pozitivismus (A. </w:t>
      </w:r>
      <w:proofErr w:type="spellStart"/>
      <w:r>
        <w:t>Comte</w:t>
      </w:r>
      <w:proofErr w:type="spellEnd"/>
      <w:r>
        <w:t>)</w:t>
      </w:r>
    </w:p>
    <w:p w:rsidR="009F2764" w:rsidRDefault="009F2764" w:rsidP="00253D55">
      <w:pPr>
        <w:pStyle w:val="Zkladntext"/>
        <w:ind w:left="0"/>
      </w:pPr>
      <w:r>
        <w:t>- iracionalismus (A. Schopenhauer, F. Nietzsche)</w:t>
      </w:r>
    </w:p>
    <w:p w:rsidR="009F2764" w:rsidRDefault="009F2764" w:rsidP="00253D55">
      <w:pPr>
        <w:pStyle w:val="Zkladntext"/>
        <w:ind w:left="0"/>
      </w:pPr>
      <w:r>
        <w:t xml:space="preserve">- fenomenologie (E. </w:t>
      </w:r>
      <w:proofErr w:type="spellStart"/>
      <w:r>
        <w:t>Husserl</w:t>
      </w:r>
      <w:proofErr w:type="spellEnd"/>
      <w:r>
        <w:t>)</w:t>
      </w:r>
    </w:p>
    <w:p w:rsidR="009F2764" w:rsidRDefault="009F2764" w:rsidP="00253D55">
      <w:pPr>
        <w:pStyle w:val="Zkladntext"/>
        <w:ind w:left="0"/>
      </w:pPr>
      <w:r>
        <w:t xml:space="preserve">- existencialismus (K. </w:t>
      </w:r>
      <w:proofErr w:type="spellStart"/>
      <w:r>
        <w:t>Jaspers</w:t>
      </w:r>
      <w:proofErr w:type="spellEnd"/>
      <w:r>
        <w:t xml:space="preserve">, A. </w:t>
      </w:r>
      <w:proofErr w:type="spellStart"/>
      <w:r>
        <w:t>Camus</w:t>
      </w:r>
      <w:proofErr w:type="spellEnd"/>
      <w:r>
        <w:t>, J. P. Sartre)</w:t>
      </w:r>
    </w:p>
    <w:p w:rsidR="009F2764" w:rsidRDefault="009F2764" w:rsidP="00253D55">
      <w:pPr>
        <w:pStyle w:val="Zkladntext"/>
        <w:ind w:left="0"/>
      </w:pPr>
      <w:r>
        <w:t>- pragmatismus (</w:t>
      </w:r>
      <w:proofErr w:type="spellStart"/>
      <w:r>
        <w:t>Peirce</w:t>
      </w:r>
      <w:proofErr w:type="spellEnd"/>
      <w:r>
        <w:t xml:space="preserve">, James, </w:t>
      </w:r>
      <w:proofErr w:type="spellStart"/>
      <w:r>
        <w:t>Dewey</w:t>
      </w:r>
      <w:proofErr w:type="spellEnd"/>
      <w:r>
        <w:t>)</w:t>
      </w:r>
    </w:p>
    <w:p w:rsidR="009F2764" w:rsidRDefault="009F2764" w:rsidP="00253D55">
      <w:pPr>
        <w:pStyle w:val="Zkladntext"/>
        <w:ind w:left="0"/>
      </w:pPr>
      <w:r>
        <w:t xml:space="preserve">- Martin </w:t>
      </w:r>
      <w:proofErr w:type="spellStart"/>
      <w:r>
        <w:t>Heidegger</w:t>
      </w:r>
      <w:proofErr w:type="spellEnd"/>
      <w:r>
        <w:t xml:space="preserve"> a filosofie existence</w:t>
      </w:r>
    </w:p>
    <w:p w:rsidR="009F2764" w:rsidRPr="00D03F07" w:rsidRDefault="00D03F07" w:rsidP="00253D55">
      <w:pPr>
        <w:pStyle w:val="Zkladntext"/>
        <w:ind w:left="0"/>
        <w:rPr>
          <w:b/>
        </w:rPr>
      </w:pPr>
      <w:r w:rsidRPr="00D03F07">
        <w:t>- Česká filosofie (</w:t>
      </w:r>
      <w:r w:rsidR="009F2764" w:rsidRPr="00D03F07">
        <w:t>charakteristika české filosofie, vývoj české filosofie</w:t>
      </w:r>
      <w:r w:rsidRPr="00D03F07">
        <w:t xml:space="preserve">; </w:t>
      </w:r>
      <w:r w:rsidR="009F2764" w:rsidRPr="00D03F07">
        <w:t>významní pře</w:t>
      </w:r>
      <w:r w:rsidRPr="00D03F07">
        <w:t>dstavitelé</w:t>
      </w:r>
      <w:r>
        <w:t xml:space="preserve"> české filosofie)</w:t>
      </w:r>
    </w:p>
    <w:p w:rsidR="009F2764" w:rsidRDefault="009F2764" w:rsidP="00253D55">
      <w:pPr>
        <w:pStyle w:val="Zkladntext"/>
        <w:ind w:left="0"/>
      </w:pPr>
    </w:p>
    <w:p w:rsidR="009F2764" w:rsidRPr="00F66F10" w:rsidRDefault="00253D55" w:rsidP="00253D55">
      <w:pPr>
        <w:pStyle w:val="Zkladntext"/>
        <w:ind w:left="0"/>
        <w:rPr>
          <w:b/>
        </w:rPr>
      </w:pPr>
      <w:r>
        <w:rPr>
          <w:b/>
        </w:rPr>
        <w:t>25</w:t>
      </w:r>
      <w:r w:rsidR="009F2764" w:rsidRPr="00F66F10">
        <w:rPr>
          <w:b/>
        </w:rPr>
        <w:t xml:space="preserve">. </w:t>
      </w:r>
      <w:r w:rsidR="00205AB6">
        <w:rPr>
          <w:b/>
        </w:rPr>
        <w:t>Religionistika a světová náboženství</w:t>
      </w:r>
    </w:p>
    <w:p w:rsidR="00253D55" w:rsidRDefault="00253D55" w:rsidP="00253D55">
      <w:pPr>
        <w:pStyle w:val="Zkladntext"/>
        <w:numPr>
          <w:ilvl w:val="0"/>
          <w:numId w:val="24"/>
        </w:numPr>
      </w:pPr>
      <w:r>
        <w:t>náboženství a religionistika jako součást společnosti a kultury (pojem, předmět zkoumání, základní terminologie)</w:t>
      </w:r>
    </w:p>
    <w:p w:rsidR="00253D55" w:rsidRDefault="00253D55" w:rsidP="00253D55">
      <w:pPr>
        <w:pStyle w:val="Zkladntext"/>
        <w:numPr>
          <w:ilvl w:val="0"/>
          <w:numId w:val="24"/>
        </w:numPr>
      </w:pPr>
      <w:r>
        <w:t>hlavní světová náboženství (judaismus, křesťanství, islám, hinduismus, buddhismus)</w:t>
      </w:r>
    </w:p>
    <w:p w:rsidR="00253D55" w:rsidRDefault="00253D55" w:rsidP="00253D55">
      <w:pPr>
        <w:pStyle w:val="Zkladntext"/>
        <w:numPr>
          <w:ilvl w:val="0"/>
          <w:numId w:val="24"/>
        </w:numPr>
      </w:pPr>
      <w:r>
        <w:t>náboženská hnutí a sekty</w:t>
      </w:r>
    </w:p>
    <w:p w:rsidR="00407048" w:rsidRDefault="00407048" w:rsidP="00407048">
      <w:pPr>
        <w:pStyle w:val="Zkladntext"/>
        <w:numPr>
          <w:ilvl w:val="0"/>
          <w:numId w:val="24"/>
        </w:numPr>
      </w:pPr>
      <w:r>
        <w:t>etika jako součást kulturního života (předmět a tematika v etice)</w:t>
      </w:r>
    </w:p>
    <w:p w:rsidR="00407048" w:rsidRDefault="00407048" w:rsidP="00407048">
      <w:pPr>
        <w:pStyle w:val="Zkladntext"/>
        <w:ind w:left="360"/>
      </w:pPr>
    </w:p>
    <w:p w:rsidR="009F2764" w:rsidRDefault="009F2764" w:rsidP="00253D55">
      <w:pPr>
        <w:pStyle w:val="Zkladntext"/>
        <w:ind w:left="360" w:hanging="360"/>
      </w:pPr>
    </w:p>
    <w:p w:rsidR="00AC5A52" w:rsidRDefault="00AC5A52"/>
    <w:sectPr w:rsidR="00AC5A52">
      <w:pgSz w:w="11905" w:h="16837" w:code="9"/>
      <w:pgMar w:top="851" w:right="1134" w:bottom="1134" w:left="1134" w:header="709" w:footer="709" w:gutter="0"/>
      <w:cols w:space="708"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419"/>
    <w:multiLevelType w:val="hybridMultilevel"/>
    <w:tmpl w:val="692675E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E21"/>
    <w:multiLevelType w:val="hybridMultilevel"/>
    <w:tmpl w:val="50A2EF1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283"/>
    <w:multiLevelType w:val="hybridMultilevel"/>
    <w:tmpl w:val="DC240976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230C"/>
    <w:multiLevelType w:val="hybridMultilevel"/>
    <w:tmpl w:val="86F61B8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0741"/>
    <w:multiLevelType w:val="hybridMultilevel"/>
    <w:tmpl w:val="D3920400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6BEF"/>
    <w:multiLevelType w:val="hybridMultilevel"/>
    <w:tmpl w:val="ED10437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2CD6"/>
    <w:multiLevelType w:val="hybridMultilevel"/>
    <w:tmpl w:val="8CDAF09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5174"/>
    <w:multiLevelType w:val="hybridMultilevel"/>
    <w:tmpl w:val="3AE48D0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2860"/>
    <w:multiLevelType w:val="hybridMultilevel"/>
    <w:tmpl w:val="3F589A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7D2"/>
    <w:multiLevelType w:val="hybridMultilevel"/>
    <w:tmpl w:val="4A226E9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C16A1"/>
    <w:multiLevelType w:val="hybridMultilevel"/>
    <w:tmpl w:val="C1CAF8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D52"/>
    <w:multiLevelType w:val="hybridMultilevel"/>
    <w:tmpl w:val="2994700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D4A95"/>
    <w:multiLevelType w:val="hybridMultilevel"/>
    <w:tmpl w:val="02FE225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6B45"/>
    <w:multiLevelType w:val="hybridMultilevel"/>
    <w:tmpl w:val="2E001C9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04DB0"/>
    <w:multiLevelType w:val="hybridMultilevel"/>
    <w:tmpl w:val="3714868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44F39"/>
    <w:multiLevelType w:val="hybridMultilevel"/>
    <w:tmpl w:val="124E8CC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98E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95521"/>
    <w:multiLevelType w:val="hybridMultilevel"/>
    <w:tmpl w:val="2780C0FE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0078"/>
    <w:multiLevelType w:val="hybridMultilevel"/>
    <w:tmpl w:val="685CE758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CEC"/>
    <w:multiLevelType w:val="hybridMultilevel"/>
    <w:tmpl w:val="E91ECA0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1ED0"/>
    <w:multiLevelType w:val="hybridMultilevel"/>
    <w:tmpl w:val="7E98EDF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2A0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9547D"/>
    <w:multiLevelType w:val="hybridMultilevel"/>
    <w:tmpl w:val="F7901BA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96D8A"/>
    <w:multiLevelType w:val="hybridMultilevel"/>
    <w:tmpl w:val="0EA078FA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47AF"/>
    <w:multiLevelType w:val="hybridMultilevel"/>
    <w:tmpl w:val="987434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07446"/>
    <w:multiLevelType w:val="hybridMultilevel"/>
    <w:tmpl w:val="E2B84A0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84D6F"/>
    <w:multiLevelType w:val="hybridMultilevel"/>
    <w:tmpl w:val="D4A8C914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46D99"/>
    <w:multiLevelType w:val="hybridMultilevel"/>
    <w:tmpl w:val="ABC64A5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D1F2A"/>
    <w:multiLevelType w:val="hybridMultilevel"/>
    <w:tmpl w:val="7C346DCC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F29FA"/>
    <w:multiLevelType w:val="hybridMultilevel"/>
    <w:tmpl w:val="0BCE62A2"/>
    <w:lvl w:ilvl="0" w:tplc="6A98E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9"/>
  </w:num>
  <w:num w:numId="5">
    <w:abstractNumId w:val="1"/>
  </w:num>
  <w:num w:numId="6">
    <w:abstractNumId w:val="24"/>
  </w:num>
  <w:num w:numId="7">
    <w:abstractNumId w:val="22"/>
  </w:num>
  <w:num w:numId="8">
    <w:abstractNumId w:val="16"/>
  </w:num>
  <w:num w:numId="9">
    <w:abstractNumId w:val="11"/>
  </w:num>
  <w:num w:numId="10">
    <w:abstractNumId w:val="20"/>
  </w:num>
  <w:num w:numId="11">
    <w:abstractNumId w:val="4"/>
  </w:num>
  <w:num w:numId="12">
    <w:abstractNumId w:val="6"/>
  </w:num>
  <w:num w:numId="13">
    <w:abstractNumId w:val="8"/>
  </w:num>
  <w:num w:numId="14">
    <w:abstractNumId w:val="23"/>
  </w:num>
  <w:num w:numId="15">
    <w:abstractNumId w:val="10"/>
  </w:num>
  <w:num w:numId="16">
    <w:abstractNumId w:val="25"/>
  </w:num>
  <w:num w:numId="17">
    <w:abstractNumId w:val="18"/>
  </w:num>
  <w:num w:numId="18">
    <w:abstractNumId w:val="3"/>
  </w:num>
  <w:num w:numId="19">
    <w:abstractNumId w:val="2"/>
  </w:num>
  <w:num w:numId="20">
    <w:abstractNumId w:val="17"/>
  </w:num>
  <w:num w:numId="21">
    <w:abstractNumId w:val="14"/>
  </w:num>
  <w:num w:numId="22">
    <w:abstractNumId w:val="12"/>
  </w:num>
  <w:num w:numId="23">
    <w:abstractNumId w:val="0"/>
  </w:num>
  <w:num w:numId="24">
    <w:abstractNumId w:val="21"/>
  </w:num>
  <w:num w:numId="25">
    <w:abstractNumId w:val="13"/>
  </w:num>
  <w:num w:numId="26">
    <w:abstractNumId w:val="15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64"/>
    <w:rsid w:val="00045FF4"/>
    <w:rsid w:val="00080446"/>
    <w:rsid w:val="000D2E3C"/>
    <w:rsid w:val="000F6A4B"/>
    <w:rsid w:val="00143303"/>
    <w:rsid w:val="00143E47"/>
    <w:rsid w:val="00163CF0"/>
    <w:rsid w:val="00205AB6"/>
    <w:rsid w:val="0024563E"/>
    <w:rsid w:val="00253D55"/>
    <w:rsid w:val="002F4408"/>
    <w:rsid w:val="00407048"/>
    <w:rsid w:val="0044750B"/>
    <w:rsid w:val="004A55C7"/>
    <w:rsid w:val="00567445"/>
    <w:rsid w:val="00724E0C"/>
    <w:rsid w:val="007C5301"/>
    <w:rsid w:val="00840021"/>
    <w:rsid w:val="009F2764"/>
    <w:rsid w:val="00A67D27"/>
    <w:rsid w:val="00AC5A52"/>
    <w:rsid w:val="00C2353C"/>
    <w:rsid w:val="00CD7F59"/>
    <w:rsid w:val="00D020F5"/>
    <w:rsid w:val="00D03F07"/>
    <w:rsid w:val="00E12E97"/>
    <w:rsid w:val="00EA23F2"/>
    <w:rsid w:val="00EC780F"/>
    <w:rsid w:val="00F62040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4DD6"/>
  <w15:docId w15:val="{01B531B9-424B-4DA3-914B-8ABD18D5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9F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764"/>
    <w:pPr>
      <w:keepNext/>
      <w:spacing w:before="240" w:after="60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764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9F2764"/>
    <w:pPr>
      <w:spacing w:after="120"/>
      <w:ind w:left="567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F27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27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2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7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FA925-42A6-4D28-B6D5-59167F89A39F}"/>
</file>

<file path=customXml/itemProps2.xml><?xml version="1.0" encoding="utf-8"?>
<ds:datastoreItem xmlns:ds="http://schemas.openxmlformats.org/officeDocument/2006/customXml" ds:itemID="{B3AE1F83-BC9C-444C-8D46-5BECE7E95C93}"/>
</file>

<file path=customXml/itemProps3.xml><?xml version="1.0" encoding="utf-8"?>
<ds:datastoreItem xmlns:ds="http://schemas.openxmlformats.org/officeDocument/2006/customXml" ds:itemID="{D516B853-0486-4190-9FBF-8068A65FF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Uživatel</cp:lastModifiedBy>
  <cp:revision>2</cp:revision>
  <dcterms:created xsi:type="dcterms:W3CDTF">2024-08-27T10:24:00Z</dcterms:created>
  <dcterms:modified xsi:type="dcterms:W3CDTF">2024-08-27T10:24:00Z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