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8757D" w:rsidP="16AE3852" w:rsidRDefault="0098757D" w14:paraId="2A994D30" w14:textId="6E43833D">
      <w:pPr>
        <w:jc w:val="center"/>
        <w:rPr>
          <w:rFonts w:cs="Calibri" w:cstheme="minorAscii"/>
          <w:b w:val="1"/>
          <w:bCs w:val="1"/>
          <w:u w:val="single"/>
        </w:rPr>
      </w:pPr>
      <w:r w:rsidRPr="16AE3852" w:rsidR="0098757D">
        <w:rPr>
          <w:rFonts w:cs="Calibri" w:cstheme="minorAscii"/>
          <w:b w:val="1"/>
          <w:bCs w:val="1"/>
          <w:u w:val="single"/>
        </w:rPr>
        <w:t>Maturitní otázky z</w:t>
      </w:r>
      <w:r w:rsidRPr="16AE3852" w:rsidR="0098757D">
        <w:rPr>
          <w:rFonts w:cs="Calibri" w:cstheme="minorAscii"/>
          <w:b w:val="1"/>
          <w:bCs w:val="1"/>
          <w:u w:val="single"/>
        </w:rPr>
        <w:t> </w:t>
      </w:r>
      <w:r w:rsidRPr="16AE3852" w:rsidR="0098757D">
        <w:rPr>
          <w:rFonts w:cs="Calibri" w:cstheme="minorAscii"/>
          <w:b w:val="1"/>
          <w:bCs w:val="1"/>
          <w:u w:val="single"/>
        </w:rPr>
        <w:t>dějepisu</w:t>
      </w:r>
    </w:p>
    <w:p w:rsidR="16AE3852" w:rsidP="16AE3852" w:rsidRDefault="16AE3852" w14:paraId="1D54F0FF" w14:textId="05A88F58">
      <w:pPr>
        <w:spacing w:after="160" w:afterAutospacing="off" w:line="240" w:lineRule="auto"/>
        <w:jc w:val="center"/>
        <w:rPr>
          <w:rFonts w:cs="Calibri" w:cstheme="minorAscii"/>
          <w:b w:val="1"/>
          <w:bCs w:val="1"/>
          <w:u w:val="none"/>
        </w:rPr>
      </w:pPr>
    </w:p>
    <w:p w:rsidR="0098757D" w:rsidP="16AE3852" w:rsidRDefault="0098757D" w14:paraId="2CFD7CF8" w14:textId="77777777" w14:noSpellErr="1">
      <w:pPr>
        <w:numPr>
          <w:ilvl w:val="0"/>
          <w:numId w:val="1"/>
        </w:numPr>
        <w:spacing w:after="0" w:line="500" w:lineRule="exact"/>
        <w:jc w:val="both"/>
        <w:rPr>
          <w:rFonts w:cs="Calibri" w:cstheme="minorAscii"/>
          <w:b w:val="1"/>
          <w:bCs w:val="1"/>
        </w:rPr>
      </w:pPr>
      <w:r w:rsidRPr="16AE3852" w:rsidR="0098757D">
        <w:rPr>
          <w:rFonts w:cs="Calibri" w:cstheme="minorAscii"/>
          <w:b w:val="1"/>
          <w:bCs w:val="1"/>
        </w:rPr>
        <w:t>Pravěk a jeho popularizace za první republiky</w:t>
      </w:r>
    </w:p>
    <w:p w:rsidRPr="003B2B25" w:rsidR="0098757D" w:rsidP="16AE3852" w:rsidRDefault="0098757D" w14:paraId="13B001D9" w14:textId="77777777" w14:noSpellErr="1">
      <w:pPr>
        <w:numPr>
          <w:ilvl w:val="0"/>
          <w:numId w:val="1"/>
        </w:numPr>
        <w:spacing w:after="0" w:line="500" w:lineRule="exact"/>
        <w:jc w:val="both"/>
        <w:rPr>
          <w:rFonts w:cs="Calibri" w:cstheme="minorAscii"/>
          <w:b w:val="1"/>
          <w:bCs w:val="1"/>
        </w:rPr>
      </w:pPr>
      <w:r w:rsidRPr="16AE3852" w:rsidR="0098757D">
        <w:rPr>
          <w:rFonts w:cs="Calibri" w:cstheme="minorAscii"/>
          <w:b w:val="1"/>
          <w:bCs w:val="1"/>
        </w:rPr>
        <w:t xml:space="preserve">Soužití pravěké Evropy s římskou říší </w:t>
      </w:r>
    </w:p>
    <w:p w:rsidRPr="003B2B25" w:rsidR="0098757D" w:rsidP="16AE3852" w:rsidRDefault="0098757D" w14:paraId="6243ADCF" w14:textId="77777777" w14:noSpellErr="1">
      <w:pPr>
        <w:pStyle w:val="Odstavecseseznamem"/>
        <w:numPr>
          <w:ilvl w:val="0"/>
          <w:numId w:val="1"/>
        </w:numPr>
        <w:spacing w:line="500" w:lineRule="exact"/>
        <w:jc w:val="both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16AE3852" w:rsidR="0098757D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Asie – počátky civilizace versus otřesení lidskosti </w:t>
      </w:r>
    </w:p>
    <w:p w:rsidRPr="003B2B25" w:rsidR="0098757D" w:rsidP="16AE3852" w:rsidRDefault="0098757D" w14:paraId="596FBF15" w14:textId="77777777" w14:noSpellErr="1">
      <w:pPr>
        <w:pStyle w:val="Odstavecseseznamem"/>
        <w:numPr>
          <w:ilvl w:val="0"/>
          <w:numId w:val="1"/>
        </w:numPr>
        <w:spacing w:line="500" w:lineRule="exact"/>
        <w:jc w:val="both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16AE3852" w:rsidR="0098757D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Osudy židovského národa </w:t>
      </w:r>
    </w:p>
    <w:p w:rsidRPr="003B2B25" w:rsidR="0098757D" w:rsidP="16AE3852" w:rsidRDefault="0098757D" w14:paraId="2F025D26" w14:textId="77777777" w14:noSpellErr="1">
      <w:pPr>
        <w:pStyle w:val="Odstavecseseznamem"/>
        <w:numPr>
          <w:ilvl w:val="0"/>
          <w:numId w:val="1"/>
        </w:numPr>
        <w:tabs>
          <w:tab w:val="left" w:pos="709"/>
        </w:tabs>
        <w:spacing w:line="500" w:lineRule="exact"/>
        <w:jc w:val="both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16AE3852" w:rsidR="0098757D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Vznik demokracie a boj za práva člověka a občana</w:t>
      </w:r>
    </w:p>
    <w:p w:rsidRPr="003B2B25" w:rsidR="0098757D" w:rsidP="16AE3852" w:rsidRDefault="0098757D" w14:paraId="08BC5074" w14:textId="77777777" w14:noSpellErr="1">
      <w:pPr>
        <w:pStyle w:val="Odstavecseseznamem"/>
        <w:numPr>
          <w:ilvl w:val="0"/>
          <w:numId w:val="1"/>
        </w:numPr>
        <w:tabs>
          <w:tab w:val="left" w:pos="709"/>
        </w:tabs>
        <w:spacing w:line="500" w:lineRule="exact"/>
        <w:jc w:val="both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16AE3852" w:rsidR="0098757D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Starověké Řecko a jeho vliv na renesanční dobu</w:t>
      </w:r>
    </w:p>
    <w:p w:rsidRPr="003B2B25" w:rsidR="0098757D" w:rsidP="16AE3852" w:rsidRDefault="0098757D" w14:paraId="3B6716DB" w14:textId="77777777" w14:noSpellErr="1">
      <w:pPr>
        <w:pStyle w:val="Odstavecseseznamem"/>
        <w:numPr>
          <w:ilvl w:val="0"/>
          <w:numId w:val="1"/>
        </w:numPr>
        <w:tabs>
          <w:tab w:val="left" w:pos="709"/>
        </w:tabs>
        <w:spacing w:line="500" w:lineRule="exact"/>
        <w:jc w:val="both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16AE3852" w:rsidR="0098757D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Budování impéria </w:t>
      </w:r>
    </w:p>
    <w:p w:rsidRPr="003B2B25" w:rsidR="0098757D" w:rsidP="16AE3852" w:rsidRDefault="0098757D" w14:paraId="7CE4A98B" w14:textId="77777777" w14:noSpellErr="1">
      <w:pPr>
        <w:pStyle w:val="Odstavecseseznamem"/>
        <w:numPr>
          <w:ilvl w:val="0"/>
          <w:numId w:val="1"/>
        </w:numPr>
        <w:tabs>
          <w:tab w:val="left" w:pos="709"/>
        </w:tabs>
        <w:spacing w:line="500" w:lineRule="exact"/>
        <w:jc w:val="both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16AE3852" w:rsidR="0098757D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Vliv ideologií na společnost, život člověka a dějinné události</w:t>
      </w:r>
    </w:p>
    <w:p w:rsidRPr="003B2B25" w:rsidR="0098757D" w:rsidP="16AE3852" w:rsidRDefault="0098757D" w14:paraId="6B493F77" w14:textId="77777777" w14:noSpellErr="1">
      <w:pPr>
        <w:pStyle w:val="Odstavecseseznamem"/>
        <w:numPr>
          <w:ilvl w:val="0"/>
          <w:numId w:val="1"/>
        </w:numPr>
        <w:tabs>
          <w:tab w:val="left" w:pos="709"/>
        </w:tabs>
        <w:spacing w:line="500" w:lineRule="exact"/>
        <w:jc w:val="both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16AE3852" w:rsidR="0098757D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Formování států – středověk versus 2. polovina 19. století</w:t>
      </w:r>
    </w:p>
    <w:p w:rsidRPr="003B2B25" w:rsidR="0098757D" w:rsidP="16AE3852" w:rsidRDefault="0098757D" w14:paraId="7414AFBD" w14:textId="77777777" w14:noSpellErr="1">
      <w:pPr>
        <w:pStyle w:val="Odstavecseseznamem"/>
        <w:numPr>
          <w:ilvl w:val="0"/>
          <w:numId w:val="1"/>
        </w:numPr>
        <w:spacing w:line="500" w:lineRule="exact"/>
        <w:jc w:val="both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16AE3852" w:rsidR="0098757D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Česká státnost – její počátky a cesta k modernizaci i emancipaci národa</w:t>
      </w:r>
    </w:p>
    <w:p w:rsidRPr="003B2B25" w:rsidR="0098757D" w:rsidP="16AE3852" w:rsidRDefault="0098757D" w14:paraId="58A6DB12" w14:textId="77777777" w14:noSpellErr="1">
      <w:pPr>
        <w:pStyle w:val="Odstavecseseznamem"/>
        <w:numPr>
          <w:ilvl w:val="0"/>
          <w:numId w:val="1"/>
        </w:numPr>
        <w:spacing w:line="500" w:lineRule="exact"/>
        <w:jc w:val="both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16AE3852" w:rsidR="0098757D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České země a jejich směřování ke svébytnosti</w:t>
      </w:r>
    </w:p>
    <w:p w:rsidRPr="003B2B25" w:rsidR="0098757D" w:rsidP="16AE3852" w:rsidRDefault="0098757D" w14:paraId="142F33A8" w14:textId="77777777" w14:noSpellErr="1">
      <w:pPr>
        <w:pStyle w:val="Odstavecseseznamem"/>
        <w:numPr>
          <w:ilvl w:val="0"/>
          <w:numId w:val="1"/>
        </w:numPr>
        <w:spacing w:line="500" w:lineRule="exact"/>
        <w:jc w:val="both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16AE3852" w:rsidR="0098757D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Charakter evropské společnosti napříč dějinami – zlepšování, ale i radikalizace</w:t>
      </w:r>
    </w:p>
    <w:p w:rsidRPr="003B2B25" w:rsidR="0098757D" w:rsidP="16AE3852" w:rsidRDefault="0098757D" w14:paraId="71DD8001" w14:textId="77777777" w14:noSpellErr="1">
      <w:pPr>
        <w:pStyle w:val="Odstavecseseznamem"/>
        <w:numPr>
          <w:ilvl w:val="0"/>
          <w:numId w:val="1"/>
        </w:numPr>
        <w:tabs>
          <w:tab w:val="left" w:pos="709"/>
        </w:tabs>
        <w:spacing w:line="500" w:lineRule="exact"/>
        <w:jc w:val="both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16AE3852" w:rsidR="0098757D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Nejen vzestupy, nýbrž i pády v dějinách našeho státu</w:t>
      </w:r>
      <w:r w:rsidRPr="16AE3852" w:rsidR="0098757D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</w:t>
      </w:r>
    </w:p>
    <w:p w:rsidRPr="003B2B25" w:rsidR="0098757D" w:rsidP="16AE3852" w:rsidRDefault="0098757D" w14:paraId="5984AD9C" w14:textId="77777777" w14:noSpellErr="1">
      <w:pPr>
        <w:pStyle w:val="Odstavecseseznamem"/>
        <w:numPr>
          <w:ilvl w:val="0"/>
          <w:numId w:val="1"/>
        </w:numPr>
        <w:tabs>
          <w:tab w:val="left" w:pos="709"/>
        </w:tabs>
        <w:spacing w:line="500" w:lineRule="exact"/>
        <w:jc w:val="both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16AE3852" w:rsidR="0098757D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Největší středověké a novodobé válečné konflikty </w:t>
      </w:r>
    </w:p>
    <w:p w:rsidRPr="003B2B25" w:rsidR="0098757D" w:rsidP="16AE3852" w:rsidRDefault="0098757D" w14:paraId="52050E44" w14:textId="77777777" w14:noSpellErr="1">
      <w:pPr>
        <w:pStyle w:val="Odstavecseseznamem"/>
        <w:numPr>
          <w:ilvl w:val="0"/>
          <w:numId w:val="1"/>
        </w:numPr>
        <w:tabs>
          <w:tab w:val="left" w:pos="709"/>
        </w:tabs>
        <w:spacing w:line="500" w:lineRule="exact"/>
        <w:jc w:val="both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16AE3852" w:rsidR="0098757D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Otec vlasti a boj za obnovu státu</w:t>
      </w:r>
    </w:p>
    <w:p w:rsidRPr="003B2B25" w:rsidR="0098757D" w:rsidP="16AE3852" w:rsidRDefault="0098757D" w14:paraId="27012351" w14:textId="77777777" w14:noSpellErr="1">
      <w:pPr>
        <w:pStyle w:val="Odstavecseseznamem"/>
        <w:numPr>
          <w:ilvl w:val="0"/>
          <w:numId w:val="1"/>
        </w:numPr>
        <w:tabs>
          <w:tab w:val="left" w:pos="709"/>
        </w:tabs>
        <w:spacing w:line="500" w:lineRule="exact"/>
        <w:jc w:val="both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16AE3852" w:rsidR="0098757D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Husitství a počátky Tábora</w:t>
      </w:r>
    </w:p>
    <w:p w:rsidRPr="003B2B25" w:rsidR="0098757D" w:rsidP="16AE3852" w:rsidRDefault="0098757D" w14:paraId="71B4A161" w14:textId="77777777" w14:noSpellErr="1">
      <w:pPr>
        <w:pStyle w:val="Odstavecseseznamem"/>
        <w:numPr>
          <w:ilvl w:val="0"/>
          <w:numId w:val="1"/>
        </w:numPr>
        <w:tabs>
          <w:tab w:val="left" w:pos="709"/>
        </w:tabs>
        <w:spacing w:line="500" w:lineRule="exact"/>
        <w:jc w:val="both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16AE3852" w:rsidR="0098757D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Snahy o zlepšení života české společnosti v různých epochách</w:t>
      </w:r>
    </w:p>
    <w:p w:rsidRPr="003B2B25" w:rsidR="0098757D" w:rsidP="16AE3852" w:rsidRDefault="0098757D" w14:paraId="39A006F7" w14:textId="77777777" w14:noSpellErr="1">
      <w:pPr>
        <w:pStyle w:val="Odstavecseseznamem"/>
        <w:numPr>
          <w:ilvl w:val="0"/>
          <w:numId w:val="1"/>
        </w:numPr>
        <w:tabs>
          <w:tab w:val="left" w:pos="709"/>
        </w:tabs>
        <w:spacing w:line="500" w:lineRule="exact"/>
        <w:jc w:val="both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16AE3852" w:rsidR="0098757D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České země v časech významných milníků    </w:t>
      </w:r>
    </w:p>
    <w:p w:rsidRPr="003B2B25" w:rsidR="0098757D" w:rsidP="16AE3852" w:rsidRDefault="0098757D" w14:paraId="4B380DF8" w14:textId="77777777" w14:noSpellErr="1">
      <w:pPr>
        <w:pStyle w:val="Odstavecseseznamem"/>
        <w:numPr>
          <w:ilvl w:val="0"/>
          <w:numId w:val="1"/>
        </w:numPr>
        <w:spacing w:line="500" w:lineRule="exact"/>
        <w:jc w:val="both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16AE3852" w:rsidR="0098757D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Postupné proměny/zánik tradičního zřízení</w:t>
      </w:r>
    </w:p>
    <w:p w:rsidRPr="003B2B25" w:rsidR="0098757D" w:rsidP="16AE3852" w:rsidRDefault="0098757D" w14:paraId="407CAD93" w14:textId="77777777" w14:noSpellErr="1">
      <w:pPr>
        <w:pStyle w:val="Odstavecseseznamem"/>
        <w:numPr>
          <w:ilvl w:val="0"/>
          <w:numId w:val="1"/>
        </w:numPr>
        <w:tabs>
          <w:tab w:val="left" w:pos="709"/>
        </w:tabs>
        <w:spacing w:line="500" w:lineRule="exact"/>
        <w:jc w:val="both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16AE3852" w:rsidR="0098757D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České země a německy mluvící obyvatelstvo </w:t>
      </w:r>
    </w:p>
    <w:p w:rsidRPr="003B2B25" w:rsidR="0098757D" w:rsidP="16AE3852" w:rsidRDefault="0098757D" w14:paraId="0A1BA903" w14:textId="77777777" w14:noSpellErr="1">
      <w:pPr>
        <w:pStyle w:val="Odstavecseseznamem"/>
        <w:numPr>
          <w:ilvl w:val="0"/>
          <w:numId w:val="1"/>
        </w:numPr>
        <w:tabs>
          <w:tab w:val="left" w:pos="709"/>
        </w:tabs>
        <w:spacing w:line="500" w:lineRule="exact"/>
        <w:jc w:val="both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16AE3852" w:rsidR="0098757D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Velké mocenské ambice </w:t>
      </w:r>
      <w:bookmarkStart w:name="_Hlk176117324" w:id="0"/>
      <w:r w:rsidRPr="16AE3852" w:rsidR="0098757D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napříč dobou </w:t>
      </w:r>
      <w:bookmarkEnd w:id="0"/>
      <w:r w:rsidRPr="16AE3852" w:rsidR="0098757D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i zeměmi</w:t>
      </w:r>
    </w:p>
    <w:p w:rsidRPr="003B2B25" w:rsidR="0098757D" w:rsidP="16AE3852" w:rsidRDefault="0098757D" w14:paraId="622F8BF0" w14:textId="77777777" w14:noSpellErr="1">
      <w:pPr>
        <w:pStyle w:val="Odstavecseseznamem"/>
        <w:numPr>
          <w:ilvl w:val="0"/>
          <w:numId w:val="1"/>
        </w:numPr>
        <w:tabs>
          <w:tab w:val="left" w:pos="709"/>
        </w:tabs>
        <w:spacing w:line="500" w:lineRule="exact"/>
        <w:jc w:val="both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16AE3852" w:rsidR="0098757D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Doba osvícenství versus totalita</w:t>
      </w:r>
    </w:p>
    <w:p w:rsidRPr="003B2B25" w:rsidR="0098757D" w:rsidP="16AE3852" w:rsidRDefault="0098757D" w14:paraId="55186AB3" w14:textId="77777777" w14:noSpellErr="1">
      <w:pPr>
        <w:pStyle w:val="Odstavecseseznamem"/>
        <w:numPr>
          <w:ilvl w:val="0"/>
          <w:numId w:val="1"/>
        </w:numPr>
        <w:spacing w:line="500" w:lineRule="exact"/>
        <w:jc w:val="both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16AE3852" w:rsidR="0098757D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Na cestě k demokracii - T. G. Masaryk a sametová revoluce</w:t>
      </w:r>
    </w:p>
    <w:p w:rsidRPr="003B2B25" w:rsidR="0098757D" w:rsidP="16AE3852" w:rsidRDefault="0098757D" w14:paraId="24C2402D" w14:textId="77777777" w14:noSpellErr="1">
      <w:pPr>
        <w:pStyle w:val="Odstavecseseznamem"/>
        <w:numPr>
          <w:ilvl w:val="0"/>
          <w:numId w:val="1"/>
        </w:numPr>
        <w:tabs>
          <w:tab w:val="left" w:pos="709"/>
        </w:tabs>
        <w:spacing w:line="500" w:lineRule="exact"/>
        <w:jc w:val="both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16AE3852" w:rsidR="0098757D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Heydrichiáda – situace v protektorátu i Táboře</w:t>
      </w:r>
    </w:p>
    <w:p w:rsidRPr="0098757D" w:rsidR="0080705A" w:rsidP="16AE3852" w:rsidRDefault="0098757D" w14:paraId="672A6659" w14:textId="3BFC0C69" w14:noSpellErr="1">
      <w:pPr>
        <w:pStyle w:val="Odstavecseseznamem"/>
        <w:numPr>
          <w:ilvl w:val="0"/>
          <w:numId w:val="1"/>
        </w:numPr>
        <w:tabs>
          <w:tab w:val="left" w:pos="709"/>
        </w:tabs>
        <w:spacing w:line="500" w:lineRule="exact"/>
        <w:jc w:val="both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16AE3852" w:rsidR="0098757D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Proměna vztahů mezi Západem a Východem </w:t>
      </w:r>
    </w:p>
    <w:sectPr w:rsidRPr="0098757D" w:rsidR="0080705A">
      <w:headerReference w:type="default" r:id="rId11"/>
      <w:footerReference w:type="default" r:id="rId1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F4BC1" w:rsidP="008D523C" w:rsidRDefault="001F4BC1" w14:paraId="0A37501D" w14:textId="77777777">
      <w:pPr>
        <w:spacing w:after="0" w:line="240" w:lineRule="auto"/>
      </w:pPr>
      <w:r>
        <w:separator/>
      </w:r>
    </w:p>
  </w:endnote>
  <w:endnote w:type="continuationSeparator" w:id="0">
    <w:p w:rsidR="001F4BC1" w:rsidP="008D523C" w:rsidRDefault="001F4BC1" w14:paraId="5DAB6C7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8D523C" w:rsidR="008D523C" w:rsidP="008D523C" w:rsidRDefault="008D523C" w14:paraId="5A39BBE3" w14:textId="77777777">
    <w:pPr>
      <w:pStyle w:val="Zpat"/>
      <w:spacing w:line="360" w:lineRule="auto"/>
      <w:jc w:val="center"/>
      <w:rPr>
        <w:i/>
        <w:color w:val="0070C0"/>
        <w:sz w:val="16"/>
        <w:szCs w:val="16"/>
      </w:rPr>
    </w:pPr>
  </w:p>
  <w:p w:rsidRPr="008D523C" w:rsidR="008D523C" w:rsidP="008D523C" w:rsidRDefault="008D523C" w14:paraId="6B11CA77" w14:textId="77777777">
    <w:pPr>
      <w:pStyle w:val="Zpat"/>
      <w:spacing w:line="360" w:lineRule="auto"/>
      <w:jc w:val="center"/>
      <w:rPr>
        <w:i/>
        <w:color w:val="0070C0"/>
        <w:sz w:val="16"/>
        <w:szCs w:val="16"/>
      </w:rPr>
    </w:pPr>
    <w:r w:rsidRPr="008D523C">
      <w:rPr>
        <w:i/>
        <w:color w:val="0070C0"/>
        <w:sz w:val="16"/>
        <w:szCs w:val="16"/>
      </w:rPr>
      <w:t xml:space="preserve">web: www.tabsg.cz   </w:t>
    </w:r>
    <w:r>
      <w:rPr>
        <w:i/>
        <w:color w:val="0070C0"/>
        <w:sz w:val="16"/>
        <w:szCs w:val="16"/>
      </w:rPr>
      <w:t xml:space="preserve">    </w:t>
    </w:r>
    <w:r w:rsidRPr="008D523C">
      <w:rPr>
        <w:i/>
        <w:color w:val="0070C0"/>
        <w:sz w:val="16"/>
        <w:szCs w:val="16"/>
      </w:rPr>
      <w:t xml:space="preserve">/  </w:t>
    </w:r>
    <w:r>
      <w:rPr>
        <w:i/>
        <w:color w:val="0070C0"/>
        <w:sz w:val="16"/>
        <w:szCs w:val="16"/>
      </w:rPr>
      <w:t xml:space="preserve">      </w:t>
    </w:r>
    <w:r w:rsidRPr="008D523C">
      <w:rPr>
        <w:i/>
        <w:color w:val="0070C0"/>
        <w:sz w:val="16"/>
        <w:szCs w:val="16"/>
      </w:rPr>
      <w:t xml:space="preserve">e-mail: </w:t>
    </w:r>
    <w:r w:rsidR="00A0394E">
      <w:rPr>
        <w:i/>
        <w:color w:val="0070C0"/>
        <w:sz w:val="16"/>
        <w:szCs w:val="16"/>
      </w:rPr>
      <w:t>info</w:t>
    </w:r>
    <w:r w:rsidRPr="008D523C">
      <w:rPr>
        <w:i/>
        <w:color w:val="0070C0"/>
        <w:sz w:val="16"/>
        <w:szCs w:val="16"/>
      </w:rPr>
      <w:t xml:space="preserve">@tabsg.cz  </w:t>
    </w:r>
    <w:r>
      <w:rPr>
        <w:i/>
        <w:color w:val="0070C0"/>
        <w:sz w:val="16"/>
        <w:szCs w:val="16"/>
      </w:rPr>
      <w:t xml:space="preserve">    </w:t>
    </w:r>
    <w:r w:rsidRPr="008D523C">
      <w:rPr>
        <w:i/>
        <w:color w:val="0070C0"/>
        <w:sz w:val="16"/>
        <w:szCs w:val="16"/>
      </w:rPr>
      <w:t xml:space="preserve"> / </w:t>
    </w:r>
    <w:r>
      <w:rPr>
        <w:i/>
        <w:color w:val="0070C0"/>
        <w:sz w:val="16"/>
        <w:szCs w:val="16"/>
      </w:rPr>
      <w:t xml:space="preserve">      </w:t>
    </w:r>
    <w:r w:rsidRPr="008D523C">
      <w:rPr>
        <w:i/>
        <w:color w:val="0070C0"/>
        <w:sz w:val="16"/>
        <w:szCs w:val="16"/>
      </w:rPr>
      <w:t xml:space="preserve"> tel.: 381 282 830</w:t>
    </w:r>
  </w:p>
  <w:p w:rsidRPr="008D523C" w:rsidR="008D523C" w:rsidP="008D523C" w:rsidRDefault="008D523C" w14:paraId="5D0CFAF1" w14:textId="77777777">
    <w:pPr>
      <w:pStyle w:val="Zpat"/>
      <w:spacing w:line="360" w:lineRule="auto"/>
      <w:jc w:val="center"/>
      <w:rPr>
        <w:i/>
        <w:color w:val="0070C0"/>
        <w:sz w:val="16"/>
        <w:szCs w:val="16"/>
      </w:rPr>
    </w:pPr>
    <w:proofErr w:type="spellStart"/>
    <w:r w:rsidRPr="008D523C">
      <w:rPr>
        <w:i/>
        <w:color w:val="0070C0"/>
        <w:sz w:val="16"/>
        <w:szCs w:val="16"/>
      </w:rPr>
      <w:t>ičo</w:t>
    </w:r>
    <w:proofErr w:type="spellEnd"/>
    <w:r w:rsidRPr="008D523C">
      <w:rPr>
        <w:i/>
        <w:color w:val="0070C0"/>
        <w:sz w:val="16"/>
        <w:szCs w:val="16"/>
      </w:rPr>
      <w:t xml:space="preserve"> školy: 25160184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F4BC1" w:rsidP="008D523C" w:rsidRDefault="001F4BC1" w14:paraId="02EB378F" w14:textId="77777777">
      <w:pPr>
        <w:spacing w:after="0" w:line="240" w:lineRule="auto"/>
      </w:pPr>
      <w:r>
        <w:separator/>
      </w:r>
    </w:p>
  </w:footnote>
  <w:footnote w:type="continuationSeparator" w:id="0">
    <w:p w:rsidR="001F4BC1" w:rsidP="008D523C" w:rsidRDefault="001F4BC1" w14:paraId="6A05A80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8D523C" w:rsidR="008D523C" w:rsidRDefault="008D523C" w14:paraId="55BC8A6A" w14:textId="77777777">
    <w:pPr>
      <w:pStyle w:val="Zhlav"/>
      <w:rPr>
        <w:color w:val="0070C0"/>
        <w:sz w:val="16"/>
        <w:szCs w:val="16"/>
      </w:rPr>
    </w:pPr>
    <w:r w:rsidRPr="008D523C">
      <w:rPr>
        <w:noProof/>
        <w:color w:val="0070C0"/>
        <w:sz w:val="16"/>
        <w:szCs w:val="16"/>
        <w:lang w:eastAsia="ja-JP"/>
      </w:rPr>
      <w:drawing>
        <wp:anchor distT="0" distB="0" distL="114300" distR="114300" simplePos="0" relativeHeight="251658240" behindDoc="1" locked="0" layoutInCell="1" allowOverlap="1" wp14:anchorId="15B4CFE0" wp14:editId="54977EE5">
          <wp:simplePos x="0" y="0"/>
          <wp:positionH relativeFrom="column">
            <wp:posOffset>-118110</wp:posOffset>
          </wp:positionH>
          <wp:positionV relativeFrom="paragraph">
            <wp:posOffset>-20955</wp:posOffset>
          </wp:positionV>
          <wp:extent cx="451485" cy="363855"/>
          <wp:effectExtent l="19050" t="19050" r="24765" b="17145"/>
          <wp:wrapTight wrapText="bothSides">
            <wp:wrapPolygon edited="0">
              <wp:start x="-911" y="-1131"/>
              <wp:lineTo x="-911" y="21487"/>
              <wp:lineTo x="21873" y="21487"/>
              <wp:lineTo x="21873" y="-1131"/>
              <wp:lineTo x="-911" y="-1131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SG_Znak_Z_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485" cy="363855"/>
                  </a:xfrm>
                  <a:prstGeom prst="rect">
                    <a:avLst/>
                  </a:prstGeom>
                  <a:ln w="3175"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523C">
      <w:rPr>
        <w:color w:val="0070C0"/>
        <w:sz w:val="16"/>
        <w:szCs w:val="16"/>
      </w:rPr>
      <w:t xml:space="preserve">                         Táborské soukromé gymnázium a Základní škola, s.r.o.</w:t>
    </w:r>
  </w:p>
  <w:p w:rsidRPr="008D523C" w:rsidR="008D523C" w:rsidRDefault="008D523C" w14:paraId="730F61ED" w14:textId="77777777">
    <w:pPr>
      <w:pStyle w:val="Zhlav"/>
      <w:rPr>
        <w:color w:val="0070C0"/>
        <w:sz w:val="16"/>
        <w:szCs w:val="16"/>
      </w:rPr>
    </w:pPr>
    <w:r w:rsidRPr="008D523C">
      <w:rPr>
        <w:color w:val="0070C0"/>
        <w:sz w:val="16"/>
        <w:szCs w:val="16"/>
      </w:rPr>
      <w:t xml:space="preserve">                         </w:t>
    </w:r>
    <w:proofErr w:type="spellStart"/>
    <w:r w:rsidRPr="008D523C">
      <w:rPr>
        <w:color w:val="0070C0"/>
        <w:sz w:val="16"/>
        <w:szCs w:val="16"/>
      </w:rPr>
      <w:t>Zavadilská</w:t>
    </w:r>
    <w:proofErr w:type="spellEnd"/>
    <w:r w:rsidRPr="008D523C">
      <w:rPr>
        <w:color w:val="0070C0"/>
        <w:sz w:val="16"/>
        <w:szCs w:val="16"/>
      </w:rPr>
      <w:t xml:space="preserve"> 2472, 390 02 Tábor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395F58"/>
    <w:multiLevelType w:val="hybridMultilevel"/>
    <w:tmpl w:val="6684717A"/>
    <w:lvl w:ilvl="0" w:tplc="FE048C7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6120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0B1"/>
    <w:rsid w:val="00033A11"/>
    <w:rsid w:val="001C3494"/>
    <w:rsid w:val="001F4BC1"/>
    <w:rsid w:val="00277EEE"/>
    <w:rsid w:val="00377128"/>
    <w:rsid w:val="004A27E1"/>
    <w:rsid w:val="005760B1"/>
    <w:rsid w:val="005F5FAC"/>
    <w:rsid w:val="0080705A"/>
    <w:rsid w:val="008D523C"/>
    <w:rsid w:val="0098757D"/>
    <w:rsid w:val="00A0394E"/>
    <w:rsid w:val="00C73AF5"/>
    <w:rsid w:val="00D07B2E"/>
    <w:rsid w:val="086DBC4D"/>
    <w:rsid w:val="16AE3852"/>
    <w:rsid w:val="257BD84F"/>
    <w:rsid w:val="2B9109F7"/>
    <w:rsid w:val="3889FE8F"/>
    <w:rsid w:val="4F8CC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D16E4A"/>
  <w15:docId w15:val="{1E1D99C6-6DDC-4232-BED6-1B618A32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8D523C"/>
  </w:style>
  <w:style w:type="paragraph" w:styleId="Zpat">
    <w:name w:val="footer"/>
    <w:basedOn w:val="Normln"/>
    <w:link w:val="Zpat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8D523C"/>
  </w:style>
  <w:style w:type="paragraph" w:styleId="Textbubliny">
    <w:name w:val="Balloon Text"/>
    <w:basedOn w:val="Normln"/>
    <w:link w:val="TextbublinyChar"/>
    <w:uiPriority w:val="99"/>
    <w:semiHidden/>
    <w:unhideWhenUsed/>
    <w:rsid w:val="008D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8D52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D523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8757D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D82DEF9C704A4E9C96E048E6A3BA1A" ma:contentTypeVersion="12" ma:contentTypeDescription="Vytvoří nový dokument" ma:contentTypeScope="" ma:versionID="04c8aef90504989af91609c0dd985231">
  <xsd:schema xmlns:xsd="http://www.w3.org/2001/XMLSchema" xmlns:xs="http://www.w3.org/2001/XMLSchema" xmlns:p="http://schemas.microsoft.com/office/2006/metadata/properties" xmlns:ns2="7803e69c-5415-4591-b8ae-71bb7104a04d" xmlns:ns3="90ec9e98-ce61-4a59-8ac9-be903057ca8d" targetNamespace="http://schemas.microsoft.com/office/2006/metadata/properties" ma:root="true" ma:fieldsID="da9576a3f52aae32b37494f3e6c2f5e4" ns2:_="" ns3:_="">
    <xsd:import namespace="7803e69c-5415-4591-b8ae-71bb7104a04d"/>
    <xsd:import namespace="90ec9e98-ce61-4a59-8ac9-be903057ca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3e69c-5415-4591-b8ae-71bb7104a0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27664ec-c970-43b8-8ba7-804d31b2d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c9e98-ce61-4a59-8ac9-be903057ca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119fd2-e209-4399-ac0f-af0dafe3a409}" ma:internalName="TaxCatchAll" ma:showField="CatchAllData" ma:web="90ec9e98-ce61-4a59-8ac9-be903057ca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ec9e98-ce61-4a59-8ac9-be903057ca8d" xsi:nil="true"/>
    <lcf76f155ced4ddcb4097134ff3c332f xmlns="7803e69c-5415-4591-b8ae-71bb7104a0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41F62E-DA0D-45D8-9C43-95D0074044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7BB5C8-0A6A-40B1-89AC-615F5C93DFCA}"/>
</file>

<file path=customXml/itemProps3.xml><?xml version="1.0" encoding="utf-8"?>
<ds:datastoreItem xmlns:ds="http://schemas.openxmlformats.org/officeDocument/2006/customXml" ds:itemID="{9DB54A8D-ED90-4F37-9D9E-A9370A3151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E4800B-2C23-44F4-B772-B6BC7F2239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Lenka Zedníková</cp:lastModifiedBy>
  <cp:revision>8</cp:revision>
  <dcterms:created xsi:type="dcterms:W3CDTF">2020-08-04T14:02:00Z</dcterms:created>
  <dcterms:modified xsi:type="dcterms:W3CDTF">2024-09-08T20:16:51Z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0x0101007AD82DEF9C704A4E9C96E048E6A3BA1A</vt:lpwstr>
  </property>
</Properties>
</file>