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8A" w:rsidRDefault="00871D8A" w:rsidP="00BD795D">
      <w:pPr>
        <w:pStyle w:val="Bezmezer"/>
        <w:jc w:val="center"/>
        <w:rPr>
          <w:rFonts w:ascii="Garamond" w:hAnsi="Garamond"/>
          <w:b/>
          <w:sz w:val="32"/>
          <w:lang w:val="en-GB"/>
        </w:rPr>
      </w:pPr>
    </w:p>
    <w:p w:rsidR="00871D8A" w:rsidRDefault="00871D8A" w:rsidP="00BD795D">
      <w:pPr>
        <w:pStyle w:val="Bezmezer"/>
        <w:jc w:val="center"/>
        <w:rPr>
          <w:rFonts w:ascii="Garamond" w:hAnsi="Garamond"/>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4E191C">
      <w:pPr>
        <w:ind w:left="-284" w:right="-426"/>
        <w:jc w:val="center"/>
        <w:rPr>
          <w:rFonts w:ascii="Arial" w:hAnsi="Arial"/>
          <w:sz w:val="46"/>
        </w:rPr>
      </w:pPr>
      <w:r>
        <w:rPr>
          <w:rFonts w:ascii="Arial" w:hAnsi="Arial"/>
          <w:sz w:val="46"/>
        </w:rPr>
        <w:t>TÁBORSKÉ SOUKROMÉ GYMNÁZIUM A ZÁKLADNÍ ŠKOLA, s.r.o.</w:t>
      </w:r>
    </w:p>
    <w:p w:rsidR="004E191C" w:rsidRDefault="004E191C" w:rsidP="004E191C">
      <w:pPr>
        <w:jc w:val="center"/>
        <w:rPr>
          <w:rFonts w:ascii="Arial" w:hAnsi="Arial"/>
          <w:sz w:val="46"/>
        </w:rPr>
      </w:pPr>
      <w:proofErr w:type="spellStart"/>
      <w:r>
        <w:rPr>
          <w:rFonts w:ascii="Arial" w:hAnsi="Arial"/>
          <w:sz w:val="46"/>
        </w:rPr>
        <w:t>Zavadilská</w:t>
      </w:r>
      <w:proofErr w:type="spellEnd"/>
      <w:r>
        <w:rPr>
          <w:rFonts w:ascii="Arial" w:hAnsi="Arial"/>
          <w:sz w:val="46"/>
        </w:rPr>
        <w:t xml:space="preserve"> 2472, 390 02 Tábor</w:t>
      </w:r>
    </w:p>
    <w:p w:rsidR="004E191C" w:rsidRDefault="004E191C" w:rsidP="004E191C">
      <w:pPr>
        <w:jc w:val="center"/>
      </w:pPr>
    </w:p>
    <w:p w:rsidR="004E191C" w:rsidRDefault="004E191C" w:rsidP="004E191C">
      <w:pPr>
        <w:jc w:val="center"/>
      </w:pPr>
    </w:p>
    <w:p w:rsidR="004E191C" w:rsidRDefault="004E191C" w:rsidP="004E191C">
      <w:r>
        <w:rPr>
          <w:noProof/>
          <w:lang w:eastAsia="cs-CZ"/>
        </w:rPr>
        <w:drawing>
          <wp:anchor distT="0" distB="0" distL="114300" distR="114300" simplePos="0" relativeHeight="251659264" behindDoc="1" locked="0" layoutInCell="1" allowOverlap="1">
            <wp:simplePos x="0" y="0"/>
            <wp:positionH relativeFrom="column">
              <wp:posOffset>1656080</wp:posOffset>
            </wp:positionH>
            <wp:positionV relativeFrom="paragraph">
              <wp:posOffset>71755</wp:posOffset>
            </wp:positionV>
            <wp:extent cx="2644140" cy="2118995"/>
            <wp:effectExtent l="19050" t="19050" r="22860" b="14605"/>
            <wp:wrapTight wrapText="bothSides">
              <wp:wrapPolygon edited="0">
                <wp:start x="-156" y="-194"/>
                <wp:lineTo x="-156" y="21555"/>
                <wp:lineTo x="21631" y="21555"/>
                <wp:lineTo x="21631" y="-194"/>
                <wp:lineTo x="-156" y="-194"/>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21189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E191C" w:rsidRDefault="004E191C" w:rsidP="004E191C">
      <w:pPr>
        <w:jc w:val="center"/>
      </w:pPr>
    </w:p>
    <w:p w:rsidR="004E191C" w:rsidRDefault="004E191C" w:rsidP="004E191C">
      <w:pPr>
        <w:jc w:val="center"/>
        <w:rPr>
          <w:rFonts w:ascii="Arial" w:hAnsi="Arial"/>
          <w:sz w:val="72"/>
        </w:rPr>
      </w:pPr>
    </w:p>
    <w:p w:rsidR="004E191C" w:rsidRDefault="004E191C" w:rsidP="004E191C">
      <w:pPr>
        <w:jc w:val="center"/>
        <w:rPr>
          <w:rFonts w:ascii="Arial" w:hAnsi="Arial"/>
          <w:sz w:val="72"/>
        </w:rPr>
      </w:pPr>
    </w:p>
    <w:p w:rsidR="004E191C" w:rsidRDefault="004E191C" w:rsidP="004E191C">
      <w:pPr>
        <w:ind w:left="-567"/>
        <w:jc w:val="center"/>
        <w:rPr>
          <w:rFonts w:ascii="Arial" w:hAnsi="Arial"/>
          <w:sz w:val="88"/>
        </w:rPr>
      </w:pPr>
      <w:r>
        <w:rPr>
          <w:rFonts w:ascii="Arial" w:hAnsi="Arial"/>
          <w:sz w:val="88"/>
        </w:rPr>
        <w:t>MATURITNÍ ZKOUŠKY</w:t>
      </w:r>
    </w:p>
    <w:p w:rsidR="004E191C" w:rsidRDefault="004E191C" w:rsidP="004E191C">
      <w:pPr>
        <w:ind w:left="-567"/>
        <w:jc w:val="center"/>
        <w:rPr>
          <w:rFonts w:ascii="Arial" w:hAnsi="Arial"/>
          <w:sz w:val="88"/>
        </w:rPr>
      </w:pPr>
      <w:r>
        <w:rPr>
          <w:rFonts w:ascii="Arial" w:hAnsi="Arial"/>
          <w:sz w:val="88"/>
        </w:rPr>
        <w:t>2020 - 2021</w:t>
      </w:r>
    </w:p>
    <w:p w:rsidR="004E191C" w:rsidRDefault="004E191C" w:rsidP="004E191C">
      <w:pPr>
        <w:jc w:val="center"/>
        <w:rPr>
          <w:rFonts w:ascii="Arial" w:hAnsi="Arial"/>
          <w:sz w:val="96"/>
        </w:rPr>
      </w:pPr>
      <w:r>
        <w:rPr>
          <w:rFonts w:ascii="Arial" w:hAnsi="Arial"/>
          <w:sz w:val="96"/>
        </w:rPr>
        <w:t>4. ročník</w:t>
      </w:r>
    </w:p>
    <w:p w:rsidR="004E191C" w:rsidRDefault="004E191C" w:rsidP="004E191C"/>
    <w:p w:rsidR="004E191C" w:rsidRDefault="004E191C" w:rsidP="004E191C"/>
    <w:p w:rsidR="004E191C" w:rsidRDefault="004E191C" w:rsidP="004E191C"/>
    <w:p w:rsidR="004E191C" w:rsidRDefault="004E191C" w:rsidP="00BD795D">
      <w:pPr>
        <w:pStyle w:val="Bezmezer"/>
        <w:jc w:val="center"/>
        <w:rPr>
          <w:rFonts w:ascii="Times New Roman" w:hAnsi="Times New Roman" w:cs="Times New Roman"/>
          <w:b/>
          <w:sz w:val="32"/>
          <w:lang w:val="en-GB"/>
        </w:rPr>
      </w:pPr>
    </w:p>
    <w:p w:rsidR="004E191C" w:rsidRPr="00C64C53" w:rsidRDefault="004E191C" w:rsidP="004E191C">
      <w:pPr>
        <w:ind w:right="1275"/>
        <w:rPr>
          <w:rFonts w:ascii="Calibri" w:hAnsi="Calibri"/>
          <w:b/>
          <w:bCs/>
          <w:sz w:val="28"/>
          <w:u w:val="single"/>
        </w:rPr>
      </w:pPr>
      <w:r w:rsidRPr="00C64C53">
        <w:rPr>
          <w:rFonts w:ascii="Calibri" w:hAnsi="Calibri"/>
          <w:b/>
          <w:bCs/>
          <w:sz w:val="28"/>
          <w:u w:val="single"/>
        </w:rPr>
        <w:t>Maturitní otázky:</w:t>
      </w:r>
    </w:p>
    <w:p w:rsidR="004E191C" w:rsidRPr="00C64C53" w:rsidRDefault="004E191C" w:rsidP="004E191C">
      <w:pPr>
        <w:ind w:right="1275"/>
        <w:rPr>
          <w:rFonts w:ascii="Calibri" w:hAnsi="Calibri"/>
        </w:rPr>
      </w:pPr>
    </w:p>
    <w:p w:rsidR="004E191C" w:rsidRPr="00C64C53" w:rsidRDefault="004E191C" w:rsidP="004E191C">
      <w:pPr>
        <w:ind w:right="1275"/>
        <w:rPr>
          <w:rFonts w:ascii="Calibri" w:hAnsi="Calibri"/>
        </w:rPr>
      </w:pPr>
      <w:r w:rsidRPr="00C64C53">
        <w:rPr>
          <w:rFonts w:ascii="Calibri" w:hAnsi="Calibri"/>
        </w:rPr>
        <w:tab/>
        <w:t>Český jazyk</w:t>
      </w:r>
      <w:r w:rsidRPr="00C64C53">
        <w:rPr>
          <w:rFonts w:ascii="Calibri" w:hAnsi="Calibri"/>
        </w:rPr>
        <w:tab/>
      </w:r>
      <w:r w:rsidRPr="00C64C53">
        <w:rPr>
          <w:rFonts w:ascii="Calibri" w:hAnsi="Calibri"/>
        </w:rPr>
        <w:tab/>
      </w:r>
      <w:r w:rsidRPr="00C64C53">
        <w:rPr>
          <w:rFonts w:ascii="Calibri" w:hAnsi="Calibri"/>
        </w:rPr>
        <w:tab/>
      </w:r>
      <w:r w:rsidRPr="00C64C53">
        <w:rPr>
          <w:rFonts w:ascii="Calibri" w:hAnsi="Calibri"/>
        </w:rPr>
        <w:tab/>
      </w:r>
      <w:r w:rsidRPr="00C64C53">
        <w:rPr>
          <w:rFonts w:ascii="Calibri" w:hAnsi="Calibri"/>
        </w:rPr>
        <w:tab/>
      </w:r>
      <w:r w:rsidRPr="00C64C53">
        <w:rPr>
          <w:rFonts w:ascii="Calibri" w:hAnsi="Calibri"/>
        </w:rPr>
        <w:tab/>
      </w:r>
      <w:r w:rsidRPr="00C64C53">
        <w:rPr>
          <w:rFonts w:ascii="Calibri" w:hAnsi="Calibri"/>
        </w:rPr>
        <w:tab/>
        <w:t xml:space="preserve"> </w:t>
      </w:r>
    </w:p>
    <w:p w:rsidR="004E191C" w:rsidRDefault="004E191C" w:rsidP="004E191C">
      <w:pPr>
        <w:ind w:right="1275"/>
        <w:rPr>
          <w:rFonts w:ascii="Calibri" w:hAnsi="Calibri"/>
        </w:rPr>
      </w:pPr>
      <w:r w:rsidRPr="00C64C53">
        <w:rPr>
          <w:rFonts w:ascii="Calibri" w:hAnsi="Calibri"/>
        </w:rPr>
        <w:tab/>
      </w:r>
      <w:r>
        <w:rPr>
          <w:rFonts w:ascii="Calibri" w:hAnsi="Calibri"/>
        </w:rPr>
        <w:t>Anglický jazyk</w:t>
      </w:r>
    </w:p>
    <w:p w:rsidR="004E191C" w:rsidRDefault="004E191C" w:rsidP="004E191C">
      <w:pPr>
        <w:ind w:right="1275"/>
        <w:rPr>
          <w:rFonts w:ascii="Calibri" w:hAnsi="Calibri"/>
        </w:rPr>
      </w:pPr>
      <w:r>
        <w:rPr>
          <w:rFonts w:ascii="Calibri" w:hAnsi="Calibri"/>
        </w:rPr>
        <w:t xml:space="preserve">    </w:t>
      </w:r>
      <w:r>
        <w:rPr>
          <w:rFonts w:ascii="Calibri" w:hAnsi="Calibri"/>
        </w:rPr>
        <w:tab/>
        <w:t>Matematika</w:t>
      </w:r>
    </w:p>
    <w:p w:rsidR="004E191C" w:rsidRDefault="004E191C" w:rsidP="004E191C">
      <w:pPr>
        <w:ind w:right="1275"/>
        <w:rPr>
          <w:rFonts w:ascii="Calibri" w:hAnsi="Calibri"/>
        </w:rPr>
      </w:pPr>
      <w:r>
        <w:rPr>
          <w:rFonts w:ascii="Calibri" w:hAnsi="Calibri"/>
        </w:rPr>
        <w:tab/>
        <w:t>Zeměpis</w:t>
      </w:r>
    </w:p>
    <w:p w:rsidR="004E191C" w:rsidRDefault="004E191C" w:rsidP="004E191C">
      <w:pPr>
        <w:ind w:right="1275"/>
        <w:rPr>
          <w:rFonts w:ascii="Calibri" w:hAnsi="Calibri"/>
        </w:rPr>
      </w:pPr>
      <w:r>
        <w:rPr>
          <w:rFonts w:ascii="Calibri" w:hAnsi="Calibri"/>
        </w:rPr>
        <w:tab/>
        <w:t>Základy společenských věd</w:t>
      </w:r>
    </w:p>
    <w:p w:rsidR="004E191C" w:rsidRDefault="004E191C" w:rsidP="004E191C">
      <w:pPr>
        <w:ind w:right="1275"/>
        <w:rPr>
          <w:rFonts w:ascii="Calibri" w:hAnsi="Calibri"/>
        </w:rPr>
      </w:pPr>
      <w:r>
        <w:rPr>
          <w:rFonts w:ascii="Calibri" w:hAnsi="Calibri"/>
        </w:rPr>
        <w:t xml:space="preserve"> </w:t>
      </w:r>
      <w:r>
        <w:rPr>
          <w:rFonts w:ascii="Calibri" w:hAnsi="Calibri"/>
        </w:rPr>
        <w:tab/>
        <w:t>Biologie</w:t>
      </w:r>
    </w:p>
    <w:p w:rsidR="004E191C" w:rsidRDefault="004E191C" w:rsidP="004E191C">
      <w:pPr>
        <w:ind w:right="1275"/>
        <w:rPr>
          <w:rFonts w:ascii="Calibri" w:hAnsi="Calibri"/>
        </w:rPr>
      </w:pPr>
      <w:r>
        <w:rPr>
          <w:rFonts w:ascii="Calibri" w:hAnsi="Calibri"/>
        </w:rPr>
        <w:tab/>
        <w:t>Dějepis</w:t>
      </w:r>
    </w:p>
    <w:p w:rsidR="004E191C" w:rsidRDefault="004E191C" w:rsidP="004E191C">
      <w:pPr>
        <w:ind w:right="1275"/>
        <w:rPr>
          <w:rFonts w:ascii="Calibri" w:hAnsi="Calibri"/>
        </w:rPr>
      </w:pPr>
      <w:r>
        <w:rPr>
          <w:rFonts w:ascii="Calibri" w:hAnsi="Calibri"/>
        </w:rPr>
        <w:tab/>
        <w:t>Chemie</w:t>
      </w:r>
    </w:p>
    <w:p w:rsidR="004E191C" w:rsidRDefault="004E191C" w:rsidP="004E191C">
      <w:pPr>
        <w:ind w:right="1275"/>
        <w:rPr>
          <w:rFonts w:ascii="Calibri" w:hAnsi="Calibri"/>
        </w:rPr>
      </w:pPr>
      <w:r>
        <w:rPr>
          <w:rFonts w:ascii="Calibri" w:hAnsi="Calibri"/>
        </w:rPr>
        <w:tab/>
        <w:t>Francouzský jazyk</w:t>
      </w:r>
    </w:p>
    <w:p w:rsidR="004E191C" w:rsidRPr="00C64C53" w:rsidRDefault="004E191C" w:rsidP="004E191C">
      <w:pPr>
        <w:ind w:right="1275"/>
        <w:rPr>
          <w:rFonts w:ascii="Calibri" w:hAnsi="Calibri"/>
        </w:rPr>
      </w:pPr>
      <w:r>
        <w:rPr>
          <w:rFonts w:ascii="Calibri" w:hAnsi="Calibri"/>
        </w:rPr>
        <w:tab/>
        <w:t>Estetická výchova - výtvarná</w:t>
      </w:r>
    </w:p>
    <w:p w:rsidR="004E191C" w:rsidRPr="00C64C53" w:rsidRDefault="004E191C" w:rsidP="004E191C">
      <w:pPr>
        <w:ind w:right="1275"/>
        <w:rPr>
          <w:rFonts w:ascii="Calibri" w:hAnsi="Calibri"/>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Pr="002B611F" w:rsidRDefault="004E191C" w:rsidP="004E191C"/>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bookmarkStart w:id="0" w:name="_GoBack"/>
      <w:bookmarkEnd w:id="0"/>
    </w:p>
    <w:p w:rsidR="004E191C" w:rsidRPr="00643D17" w:rsidRDefault="004E191C" w:rsidP="004E191C">
      <w:pPr>
        <w:spacing w:line="360" w:lineRule="auto"/>
        <w:jc w:val="center"/>
        <w:rPr>
          <w:rFonts w:ascii="Times New Roman" w:hAnsi="Times New Roman" w:cs="Times New Roman"/>
          <w:b/>
          <w:sz w:val="32"/>
          <w:szCs w:val="28"/>
          <w:u w:val="single"/>
        </w:rPr>
      </w:pPr>
      <w:r w:rsidRPr="00643D17">
        <w:rPr>
          <w:rFonts w:ascii="Times New Roman" w:hAnsi="Times New Roman" w:cs="Times New Roman"/>
          <w:b/>
          <w:sz w:val="32"/>
          <w:szCs w:val="28"/>
          <w:u w:val="single"/>
        </w:rPr>
        <w:t>Seznam literárních děl k maturitě z ČJL pro školní rok 2020 - 2021</w:t>
      </w:r>
    </w:p>
    <w:p w:rsidR="004E191C" w:rsidRPr="00643D17" w:rsidRDefault="004E191C" w:rsidP="004E191C">
      <w:pPr>
        <w:spacing w:line="360" w:lineRule="auto"/>
        <w:jc w:val="both"/>
        <w:rPr>
          <w:rFonts w:ascii="Times New Roman" w:hAnsi="Times New Roman" w:cs="Times New Roman"/>
          <w:sz w:val="24"/>
          <w:szCs w:val="24"/>
        </w:rPr>
      </w:pPr>
      <w:r w:rsidRPr="00643D17">
        <w:rPr>
          <w:rFonts w:ascii="Times New Roman" w:hAnsi="Times New Roman" w:cs="Times New Roman"/>
          <w:b/>
          <w:sz w:val="24"/>
          <w:szCs w:val="24"/>
          <w:u w:val="single"/>
        </w:rPr>
        <w:t>I. Světová a česká literatura do konce 18. století</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Epos o </w:t>
      </w:r>
      <w:proofErr w:type="spellStart"/>
      <w:r w:rsidRPr="00643D17">
        <w:rPr>
          <w:rFonts w:ascii="Times New Roman" w:hAnsi="Times New Roman" w:cs="Times New Roman"/>
          <w:sz w:val="24"/>
          <w:szCs w:val="24"/>
        </w:rPr>
        <w:t>Gilgamešovi</w:t>
      </w:r>
      <w:proofErr w:type="spellEnd"/>
      <w:r w:rsidRPr="00643D17">
        <w:rPr>
          <w:rFonts w:ascii="Times New Roman" w:hAnsi="Times New Roman" w:cs="Times New Roman"/>
          <w:sz w:val="24"/>
          <w:szCs w:val="24"/>
        </w:rPr>
        <w:t xml:space="preserve">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Bible – Starý zákon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Homér: Ilias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Homér: Odyssea</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Sofokles: </w:t>
      </w:r>
      <w:proofErr w:type="spellStart"/>
      <w:r w:rsidRPr="00643D17">
        <w:rPr>
          <w:rFonts w:ascii="Times New Roman" w:hAnsi="Times New Roman" w:cs="Times New Roman"/>
          <w:sz w:val="24"/>
          <w:szCs w:val="24"/>
        </w:rPr>
        <w:t>Antigona</w:t>
      </w:r>
      <w:proofErr w:type="spellEnd"/>
      <w:r w:rsidRPr="00643D17">
        <w:rPr>
          <w:rFonts w:ascii="Times New Roman" w:hAnsi="Times New Roman" w:cs="Times New Roman"/>
          <w:sz w:val="24"/>
          <w:szCs w:val="24"/>
        </w:rPr>
        <w:t xml:space="preserve">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Tristan a Izolda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Boccaccio</w:t>
      </w:r>
      <w:proofErr w:type="spellEnd"/>
      <w:r w:rsidRPr="00643D17">
        <w:rPr>
          <w:rFonts w:ascii="Times New Roman" w:hAnsi="Times New Roman" w:cs="Times New Roman"/>
          <w:sz w:val="24"/>
          <w:szCs w:val="24"/>
        </w:rPr>
        <w:t xml:space="preserve">, G.: Dekameron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Shakespeare, W.: Hamlet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Shakespeare, W.: Romeo a Julie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Shakespeare, W.: Zkrocení zlé ženy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Shakespeare, W.: Kupec benátský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Cervantes, M.: Důmyslný rytíř don Quijote de la </w:t>
      </w:r>
      <w:proofErr w:type="spellStart"/>
      <w:r w:rsidRPr="00643D17">
        <w:rPr>
          <w:rFonts w:ascii="Times New Roman" w:hAnsi="Times New Roman" w:cs="Times New Roman"/>
          <w:sz w:val="24"/>
          <w:szCs w:val="24"/>
        </w:rPr>
        <w:t>Mancha</w:t>
      </w:r>
      <w:proofErr w:type="spellEnd"/>
      <w:r w:rsidRPr="00643D17">
        <w:rPr>
          <w:rFonts w:ascii="Times New Roman" w:hAnsi="Times New Roman" w:cs="Times New Roman"/>
          <w:sz w:val="24"/>
          <w:szCs w:val="24"/>
        </w:rPr>
        <w:t xml:space="preserve">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Villon, F.: Velký testament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Moliére</w:t>
      </w:r>
      <w:proofErr w:type="spellEnd"/>
      <w:r w:rsidRPr="00643D17">
        <w:rPr>
          <w:rFonts w:ascii="Times New Roman" w:hAnsi="Times New Roman" w:cs="Times New Roman"/>
          <w:sz w:val="24"/>
          <w:szCs w:val="24"/>
        </w:rPr>
        <w:t xml:space="preserve">: Lakomec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Moliére</w:t>
      </w:r>
      <w:proofErr w:type="spellEnd"/>
      <w:r w:rsidRPr="00643D17">
        <w:rPr>
          <w:rFonts w:ascii="Times New Roman" w:hAnsi="Times New Roman" w:cs="Times New Roman"/>
          <w:sz w:val="24"/>
          <w:szCs w:val="24"/>
        </w:rPr>
        <w:t xml:space="preserve">: Tartuffe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Diderot, D.: Jeptiška</w:t>
      </w:r>
      <w:r w:rsidRPr="00643D17">
        <w:rPr>
          <w:rFonts w:ascii="Times New Roman" w:hAnsi="Times New Roman" w:cs="Times New Roman"/>
          <w:sz w:val="24"/>
          <w:szCs w:val="24"/>
        </w:rPr>
        <w:tab/>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Defoe</w:t>
      </w:r>
      <w:proofErr w:type="spellEnd"/>
      <w:r w:rsidRPr="00643D17">
        <w:rPr>
          <w:rFonts w:ascii="Times New Roman" w:hAnsi="Times New Roman" w:cs="Times New Roman"/>
          <w:sz w:val="24"/>
          <w:szCs w:val="24"/>
        </w:rPr>
        <w:t xml:space="preserve">, D.: Robinson </w:t>
      </w:r>
      <w:proofErr w:type="spellStart"/>
      <w:r w:rsidRPr="00643D17">
        <w:rPr>
          <w:rFonts w:ascii="Times New Roman" w:hAnsi="Times New Roman" w:cs="Times New Roman"/>
          <w:sz w:val="24"/>
          <w:szCs w:val="24"/>
        </w:rPr>
        <w:t>Crusoe</w:t>
      </w:r>
      <w:proofErr w:type="spellEnd"/>
      <w:r w:rsidRPr="00643D17">
        <w:rPr>
          <w:rFonts w:ascii="Times New Roman" w:hAnsi="Times New Roman" w:cs="Times New Roman"/>
          <w:sz w:val="24"/>
          <w:szCs w:val="24"/>
        </w:rPr>
        <w:t xml:space="preserve"> (převyprávěl J. V. Pleva)</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Goethe, J. W.: Utrpení mladého Werthera </w:t>
      </w:r>
    </w:p>
    <w:p w:rsidR="004E191C" w:rsidRPr="00643D17" w:rsidRDefault="004E191C" w:rsidP="004E191C">
      <w:pPr>
        <w:spacing w:line="360" w:lineRule="auto"/>
        <w:jc w:val="both"/>
        <w:rPr>
          <w:rFonts w:ascii="Times New Roman" w:hAnsi="Times New Roman" w:cs="Times New Roman"/>
          <w:b/>
          <w:sz w:val="24"/>
          <w:szCs w:val="24"/>
          <w:u w:val="single"/>
        </w:rPr>
      </w:pPr>
    </w:p>
    <w:p w:rsidR="004E191C" w:rsidRPr="00643D17" w:rsidRDefault="004E191C" w:rsidP="004E191C">
      <w:pPr>
        <w:spacing w:line="360" w:lineRule="auto"/>
        <w:jc w:val="both"/>
        <w:rPr>
          <w:rFonts w:ascii="Times New Roman" w:hAnsi="Times New Roman" w:cs="Times New Roman"/>
          <w:sz w:val="24"/>
          <w:szCs w:val="24"/>
        </w:rPr>
      </w:pPr>
      <w:r w:rsidRPr="00643D17">
        <w:rPr>
          <w:rFonts w:ascii="Times New Roman" w:hAnsi="Times New Roman" w:cs="Times New Roman"/>
          <w:b/>
          <w:sz w:val="24"/>
          <w:szCs w:val="24"/>
          <w:u w:val="single"/>
        </w:rPr>
        <w:t>II. Světová a česká literatura do konce 19. století</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Puškin, A. S.: Evžen Oněgin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Pušin</w:t>
      </w:r>
      <w:proofErr w:type="spellEnd"/>
      <w:r w:rsidRPr="00643D17">
        <w:rPr>
          <w:rFonts w:ascii="Times New Roman" w:hAnsi="Times New Roman" w:cs="Times New Roman"/>
          <w:sz w:val="24"/>
          <w:szCs w:val="24"/>
        </w:rPr>
        <w:t xml:space="preserve">, A. S.: Piková dáma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Hugo, V.: Chrám Matky boží v Paříži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Poe</w:t>
      </w:r>
      <w:proofErr w:type="spellEnd"/>
      <w:r w:rsidRPr="00643D17">
        <w:rPr>
          <w:rFonts w:ascii="Times New Roman" w:hAnsi="Times New Roman" w:cs="Times New Roman"/>
          <w:sz w:val="24"/>
          <w:szCs w:val="24"/>
        </w:rPr>
        <w:t xml:space="preserve">, E. A.: Černý kocour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Poe</w:t>
      </w:r>
      <w:proofErr w:type="spellEnd"/>
      <w:r w:rsidRPr="00643D17">
        <w:rPr>
          <w:rFonts w:ascii="Times New Roman" w:hAnsi="Times New Roman" w:cs="Times New Roman"/>
          <w:sz w:val="24"/>
          <w:szCs w:val="24"/>
        </w:rPr>
        <w:t xml:space="preserve">, E. A.: Jáma a kyvadlo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Poe</w:t>
      </w:r>
      <w:proofErr w:type="spellEnd"/>
      <w:r w:rsidRPr="00643D17">
        <w:rPr>
          <w:rFonts w:ascii="Times New Roman" w:hAnsi="Times New Roman" w:cs="Times New Roman"/>
          <w:sz w:val="24"/>
          <w:szCs w:val="24"/>
        </w:rPr>
        <w:t xml:space="preserve">, E. A.: Havran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Austenová, J.: Pýcha a předsudek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Mácha, K. H.: Máj</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Erben, K. J.: Kytice</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Tyl, J. K.: Strakonický dudák</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Flaubert, G.: Paní Bovaryová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Zola</w:t>
      </w:r>
      <w:proofErr w:type="spellEnd"/>
      <w:r w:rsidRPr="00643D17">
        <w:rPr>
          <w:rFonts w:ascii="Times New Roman" w:hAnsi="Times New Roman" w:cs="Times New Roman"/>
          <w:sz w:val="24"/>
          <w:szCs w:val="24"/>
        </w:rPr>
        <w:t xml:space="preserve">, E.: Zabiják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Maupassant</w:t>
      </w:r>
      <w:proofErr w:type="spellEnd"/>
      <w:r w:rsidRPr="00643D17">
        <w:rPr>
          <w:rFonts w:ascii="Times New Roman" w:hAnsi="Times New Roman" w:cs="Times New Roman"/>
          <w:sz w:val="24"/>
          <w:szCs w:val="24"/>
        </w:rPr>
        <w:t xml:space="preserve">, G.: Kulička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Dostojevskij</w:t>
      </w:r>
      <w:proofErr w:type="spellEnd"/>
      <w:r w:rsidRPr="00643D17">
        <w:rPr>
          <w:rFonts w:ascii="Times New Roman" w:hAnsi="Times New Roman" w:cs="Times New Roman"/>
          <w:sz w:val="24"/>
          <w:szCs w:val="24"/>
        </w:rPr>
        <w:t xml:space="preserve">, F. M.: Zločin a trest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Tolstoj, L. N.: Anna Kareninová </w:t>
      </w:r>
    </w:p>
    <w:p w:rsidR="004E191C" w:rsidRPr="00643D17" w:rsidRDefault="004E191C" w:rsidP="004E191C">
      <w:pPr>
        <w:numPr>
          <w:ilvl w:val="0"/>
          <w:numId w:val="2"/>
        </w:numPr>
        <w:tabs>
          <w:tab w:val="left" w:pos="567"/>
        </w:tabs>
        <w:spacing w:after="0" w:line="240" w:lineRule="auto"/>
        <w:jc w:val="both"/>
        <w:rPr>
          <w:rFonts w:ascii="Times New Roman" w:hAnsi="Times New Roman" w:cs="Times New Roman"/>
          <w:sz w:val="24"/>
          <w:szCs w:val="24"/>
        </w:rPr>
      </w:pPr>
      <w:r w:rsidRPr="00643D17">
        <w:rPr>
          <w:rFonts w:ascii="Times New Roman" w:hAnsi="Times New Roman" w:cs="Times New Roman"/>
          <w:sz w:val="24"/>
          <w:szCs w:val="24"/>
        </w:rPr>
        <w:t xml:space="preserve">Gogol, N. V.: Revizor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Doyle</w:t>
      </w:r>
      <w:proofErr w:type="spellEnd"/>
      <w:r w:rsidRPr="00643D17">
        <w:rPr>
          <w:rFonts w:ascii="Times New Roman" w:hAnsi="Times New Roman" w:cs="Times New Roman"/>
          <w:sz w:val="24"/>
          <w:szCs w:val="24"/>
        </w:rPr>
        <w:t xml:space="preserve">, A. C.: Pes baskervillský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Brontëová</w:t>
      </w:r>
      <w:proofErr w:type="spellEnd"/>
      <w:r w:rsidRPr="00643D17">
        <w:rPr>
          <w:rFonts w:ascii="Times New Roman" w:hAnsi="Times New Roman" w:cs="Times New Roman"/>
          <w:sz w:val="24"/>
          <w:szCs w:val="24"/>
        </w:rPr>
        <w:t xml:space="preserve">, Ch.: Jana Eyrová </w:t>
      </w:r>
    </w:p>
    <w:p w:rsidR="004E191C"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 xml:space="preserve">Ibsen, H.: Nora </w:t>
      </w:r>
    </w:p>
    <w:p w:rsidR="004E191C" w:rsidRPr="00643D17" w:rsidRDefault="004E191C" w:rsidP="004E191C">
      <w:pPr>
        <w:pStyle w:val="Prosttext"/>
        <w:tabs>
          <w:tab w:val="left" w:pos="567"/>
        </w:tabs>
        <w:jc w:val="both"/>
        <w:rPr>
          <w:rFonts w:ascii="Times New Roman" w:eastAsia="MS Mincho" w:hAnsi="Times New Roman"/>
          <w:sz w:val="24"/>
          <w:szCs w:val="24"/>
        </w:rPr>
      </w:pP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Němcová, B.: Babička</w:t>
      </w:r>
    </w:p>
    <w:p w:rsidR="004E191C"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Němcová, B.: Divá Bára</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Borovský, K. H.: Král Lávra</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Borovský, K. H.: Křest sv. Vladimíra</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Neruda, J.: Povídky malostranské</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Světlá, K.: Kříž u potoka</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Arbes, J.: Sv. Xaverius</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Vrchlický, J.: Noc na Karlštejně</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Zeyer, J.: Radúz a Mahulena</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Jirásek, A.: F. L. Věk – 1. díl</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Šlejhar</w:t>
      </w:r>
      <w:proofErr w:type="spellEnd"/>
      <w:r w:rsidRPr="00643D17">
        <w:rPr>
          <w:rFonts w:ascii="Times New Roman" w:hAnsi="Times New Roman" w:cs="Times New Roman"/>
          <w:sz w:val="24"/>
          <w:szCs w:val="24"/>
        </w:rPr>
        <w:t>, J. K.: Kuře melancholik</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Mrštíkové, A. a V.: Maryša</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Baudelaire, Ch.: Květy zla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 xml:space="preserve">Wilde, O.: Obraz Doriana </w:t>
      </w:r>
      <w:proofErr w:type="spellStart"/>
      <w:r w:rsidRPr="00643D17">
        <w:rPr>
          <w:rFonts w:ascii="Times New Roman" w:eastAsia="MS Mincho" w:hAnsi="Times New Roman"/>
          <w:sz w:val="24"/>
          <w:szCs w:val="24"/>
        </w:rPr>
        <w:t>Graye</w:t>
      </w:r>
      <w:proofErr w:type="spellEnd"/>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Wilde, O.:</w:t>
      </w:r>
      <w:r w:rsidRPr="00643D17">
        <w:rPr>
          <w:rFonts w:ascii="Times New Roman" w:eastAsia="MS Mincho" w:hAnsi="Times New Roman"/>
          <w:sz w:val="24"/>
          <w:szCs w:val="24"/>
          <w:lang w:val="cs-CZ"/>
        </w:rPr>
        <w:t xml:space="preserve"> Jak je důležité míti Filipa </w:t>
      </w:r>
    </w:p>
    <w:p w:rsidR="004E191C" w:rsidRPr="00643D17" w:rsidRDefault="004E191C" w:rsidP="004E191C">
      <w:pPr>
        <w:pStyle w:val="Prosttext"/>
        <w:tabs>
          <w:tab w:val="left" w:pos="567"/>
        </w:tabs>
        <w:ind w:left="360"/>
        <w:jc w:val="both"/>
        <w:rPr>
          <w:rFonts w:ascii="Times New Roman" w:eastAsia="MS Mincho" w:hAnsi="Times New Roman"/>
          <w:sz w:val="24"/>
          <w:szCs w:val="24"/>
        </w:rPr>
      </w:pPr>
    </w:p>
    <w:p w:rsidR="004E191C" w:rsidRPr="00643D17" w:rsidRDefault="004E191C" w:rsidP="004E191C">
      <w:pPr>
        <w:pStyle w:val="Prosttext"/>
        <w:tabs>
          <w:tab w:val="left" w:pos="567"/>
        </w:tabs>
        <w:ind w:left="360"/>
        <w:jc w:val="both"/>
        <w:rPr>
          <w:rFonts w:ascii="Times New Roman" w:eastAsia="MS Mincho" w:hAnsi="Times New Roman"/>
          <w:sz w:val="24"/>
          <w:szCs w:val="24"/>
        </w:rPr>
      </w:pPr>
    </w:p>
    <w:p w:rsidR="004E191C" w:rsidRPr="00643D17" w:rsidRDefault="004E191C" w:rsidP="004E191C">
      <w:pPr>
        <w:pStyle w:val="Prosttext"/>
        <w:tabs>
          <w:tab w:val="left" w:pos="567"/>
        </w:tabs>
        <w:spacing w:line="360" w:lineRule="auto"/>
        <w:jc w:val="both"/>
        <w:rPr>
          <w:rFonts w:ascii="Times New Roman" w:hAnsi="Times New Roman"/>
          <w:sz w:val="24"/>
          <w:szCs w:val="24"/>
        </w:rPr>
      </w:pPr>
      <w:r w:rsidRPr="00643D17">
        <w:rPr>
          <w:rFonts w:ascii="Times New Roman" w:hAnsi="Times New Roman"/>
          <w:b/>
          <w:sz w:val="24"/>
          <w:szCs w:val="24"/>
          <w:u w:val="single"/>
        </w:rPr>
        <w:t>III. Světová literatura 20. a 21. století</w:t>
      </w:r>
    </w:p>
    <w:p w:rsidR="004E191C" w:rsidRPr="00643D17" w:rsidRDefault="004E191C" w:rsidP="004E191C">
      <w:pPr>
        <w:pStyle w:val="Prosttext"/>
        <w:numPr>
          <w:ilvl w:val="0"/>
          <w:numId w:val="2"/>
        </w:numPr>
        <w:tabs>
          <w:tab w:val="left" w:pos="567"/>
        </w:tabs>
        <w:jc w:val="both"/>
        <w:rPr>
          <w:rFonts w:ascii="Times New Roman" w:hAnsi="Times New Roman"/>
          <w:sz w:val="24"/>
          <w:szCs w:val="24"/>
        </w:rPr>
      </w:pPr>
      <w:r w:rsidRPr="00643D17">
        <w:rPr>
          <w:rFonts w:ascii="Times New Roman" w:eastAsia="MS Mincho" w:hAnsi="Times New Roman"/>
          <w:sz w:val="24"/>
          <w:szCs w:val="24"/>
        </w:rPr>
        <w:t>Kafka, F.: Proces</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hAnsi="Times New Roman"/>
          <w:sz w:val="24"/>
          <w:szCs w:val="24"/>
        </w:rPr>
      </w:pPr>
      <w:r w:rsidRPr="00643D17">
        <w:rPr>
          <w:rFonts w:ascii="Times New Roman" w:eastAsia="MS Mincho" w:hAnsi="Times New Roman"/>
          <w:sz w:val="24"/>
          <w:szCs w:val="24"/>
        </w:rPr>
        <w:t>Kafka, F.: Proměna</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Rolland, R.: Petr a Lucie</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Hemingway</w:t>
      </w:r>
      <w:proofErr w:type="spellEnd"/>
      <w:r w:rsidRPr="00643D17">
        <w:rPr>
          <w:rFonts w:ascii="Times New Roman" w:eastAsia="MS Mincho" w:hAnsi="Times New Roman"/>
          <w:sz w:val="24"/>
          <w:szCs w:val="24"/>
        </w:rPr>
        <w:t>, E.: Stařec a moře</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Hemingway</w:t>
      </w:r>
      <w:proofErr w:type="spellEnd"/>
      <w:r w:rsidRPr="00643D17">
        <w:rPr>
          <w:rFonts w:ascii="Times New Roman" w:eastAsia="MS Mincho" w:hAnsi="Times New Roman"/>
          <w:sz w:val="24"/>
          <w:szCs w:val="24"/>
        </w:rPr>
        <w:t>, E.: Komu zvoní hrana</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hAnsi="Times New Roman"/>
          <w:sz w:val="24"/>
          <w:szCs w:val="24"/>
        </w:rPr>
      </w:pPr>
      <w:proofErr w:type="spellStart"/>
      <w:r w:rsidRPr="00643D17">
        <w:rPr>
          <w:rFonts w:ascii="Times New Roman" w:eastAsia="MS Mincho" w:hAnsi="Times New Roman"/>
          <w:sz w:val="24"/>
          <w:szCs w:val="24"/>
        </w:rPr>
        <w:t>Remarque</w:t>
      </w:r>
      <w:proofErr w:type="spellEnd"/>
      <w:r w:rsidRPr="00643D17">
        <w:rPr>
          <w:rFonts w:ascii="Times New Roman" w:eastAsia="MS Mincho" w:hAnsi="Times New Roman"/>
          <w:sz w:val="24"/>
          <w:szCs w:val="24"/>
        </w:rPr>
        <w:t>, E. M.: Na západní frontě klid</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Steinbeck</w:t>
      </w:r>
      <w:proofErr w:type="spellEnd"/>
      <w:r w:rsidRPr="00643D17">
        <w:rPr>
          <w:rFonts w:ascii="Times New Roman" w:eastAsia="MS Mincho" w:hAnsi="Times New Roman"/>
          <w:sz w:val="24"/>
          <w:szCs w:val="24"/>
        </w:rPr>
        <w:t>, J.: O myších a lidech</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 xml:space="preserve">Fitzgerald, F. S.: Velký </w:t>
      </w:r>
      <w:proofErr w:type="spellStart"/>
      <w:r w:rsidRPr="00643D17">
        <w:rPr>
          <w:rFonts w:ascii="Times New Roman" w:eastAsia="MS Mincho" w:hAnsi="Times New Roman"/>
          <w:sz w:val="24"/>
          <w:szCs w:val="24"/>
        </w:rPr>
        <w:t>Gatsby</w:t>
      </w:r>
      <w:proofErr w:type="spellEnd"/>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 xml:space="preserve">Shaw, G. B.: </w:t>
      </w:r>
      <w:proofErr w:type="spellStart"/>
      <w:r w:rsidRPr="00643D17">
        <w:rPr>
          <w:rFonts w:ascii="Times New Roman" w:eastAsia="MS Mincho" w:hAnsi="Times New Roman"/>
          <w:sz w:val="24"/>
          <w:szCs w:val="24"/>
        </w:rPr>
        <w:t>Pygmalion</w:t>
      </w:r>
      <w:proofErr w:type="spellEnd"/>
      <w:r w:rsidRPr="00643D17">
        <w:rPr>
          <w:rFonts w:ascii="Times New Roman" w:eastAsia="MS Mincho" w:hAnsi="Times New Roman"/>
          <w:sz w:val="24"/>
          <w:szCs w:val="24"/>
          <w:lang w:val="cs-CZ"/>
        </w:rPr>
        <w:t xml:space="preserve">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eastAsia="MS Mincho" w:hAnsi="Times New Roman" w:cs="Times New Roman"/>
          <w:sz w:val="24"/>
          <w:szCs w:val="24"/>
        </w:rPr>
        <w:t xml:space="preserve">Brecht, B.: Matka Kuráž a její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Solženicyn</w:t>
      </w:r>
      <w:proofErr w:type="spellEnd"/>
      <w:r w:rsidRPr="00643D17">
        <w:rPr>
          <w:rFonts w:ascii="Times New Roman" w:eastAsia="MS Mincho" w:hAnsi="Times New Roman"/>
          <w:sz w:val="24"/>
          <w:szCs w:val="24"/>
        </w:rPr>
        <w:t xml:space="preserve">, A.: Jeden den Ivana </w:t>
      </w:r>
      <w:proofErr w:type="spellStart"/>
      <w:r w:rsidRPr="00643D17">
        <w:rPr>
          <w:rFonts w:ascii="Times New Roman" w:eastAsia="MS Mincho" w:hAnsi="Times New Roman"/>
          <w:sz w:val="24"/>
          <w:szCs w:val="24"/>
        </w:rPr>
        <w:t>Děnisoviče</w:t>
      </w:r>
      <w:proofErr w:type="spellEnd"/>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hAnsi="Times New Roman"/>
          <w:sz w:val="24"/>
          <w:szCs w:val="24"/>
          <w:lang w:val="cs-CZ"/>
        </w:rPr>
        <w:t xml:space="preserve">Frank, Anne: Deník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Styron</w:t>
      </w:r>
      <w:proofErr w:type="spellEnd"/>
      <w:r w:rsidRPr="00643D17">
        <w:rPr>
          <w:rFonts w:ascii="Times New Roman" w:eastAsia="MS Mincho" w:hAnsi="Times New Roman"/>
          <w:sz w:val="24"/>
          <w:szCs w:val="24"/>
        </w:rPr>
        <w:t xml:space="preserve">, W.: </w:t>
      </w:r>
      <w:proofErr w:type="spellStart"/>
      <w:r w:rsidRPr="00643D17">
        <w:rPr>
          <w:rFonts w:ascii="Times New Roman" w:eastAsia="MS Mincho" w:hAnsi="Times New Roman"/>
          <w:sz w:val="24"/>
          <w:szCs w:val="24"/>
        </w:rPr>
        <w:t>Sophiina</w:t>
      </w:r>
      <w:proofErr w:type="spellEnd"/>
      <w:r w:rsidRPr="00643D17">
        <w:rPr>
          <w:rFonts w:ascii="Times New Roman" w:eastAsia="MS Mincho" w:hAnsi="Times New Roman"/>
          <w:sz w:val="24"/>
          <w:szCs w:val="24"/>
        </w:rPr>
        <w:t xml:space="preserve"> volba</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Merle</w:t>
      </w:r>
      <w:proofErr w:type="spellEnd"/>
      <w:r w:rsidRPr="00643D17">
        <w:rPr>
          <w:rFonts w:ascii="Times New Roman" w:eastAsia="MS Mincho" w:hAnsi="Times New Roman"/>
          <w:sz w:val="24"/>
          <w:szCs w:val="24"/>
        </w:rPr>
        <w:t>, R.: Smrt je mým řemeslem</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Eco</w:t>
      </w:r>
      <w:proofErr w:type="spellEnd"/>
      <w:r w:rsidRPr="00643D17">
        <w:rPr>
          <w:rFonts w:ascii="Times New Roman" w:eastAsia="MS Mincho" w:hAnsi="Times New Roman"/>
          <w:sz w:val="24"/>
          <w:szCs w:val="24"/>
        </w:rPr>
        <w:t>, U.: Jméno růže</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Exupéry, A. de Saint: Malý princ</w:t>
      </w:r>
      <w:r w:rsidRPr="00643D17">
        <w:rPr>
          <w:rFonts w:ascii="Times New Roman" w:eastAsia="MS Mincho" w:hAnsi="Times New Roman"/>
          <w:sz w:val="24"/>
          <w:szCs w:val="24"/>
          <w:lang w:val="cs-CZ"/>
        </w:rPr>
        <w:t xml:space="preserve">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Ginsberg</w:t>
      </w:r>
      <w:proofErr w:type="spellEnd"/>
      <w:r w:rsidRPr="00643D17">
        <w:rPr>
          <w:rFonts w:ascii="Times New Roman" w:hAnsi="Times New Roman" w:cs="Times New Roman"/>
          <w:sz w:val="24"/>
          <w:szCs w:val="24"/>
        </w:rPr>
        <w:t xml:space="preserve">, A.: Kvílení </w:t>
      </w:r>
    </w:p>
    <w:p w:rsidR="004E191C" w:rsidRPr="00643D17" w:rsidRDefault="004E191C" w:rsidP="004E191C">
      <w:pPr>
        <w:pStyle w:val="Prosttext"/>
        <w:numPr>
          <w:ilvl w:val="0"/>
          <w:numId w:val="2"/>
        </w:numPr>
        <w:tabs>
          <w:tab w:val="left" w:pos="567"/>
        </w:tabs>
        <w:jc w:val="both"/>
        <w:rPr>
          <w:rFonts w:ascii="Times New Roman" w:hAnsi="Times New Roman"/>
          <w:sz w:val="24"/>
          <w:szCs w:val="24"/>
        </w:rPr>
      </w:pPr>
      <w:proofErr w:type="spellStart"/>
      <w:r w:rsidRPr="00643D17">
        <w:rPr>
          <w:rFonts w:ascii="Times New Roman" w:eastAsia="MS Mincho" w:hAnsi="Times New Roman"/>
          <w:sz w:val="24"/>
          <w:szCs w:val="24"/>
        </w:rPr>
        <w:t>Kerouac</w:t>
      </w:r>
      <w:proofErr w:type="spellEnd"/>
      <w:r w:rsidRPr="00643D17">
        <w:rPr>
          <w:rFonts w:ascii="Times New Roman" w:eastAsia="MS Mincho" w:hAnsi="Times New Roman"/>
          <w:sz w:val="24"/>
          <w:szCs w:val="24"/>
        </w:rPr>
        <w:t>, J.: Na cestě</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hAnsi="Times New Roman"/>
          <w:sz w:val="24"/>
          <w:szCs w:val="24"/>
        </w:rPr>
      </w:pPr>
      <w:proofErr w:type="spellStart"/>
      <w:r w:rsidRPr="00643D17">
        <w:rPr>
          <w:rFonts w:ascii="Times New Roman" w:eastAsia="MS Mincho" w:hAnsi="Times New Roman"/>
          <w:sz w:val="24"/>
          <w:szCs w:val="24"/>
        </w:rPr>
        <w:t>Camus</w:t>
      </w:r>
      <w:proofErr w:type="spellEnd"/>
      <w:r w:rsidRPr="00643D17">
        <w:rPr>
          <w:rFonts w:ascii="Times New Roman" w:eastAsia="MS Mincho" w:hAnsi="Times New Roman"/>
          <w:sz w:val="24"/>
          <w:szCs w:val="24"/>
        </w:rPr>
        <w:t>, A.: Cizinec</w:t>
      </w:r>
      <w:r w:rsidRPr="00643D17">
        <w:rPr>
          <w:rFonts w:ascii="Times New Roman" w:eastAsia="MS Mincho" w:hAnsi="Times New Roman"/>
          <w:sz w:val="24"/>
          <w:szCs w:val="24"/>
          <w:lang w:val="cs-CZ"/>
        </w:rPr>
        <w:t xml:space="preserve"> </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eastAsia="MS Mincho" w:hAnsi="Times New Roman" w:cs="Times New Roman"/>
          <w:sz w:val="24"/>
          <w:szCs w:val="24"/>
        </w:rPr>
        <w:t>Beckett</w:t>
      </w:r>
      <w:proofErr w:type="spellEnd"/>
      <w:r w:rsidRPr="00643D17">
        <w:rPr>
          <w:rFonts w:ascii="Times New Roman" w:eastAsia="MS Mincho" w:hAnsi="Times New Roman" w:cs="Times New Roman"/>
          <w:sz w:val="24"/>
          <w:szCs w:val="24"/>
        </w:rPr>
        <w:t xml:space="preserve">, S.: Čekání na Godota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Pasternak</w:t>
      </w:r>
      <w:proofErr w:type="spellEnd"/>
      <w:r w:rsidRPr="00643D17">
        <w:rPr>
          <w:rFonts w:ascii="Times New Roman" w:eastAsia="MS Mincho" w:hAnsi="Times New Roman"/>
          <w:sz w:val="24"/>
          <w:szCs w:val="24"/>
        </w:rPr>
        <w:t xml:space="preserve">, B.: Doktor </w:t>
      </w:r>
      <w:proofErr w:type="spellStart"/>
      <w:r w:rsidRPr="00643D17">
        <w:rPr>
          <w:rFonts w:ascii="Times New Roman" w:eastAsia="MS Mincho" w:hAnsi="Times New Roman"/>
          <w:sz w:val="24"/>
          <w:szCs w:val="24"/>
        </w:rPr>
        <w:t>Živago</w:t>
      </w:r>
      <w:proofErr w:type="spellEnd"/>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Orwell</w:t>
      </w:r>
      <w:proofErr w:type="spellEnd"/>
      <w:r w:rsidRPr="00643D17">
        <w:rPr>
          <w:rFonts w:ascii="Times New Roman" w:eastAsia="MS Mincho" w:hAnsi="Times New Roman"/>
          <w:sz w:val="24"/>
          <w:szCs w:val="24"/>
        </w:rPr>
        <w:t xml:space="preserve">, G.: 1984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Orwell</w:t>
      </w:r>
      <w:proofErr w:type="spellEnd"/>
      <w:r w:rsidRPr="00643D17">
        <w:rPr>
          <w:rFonts w:ascii="Times New Roman" w:eastAsia="MS Mincho" w:hAnsi="Times New Roman"/>
          <w:sz w:val="24"/>
          <w:szCs w:val="24"/>
        </w:rPr>
        <w:t>, G.: Farma zvířat</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Tolkien, J. R. R.: Hobit</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Tolkien, J. R. R.: Pán prstenů</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Bradbury</w:t>
      </w:r>
      <w:proofErr w:type="spellEnd"/>
      <w:r w:rsidRPr="00643D17">
        <w:rPr>
          <w:rFonts w:ascii="Times New Roman" w:eastAsia="MS Mincho" w:hAnsi="Times New Roman"/>
          <w:sz w:val="24"/>
          <w:szCs w:val="24"/>
        </w:rPr>
        <w:t>, R.: 451° Fahrenheita</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Nabokov</w:t>
      </w:r>
      <w:proofErr w:type="spellEnd"/>
      <w:r w:rsidRPr="00643D17">
        <w:rPr>
          <w:rFonts w:ascii="Times New Roman" w:eastAsia="MS Mincho" w:hAnsi="Times New Roman"/>
          <w:sz w:val="24"/>
          <w:szCs w:val="24"/>
        </w:rPr>
        <w:t>, V.: Lolita</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Salinger</w:t>
      </w:r>
      <w:proofErr w:type="spellEnd"/>
      <w:r w:rsidRPr="00643D17">
        <w:rPr>
          <w:rFonts w:ascii="Times New Roman" w:eastAsia="MS Mincho" w:hAnsi="Times New Roman"/>
          <w:sz w:val="24"/>
          <w:szCs w:val="24"/>
        </w:rPr>
        <w:t>, J. D.: Kdo chytá v žitě</w:t>
      </w:r>
      <w:r w:rsidRPr="00643D17">
        <w:rPr>
          <w:rFonts w:ascii="Times New Roman" w:eastAsia="MS Mincho" w:hAnsi="Times New Roman"/>
          <w:sz w:val="24"/>
          <w:szCs w:val="24"/>
          <w:lang w:val="cs-CZ"/>
        </w:rPr>
        <w:t xml:space="preserve"> </w:t>
      </w:r>
    </w:p>
    <w:p w:rsidR="004E191C" w:rsidRPr="004E191C"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Irving</w:t>
      </w:r>
      <w:proofErr w:type="spellEnd"/>
      <w:r w:rsidRPr="00643D17">
        <w:rPr>
          <w:rFonts w:ascii="Times New Roman" w:eastAsia="MS Mincho" w:hAnsi="Times New Roman"/>
          <w:sz w:val="24"/>
          <w:szCs w:val="24"/>
        </w:rPr>
        <w:t xml:space="preserve">, J.: Svět podle </w:t>
      </w:r>
      <w:proofErr w:type="spellStart"/>
      <w:r w:rsidRPr="00643D17">
        <w:rPr>
          <w:rFonts w:ascii="Times New Roman" w:eastAsia="MS Mincho" w:hAnsi="Times New Roman"/>
          <w:sz w:val="24"/>
          <w:szCs w:val="24"/>
        </w:rPr>
        <w:t>Garpa</w:t>
      </w:r>
      <w:proofErr w:type="spellEnd"/>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Ryan, P.: Jak jsem vyhrál válku</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lang w:val="cs-CZ"/>
        </w:rPr>
        <w:t>Clavell</w:t>
      </w:r>
      <w:proofErr w:type="spellEnd"/>
      <w:r w:rsidRPr="00643D17">
        <w:rPr>
          <w:rFonts w:ascii="Times New Roman" w:eastAsia="MS Mincho" w:hAnsi="Times New Roman"/>
          <w:sz w:val="24"/>
          <w:szCs w:val="24"/>
          <w:lang w:val="cs-CZ"/>
        </w:rPr>
        <w:t xml:space="preserve">, J.: Král Krysa </w:t>
      </w:r>
    </w:p>
    <w:p w:rsidR="00D152EF" w:rsidRPr="00D152EF" w:rsidRDefault="00D152EF" w:rsidP="00D152EF">
      <w:pPr>
        <w:pStyle w:val="Prosttext"/>
        <w:tabs>
          <w:tab w:val="left" w:pos="567"/>
        </w:tabs>
        <w:ind w:left="360"/>
        <w:jc w:val="both"/>
        <w:rPr>
          <w:rFonts w:ascii="Times New Roman" w:eastAsia="MS Mincho" w:hAnsi="Times New Roman"/>
          <w:sz w:val="24"/>
          <w:szCs w:val="24"/>
        </w:rPr>
      </w:pPr>
    </w:p>
    <w:p w:rsidR="00D152EF" w:rsidRPr="00D152EF" w:rsidRDefault="00D152EF" w:rsidP="00D152EF">
      <w:pPr>
        <w:pStyle w:val="Prosttext"/>
        <w:tabs>
          <w:tab w:val="left" w:pos="567"/>
        </w:tabs>
        <w:ind w:left="360"/>
        <w:jc w:val="both"/>
        <w:rPr>
          <w:rFonts w:ascii="Times New Roman" w:eastAsia="MS Mincho" w:hAnsi="Times New Roman"/>
          <w:sz w:val="24"/>
          <w:szCs w:val="24"/>
        </w:rPr>
      </w:pP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Coelho</w:t>
      </w:r>
      <w:proofErr w:type="spellEnd"/>
      <w:r w:rsidRPr="00643D17">
        <w:rPr>
          <w:rFonts w:ascii="Times New Roman" w:eastAsia="MS Mincho" w:hAnsi="Times New Roman"/>
          <w:sz w:val="24"/>
          <w:szCs w:val="24"/>
        </w:rPr>
        <w:t>, P.: Alchymista</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Giono</w:t>
      </w:r>
      <w:proofErr w:type="spellEnd"/>
      <w:r w:rsidRPr="00643D17">
        <w:rPr>
          <w:rFonts w:ascii="Times New Roman" w:eastAsia="MS Mincho" w:hAnsi="Times New Roman"/>
          <w:sz w:val="24"/>
          <w:szCs w:val="24"/>
        </w:rPr>
        <w:t>, J.: Muž, který sázel stromy</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Zusak</w:t>
      </w:r>
      <w:proofErr w:type="spellEnd"/>
      <w:r w:rsidRPr="00643D17">
        <w:rPr>
          <w:rFonts w:ascii="Times New Roman" w:eastAsia="MS Mincho" w:hAnsi="Times New Roman"/>
          <w:sz w:val="24"/>
          <w:szCs w:val="24"/>
        </w:rPr>
        <w:t>, M.: Zlodějka knih</w:t>
      </w:r>
      <w:r w:rsidRPr="00643D17">
        <w:rPr>
          <w:rFonts w:ascii="Times New Roman" w:eastAsia="MS Mincho"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lang w:val="cs-CZ"/>
        </w:rPr>
        <w:t xml:space="preserve">Brown, D.: Šifra mistra Leonarda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lang w:val="cs-CZ"/>
        </w:rPr>
        <w:t xml:space="preserve">Brown, D.: Inferno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hAnsi="Times New Roman"/>
          <w:sz w:val="24"/>
          <w:szCs w:val="24"/>
          <w:lang w:val="cs-CZ"/>
        </w:rPr>
        <w:t>McCarthy</w:t>
      </w:r>
      <w:proofErr w:type="spellEnd"/>
      <w:r w:rsidRPr="00643D17">
        <w:rPr>
          <w:rFonts w:ascii="Times New Roman" w:hAnsi="Times New Roman"/>
          <w:sz w:val="24"/>
          <w:szCs w:val="24"/>
          <w:lang w:val="cs-CZ"/>
        </w:rPr>
        <w:t xml:space="preserve">, C.: Cesta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lang w:val="cs-CZ"/>
        </w:rPr>
        <w:t>Nesbø</w:t>
      </w:r>
      <w:proofErr w:type="spellEnd"/>
      <w:r w:rsidRPr="00643D17">
        <w:rPr>
          <w:rFonts w:ascii="Times New Roman" w:eastAsia="MS Mincho" w:hAnsi="Times New Roman"/>
          <w:sz w:val="24"/>
          <w:szCs w:val="24"/>
          <w:lang w:val="cs-CZ"/>
        </w:rPr>
        <w:t xml:space="preserve">, J.: Krev na sněhu I.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lang w:val="cs-CZ"/>
        </w:rPr>
        <w:t>Haddon</w:t>
      </w:r>
      <w:proofErr w:type="spellEnd"/>
      <w:r w:rsidRPr="00643D17">
        <w:rPr>
          <w:rFonts w:ascii="Times New Roman" w:eastAsia="MS Mincho" w:hAnsi="Times New Roman"/>
          <w:sz w:val="24"/>
          <w:szCs w:val="24"/>
          <w:lang w:val="cs-CZ"/>
        </w:rPr>
        <w:t xml:space="preserve">, M.: Podivný případ se psem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hAnsi="Times New Roman"/>
          <w:sz w:val="24"/>
          <w:szCs w:val="24"/>
          <w:lang w:val="cs-CZ"/>
        </w:rPr>
        <w:t>Lee</w:t>
      </w:r>
      <w:proofErr w:type="spellEnd"/>
      <w:r w:rsidRPr="00643D17">
        <w:rPr>
          <w:rFonts w:ascii="Times New Roman" w:hAnsi="Times New Roman"/>
          <w:sz w:val="24"/>
          <w:szCs w:val="24"/>
          <w:lang w:val="cs-CZ"/>
        </w:rPr>
        <w:t xml:space="preserve">, H.: Jako zabít ptáčka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hAnsi="Times New Roman"/>
          <w:sz w:val="24"/>
          <w:szCs w:val="24"/>
          <w:lang w:val="cs-CZ"/>
        </w:rPr>
        <w:t>Wyndham</w:t>
      </w:r>
      <w:proofErr w:type="spellEnd"/>
      <w:r w:rsidRPr="00643D17">
        <w:rPr>
          <w:rFonts w:ascii="Times New Roman" w:hAnsi="Times New Roman"/>
          <w:sz w:val="24"/>
          <w:szCs w:val="24"/>
          <w:lang w:val="cs-CZ"/>
        </w:rPr>
        <w:t xml:space="preserve">, J.: Den </w:t>
      </w:r>
      <w:proofErr w:type="spellStart"/>
      <w:r w:rsidRPr="00643D17">
        <w:rPr>
          <w:rFonts w:ascii="Times New Roman" w:hAnsi="Times New Roman"/>
          <w:sz w:val="24"/>
          <w:szCs w:val="24"/>
          <w:lang w:val="cs-CZ"/>
        </w:rPr>
        <w:t>trifidů</w:t>
      </w:r>
      <w:proofErr w:type="spellEnd"/>
      <w:r w:rsidRPr="00643D17">
        <w:rPr>
          <w:rFonts w:ascii="Times New Roman" w:hAnsi="Times New Roman"/>
          <w:sz w:val="24"/>
          <w:szCs w:val="24"/>
          <w:lang w:val="cs-CZ"/>
        </w:rPr>
        <w:t xml:space="preserve">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hAnsi="Times New Roman"/>
          <w:sz w:val="24"/>
          <w:szCs w:val="24"/>
          <w:lang w:val="cs-CZ"/>
        </w:rPr>
        <w:t xml:space="preserve">Rowlingová, J. K.: </w:t>
      </w:r>
      <w:proofErr w:type="spellStart"/>
      <w:r w:rsidRPr="00643D17">
        <w:rPr>
          <w:rFonts w:ascii="Times New Roman" w:hAnsi="Times New Roman"/>
          <w:sz w:val="24"/>
          <w:szCs w:val="24"/>
          <w:lang w:val="cs-CZ"/>
        </w:rPr>
        <w:t>Harry</w:t>
      </w:r>
      <w:proofErr w:type="spellEnd"/>
      <w:r w:rsidRPr="00643D17">
        <w:rPr>
          <w:rFonts w:ascii="Times New Roman" w:hAnsi="Times New Roman"/>
          <w:sz w:val="24"/>
          <w:szCs w:val="24"/>
          <w:lang w:val="cs-CZ"/>
        </w:rPr>
        <w:t xml:space="preserve"> </w:t>
      </w:r>
      <w:proofErr w:type="spellStart"/>
      <w:r w:rsidRPr="00643D17">
        <w:rPr>
          <w:rFonts w:ascii="Times New Roman" w:hAnsi="Times New Roman"/>
          <w:sz w:val="24"/>
          <w:szCs w:val="24"/>
          <w:lang w:val="cs-CZ"/>
        </w:rPr>
        <w:t>Potter</w:t>
      </w:r>
      <w:proofErr w:type="spellEnd"/>
      <w:r w:rsidRPr="00643D17">
        <w:rPr>
          <w:rFonts w:ascii="Times New Roman" w:hAnsi="Times New Roman"/>
          <w:sz w:val="24"/>
          <w:szCs w:val="24"/>
          <w:lang w:val="cs-CZ"/>
        </w:rPr>
        <w:t xml:space="preserve"> a vězeň z Azkabanu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lang w:val="cs-CZ"/>
        </w:rPr>
        <w:t>Golding</w:t>
      </w:r>
      <w:proofErr w:type="spellEnd"/>
      <w:r w:rsidRPr="00643D17">
        <w:rPr>
          <w:rFonts w:ascii="Times New Roman" w:eastAsia="MS Mincho" w:hAnsi="Times New Roman"/>
          <w:sz w:val="24"/>
          <w:szCs w:val="24"/>
          <w:lang w:val="cs-CZ"/>
        </w:rPr>
        <w:t xml:space="preserve">, W.: Pán much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lang w:val="cs-CZ"/>
        </w:rPr>
        <w:t xml:space="preserve">Martin, G. R. R.: Píseň ledu a ohně: Hra o trůny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lang w:val="cs-CZ"/>
        </w:rPr>
        <w:t>Schlink</w:t>
      </w:r>
      <w:proofErr w:type="spellEnd"/>
      <w:r w:rsidRPr="00643D17">
        <w:rPr>
          <w:rFonts w:ascii="Times New Roman" w:eastAsia="MS Mincho" w:hAnsi="Times New Roman"/>
          <w:sz w:val="24"/>
          <w:szCs w:val="24"/>
          <w:lang w:val="cs-CZ"/>
        </w:rPr>
        <w:t xml:space="preserve">, B. Předčítač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lang w:val="cs-CZ"/>
        </w:rPr>
        <w:t>Boyne</w:t>
      </w:r>
      <w:proofErr w:type="spellEnd"/>
      <w:r w:rsidRPr="00643D17">
        <w:rPr>
          <w:rFonts w:ascii="Times New Roman" w:eastAsia="MS Mincho" w:hAnsi="Times New Roman"/>
          <w:sz w:val="24"/>
          <w:szCs w:val="24"/>
          <w:lang w:val="cs-CZ"/>
        </w:rPr>
        <w:t xml:space="preserve">, J.: Chlapec v pruhovaném pyžamu </w:t>
      </w:r>
    </w:p>
    <w:p w:rsidR="004E191C" w:rsidRPr="00643D17" w:rsidRDefault="004E191C" w:rsidP="004E191C">
      <w:pPr>
        <w:pStyle w:val="Prosttext"/>
        <w:tabs>
          <w:tab w:val="left" w:pos="567"/>
        </w:tabs>
        <w:ind w:left="360"/>
        <w:jc w:val="both"/>
        <w:rPr>
          <w:rFonts w:ascii="Times New Roman" w:eastAsia="MS Mincho" w:hAnsi="Times New Roman"/>
          <w:sz w:val="24"/>
          <w:szCs w:val="24"/>
        </w:rPr>
      </w:pPr>
    </w:p>
    <w:p w:rsidR="004E191C" w:rsidRPr="00643D17" w:rsidRDefault="004E191C" w:rsidP="004E191C">
      <w:pPr>
        <w:tabs>
          <w:tab w:val="left" w:pos="567"/>
        </w:tabs>
        <w:spacing w:line="360" w:lineRule="auto"/>
        <w:rPr>
          <w:rFonts w:ascii="Times New Roman" w:hAnsi="Times New Roman" w:cs="Times New Roman"/>
          <w:b/>
          <w:sz w:val="24"/>
          <w:szCs w:val="24"/>
          <w:u w:val="single"/>
        </w:rPr>
      </w:pPr>
    </w:p>
    <w:p w:rsidR="004E191C" w:rsidRPr="00643D17" w:rsidRDefault="004E191C" w:rsidP="004E191C">
      <w:pPr>
        <w:tabs>
          <w:tab w:val="left" w:pos="567"/>
        </w:tabs>
        <w:spacing w:line="360" w:lineRule="auto"/>
        <w:rPr>
          <w:rFonts w:ascii="Times New Roman" w:hAnsi="Times New Roman" w:cs="Times New Roman"/>
          <w:sz w:val="24"/>
          <w:szCs w:val="24"/>
        </w:rPr>
      </w:pPr>
      <w:r w:rsidRPr="00643D17">
        <w:rPr>
          <w:rFonts w:ascii="Times New Roman" w:hAnsi="Times New Roman" w:cs="Times New Roman"/>
          <w:b/>
          <w:sz w:val="24"/>
          <w:szCs w:val="24"/>
          <w:u w:val="single"/>
        </w:rPr>
        <w:t>IV. Česká literatura 20. a 21. století</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Dyk, V.: Krysař</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eastAsia="MS Mincho" w:hAnsi="Times New Roman" w:cs="Times New Roman"/>
          <w:sz w:val="24"/>
          <w:szCs w:val="24"/>
        </w:rPr>
        <w:t>Šrámek, F.: Stříbrný vítr</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Bezruč, P.: Slezské písně</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 xml:space="preserve">Wolker, J.: Těžká hodina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Seifert, J.: Morový sloup</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Nezval, V.: Edison</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Nezval, V.: Manon </w:t>
      </w:r>
      <w:proofErr w:type="spellStart"/>
      <w:r w:rsidRPr="00643D17">
        <w:rPr>
          <w:rFonts w:ascii="Times New Roman" w:hAnsi="Times New Roman" w:cs="Times New Roman"/>
          <w:sz w:val="24"/>
          <w:szCs w:val="24"/>
        </w:rPr>
        <w:t>Lescaut</w:t>
      </w:r>
      <w:proofErr w:type="spellEnd"/>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eastAsia="MS Mincho" w:hAnsi="Times New Roman" w:cs="Times New Roman"/>
          <w:sz w:val="24"/>
          <w:szCs w:val="24"/>
        </w:rPr>
        <w:t>Čapek, K.: Povídky z jedné kapsy</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eastAsia="MS Mincho" w:hAnsi="Times New Roman" w:cs="Times New Roman"/>
          <w:sz w:val="24"/>
          <w:szCs w:val="24"/>
        </w:rPr>
        <w:t>Čapek, K.: Povídky z druhé kapsy</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eastAsia="MS Mincho" w:hAnsi="Times New Roman" w:cs="Times New Roman"/>
          <w:sz w:val="24"/>
          <w:szCs w:val="24"/>
        </w:rPr>
        <w:t>Čapek, K.: Válka s mloky</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eastAsia="MS Mincho" w:hAnsi="Times New Roman" w:cs="Times New Roman"/>
          <w:sz w:val="24"/>
          <w:szCs w:val="24"/>
        </w:rPr>
        <w:t>Čapek, K.: Krakatit</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Čapek, K.: </w:t>
      </w:r>
      <w:r w:rsidRPr="00643D17">
        <w:rPr>
          <w:rFonts w:ascii="Times New Roman" w:eastAsia="MS Mincho" w:hAnsi="Times New Roman" w:cs="Times New Roman"/>
          <w:sz w:val="24"/>
          <w:szCs w:val="24"/>
        </w:rPr>
        <w:t>R.U.R.</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Čapek, K.:</w:t>
      </w:r>
      <w:r w:rsidRPr="00643D17">
        <w:rPr>
          <w:rFonts w:ascii="Times New Roman" w:eastAsia="MS Mincho" w:hAnsi="Times New Roman" w:cs="Times New Roman"/>
          <w:sz w:val="24"/>
          <w:szCs w:val="24"/>
        </w:rPr>
        <w:t xml:space="preserve"> Bílá nemoc</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Hašek, J.: Osudy dobrého vojáka Švejka za světové války</w:t>
      </w:r>
      <w:r w:rsidRPr="00643D17">
        <w:rPr>
          <w:rFonts w:ascii="Times New Roman" w:eastAsia="MS Mincho" w:hAnsi="Times New Roman"/>
          <w:sz w:val="24"/>
          <w:szCs w:val="24"/>
          <w:lang w:val="cs-CZ"/>
        </w:rPr>
        <w:t xml:space="preserve"> – 1. díl</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Vančura, V.: Markéta Lazarová</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Vančura, V.: Rozmarné léto</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Poláček, K.: Bylo nás pět</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eastAsia="MS Mincho" w:hAnsi="Times New Roman" w:cs="Times New Roman"/>
          <w:sz w:val="24"/>
          <w:szCs w:val="24"/>
        </w:rPr>
        <w:t>Havlíček, J.: Petrolejové lampy</w:t>
      </w:r>
    </w:p>
    <w:p w:rsidR="004E191C" w:rsidRPr="00643D17" w:rsidRDefault="004E191C" w:rsidP="004E191C">
      <w:pPr>
        <w:numPr>
          <w:ilvl w:val="0"/>
          <w:numId w:val="2"/>
        </w:numPr>
        <w:tabs>
          <w:tab w:val="left" w:pos="567"/>
        </w:tabs>
        <w:spacing w:after="0" w:line="240" w:lineRule="auto"/>
        <w:rPr>
          <w:rFonts w:ascii="Times New Roman" w:hAnsi="Times New Roman" w:cs="Times New Roman"/>
          <w:sz w:val="24"/>
          <w:szCs w:val="24"/>
        </w:rPr>
      </w:pPr>
      <w:proofErr w:type="spellStart"/>
      <w:r w:rsidRPr="00643D17">
        <w:rPr>
          <w:rFonts w:ascii="Times New Roman" w:hAnsi="Times New Roman" w:cs="Times New Roman"/>
          <w:sz w:val="24"/>
          <w:szCs w:val="24"/>
        </w:rPr>
        <w:t>Hostovský</w:t>
      </w:r>
      <w:proofErr w:type="spellEnd"/>
      <w:r w:rsidRPr="00643D17">
        <w:rPr>
          <w:rFonts w:ascii="Times New Roman" w:hAnsi="Times New Roman" w:cs="Times New Roman"/>
          <w:sz w:val="24"/>
          <w:szCs w:val="24"/>
        </w:rPr>
        <w:t>, E.: Žhář</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Jirotka, Z.: Saturnin</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Glazarová, J.: Advent</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Voskovec a Werich: Osel a stín</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Hrubín, F.: Romance pro křídlovku</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Hrabě, V.: Blues pro bláznivou holku</w:t>
      </w:r>
    </w:p>
    <w:p w:rsidR="004E191C" w:rsidRDefault="004E191C" w:rsidP="004E191C">
      <w:pPr>
        <w:numPr>
          <w:ilvl w:val="0"/>
          <w:numId w:val="2"/>
        </w:numPr>
        <w:tabs>
          <w:tab w:val="left" w:pos="567"/>
        </w:tabs>
        <w:spacing w:after="0" w:line="240" w:lineRule="auto"/>
        <w:rPr>
          <w:rFonts w:ascii="Times New Roman" w:hAnsi="Times New Roman" w:cs="Times New Roman"/>
          <w:sz w:val="24"/>
          <w:szCs w:val="24"/>
        </w:rPr>
      </w:pPr>
      <w:r w:rsidRPr="00643D17">
        <w:rPr>
          <w:rFonts w:ascii="Times New Roman" w:hAnsi="Times New Roman" w:cs="Times New Roman"/>
          <w:sz w:val="24"/>
          <w:szCs w:val="24"/>
        </w:rPr>
        <w:t xml:space="preserve">Kryl, K.: </w:t>
      </w:r>
      <w:proofErr w:type="spellStart"/>
      <w:r w:rsidRPr="00643D17">
        <w:rPr>
          <w:rFonts w:ascii="Times New Roman" w:hAnsi="Times New Roman" w:cs="Times New Roman"/>
          <w:sz w:val="24"/>
          <w:szCs w:val="24"/>
        </w:rPr>
        <w:t>Kníška</w:t>
      </w:r>
      <w:proofErr w:type="spellEnd"/>
      <w:r w:rsidRPr="00643D17">
        <w:rPr>
          <w:rFonts w:ascii="Times New Roman" w:hAnsi="Times New Roman" w:cs="Times New Roman"/>
          <w:sz w:val="24"/>
          <w:szCs w:val="24"/>
        </w:rPr>
        <w:t xml:space="preserve"> Karla Kryla</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Škvorecký, J.: Tankový prapor</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 xml:space="preserve">Lustig, A.: Modlitba pro Kateřinu </w:t>
      </w:r>
      <w:proofErr w:type="spellStart"/>
      <w:r w:rsidRPr="00643D17">
        <w:rPr>
          <w:rFonts w:ascii="Times New Roman" w:eastAsia="MS Mincho" w:hAnsi="Times New Roman"/>
          <w:sz w:val="24"/>
          <w:szCs w:val="24"/>
        </w:rPr>
        <w:t>Horowitzovou</w:t>
      </w:r>
      <w:proofErr w:type="spellEnd"/>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Fuks, L.: Spalovač mrtvol</w:t>
      </w:r>
    </w:p>
    <w:p w:rsidR="00D152EF" w:rsidRPr="00D152EF" w:rsidRDefault="00D152EF" w:rsidP="00D152EF">
      <w:pPr>
        <w:pStyle w:val="Prosttext"/>
        <w:tabs>
          <w:tab w:val="left" w:pos="567"/>
        </w:tabs>
        <w:ind w:left="360"/>
        <w:jc w:val="both"/>
        <w:rPr>
          <w:rFonts w:ascii="Times New Roman" w:eastAsia="MS Mincho" w:hAnsi="Times New Roman"/>
          <w:sz w:val="24"/>
          <w:szCs w:val="24"/>
        </w:rPr>
      </w:pPr>
    </w:p>
    <w:p w:rsidR="00D152EF" w:rsidRPr="00D152EF" w:rsidRDefault="00D152EF" w:rsidP="00D152EF">
      <w:pPr>
        <w:pStyle w:val="Prosttext"/>
        <w:tabs>
          <w:tab w:val="left" w:pos="567"/>
        </w:tabs>
        <w:ind w:left="360"/>
        <w:jc w:val="both"/>
        <w:rPr>
          <w:rFonts w:ascii="Times New Roman" w:eastAsia="MS Mincho" w:hAnsi="Times New Roman"/>
          <w:sz w:val="24"/>
          <w:szCs w:val="24"/>
        </w:rPr>
      </w:pPr>
    </w:p>
    <w:p w:rsidR="004E191C"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Pavel, O.: Smrt krásných srnců</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Otčenášek, J.: Romeo, Julie a tma</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Hrabal, B.: Ostře sledované vlaky</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Hrabal, B.: Obsluhoval jsem anglického krále</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lang w:val="cs-CZ"/>
        </w:rPr>
        <w:t>Kundera, M.: Žert</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 xml:space="preserve">Divadlo J. Cimrmana: Záskok  </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Divadlo J. Cimrmana: České nebe</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Havel, V.: Audience</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Viewegh</w:t>
      </w:r>
      <w:proofErr w:type="spellEnd"/>
      <w:r w:rsidRPr="00643D17">
        <w:rPr>
          <w:rFonts w:ascii="Times New Roman" w:eastAsia="MS Mincho" w:hAnsi="Times New Roman"/>
          <w:sz w:val="24"/>
          <w:szCs w:val="24"/>
        </w:rPr>
        <w:t>, M.: Báječná léta pod psa</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 xml:space="preserve">Legátová, K.: Jozova </w:t>
      </w:r>
      <w:proofErr w:type="spellStart"/>
      <w:r w:rsidRPr="00643D17">
        <w:rPr>
          <w:rFonts w:ascii="Times New Roman" w:eastAsia="MS Mincho" w:hAnsi="Times New Roman"/>
          <w:sz w:val="24"/>
          <w:szCs w:val="24"/>
        </w:rPr>
        <w:t>Hanule</w:t>
      </w:r>
      <w:proofErr w:type="spellEnd"/>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Rudiš</w:t>
      </w:r>
      <w:proofErr w:type="spellEnd"/>
      <w:r w:rsidRPr="00643D17">
        <w:rPr>
          <w:rFonts w:ascii="Times New Roman" w:eastAsia="MS Mincho" w:hAnsi="Times New Roman"/>
          <w:sz w:val="24"/>
          <w:szCs w:val="24"/>
        </w:rPr>
        <w:t>, J.: Grandhotel</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 xml:space="preserve">Urban, J.: </w:t>
      </w:r>
      <w:proofErr w:type="spellStart"/>
      <w:r w:rsidRPr="00643D17">
        <w:rPr>
          <w:rFonts w:ascii="Times New Roman" w:eastAsia="MS Mincho" w:hAnsi="Times New Roman"/>
          <w:sz w:val="24"/>
          <w:szCs w:val="24"/>
        </w:rPr>
        <w:t>Habermannův</w:t>
      </w:r>
      <w:proofErr w:type="spellEnd"/>
      <w:r w:rsidRPr="00643D17">
        <w:rPr>
          <w:rFonts w:ascii="Times New Roman" w:eastAsia="MS Mincho" w:hAnsi="Times New Roman"/>
          <w:sz w:val="24"/>
          <w:szCs w:val="24"/>
        </w:rPr>
        <w:t xml:space="preserve"> mlýn</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 xml:space="preserve">Dousková, I.: Hrdý </w:t>
      </w:r>
      <w:proofErr w:type="spellStart"/>
      <w:r w:rsidRPr="00643D17">
        <w:rPr>
          <w:rFonts w:ascii="Times New Roman" w:eastAsia="MS Mincho" w:hAnsi="Times New Roman"/>
          <w:sz w:val="24"/>
          <w:szCs w:val="24"/>
        </w:rPr>
        <w:t>Budžes</w:t>
      </w:r>
      <w:proofErr w:type="spellEnd"/>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Dousková, I.: Oněgin byl Rusák</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rPr>
        <w:t>Mahler, Z.: Muž, který přežil Lidice</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lang w:val="cs-CZ"/>
        </w:rPr>
        <w:t>Boček, E.: Poslední aristokratka</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lang w:val="cs-CZ"/>
        </w:rPr>
        <w:t>Svěrák, Z.: Po strništi bos</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proofErr w:type="spellStart"/>
      <w:r w:rsidRPr="00643D17">
        <w:rPr>
          <w:rFonts w:ascii="Times New Roman" w:eastAsia="MS Mincho" w:hAnsi="Times New Roman"/>
          <w:sz w:val="24"/>
          <w:szCs w:val="24"/>
        </w:rPr>
        <w:t>Mornštajnová</w:t>
      </w:r>
      <w:proofErr w:type="spellEnd"/>
      <w:r w:rsidRPr="00643D17">
        <w:rPr>
          <w:rFonts w:ascii="Times New Roman" w:eastAsia="MS Mincho" w:hAnsi="Times New Roman"/>
          <w:sz w:val="24"/>
          <w:szCs w:val="24"/>
          <w:lang w:val="cs-CZ"/>
        </w:rPr>
        <w:t>, A: Hana</w:t>
      </w:r>
    </w:p>
    <w:p w:rsidR="004E191C" w:rsidRPr="00643D17" w:rsidRDefault="004E191C" w:rsidP="004E191C">
      <w:pPr>
        <w:pStyle w:val="Prosttext"/>
        <w:numPr>
          <w:ilvl w:val="0"/>
          <w:numId w:val="2"/>
        </w:numPr>
        <w:tabs>
          <w:tab w:val="left" w:pos="567"/>
        </w:tabs>
        <w:jc w:val="both"/>
        <w:rPr>
          <w:rFonts w:ascii="Times New Roman" w:eastAsia="MS Mincho" w:hAnsi="Times New Roman"/>
          <w:sz w:val="24"/>
          <w:szCs w:val="24"/>
        </w:rPr>
      </w:pPr>
      <w:r w:rsidRPr="00643D17">
        <w:rPr>
          <w:rFonts w:ascii="Times New Roman" w:eastAsia="MS Mincho" w:hAnsi="Times New Roman"/>
          <w:sz w:val="24"/>
          <w:szCs w:val="24"/>
          <w:lang w:val="cs-CZ"/>
        </w:rPr>
        <w:t>Šindelka, M.: Únava materiálu</w:t>
      </w:r>
    </w:p>
    <w:p w:rsidR="004E191C" w:rsidRPr="00643D17" w:rsidRDefault="004E191C" w:rsidP="004E191C">
      <w:pPr>
        <w:pStyle w:val="Prosttext"/>
        <w:tabs>
          <w:tab w:val="left" w:pos="567"/>
        </w:tabs>
        <w:ind w:left="360"/>
        <w:jc w:val="both"/>
        <w:rPr>
          <w:rFonts w:ascii="Times New Roman" w:eastAsia="MS Mincho" w:hAnsi="Times New Roman"/>
          <w:sz w:val="24"/>
          <w:szCs w:val="24"/>
        </w:rPr>
      </w:pPr>
    </w:p>
    <w:p w:rsidR="004E191C" w:rsidRPr="00643D17" w:rsidRDefault="004E191C" w:rsidP="004E191C">
      <w:pPr>
        <w:pStyle w:val="Prosttext"/>
        <w:tabs>
          <w:tab w:val="left" w:pos="567"/>
        </w:tabs>
        <w:jc w:val="both"/>
        <w:rPr>
          <w:rFonts w:ascii="Times New Roman" w:eastAsia="MS Mincho" w:hAnsi="Times New Roman"/>
          <w:sz w:val="24"/>
          <w:szCs w:val="24"/>
          <w:lang w:val="cs-CZ"/>
        </w:rPr>
      </w:pPr>
    </w:p>
    <w:p w:rsidR="004E191C" w:rsidRPr="00643D17" w:rsidRDefault="004E191C" w:rsidP="004E191C">
      <w:pPr>
        <w:pStyle w:val="Prosttext"/>
        <w:tabs>
          <w:tab w:val="left" w:pos="567"/>
        </w:tabs>
        <w:jc w:val="both"/>
        <w:rPr>
          <w:rFonts w:ascii="Times New Roman" w:hAnsi="Times New Roman"/>
          <w:color w:val="000000"/>
          <w:sz w:val="24"/>
          <w:szCs w:val="24"/>
          <w:lang w:val="cs-CZ"/>
        </w:rPr>
      </w:pPr>
      <w:r w:rsidRPr="00643D17">
        <w:rPr>
          <w:rFonts w:ascii="Times New Roman" w:hAnsi="Times New Roman"/>
          <w:color w:val="000000"/>
          <w:sz w:val="24"/>
          <w:szCs w:val="24"/>
        </w:rPr>
        <w:t>Žák si vybírá 20 literárních děl</w:t>
      </w:r>
      <w:r w:rsidRPr="00643D17">
        <w:rPr>
          <w:rFonts w:ascii="Times New Roman" w:hAnsi="Times New Roman"/>
          <w:color w:val="000000"/>
          <w:sz w:val="24"/>
          <w:szCs w:val="24"/>
          <w:lang w:val="cs-CZ"/>
        </w:rPr>
        <w:t xml:space="preserve"> podle stanovených kritérií</w:t>
      </w:r>
      <w:r w:rsidRPr="00643D17">
        <w:rPr>
          <w:rFonts w:ascii="Times New Roman" w:hAnsi="Times New Roman"/>
          <w:color w:val="000000"/>
          <w:sz w:val="24"/>
          <w:szCs w:val="24"/>
        </w:rPr>
        <w:t>.</w:t>
      </w:r>
    </w:p>
    <w:p w:rsidR="004E191C" w:rsidRPr="00643D17" w:rsidRDefault="004E191C" w:rsidP="004E191C">
      <w:pPr>
        <w:pStyle w:val="Prosttext"/>
        <w:tabs>
          <w:tab w:val="left" w:pos="567"/>
        </w:tabs>
        <w:jc w:val="both"/>
        <w:rPr>
          <w:rFonts w:ascii="Times New Roman" w:hAnsi="Times New Roman"/>
          <w:color w:val="000000"/>
          <w:sz w:val="24"/>
          <w:szCs w:val="24"/>
          <w:lang w:val="cs-CZ"/>
        </w:rPr>
      </w:pPr>
    </w:p>
    <w:p w:rsidR="004E191C" w:rsidRPr="00643D17" w:rsidRDefault="004E191C" w:rsidP="004E191C">
      <w:pPr>
        <w:pStyle w:val="Prosttext"/>
        <w:tabs>
          <w:tab w:val="left" w:pos="567"/>
        </w:tabs>
        <w:jc w:val="both"/>
        <w:rPr>
          <w:rFonts w:ascii="Times New Roman" w:eastAsia="MS Mincho" w:hAnsi="Times New Roman"/>
          <w:sz w:val="24"/>
          <w:szCs w:val="24"/>
        </w:rPr>
      </w:pPr>
    </w:p>
    <w:p w:rsidR="004E191C" w:rsidRPr="00643D17" w:rsidRDefault="004E191C" w:rsidP="004E191C">
      <w:pPr>
        <w:spacing w:line="240" w:lineRule="auto"/>
        <w:rPr>
          <w:rFonts w:ascii="Times New Roman" w:hAnsi="Times New Roman" w:cs="Times New Roman"/>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4E191C" w:rsidRDefault="004E191C" w:rsidP="00BD795D">
      <w:pPr>
        <w:pStyle w:val="Bezmezer"/>
        <w:jc w:val="center"/>
        <w:rPr>
          <w:rFonts w:ascii="Times New Roman" w:hAnsi="Times New Roman" w:cs="Times New Roman"/>
          <w:b/>
          <w:sz w:val="32"/>
          <w:lang w:val="en-GB"/>
        </w:rPr>
      </w:pPr>
    </w:p>
    <w:p w:rsidR="00382243" w:rsidRDefault="00382243" w:rsidP="00BD795D">
      <w:pPr>
        <w:pStyle w:val="Bezmezer"/>
        <w:jc w:val="center"/>
        <w:rPr>
          <w:rFonts w:ascii="Times New Roman" w:hAnsi="Times New Roman" w:cs="Times New Roman"/>
          <w:b/>
          <w:sz w:val="32"/>
          <w:lang w:val="en-GB"/>
        </w:rPr>
      </w:pPr>
    </w:p>
    <w:p w:rsidR="00BD795D" w:rsidRPr="00C30EDB" w:rsidRDefault="00BD795D" w:rsidP="00BD795D">
      <w:pPr>
        <w:pStyle w:val="Bezmezer"/>
        <w:jc w:val="center"/>
        <w:rPr>
          <w:rFonts w:ascii="Times New Roman" w:hAnsi="Times New Roman" w:cs="Times New Roman"/>
          <w:b/>
          <w:sz w:val="32"/>
          <w:lang w:val="en-GB"/>
        </w:rPr>
      </w:pPr>
      <w:proofErr w:type="spellStart"/>
      <w:r w:rsidRPr="00C30EDB">
        <w:rPr>
          <w:rFonts w:ascii="Times New Roman" w:hAnsi="Times New Roman" w:cs="Times New Roman"/>
          <w:b/>
          <w:sz w:val="32"/>
          <w:lang w:val="en-GB"/>
        </w:rPr>
        <w:lastRenderedPageBreak/>
        <w:t>Maturitní</w:t>
      </w:r>
      <w:proofErr w:type="spellEnd"/>
      <w:r w:rsidRPr="00C30EDB">
        <w:rPr>
          <w:rFonts w:ascii="Times New Roman" w:hAnsi="Times New Roman" w:cs="Times New Roman"/>
          <w:b/>
          <w:sz w:val="32"/>
          <w:lang w:val="en-GB"/>
        </w:rPr>
        <w:t xml:space="preserve"> </w:t>
      </w:r>
      <w:proofErr w:type="spellStart"/>
      <w:r w:rsidRPr="00C30EDB">
        <w:rPr>
          <w:rFonts w:ascii="Times New Roman" w:hAnsi="Times New Roman" w:cs="Times New Roman"/>
          <w:b/>
          <w:sz w:val="32"/>
          <w:lang w:val="en-GB"/>
        </w:rPr>
        <w:t>otázky</w:t>
      </w:r>
      <w:proofErr w:type="spellEnd"/>
      <w:r w:rsidRPr="00C30EDB">
        <w:rPr>
          <w:rFonts w:ascii="Times New Roman" w:hAnsi="Times New Roman" w:cs="Times New Roman"/>
          <w:b/>
          <w:sz w:val="32"/>
          <w:lang w:val="en-GB"/>
        </w:rPr>
        <w:t xml:space="preserve"> z </w:t>
      </w:r>
      <w:proofErr w:type="spellStart"/>
      <w:r w:rsidRPr="00C30EDB">
        <w:rPr>
          <w:rFonts w:ascii="Times New Roman" w:hAnsi="Times New Roman" w:cs="Times New Roman"/>
          <w:b/>
          <w:sz w:val="32"/>
          <w:lang w:val="en-GB"/>
        </w:rPr>
        <w:t>angličtiny</w:t>
      </w:r>
      <w:proofErr w:type="spellEnd"/>
      <w:r w:rsidRPr="00C30EDB">
        <w:rPr>
          <w:rFonts w:ascii="Times New Roman" w:hAnsi="Times New Roman" w:cs="Times New Roman"/>
          <w:b/>
          <w:sz w:val="32"/>
          <w:lang w:val="en-GB"/>
        </w:rPr>
        <w:t xml:space="preserve"> 2020/2021</w:t>
      </w:r>
    </w:p>
    <w:p w:rsidR="00BD795D" w:rsidRPr="00C30EDB" w:rsidRDefault="00BD795D" w:rsidP="00BD795D">
      <w:pPr>
        <w:pStyle w:val="Bezmezer"/>
        <w:jc w:val="center"/>
        <w:rPr>
          <w:rFonts w:ascii="Times New Roman" w:hAnsi="Times New Roman" w:cs="Times New Roman"/>
          <w:b/>
          <w:sz w:val="32"/>
          <w:lang w:val="en-GB"/>
        </w:rPr>
      </w:pPr>
    </w:p>
    <w:p w:rsidR="00BD795D" w:rsidRPr="00C30EDB" w:rsidRDefault="00BD795D" w:rsidP="00BD795D">
      <w:pPr>
        <w:pStyle w:val="Bezmezer"/>
        <w:rPr>
          <w:rFonts w:ascii="Times New Roman" w:hAnsi="Times New Roman" w:cs="Times New Roman"/>
          <w:lang w:val="en-GB"/>
        </w:rPr>
      </w:pP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 xml:space="preserve">1. Food and drinks, national cuisines; healthy lifestyle. </w:t>
      </w:r>
      <w:proofErr w:type="spellStart"/>
      <w:r w:rsidRPr="00C30EDB">
        <w:rPr>
          <w:rFonts w:ascii="Times New Roman" w:hAnsi="Times New Roman" w:cs="Times New Roman"/>
          <w:sz w:val="24"/>
          <w:lang w:val="en-GB"/>
        </w:rPr>
        <w:t>Jídlo</w:t>
      </w:r>
      <w:proofErr w:type="spellEnd"/>
      <w:r w:rsidRPr="00C30EDB">
        <w:rPr>
          <w:rFonts w:ascii="Times New Roman" w:hAnsi="Times New Roman" w:cs="Times New Roman"/>
          <w:sz w:val="24"/>
          <w:lang w:val="en-GB"/>
        </w:rPr>
        <w:t xml:space="preserve"> a </w:t>
      </w:r>
      <w:proofErr w:type="spellStart"/>
      <w:r w:rsidRPr="00C30EDB">
        <w:rPr>
          <w:rFonts w:ascii="Times New Roman" w:hAnsi="Times New Roman" w:cs="Times New Roman"/>
          <w:sz w:val="24"/>
          <w:lang w:val="en-GB"/>
        </w:rPr>
        <w:t>pití</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národní</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kuchyně</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zdravý</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životní</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styl</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 xml:space="preserve">2. Sports and games; how to keep fit. </w:t>
      </w:r>
      <w:r w:rsidRPr="00C30EDB">
        <w:rPr>
          <w:rFonts w:ascii="Times New Roman" w:hAnsi="Times New Roman" w:cs="Times New Roman"/>
          <w:sz w:val="24"/>
          <w:lang w:val="en-GB"/>
        </w:rPr>
        <w:t xml:space="preserve">Sport a </w:t>
      </w:r>
      <w:proofErr w:type="spellStart"/>
      <w:r w:rsidRPr="00C30EDB">
        <w:rPr>
          <w:rFonts w:ascii="Times New Roman" w:hAnsi="Times New Roman" w:cs="Times New Roman"/>
          <w:sz w:val="24"/>
          <w:lang w:val="en-GB"/>
        </w:rPr>
        <w:t>hry</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jak</w:t>
      </w:r>
      <w:proofErr w:type="spellEnd"/>
      <w:r w:rsidRPr="00C30EDB">
        <w:rPr>
          <w:rFonts w:ascii="Times New Roman" w:hAnsi="Times New Roman" w:cs="Times New Roman"/>
          <w:sz w:val="24"/>
          <w:lang w:val="en-GB"/>
        </w:rPr>
        <w:t xml:space="preserve"> se </w:t>
      </w:r>
      <w:proofErr w:type="spellStart"/>
      <w:r w:rsidRPr="00C30EDB">
        <w:rPr>
          <w:rFonts w:ascii="Times New Roman" w:hAnsi="Times New Roman" w:cs="Times New Roman"/>
          <w:sz w:val="24"/>
          <w:lang w:val="en-GB"/>
        </w:rPr>
        <w:t>udržet</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ve</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formě</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3. Holidays, traditions and celebrations.</w:t>
      </w:r>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Svátky</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tradice</w:t>
      </w:r>
      <w:proofErr w:type="spellEnd"/>
      <w:r w:rsidRPr="00C30EDB">
        <w:rPr>
          <w:rFonts w:ascii="Times New Roman" w:hAnsi="Times New Roman" w:cs="Times New Roman"/>
          <w:sz w:val="24"/>
          <w:lang w:val="en-GB"/>
        </w:rPr>
        <w:t xml:space="preserve"> </w:t>
      </w:r>
      <w:proofErr w:type="gramStart"/>
      <w:r w:rsidRPr="00C30EDB">
        <w:rPr>
          <w:rFonts w:ascii="Times New Roman" w:hAnsi="Times New Roman" w:cs="Times New Roman"/>
          <w:sz w:val="24"/>
          <w:lang w:val="en-GB"/>
        </w:rPr>
        <w:t>a</w:t>
      </w:r>
      <w:proofErr w:type="gram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oslavy</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 xml:space="preserve">4. The Czech Republic (geography, economy, politics, life and institutions). </w:t>
      </w:r>
      <w:proofErr w:type="spellStart"/>
      <w:r w:rsidRPr="00C30EDB">
        <w:rPr>
          <w:rFonts w:ascii="Times New Roman" w:hAnsi="Times New Roman" w:cs="Times New Roman"/>
          <w:sz w:val="24"/>
          <w:lang w:val="en-GB"/>
        </w:rPr>
        <w:t>Česká</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republika</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geografie</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ekonomika</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politika</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reálie</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 xml:space="preserve">5. The United Kingdom of Great Britain and Northern Ireland (geography, economy, politics, life and institutions). </w:t>
      </w:r>
      <w:proofErr w:type="spellStart"/>
      <w:r w:rsidRPr="00C30EDB">
        <w:rPr>
          <w:rFonts w:ascii="Times New Roman" w:hAnsi="Times New Roman" w:cs="Times New Roman"/>
          <w:sz w:val="24"/>
          <w:lang w:val="en-GB"/>
        </w:rPr>
        <w:t>Spojené</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království</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Velké</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Británie</w:t>
      </w:r>
      <w:proofErr w:type="spellEnd"/>
      <w:r w:rsidRPr="00C30EDB">
        <w:rPr>
          <w:rFonts w:ascii="Times New Roman" w:hAnsi="Times New Roman" w:cs="Times New Roman"/>
          <w:sz w:val="24"/>
          <w:lang w:val="en-GB"/>
        </w:rPr>
        <w:t xml:space="preserve"> a </w:t>
      </w:r>
      <w:proofErr w:type="spellStart"/>
      <w:r w:rsidRPr="00C30EDB">
        <w:rPr>
          <w:rFonts w:ascii="Times New Roman" w:hAnsi="Times New Roman" w:cs="Times New Roman"/>
          <w:sz w:val="24"/>
          <w:lang w:val="en-GB"/>
        </w:rPr>
        <w:t>Severního</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Irska</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geografie</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ekonomika</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politika</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reálie</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6. Commonwealth of Nations.</w:t>
      </w:r>
      <w:r w:rsidRPr="00C30EDB">
        <w:rPr>
          <w:rFonts w:ascii="Times New Roman" w:hAnsi="Times New Roman" w:cs="Times New Roman"/>
          <w:sz w:val="24"/>
          <w:lang w:val="en-GB"/>
        </w:rPr>
        <w:t xml:space="preserve"> </w:t>
      </w:r>
      <w:r w:rsidRPr="00C30EDB">
        <w:rPr>
          <w:rFonts w:ascii="Times New Roman" w:hAnsi="Times New Roman" w:cs="Times New Roman"/>
          <w:b/>
          <w:bCs/>
          <w:sz w:val="24"/>
          <w:lang w:val="en-GB"/>
        </w:rPr>
        <w:t xml:space="preserve">(geography, economy, politics, life and institutions of selected countries). </w:t>
      </w:r>
      <w:proofErr w:type="spellStart"/>
      <w:r w:rsidRPr="00C30EDB">
        <w:rPr>
          <w:rFonts w:ascii="Times New Roman" w:hAnsi="Times New Roman" w:cs="Times New Roman"/>
          <w:sz w:val="24"/>
          <w:lang w:val="en-GB"/>
        </w:rPr>
        <w:t>Společenství</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národů</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geografie</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ekonomika</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politika</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reálie</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vybraných</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zemí</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7. The United States of America.</w:t>
      </w:r>
      <w:r w:rsidRPr="00C30EDB">
        <w:rPr>
          <w:rFonts w:ascii="Times New Roman" w:hAnsi="Times New Roman" w:cs="Times New Roman"/>
          <w:sz w:val="24"/>
          <w:lang w:val="en-GB"/>
        </w:rPr>
        <w:t xml:space="preserve"> </w:t>
      </w:r>
      <w:r w:rsidRPr="00C30EDB">
        <w:rPr>
          <w:rFonts w:ascii="Times New Roman" w:hAnsi="Times New Roman" w:cs="Times New Roman"/>
          <w:b/>
          <w:bCs/>
          <w:sz w:val="24"/>
          <w:lang w:val="en-GB"/>
        </w:rPr>
        <w:t xml:space="preserve">(geography, economy, politics, life and institutions). </w:t>
      </w:r>
      <w:proofErr w:type="spellStart"/>
      <w:r w:rsidRPr="00C30EDB">
        <w:rPr>
          <w:rFonts w:ascii="Times New Roman" w:hAnsi="Times New Roman" w:cs="Times New Roman"/>
          <w:sz w:val="24"/>
          <w:lang w:val="en-GB"/>
        </w:rPr>
        <w:t>Spojené</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státy</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americké</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geografie</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ekonomika</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politika</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reálie</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8. British and American literature.</w:t>
      </w:r>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Britská</w:t>
      </w:r>
      <w:proofErr w:type="spellEnd"/>
      <w:r w:rsidRPr="00C30EDB">
        <w:rPr>
          <w:rFonts w:ascii="Times New Roman" w:hAnsi="Times New Roman" w:cs="Times New Roman"/>
          <w:sz w:val="24"/>
          <w:lang w:val="en-GB"/>
        </w:rPr>
        <w:t xml:space="preserve"> </w:t>
      </w:r>
      <w:proofErr w:type="gramStart"/>
      <w:r w:rsidRPr="00C30EDB">
        <w:rPr>
          <w:rFonts w:ascii="Times New Roman" w:hAnsi="Times New Roman" w:cs="Times New Roman"/>
          <w:sz w:val="24"/>
          <w:lang w:val="en-GB"/>
        </w:rPr>
        <w:t>a</w:t>
      </w:r>
      <w:proofErr w:type="gram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americká</w:t>
      </w:r>
      <w:proofErr w:type="spellEnd"/>
      <w:r w:rsidRPr="00C30EDB">
        <w:rPr>
          <w:rFonts w:ascii="Times New Roman" w:hAnsi="Times New Roman" w:cs="Times New Roman"/>
          <w:sz w:val="24"/>
          <w:lang w:val="en-GB"/>
        </w:rPr>
        <w:t xml:space="preserve"> literature.</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 xml:space="preserve">9. British and American history. </w:t>
      </w:r>
      <w:proofErr w:type="spellStart"/>
      <w:r w:rsidRPr="00C30EDB">
        <w:rPr>
          <w:rFonts w:ascii="Times New Roman" w:hAnsi="Times New Roman" w:cs="Times New Roman"/>
          <w:sz w:val="24"/>
          <w:lang w:val="en-GB"/>
        </w:rPr>
        <w:t>Britská</w:t>
      </w:r>
      <w:proofErr w:type="spellEnd"/>
      <w:r w:rsidRPr="00C30EDB">
        <w:rPr>
          <w:rFonts w:ascii="Times New Roman" w:hAnsi="Times New Roman" w:cs="Times New Roman"/>
          <w:sz w:val="24"/>
          <w:lang w:val="en-GB"/>
        </w:rPr>
        <w:t xml:space="preserve"> </w:t>
      </w:r>
      <w:proofErr w:type="gramStart"/>
      <w:r w:rsidRPr="00C30EDB">
        <w:rPr>
          <w:rFonts w:ascii="Times New Roman" w:hAnsi="Times New Roman" w:cs="Times New Roman"/>
          <w:sz w:val="24"/>
          <w:lang w:val="en-GB"/>
        </w:rPr>
        <w:t>a</w:t>
      </w:r>
      <w:proofErr w:type="gram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americká</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historie</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 xml:space="preserve">10. Hobbies and interests, leisure time. </w:t>
      </w:r>
      <w:proofErr w:type="spellStart"/>
      <w:r w:rsidRPr="00C30EDB">
        <w:rPr>
          <w:rFonts w:ascii="Times New Roman" w:hAnsi="Times New Roman" w:cs="Times New Roman"/>
          <w:sz w:val="24"/>
          <w:lang w:val="en-GB"/>
        </w:rPr>
        <w:t>Koníčky</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zájmy</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volný</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čas</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 xml:space="preserve">11. Culture and entertainment. </w:t>
      </w:r>
      <w:proofErr w:type="spellStart"/>
      <w:r w:rsidRPr="00C30EDB">
        <w:rPr>
          <w:rFonts w:ascii="Times New Roman" w:hAnsi="Times New Roman" w:cs="Times New Roman"/>
          <w:sz w:val="24"/>
          <w:lang w:val="en-GB"/>
        </w:rPr>
        <w:t>Kultura</w:t>
      </w:r>
      <w:proofErr w:type="spellEnd"/>
      <w:r w:rsidRPr="00C30EDB">
        <w:rPr>
          <w:rFonts w:ascii="Times New Roman" w:hAnsi="Times New Roman" w:cs="Times New Roman"/>
          <w:sz w:val="24"/>
          <w:lang w:val="en-GB"/>
        </w:rPr>
        <w:t xml:space="preserve"> a </w:t>
      </w:r>
      <w:proofErr w:type="spellStart"/>
      <w:r w:rsidRPr="00C30EDB">
        <w:rPr>
          <w:rFonts w:ascii="Times New Roman" w:hAnsi="Times New Roman" w:cs="Times New Roman"/>
          <w:sz w:val="24"/>
          <w:lang w:val="en-GB"/>
        </w:rPr>
        <w:t>zábava</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12. Interpersonal relationships.</w:t>
      </w:r>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Mezilidské</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vztahy</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13. Travelling and transport.</w:t>
      </w:r>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Cestování</w:t>
      </w:r>
      <w:proofErr w:type="spellEnd"/>
      <w:r w:rsidRPr="00C30EDB">
        <w:rPr>
          <w:rFonts w:ascii="Times New Roman" w:hAnsi="Times New Roman" w:cs="Times New Roman"/>
          <w:sz w:val="24"/>
          <w:lang w:val="en-GB"/>
        </w:rPr>
        <w:t xml:space="preserve"> a </w:t>
      </w:r>
      <w:proofErr w:type="spellStart"/>
      <w:r w:rsidRPr="00C30EDB">
        <w:rPr>
          <w:rFonts w:ascii="Times New Roman" w:hAnsi="Times New Roman" w:cs="Times New Roman"/>
          <w:sz w:val="24"/>
          <w:lang w:val="en-GB"/>
        </w:rPr>
        <w:t>doprava</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14. Science and technology.</w:t>
      </w:r>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Věda</w:t>
      </w:r>
      <w:proofErr w:type="spellEnd"/>
      <w:r w:rsidRPr="00C30EDB">
        <w:rPr>
          <w:rFonts w:ascii="Times New Roman" w:hAnsi="Times New Roman" w:cs="Times New Roman"/>
          <w:sz w:val="24"/>
          <w:lang w:val="en-GB"/>
        </w:rPr>
        <w:t xml:space="preserve"> a </w:t>
      </w:r>
      <w:proofErr w:type="spellStart"/>
      <w:r w:rsidRPr="00C30EDB">
        <w:rPr>
          <w:rFonts w:ascii="Times New Roman" w:hAnsi="Times New Roman" w:cs="Times New Roman"/>
          <w:sz w:val="24"/>
          <w:lang w:val="en-GB"/>
        </w:rPr>
        <w:t>technika</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15. Crime and punishment.</w:t>
      </w:r>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Zločin</w:t>
      </w:r>
      <w:proofErr w:type="spellEnd"/>
      <w:r w:rsidRPr="00C30EDB">
        <w:rPr>
          <w:rFonts w:ascii="Times New Roman" w:hAnsi="Times New Roman" w:cs="Times New Roman"/>
          <w:sz w:val="24"/>
          <w:lang w:val="en-GB"/>
        </w:rPr>
        <w:t xml:space="preserve"> a </w:t>
      </w:r>
      <w:proofErr w:type="spellStart"/>
      <w:r w:rsidRPr="00C30EDB">
        <w:rPr>
          <w:rFonts w:ascii="Times New Roman" w:hAnsi="Times New Roman" w:cs="Times New Roman"/>
          <w:sz w:val="24"/>
          <w:lang w:val="en-GB"/>
        </w:rPr>
        <w:t>trest</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16. School and education.</w:t>
      </w:r>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Škola</w:t>
      </w:r>
      <w:proofErr w:type="spellEnd"/>
      <w:r w:rsidRPr="00C30EDB">
        <w:rPr>
          <w:rFonts w:ascii="Times New Roman" w:hAnsi="Times New Roman" w:cs="Times New Roman"/>
          <w:sz w:val="24"/>
          <w:lang w:val="en-GB"/>
        </w:rPr>
        <w:t xml:space="preserve"> a </w:t>
      </w:r>
      <w:proofErr w:type="spellStart"/>
      <w:r w:rsidRPr="00C30EDB">
        <w:rPr>
          <w:rFonts w:ascii="Times New Roman" w:hAnsi="Times New Roman" w:cs="Times New Roman"/>
          <w:sz w:val="24"/>
          <w:lang w:val="en-GB"/>
        </w:rPr>
        <w:t>vzdělávání</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17. Media.</w:t>
      </w:r>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Média</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 xml:space="preserve">18. Jobs and occupations. </w:t>
      </w:r>
      <w:proofErr w:type="spellStart"/>
      <w:r w:rsidRPr="00C30EDB">
        <w:rPr>
          <w:rFonts w:ascii="Times New Roman" w:hAnsi="Times New Roman" w:cs="Times New Roman"/>
          <w:sz w:val="24"/>
          <w:lang w:val="en-GB"/>
        </w:rPr>
        <w:t>Zaměstnání</w:t>
      </w:r>
      <w:proofErr w:type="spellEnd"/>
      <w:r w:rsidRPr="00C30EDB">
        <w:rPr>
          <w:rFonts w:ascii="Times New Roman" w:hAnsi="Times New Roman" w:cs="Times New Roman"/>
          <w:sz w:val="24"/>
          <w:lang w:val="en-GB"/>
        </w:rPr>
        <w:t xml:space="preserve"> a </w:t>
      </w:r>
      <w:proofErr w:type="spellStart"/>
      <w:r w:rsidRPr="00C30EDB">
        <w:rPr>
          <w:rFonts w:ascii="Times New Roman" w:hAnsi="Times New Roman" w:cs="Times New Roman"/>
          <w:sz w:val="24"/>
          <w:lang w:val="en-GB"/>
        </w:rPr>
        <w:t>povolání</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 xml:space="preserve">19. Global problems. </w:t>
      </w:r>
      <w:proofErr w:type="spellStart"/>
      <w:r w:rsidRPr="00C30EDB">
        <w:rPr>
          <w:rFonts w:ascii="Times New Roman" w:hAnsi="Times New Roman" w:cs="Times New Roman"/>
          <w:sz w:val="24"/>
          <w:lang w:val="en-GB"/>
        </w:rPr>
        <w:t>Globální</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problémy</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20. Housing.</w:t>
      </w:r>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Bydlení</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21. Health and diseases, how to keep fit.</w:t>
      </w:r>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Zdraví</w:t>
      </w:r>
      <w:proofErr w:type="spellEnd"/>
      <w:r w:rsidRPr="00C30EDB">
        <w:rPr>
          <w:rFonts w:ascii="Times New Roman" w:hAnsi="Times New Roman" w:cs="Times New Roman"/>
          <w:sz w:val="24"/>
          <w:lang w:val="en-GB"/>
        </w:rPr>
        <w:t xml:space="preserve"> a </w:t>
      </w:r>
      <w:proofErr w:type="spellStart"/>
      <w:r w:rsidRPr="00C30EDB">
        <w:rPr>
          <w:rFonts w:ascii="Times New Roman" w:hAnsi="Times New Roman" w:cs="Times New Roman"/>
          <w:sz w:val="24"/>
          <w:lang w:val="en-GB"/>
        </w:rPr>
        <w:t>nemoci</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zdravý</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životní</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styl</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 xml:space="preserve">22. Shopping, clothes, fashion. </w:t>
      </w:r>
      <w:proofErr w:type="spellStart"/>
      <w:r w:rsidRPr="00C30EDB">
        <w:rPr>
          <w:rFonts w:ascii="Times New Roman" w:hAnsi="Times New Roman" w:cs="Times New Roman"/>
          <w:sz w:val="24"/>
          <w:lang w:val="en-GB"/>
        </w:rPr>
        <w:t>Nakupování</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oblečení</w:t>
      </w:r>
      <w:proofErr w:type="spellEnd"/>
      <w:r w:rsidRPr="00C30EDB">
        <w:rPr>
          <w:rFonts w:ascii="Times New Roman" w:hAnsi="Times New Roman" w:cs="Times New Roman"/>
          <w:sz w:val="24"/>
          <w:lang w:val="en-GB"/>
        </w:rPr>
        <w:t xml:space="preserve"> a </w:t>
      </w:r>
      <w:proofErr w:type="spellStart"/>
      <w:r w:rsidRPr="00C30EDB">
        <w:rPr>
          <w:rFonts w:ascii="Times New Roman" w:hAnsi="Times New Roman" w:cs="Times New Roman"/>
          <w:sz w:val="24"/>
          <w:lang w:val="en-GB"/>
        </w:rPr>
        <w:t>móda</w:t>
      </w:r>
      <w:proofErr w:type="spellEnd"/>
      <w:r w:rsidRPr="00C30EDB">
        <w:rPr>
          <w:rFonts w:ascii="Times New Roman" w:hAnsi="Times New Roman" w:cs="Times New Roman"/>
          <w:sz w:val="24"/>
          <w:lang w:val="en-GB"/>
        </w:rPr>
        <w:t>.</w:t>
      </w:r>
    </w:p>
    <w:p w:rsidR="00BD795D" w:rsidRPr="00C30EDB" w:rsidRDefault="00BD795D" w:rsidP="00BD795D">
      <w:pPr>
        <w:pStyle w:val="Bezmezer"/>
        <w:ind w:left="630" w:hanging="630"/>
        <w:rPr>
          <w:rFonts w:ascii="Times New Roman" w:hAnsi="Times New Roman" w:cs="Times New Roman"/>
          <w:sz w:val="24"/>
          <w:lang w:val="en-GB"/>
        </w:rPr>
      </w:pPr>
      <w:r w:rsidRPr="00C30EDB">
        <w:rPr>
          <w:rFonts w:ascii="Times New Roman" w:hAnsi="Times New Roman" w:cs="Times New Roman"/>
          <w:b/>
          <w:bCs/>
          <w:sz w:val="24"/>
          <w:lang w:val="en-GB"/>
        </w:rPr>
        <w:t xml:space="preserve">23. Natural environment (fauna and flora; climate and weather). </w:t>
      </w:r>
      <w:proofErr w:type="spellStart"/>
      <w:r w:rsidRPr="00C30EDB">
        <w:rPr>
          <w:rFonts w:ascii="Times New Roman" w:hAnsi="Times New Roman" w:cs="Times New Roman"/>
          <w:sz w:val="24"/>
          <w:lang w:val="en-GB"/>
        </w:rPr>
        <w:t>Životní</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prostředí</w:t>
      </w:r>
      <w:proofErr w:type="spellEnd"/>
      <w:r w:rsidRPr="00C30EDB">
        <w:rPr>
          <w:rFonts w:ascii="Times New Roman" w:hAnsi="Times New Roman" w:cs="Times New Roman"/>
          <w:sz w:val="24"/>
          <w:lang w:val="en-GB"/>
        </w:rPr>
        <w:t xml:space="preserve"> (fauna a </w:t>
      </w:r>
      <w:proofErr w:type="spellStart"/>
      <w:r w:rsidRPr="00C30EDB">
        <w:rPr>
          <w:rFonts w:ascii="Times New Roman" w:hAnsi="Times New Roman" w:cs="Times New Roman"/>
          <w:sz w:val="24"/>
          <w:lang w:val="en-GB"/>
        </w:rPr>
        <w:t>flóra</w:t>
      </w:r>
      <w:proofErr w:type="spellEnd"/>
      <w:r w:rsidRPr="00C30EDB">
        <w:rPr>
          <w:rFonts w:ascii="Times New Roman" w:hAnsi="Times New Roman" w:cs="Times New Roman"/>
          <w:sz w:val="24"/>
          <w:lang w:val="en-GB"/>
        </w:rPr>
        <w:t xml:space="preserve">; </w:t>
      </w:r>
      <w:proofErr w:type="spellStart"/>
      <w:r w:rsidRPr="00C30EDB">
        <w:rPr>
          <w:rFonts w:ascii="Times New Roman" w:hAnsi="Times New Roman" w:cs="Times New Roman"/>
          <w:sz w:val="24"/>
          <w:lang w:val="en-GB"/>
        </w:rPr>
        <w:t>klima</w:t>
      </w:r>
      <w:proofErr w:type="spellEnd"/>
      <w:r w:rsidRPr="00C30EDB">
        <w:rPr>
          <w:rFonts w:ascii="Times New Roman" w:hAnsi="Times New Roman" w:cs="Times New Roman"/>
          <w:sz w:val="24"/>
          <w:lang w:val="en-GB"/>
        </w:rPr>
        <w:t xml:space="preserve"> a </w:t>
      </w:r>
      <w:proofErr w:type="spellStart"/>
      <w:r w:rsidRPr="00C30EDB">
        <w:rPr>
          <w:rFonts w:ascii="Times New Roman" w:hAnsi="Times New Roman" w:cs="Times New Roman"/>
          <w:sz w:val="24"/>
          <w:lang w:val="en-GB"/>
        </w:rPr>
        <w:t>počasí</w:t>
      </w:r>
      <w:proofErr w:type="spellEnd"/>
      <w:r w:rsidRPr="00C30EDB">
        <w:rPr>
          <w:rFonts w:ascii="Times New Roman" w:hAnsi="Times New Roman" w:cs="Times New Roman"/>
          <w:sz w:val="24"/>
          <w:lang w:val="en-GB"/>
        </w:rPr>
        <w:t>)</w:t>
      </w:r>
    </w:p>
    <w:p w:rsidR="00377128" w:rsidRDefault="00377128" w:rsidP="00BD795D">
      <w:pPr>
        <w:rPr>
          <w:rFonts w:ascii="Times New Roman" w:hAnsi="Times New Roman" w:cs="Times New Roman"/>
          <w:sz w:val="24"/>
        </w:rPr>
      </w:pPr>
    </w:p>
    <w:p w:rsidR="004E191C" w:rsidRDefault="004E191C" w:rsidP="00BD795D">
      <w:pPr>
        <w:rPr>
          <w:rFonts w:ascii="Times New Roman" w:hAnsi="Times New Roman" w:cs="Times New Roman"/>
          <w:sz w:val="24"/>
        </w:rPr>
      </w:pPr>
    </w:p>
    <w:p w:rsidR="004E191C" w:rsidRDefault="004E191C" w:rsidP="00BD795D">
      <w:pPr>
        <w:rPr>
          <w:rFonts w:ascii="Times New Roman" w:hAnsi="Times New Roman" w:cs="Times New Roman"/>
          <w:sz w:val="24"/>
        </w:rPr>
      </w:pPr>
    </w:p>
    <w:p w:rsidR="004E191C" w:rsidRDefault="004E191C" w:rsidP="00BD795D">
      <w:pPr>
        <w:rPr>
          <w:rFonts w:ascii="Times New Roman" w:hAnsi="Times New Roman" w:cs="Times New Roman"/>
          <w:sz w:val="24"/>
        </w:rPr>
      </w:pPr>
    </w:p>
    <w:p w:rsidR="004E191C" w:rsidRDefault="004E191C" w:rsidP="00BD795D">
      <w:pPr>
        <w:rPr>
          <w:rFonts w:ascii="Times New Roman" w:hAnsi="Times New Roman" w:cs="Times New Roman"/>
          <w:sz w:val="24"/>
        </w:rPr>
      </w:pPr>
    </w:p>
    <w:p w:rsidR="004E191C" w:rsidRDefault="004E191C" w:rsidP="00BD795D">
      <w:pPr>
        <w:rPr>
          <w:rFonts w:ascii="Times New Roman" w:hAnsi="Times New Roman" w:cs="Times New Roman"/>
          <w:sz w:val="24"/>
        </w:rPr>
      </w:pPr>
    </w:p>
    <w:p w:rsidR="004E191C" w:rsidRDefault="004E191C" w:rsidP="00BD795D">
      <w:pPr>
        <w:rPr>
          <w:rFonts w:ascii="Times New Roman" w:hAnsi="Times New Roman" w:cs="Times New Roman"/>
          <w:sz w:val="24"/>
        </w:rPr>
      </w:pPr>
    </w:p>
    <w:p w:rsidR="004E191C" w:rsidRDefault="004E191C" w:rsidP="00BD795D">
      <w:pPr>
        <w:rPr>
          <w:rFonts w:ascii="Times New Roman" w:hAnsi="Times New Roman" w:cs="Times New Roman"/>
          <w:sz w:val="24"/>
        </w:rPr>
      </w:pPr>
    </w:p>
    <w:p w:rsidR="004E191C" w:rsidRDefault="004E191C" w:rsidP="00BD795D">
      <w:pPr>
        <w:rPr>
          <w:rFonts w:ascii="Times New Roman" w:hAnsi="Times New Roman" w:cs="Times New Roman"/>
          <w:sz w:val="24"/>
        </w:rPr>
      </w:pPr>
    </w:p>
    <w:p w:rsidR="004E191C" w:rsidRDefault="004E191C" w:rsidP="00BD795D">
      <w:pPr>
        <w:rPr>
          <w:rFonts w:ascii="Times New Roman" w:hAnsi="Times New Roman" w:cs="Times New Roman"/>
          <w:sz w:val="24"/>
        </w:rPr>
      </w:pPr>
    </w:p>
    <w:p w:rsidR="004E191C" w:rsidRPr="00D02A52" w:rsidRDefault="00D02A52" w:rsidP="00D02A52">
      <w:pPr>
        <w:jc w:val="center"/>
        <w:rPr>
          <w:rFonts w:ascii="Times New Roman" w:hAnsi="Times New Roman" w:cs="Times New Roman"/>
          <w:b/>
          <w:sz w:val="36"/>
          <w:szCs w:val="32"/>
        </w:rPr>
      </w:pPr>
      <w:r w:rsidRPr="00D02A52">
        <w:rPr>
          <w:rFonts w:ascii="Times New Roman" w:hAnsi="Times New Roman" w:cs="Times New Roman"/>
          <w:b/>
          <w:sz w:val="36"/>
          <w:szCs w:val="32"/>
        </w:rPr>
        <w:lastRenderedPageBreak/>
        <w:t>Maturitní otázky z matematiky</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Teorie množin</w:t>
      </w:r>
    </w:p>
    <w:p w:rsidR="004E191C" w:rsidRPr="0078777B" w:rsidRDefault="004E191C" w:rsidP="004E191C">
      <w:pPr>
        <w:pStyle w:val="Odstavecseseznamem"/>
        <w:numPr>
          <w:ilvl w:val="1"/>
          <w:numId w:val="4"/>
        </w:numPr>
        <w:ind w:left="709" w:hanging="425"/>
        <w:rPr>
          <w:rFonts w:ascii="Times New Roman" w:hAnsi="Times New Roman" w:cs="Times New Roman"/>
          <w:sz w:val="24"/>
          <w:szCs w:val="24"/>
        </w:rPr>
      </w:pPr>
      <w:r w:rsidRPr="0078777B">
        <w:rPr>
          <w:rFonts w:ascii="Times New Roman" w:hAnsi="Times New Roman" w:cs="Times New Roman"/>
          <w:sz w:val="24"/>
          <w:szCs w:val="24"/>
        </w:rPr>
        <w:t>Číselné množiny N, Z, Q, R, C</w:t>
      </w:r>
    </w:p>
    <w:p w:rsidR="004E191C" w:rsidRPr="0078777B" w:rsidRDefault="004E191C" w:rsidP="004E191C">
      <w:pPr>
        <w:pStyle w:val="Odstavecseseznamem"/>
        <w:numPr>
          <w:ilvl w:val="1"/>
          <w:numId w:val="4"/>
        </w:numPr>
        <w:ind w:left="709" w:hanging="425"/>
        <w:rPr>
          <w:rFonts w:ascii="Times New Roman" w:hAnsi="Times New Roman" w:cs="Times New Roman"/>
          <w:sz w:val="24"/>
          <w:szCs w:val="24"/>
        </w:rPr>
      </w:pPr>
      <w:r w:rsidRPr="0078777B">
        <w:rPr>
          <w:rFonts w:ascii="Times New Roman" w:hAnsi="Times New Roman" w:cs="Times New Roman"/>
          <w:sz w:val="24"/>
          <w:szCs w:val="24"/>
        </w:rPr>
        <w:t xml:space="preserve">Množiny (způsoby zadání, operace s množinami, úlohy řešené pomocí množin) </w:t>
      </w:r>
    </w:p>
    <w:p w:rsidR="004E191C" w:rsidRPr="0078777B" w:rsidRDefault="004E191C" w:rsidP="004E191C">
      <w:pPr>
        <w:pStyle w:val="Odstavecseseznamem"/>
        <w:numPr>
          <w:ilvl w:val="1"/>
          <w:numId w:val="4"/>
        </w:numPr>
        <w:ind w:left="709" w:hanging="425"/>
        <w:rPr>
          <w:rFonts w:ascii="Times New Roman" w:hAnsi="Times New Roman" w:cs="Times New Roman"/>
          <w:sz w:val="24"/>
          <w:szCs w:val="24"/>
        </w:rPr>
      </w:pPr>
      <w:r w:rsidRPr="0078777B">
        <w:rPr>
          <w:rFonts w:ascii="Times New Roman" w:hAnsi="Times New Roman" w:cs="Times New Roman"/>
          <w:sz w:val="24"/>
          <w:szCs w:val="24"/>
        </w:rPr>
        <w:t xml:space="preserve">Intervaly </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Číselné obory se zaměřením na N, Z</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Přehled číselných oborů</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Soudělnost a nesoudělnost čísel</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Dělitelnost přirozených čísel – základní znaky dělitelnosti, určení D a n</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Číselné obory se zaměřením na Q, R</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Přehled číselných oborů</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Periodická čísla</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Absolutní hodnoty reálných čísel a geometrický význam</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Procenta, poměr, úměra</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Mocniny a odmocniny</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Algebraické výrazy</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Číselné výrazy</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Mnohočleny</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Algebraické lomené výrazy</w:t>
      </w:r>
    </w:p>
    <w:p w:rsidR="004E191C" w:rsidRPr="0078777B" w:rsidRDefault="004E191C" w:rsidP="004E191C">
      <w:pPr>
        <w:pStyle w:val="Odstavecseseznamem"/>
        <w:numPr>
          <w:ilvl w:val="1"/>
          <w:numId w:val="3"/>
        </w:numPr>
        <w:ind w:left="709"/>
        <w:rPr>
          <w:rFonts w:ascii="Times New Roman" w:hAnsi="Times New Roman" w:cs="Times New Roman"/>
          <w:b/>
          <w:sz w:val="24"/>
          <w:szCs w:val="24"/>
        </w:rPr>
      </w:pPr>
      <w:r w:rsidRPr="0078777B">
        <w:rPr>
          <w:rFonts w:ascii="Times New Roman" w:hAnsi="Times New Roman" w:cs="Times New Roman"/>
          <w:sz w:val="24"/>
          <w:szCs w:val="24"/>
        </w:rPr>
        <w:t>Výrazy s mocninami a odmocninami</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Rovnice a nerovnice vyšších stupňů; vyjádření neznámé ze vzorce</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Rovnice řešené substitucí</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Rovnice a nerovnice řešené rozkladem na podíl a součin</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Vyjádření neznámé ze vzorce</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Funkce; inverzní funkce</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Funkce – předpis, graf, vlastnosti, základní poznatky</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Definiční obory funkcí</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Inverzní funkce</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 xml:space="preserve"> Lineární funkce; lineární rovnice, nerovnice a jejich soustavy</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Lineární funkce – předpis, graf, vlastnosti</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Lineární rovnice a nerovnice – početní i grafické řešení</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Metody řešení lineárních soustav – sčítací a dosazovací, grafické řešení</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Slovní úlohy – poznatky o lineárních rovnicích a funkcích v praxi</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Lineární rovnice s parametrem</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Kvadratické funkce; kvadratické rovnice a nerovnice a jejich soustavy</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Kvadratická funkce – předpis, graf (souřadnice vrcholu, průsečíky s osami), vlastnosti</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Početní i grafické řešení kvadratických rovnic (typy kvadratických rovnic) a nerovnic</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Vlastnosti kořenů kvadratické rovnice (</w:t>
      </w:r>
      <w:proofErr w:type="spellStart"/>
      <w:r w:rsidRPr="0078777B">
        <w:rPr>
          <w:rFonts w:ascii="Times New Roman" w:hAnsi="Times New Roman" w:cs="Times New Roman"/>
          <w:sz w:val="24"/>
          <w:szCs w:val="24"/>
        </w:rPr>
        <w:t>Vietovy</w:t>
      </w:r>
      <w:proofErr w:type="spellEnd"/>
      <w:r w:rsidRPr="0078777B">
        <w:rPr>
          <w:rFonts w:ascii="Times New Roman" w:hAnsi="Times New Roman" w:cs="Times New Roman"/>
          <w:sz w:val="24"/>
          <w:szCs w:val="24"/>
        </w:rPr>
        <w:t xml:space="preserve"> vzorce)</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Slovní úlohy – poznatky o kvadratických rovnicích a funkcích v praxi</w:t>
      </w:r>
    </w:p>
    <w:p w:rsidR="004E191C"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Kvadratické rovnice s</w:t>
      </w:r>
      <w:r w:rsidR="00D02A52">
        <w:rPr>
          <w:rFonts w:ascii="Times New Roman" w:hAnsi="Times New Roman" w:cs="Times New Roman"/>
          <w:sz w:val="24"/>
          <w:szCs w:val="24"/>
        </w:rPr>
        <w:t> </w:t>
      </w:r>
      <w:r w:rsidRPr="0078777B">
        <w:rPr>
          <w:rFonts w:ascii="Times New Roman" w:hAnsi="Times New Roman" w:cs="Times New Roman"/>
          <w:sz w:val="24"/>
          <w:szCs w:val="24"/>
        </w:rPr>
        <w:t>parametrem</w:t>
      </w:r>
    </w:p>
    <w:p w:rsidR="00D02A52" w:rsidRDefault="00D02A52" w:rsidP="00D02A52">
      <w:pPr>
        <w:rPr>
          <w:rFonts w:ascii="Times New Roman" w:hAnsi="Times New Roman" w:cs="Times New Roman"/>
          <w:sz w:val="24"/>
          <w:szCs w:val="24"/>
        </w:rPr>
      </w:pPr>
    </w:p>
    <w:p w:rsidR="00D02A52" w:rsidRDefault="00D02A52" w:rsidP="00D02A52">
      <w:pPr>
        <w:rPr>
          <w:rFonts w:ascii="Times New Roman" w:hAnsi="Times New Roman" w:cs="Times New Roman"/>
          <w:sz w:val="24"/>
          <w:szCs w:val="24"/>
        </w:rPr>
      </w:pPr>
    </w:p>
    <w:p w:rsidR="00D02A52" w:rsidRPr="00D02A52" w:rsidRDefault="00D02A52" w:rsidP="00D02A52">
      <w:pPr>
        <w:rPr>
          <w:rFonts w:ascii="Times New Roman" w:hAnsi="Times New Roman" w:cs="Times New Roman"/>
          <w:sz w:val="24"/>
          <w:szCs w:val="24"/>
        </w:rPr>
      </w:pP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Mocninné funkce; výrazy s mocninami a odmocninami</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Mocninné funkce – základní rozdělení a grafy</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Úpravy výrazů s mocninami a odmocninami – pravidla pro počítání</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Rovnice s neznámou pod odmocninou</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Lineárně lomené funkce; lomené výrazy; rovnice s neznámou ve jmenovateli</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Lineárně lomené funkce – předpis, graf, vlastnosti</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Úpravy lomených výrazů a určování jejich definičních oborů</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Rovnice s neznámou ve jmenovateli</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Slovní úlohy – poznatky o lineárně lomených funkcích a nepřímé úměrnosti v praxi</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 xml:space="preserve"> Exponenciální funkce; exponenciální rovnice a nerovnice</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 xml:space="preserve">Exponenciální funkce – předpis, graf, vlastnosti </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Exponenciální rovnice a základní exponenciální nerovnice</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Slovní úlohy – poznatky o exponenciálních funkcích v praxi</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Logaritmické funkce; logaritmy; logaritmické rovnice a nerovnice</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Logaritmická funkce – předpis, graf, vlastnosti</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Pravidla pro počítání s logaritmy, typy logaritmů</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Logaritmické rovnice a základní logaritmické nerovnice</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Slovní úlohy – poznatky o logaritmických funkcích v praxi</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Goniometrické funkce; goniometrické rovnice a nerovnice</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 xml:space="preserve">Goniometrické funkce – které to jsou předpis, graf, vlastnosti </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Goniometrické rovnice a základní goniometrické nerovnice</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Úpravy výrazů s goniometrickými funkcemi</w:t>
      </w:r>
    </w:p>
    <w:p w:rsidR="004E191C" w:rsidRPr="0078777B" w:rsidRDefault="004E191C" w:rsidP="004E191C">
      <w:pPr>
        <w:pStyle w:val="Odstavecseseznamem"/>
        <w:numPr>
          <w:ilvl w:val="0"/>
          <w:numId w:val="3"/>
        </w:numPr>
        <w:ind w:left="0" w:hanging="349"/>
        <w:rPr>
          <w:rFonts w:ascii="Times New Roman" w:hAnsi="Times New Roman" w:cs="Times New Roman"/>
          <w:b/>
          <w:sz w:val="24"/>
          <w:szCs w:val="24"/>
        </w:rPr>
      </w:pPr>
      <w:r w:rsidRPr="0078777B">
        <w:rPr>
          <w:rFonts w:ascii="Times New Roman" w:hAnsi="Times New Roman" w:cs="Times New Roman"/>
          <w:b/>
          <w:sz w:val="24"/>
          <w:szCs w:val="24"/>
        </w:rPr>
        <w:t>Funkce s absolutní hodnotou; rovnice a nerovnice s absolutní hodnotou</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Definice absolutní hodnoty, geometrický význam absolutní hodnoty</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Lineární a kvadratické rovnice a nerovnice s absolutní hodnotou</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Všechny elementární funkce s absolutní hodnotou</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 xml:space="preserve">Posloupnosti </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Co je to posloupnost</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Aritmetická a geometrická posloupnost a úlohy řešené pomocí nich</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Limita posloupnosti</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 xml:space="preserve">Finanční matematika </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Poznatky o posloupnostech v praxi</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Úrok, složené úročení, úrokovací období, půjčky, úvěry, umořování úvěrů</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Kombinatorika; binomická věta</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Variace, permutace a kombinace bez opakování, variace s opakováním, kombinační číslo</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Binomická věta – určování členů binomického rozvoje</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Pravděpodobnost</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Náhodný pokus, náhodný jev</w:t>
      </w:r>
    </w:p>
    <w:p w:rsidR="004E191C"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Pravděpodobnost jevů, jev jistý nemožný, sčítání a násobení pravděpodobností, jevy nezávislé</w:t>
      </w:r>
    </w:p>
    <w:p w:rsidR="004E191C" w:rsidRDefault="004E191C" w:rsidP="004E191C">
      <w:pPr>
        <w:rPr>
          <w:rFonts w:ascii="Times New Roman" w:hAnsi="Times New Roman" w:cs="Times New Roman"/>
          <w:sz w:val="24"/>
          <w:szCs w:val="24"/>
        </w:rPr>
      </w:pPr>
    </w:p>
    <w:p w:rsidR="00D02A52" w:rsidRDefault="00D02A52" w:rsidP="004E191C">
      <w:pPr>
        <w:rPr>
          <w:rFonts w:ascii="Times New Roman" w:hAnsi="Times New Roman" w:cs="Times New Roman"/>
          <w:sz w:val="24"/>
          <w:szCs w:val="24"/>
        </w:rPr>
      </w:pPr>
    </w:p>
    <w:p w:rsidR="00D02A52" w:rsidRPr="0078777B" w:rsidRDefault="00D02A52" w:rsidP="004E191C">
      <w:pPr>
        <w:rPr>
          <w:rFonts w:ascii="Times New Roman" w:hAnsi="Times New Roman" w:cs="Times New Roman"/>
          <w:sz w:val="24"/>
          <w:szCs w:val="24"/>
        </w:rPr>
      </w:pP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Statistika</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Statistika – základní pojmy, četnosti, grafy</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Statistická data v grafech a tabulkách</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Charakteristiky polohy, charakteristiky variability</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Trojúhelníky</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Vlastnosti, obvod, obsah, shodnost a podobnost trojúhelníků</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Řešení pravoúhlého trojúhelníku</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Konstrukční úlohy, zobrazení ve středové souměrnosti, osové souměrnosti, otočení, posunutí a stejnolehlosti</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Mnohoúhelníky</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Obecně mnohoúhelníky, rozdělení čtyřúhelníků</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Vlastnosti, obvody, obsahy,</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Konstrukční úlohy, zobrazení ve středové souměrnosti, osové souměrnosti, otočení, posunutí a stejnolehlosti</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Kružnice, kruh a jejich části</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Kružnice a přímka, obvody, obsahy, úhly v kružnici</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Konstrukční úlohy, zobrazení ve středové souměrnosti, osové souměrnosti, otočení, posunutí a stejnolehlosti</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Základní planimetrické pojmy a geometrická zobrazení</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Úhly, přímky a body v rovině, metrické vlastnosti v rovině</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Shodná a neshodná zobrazení</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Množiny bodů dané vlastnosti – konstrukční úlohy</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Goniometrické funkce; řešení obecného trojúhelníku; trigonometrie</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Goniometrické funkce – které to jsou předpis, graf, vlastnosti</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Řešení obecného trojúhelníku (sinová a kosinová věta, obsah obecného trojúhelníku)</w:t>
      </w:r>
    </w:p>
    <w:p w:rsidR="004E191C" w:rsidRPr="0078777B" w:rsidRDefault="004E191C" w:rsidP="004E191C">
      <w:pPr>
        <w:pStyle w:val="Odstavecseseznamem"/>
        <w:numPr>
          <w:ilvl w:val="1"/>
          <w:numId w:val="3"/>
        </w:numPr>
        <w:ind w:left="709" w:hanging="425"/>
        <w:rPr>
          <w:rFonts w:ascii="Times New Roman" w:hAnsi="Times New Roman" w:cs="Times New Roman"/>
          <w:sz w:val="24"/>
          <w:szCs w:val="24"/>
        </w:rPr>
      </w:pPr>
      <w:r w:rsidRPr="0078777B">
        <w:rPr>
          <w:rFonts w:ascii="Times New Roman" w:hAnsi="Times New Roman" w:cs="Times New Roman"/>
          <w:sz w:val="24"/>
          <w:szCs w:val="24"/>
        </w:rPr>
        <w:t>Praktické úlohy s využitím trigonometrie – výškový a hloubkový úhel</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 xml:space="preserve">Základní stereometrické pojmy; polohové a metrické vlastnosti útvarů v prostoru </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Základní pojmy a jejich modely; volné rovnoběžné promítání</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Řezy těles, vzájemné polohy bodů, přímek a rovin</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Vzdálenosti (dva body, bod a přímka, dvě rovnoběžné přímky, bod a rovina, přímka rovnoběžná s rovinou)</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Odchylky (dvou přímek, přímka a rovina, dvou rovin)</w:t>
      </w:r>
    </w:p>
    <w:p w:rsidR="004E191C" w:rsidRPr="0078777B" w:rsidRDefault="004E191C" w:rsidP="004E191C">
      <w:pPr>
        <w:pStyle w:val="Odstavecseseznamem"/>
        <w:numPr>
          <w:ilvl w:val="0"/>
          <w:numId w:val="3"/>
        </w:numPr>
        <w:ind w:left="0" w:hanging="349"/>
        <w:rPr>
          <w:rFonts w:ascii="Times New Roman" w:hAnsi="Times New Roman" w:cs="Times New Roman"/>
          <w:b/>
          <w:sz w:val="24"/>
          <w:szCs w:val="24"/>
        </w:rPr>
      </w:pPr>
      <w:r w:rsidRPr="0078777B">
        <w:rPr>
          <w:rFonts w:ascii="Times New Roman" w:hAnsi="Times New Roman" w:cs="Times New Roman"/>
          <w:b/>
          <w:sz w:val="24"/>
          <w:szCs w:val="24"/>
        </w:rPr>
        <w:t>Tělesa hranolového typu</w:t>
      </w:r>
    </w:p>
    <w:p w:rsidR="004E191C" w:rsidRPr="0078777B" w:rsidRDefault="004E191C" w:rsidP="004E191C">
      <w:pPr>
        <w:pStyle w:val="Odstavecseseznamem"/>
        <w:numPr>
          <w:ilvl w:val="1"/>
          <w:numId w:val="3"/>
        </w:numPr>
        <w:ind w:left="709" w:hanging="338"/>
        <w:rPr>
          <w:rFonts w:ascii="Times New Roman" w:hAnsi="Times New Roman" w:cs="Times New Roman"/>
          <w:sz w:val="24"/>
          <w:szCs w:val="24"/>
        </w:rPr>
      </w:pPr>
      <w:r w:rsidRPr="0078777B">
        <w:rPr>
          <w:rFonts w:ascii="Times New Roman" w:hAnsi="Times New Roman" w:cs="Times New Roman"/>
          <w:sz w:val="24"/>
          <w:szCs w:val="24"/>
        </w:rPr>
        <w:t>Hranoly – popis, povrch a objem</w:t>
      </w:r>
    </w:p>
    <w:p w:rsidR="004E191C" w:rsidRPr="0078777B" w:rsidRDefault="004E191C" w:rsidP="004E191C">
      <w:pPr>
        <w:pStyle w:val="Odstavecseseznamem"/>
        <w:numPr>
          <w:ilvl w:val="1"/>
          <w:numId w:val="3"/>
        </w:numPr>
        <w:ind w:left="709" w:hanging="338"/>
        <w:rPr>
          <w:rFonts w:ascii="Times New Roman" w:hAnsi="Times New Roman" w:cs="Times New Roman"/>
          <w:sz w:val="24"/>
          <w:szCs w:val="24"/>
        </w:rPr>
      </w:pPr>
      <w:r w:rsidRPr="0078777B">
        <w:rPr>
          <w:rFonts w:ascii="Times New Roman" w:hAnsi="Times New Roman" w:cs="Times New Roman"/>
          <w:sz w:val="24"/>
          <w:szCs w:val="24"/>
        </w:rPr>
        <w:t>Jehlany, komolé jehlany – popis, povrch a objem</w:t>
      </w:r>
    </w:p>
    <w:p w:rsidR="004E191C" w:rsidRDefault="004E191C" w:rsidP="004E191C">
      <w:pPr>
        <w:pStyle w:val="Odstavecseseznamem"/>
        <w:numPr>
          <w:ilvl w:val="1"/>
          <w:numId w:val="3"/>
        </w:numPr>
        <w:ind w:left="709" w:hanging="338"/>
        <w:rPr>
          <w:rFonts w:ascii="Times New Roman" w:hAnsi="Times New Roman" w:cs="Times New Roman"/>
          <w:sz w:val="24"/>
          <w:szCs w:val="24"/>
        </w:rPr>
      </w:pPr>
      <w:r w:rsidRPr="0078777B">
        <w:rPr>
          <w:rFonts w:ascii="Times New Roman" w:hAnsi="Times New Roman" w:cs="Times New Roman"/>
          <w:sz w:val="24"/>
          <w:szCs w:val="24"/>
        </w:rPr>
        <w:t>Mnohostěny – popis, povrch a objem</w:t>
      </w:r>
    </w:p>
    <w:p w:rsidR="00D02A52" w:rsidRDefault="00D02A52" w:rsidP="00D02A52">
      <w:pPr>
        <w:rPr>
          <w:rFonts w:ascii="Times New Roman" w:hAnsi="Times New Roman" w:cs="Times New Roman"/>
          <w:sz w:val="24"/>
          <w:szCs w:val="24"/>
        </w:rPr>
      </w:pPr>
    </w:p>
    <w:p w:rsidR="00D02A52" w:rsidRDefault="00D02A52" w:rsidP="00D02A52">
      <w:pPr>
        <w:rPr>
          <w:rFonts w:ascii="Times New Roman" w:hAnsi="Times New Roman" w:cs="Times New Roman"/>
          <w:sz w:val="24"/>
          <w:szCs w:val="24"/>
        </w:rPr>
      </w:pPr>
    </w:p>
    <w:p w:rsidR="00D02A52" w:rsidRDefault="00D02A52" w:rsidP="00D02A52">
      <w:pPr>
        <w:rPr>
          <w:rFonts w:ascii="Times New Roman" w:hAnsi="Times New Roman" w:cs="Times New Roman"/>
          <w:sz w:val="24"/>
          <w:szCs w:val="24"/>
        </w:rPr>
      </w:pPr>
    </w:p>
    <w:p w:rsidR="00D02A52" w:rsidRDefault="00D02A52" w:rsidP="00D02A52">
      <w:pPr>
        <w:rPr>
          <w:rFonts w:ascii="Times New Roman" w:hAnsi="Times New Roman" w:cs="Times New Roman"/>
          <w:sz w:val="24"/>
          <w:szCs w:val="24"/>
        </w:rPr>
      </w:pPr>
    </w:p>
    <w:p w:rsidR="00D02A52" w:rsidRPr="00D02A52" w:rsidRDefault="00D02A52" w:rsidP="00D02A52">
      <w:pPr>
        <w:rPr>
          <w:rFonts w:ascii="Times New Roman" w:hAnsi="Times New Roman" w:cs="Times New Roman"/>
          <w:sz w:val="24"/>
          <w:szCs w:val="24"/>
        </w:rPr>
      </w:pP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Rotační tělesa</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 xml:space="preserve">Válec – popis, povrch a objem </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 xml:space="preserve">Kužel, komolý kužel – popis, povrch a objem </w:t>
      </w:r>
    </w:p>
    <w:p w:rsidR="004E191C"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Koule a její části – popis, povrch a objem</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 xml:space="preserve">Vektorová algebra v rovině </w:t>
      </w:r>
    </w:p>
    <w:p w:rsidR="004E191C" w:rsidRPr="0078777B" w:rsidRDefault="004E191C" w:rsidP="004E191C">
      <w:pPr>
        <w:pStyle w:val="Odstavecseseznamem"/>
        <w:numPr>
          <w:ilvl w:val="1"/>
          <w:numId w:val="3"/>
        </w:numPr>
        <w:ind w:left="709" w:hanging="338"/>
        <w:rPr>
          <w:rFonts w:ascii="Times New Roman" w:hAnsi="Times New Roman" w:cs="Times New Roman"/>
          <w:sz w:val="24"/>
          <w:szCs w:val="24"/>
        </w:rPr>
      </w:pPr>
      <w:r w:rsidRPr="0078777B">
        <w:rPr>
          <w:rFonts w:ascii="Times New Roman" w:hAnsi="Times New Roman" w:cs="Times New Roman"/>
          <w:sz w:val="24"/>
          <w:szCs w:val="24"/>
        </w:rPr>
        <w:t>Souřadnice bodu v kartézské soustavě v rovině</w:t>
      </w:r>
    </w:p>
    <w:p w:rsidR="004E191C" w:rsidRPr="0078777B" w:rsidRDefault="004E191C" w:rsidP="004E191C">
      <w:pPr>
        <w:pStyle w:val="Odstavecseseznamem"/>
        <w:numPr>
          <w:ilvl w:val="1"/>
          <w:numId w:val="3"/>
        </w:numPr>
        <w:ind w:left="709" w:hanging="338"/>
        <w:rPr>
          <w:rFonts w:ascii="Times New Roman" w:hAnsi="Times New Roman" w:cs="Times New Roman"/>
          <w:sz w:val="24"/>
          <w:szCs w:val="24"/>
        </w:rPr>
      </w:pPr>
      <w:r w:rsidRPr="0078777B">
        <w:rPr>
          <w:rFonts w:ascii="Times New Roman" w:hAnsi="Times New Roman" w:cs="Times New Roman"/>
          <w:sz w:val="24"/>
          <w:szCs w:val="24"/>
        </w:rPr>
        <w:t>Orientovaná úsečka, vzdálenost dvou bodů a střed úsečky</w:t>
      </w:r>
    </w:p>
    <w:p w:rsidR="004E191C" w:rsidRPr="0078777B" w:rsidRDefault="004E191C" w:rsidP="004E191C">
      <w:pPr>
        <w:pStyle w:val="Odstavecseseznamem"/>
        <w:numPr>
          <w:ilvl w:val="1"/>
          <w:numId w:val="3"/>
        </w:numPr>
        <w:ind w:left="709" w:hanging="338"/>
        <w:rPr>
          <w:rFonts w:ascii="Times New Roman" w:hAnsi="Times New Roman" w:cs="Times New Roman"/>
          <w:sz w:val="24"/>
          <w:szCs w:val="24"/>
        </w:rPr>
      </w:pPr>
      <w:r w:rsidRPr="0078777B">
        <w:rPr>
          <w:rFonts w:ascii="Times New Roman" w:hAnsi="Times New Roman" w:cs="Times New Roman"/>
          <w:sz w:val="24"/>
          <w:szCs w:val="24"/>
        </w:rPr>
        <w:t>Vektor – operace s vektory (velikost vektoru, úhel vektorů, skalární součin vektorů jeho důsledky a užití)</w:t>
      </w:r>
    </w:p>
    <w:p w:rsidR="004E191C" w:rsidRPr="0078777B" w:rsidRDefault="004E191C" w:rsidP="004E191C">
      <w:pPr>
        <w:pStyle w:val="Odstavecseseznamem"/>
        <w:numPr>
          <w:ilvl w:val="0"/>
          <w:numId w:val="3"/>
        </w:numPr>
        <w:ind w:left="0" w:hanging="349"/>
        <w:rPr>
          <w:rFonts w:ascii="Times New Roman" w:hAnsi="Times New Roman" w:cs="Times New Roman"/>
          <w:b/>
          <w:sz w:val="24"/>
          <w:szCs w:val="24"/>
        </w:rPr>
      </w:pPr>
      <w:r w:rsidRPr="0078777B">
        <w:rPr>
          <w:rFonts w:ascii="Times New Roman" w:hAnsi="Times New Roman" w:cs="Times New Roman"/>
          <w:b/>
          <w:sz w:val="24"/>
          <w:szCs w:val="24"/>
        </w:rPr>
        <w:t xml:space="preserve">Analytická geometrie přímky </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Možnosti vyjádření přímky – parametrická, obecná a směrnicová rovnice</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Vzájemná poloha přímek</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Polohové a metrické vlastnosti přímek</w:t>
      </w:r>
    </w:p>
    <w:p w:rsidR="004E191C" w:rsidRPr="0078777B" w:rsidRDefault="004E191C" w:rsidP="004E191C">
      <w:pPr>
        <w:pStyle w:val="Odstavecseseznamem"/>
        <w:numPr>
          <w:ilvl w:val="0"/>
          <w:numId w:val="3"/>
        </w:numPr>
        <w:ind w:left="0"/>
        <w:rPr>
          <w:rFonts w:ascii="Times New Roman" w:hAnsi="Times New Roman" w:cs="Times New Roman"/>
          <w:b/>
          <w:sz w:val="24"/>
          <w:szCs w:val="24"/>
        </w:rPr>
      </w:pPr>
      <w:r w:rsidRPr="0078777B">
        <w:rPr>
          <w:rFonts w:ascii="Times New Roman" w:hAnsi="Times New Roman" w:cs="Times New Roman"/>
          <w:b/>
          <w:sz w:val="24"/>
          <w:szCs w:val="24"/>
        </w:rPr>
        <w:t xml:space="preserve">Analytická geometrie kuželoseček </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Druhy kuželoseček, analýza kuželoseček</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Rovnice kuželoseček</w:t>
      </w:r>
    </w:p>
    <w:p w:rsidR="004E191C" w:rsidRPr="0078777B" w:rsidRDefault="004E191C" w:rsidP="004E191C">
      <w:pPr>
        <w:pStyle w:val="Odstavecseseznamem"/>
        <w:numPr>
          <w:ilvl w:val="1"/>
          <w:numId w:val="3"/>
        </w:numPr>
        <w:ind w:left="709"/>
        <w:rPr>
          <w:rFonts w:ascii="Times New Roman" w:hAnsi="Times New Roman" w:cs="Times New Roman"/>
          <w:sz w:val="24"/>
          <w:szCs w:val="24"/>
        </w:rPr>
      </w:pPr>
      <w:r w:rsidRPr="0078777B">
        <w:rPr>
          <w:rFonts w:ascii="Times New Roman" w:hAnsi="Times New Roman" w:cs="Times New Roman"/>
          <w:sz w:val="24"/>
          <w:szCs w:val="24"/>
        </w:rPr>
        <w:t>Vzájemná poloha kuželoseček a přímek</w:t>
      </w:r>
    </w:p>
    <w:p w:rsidR="004E191C" w:rsidRDefault="004E191C"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Pr="0014060E" w:rsidRDefault="00D02A52" w:rsidP="00D02A52">
      <w:pPr>
        <w:jc w:val="center"/>
        <w:rPr>
          <w:rFonts w:ascii="Times New Roman" w:hAnsi="Times New Roman" w:cs="Times New Roman"/>
          <w:b/>
          <w:sz w:val="40"/>
          <w:szCs w:val="40"/>
          <w:u w:val="single"/>
        </w:rPr>
      </w:pPr>
      <w:r w:rsidRPr="0014060E">
        <w:rPr>
          <w:rFonts w:ascii="Times New Roman" w:hAnsi="Times New Roman" w:cs="Times New Roman"/>
          <w:b/>
          <w:sz w:val="40"/>
          <w:szCs w:val="40"/>
          <w:u w:val="single"/>
        </w:rPr>
        <w:lastRenderedPageBreak/>
        <w:t>MATURITNÍ TÉMATA ZE ZEMĚPISU</w:t>
      </w:r>
    </w:p>
    <w:p w:rsidR="00D02A52" w:rsidRDefault="00D02A52" w:rsidP="00D02A52">
      <w:pPr>
        <w:pStyle w:val="Odstavecseseznamem"/>
        <w:numPr>
          <w:ilvl w:val="0"/>
          <w:numId w:val="5"/>
        </w:numPr>
      </w:pPr>
      <w:r>
        <w:t>Planetární geografie a kartografie</w:t>
      </w:r>
    </w:p>
    <w:p w:rsidR="00D02A52" w:rsidRPr="001567B2" w:rsidRDefault="00D02A52" w:rsidP="00D02A52">
      <w:pPr>
        <w:pStyle w:val="Odstavecseseznamem"/>
        <w:numPr>
          <w:ilvl w:val="0"/>
          <w:numId w:val="6"/>
        </w:numPr>
        <w:rPr>
          <w:sz w:val="16"/>
          <w:szCs w:val="16"/>
        </w:rPr>
      </w:pPr>
      <w:r w:rsidRPr="001567B2">
        <w:rPr>
          <w:rFonts w:ascii="Arial" w:hAnsi="Arial" w:cs="Arial"/>
          <w:sz w:val="16"/>
          <w:szCs w:val="16"/>
        </w:rPr>
        <w:t xml:space="preserve">Zemská rotace, oběh Země kolem Slunce, ekliptika, sklon zemské osy, polární den a noc, rovnodennost, slunovrat, slapové jevy, pásmový čas, datová hranice, kartografie, kartografická zobrazení, </w:t>
      </w:r>
      <w:r>
        <w:rPr>
          <w:rFonts w:ascii="Arial" w:hAnsi="Arial" w:cs="Arial"/>
          <w:sz w:val="16"/>
          <w:szCs w:val="16"/>
        </w:rPr>
        <w:t xml:space="preserve">glóbus, mapy, obsah map, </w:t>
      </w:r>
      <w:r w:rsidRPr="001567B2">
        <w:rPr>
          <w:rFonts w:ascii="Arial" w:hAnsi="Arial" w:cs="Arial"/>
          <w:sz w:val="16"/>
          <w:szCs w:val="16"/>
        </w:rPr>
        <w:t xml:space="preserve">měřítko, zeměpisné souřadnice, obsah mapy, </w:t>
      </w:r>
      <w:r>
        <w:rPr>
          <w:rFonts w:ascii="Arial" w:hAnsi="Arial" w:cs="Arial"/>
          <w:sz w:val="16"/>
          <w:szCs w:val="16"/>
        </w:rPr>
        <w:t>druhy map</w:t>
      </w:r>
      <w:r w:rsidRPr="001567B2">
        <w:rPr>
          <w:rFonts w:ascii="Arial" w:hAnsi="Arial" w:cs="Arial"/>
          <w:sz w:val="16"/>
          <w:szCs w:val="16"/>
        </w:rPr>
        <w:t>, dálkový průzkum Země.</w:t>
      </w:r>
    </w:p>
    <w:p w:rsidR="00D02A52" w:rsidRDefault="00D02A52" w:rsidP="00D02A52">
      <w:pPr>
        <w:pStyle w:val="Odstavecseseznamem"/>
        <w:numPr>
          <w:ilvl w:val="0"/>
          <w:numId w:val="5"/>
        </w:numPr>
      </w:pPr>
      <w:r>
        <w:t>Atmosféra</w:t>
      </w:r>
    </w:p>
    <w:p w:rsidR="00D02A52" w:rsidRPr="001567B2" w:rsidRDefault="00D02A52" w:rsidP="00D02A52">
      <w:pPr>
        <w:pStyle w:val="Odstavecseseznamem"/>
        <w:numPr>
          <w:ilvl w:val="0"/>
          <w:numId w:val="6"/>
        </w:numPr>
        <w:rPr>
          <w:sz w:val="16"/>
          <w:szCs w:val="16"/>
        </w:rPr>
      </w:pPr>
      <w:r w:rsidRPr="001567B2">
        <w:rPr>
          <w:rFonts w:ascii="Arial" w:hAnsi="Arial" w:cs="Arial"/>
          <w:sz w:val="16"/>
          <w:szCs w:val="16"/>
        </w:rPr>
        <w:t xml:space="preserve">Složení a stavba atmosféry, pochody probíhající v atmosféře, všeobecná cirkulace atmosféry, </w:t>
      </w:r>
      <w:r>
        <w:rPr>
          <w:rFonts w:ascii="Arial" w:hAnsi="Arial" w:cs="Arial"/>
          <w:sz w:val="16"/>
          <w:szCs w:val="16"/>
        </w:rPr>
        <w:t xml:space="preserve">atmosférické </w:t>
      </w:r>
      <w:r w:rsidRPr="001567B2">
        <w:rPr>
          <w:rFonts w:ascii="Arial" w:hAnsi="Arial" w:cs="Arial"/>
          <w:sz w:val="16"/>
          <w:szCs w:val="16"/>
        </w:rPr>
        <w:t xml:space="preserve">fronty, tlakové útvary, meteorologie, - met. </w:t>
      </w:r>
      <w:proofErr w:type="gramStart"/>
      <w:r w:rsidRPr="001567B2">
        <w:rPr>
          <w:rFonts w:ascii="Arial" w:hAnsi="Arial" w:cs="Arial"/>
          <w:sz w:val="16"/>
          <w:szCs w:val="16"/>
        </w:rPr>
        <w:t>prvky</w:t>
      </w:r>
      <w:proofErr w:type="gramEnd"/>
      <w:r w:rsidRPr="001567B2">
        <w:rPr>
          <w:rFonts w:ascii="Arial" w:hAnsi="Arial" w:cs="Arial"/>
          <w:sz w:val="16"/>
          <w:szCs w:val="16"/>
        </w:rPr>
        <w:t xml:space="preserve">, klimatologie - </w:t>
      </w:r>
      <w:proofErr w:type="spellStart"/>
      <w:r w:rsidRPr="001567B2">
        <w:rPr>
          <w:rFonts w:ascii="Arial" w:hAnsi="Arial" w:cs="Arial"/>
          <w:sz w:val="16"/>
          <w:szCs w:val="16"/>
        </w:rPr>
        <w:t>klimatogeografičtí</w:t>
      </w:r>
      <w:proofErr w:type="spellEnd"/>
      <w:r w:rsidRPr="001567B2">
        <w:rPr>
          <w:rFonts w:ascii="Arial" w:hAnsi="Arial" w:cs="Arial"/>
          <w:sz w:val="16"/>
          <w:szCs w:val="16"/>
        </w:rPr>
        <w:t xml:space="preserve"> činitelé, pod</w:t>
      </w:r>
      <w:r>
        <w:rPr>
          <w:rFonts w:ascii="Arial" w:hAnsi="Arial" w:cs="Arial"/>
          <w:sz w:val="16"/>
          <w:szCs w:val="16"/>
        </w:rPr>
        <w:t>nebí, počasí, předpověď počasí a její význam, podnebné pásy, změny podnebí v čase.</w:t>
      </w:r>
    </w:p>
    <w:p w:rsidR="00D02A52" w:rsidRDefault="00D02A52" w:rsidP="00D02A52">
      <w:pPr>
        <w:pStyle w:val="Odstavecseseznamem"/>
        <w:numPr>
          <w:ilvl w:val="0"/>
          <w:numId w:val="5"/>
        </w:numPr>
      </w:pPr>
      <w:r>
        <w:t>Hydrosféra</w:t>
      </w:r>
    </w:p>
    <w:p w:rsidR="00D02A52" w:rsidRPr="00A36A0B" w:rsidRDefault="00D02A52" w:rsidP="00D02A52">
      <w:pPr>
        <w:pStyle w:val="Odstavecseseznamem"/>
        <w:numPr>
          <w:ilvl w:val="0"/>
          <w:numId w:val="6"/>
        </w:numPr>
        <w:rPr>
          <w:sz w:val="16"/>
          <w:szCs w:val="16"/>
        </w:rPr>
      </w:pPr>
      <w:r w:rsidRPr="00A36A0B">
        <w:rPr>
          <w:rFonts w:ascii="Arial" w:hAnsi="Arial" w:cs="Arial"/>
          <w:sz w:val="16"/>
          <w:szCs w:val="16"/>
        </w:rPr>
        <w:t xml:space="preserve">Oběh vody, </w:t>
      </w:r>
      <w:r>
        <w:rPr>
          <w:rFonts w:ascii="Arial" w:hAnsi="Arial" w:cs="Arial"/>
          <w:sz w:val="16"/>
          <w:szCs w:val="16"/>
        </w:rPr>
        <w:t>rozložení vody na Zemi</w:t>
      </w:r>
      <w:r w:rsidRPr="00A36A0B">
        <w:rPr>
          <w:rFonts w:ascii="Arial" w:hAnsi="Arial" w:cs="Arial"/>
          <w:sz w:val="16"/>
          <w:szCs w:val="16"/>
        </w:rPr>
        <w:t>, světový oceán, vlastnosti mořské vody, pohyby mořské vody, mořské proudy - jejich význam a dělení, hospodářský význam moří a oceánů, vodstvo pevnin - povrchové vody, sníh a led, podpovrchové vody</w:t>
      </w:r>
      <w:r>
        <w:rPr>
          <w:rFonts w:ascii="Arial" w:hAnsi="Arial" w:cs="Arial"/>
          <w:sz w:val="16"/>
          <w:szCs w:val="16"/>
        </w:rPr>
        <w:t xml:space="preserve">, režim </w:t>
      </w:r>
      <w:r w:rsidRPr="00A36A0B">
        <w:rPr>
          <w:rFonts w:ascii="Arial" w:hAnsi="Arial" w:cs="Arial"/>
          <w:sz w:val="16"/>
          <w:szCs w:val="16"/>
        </w:rPr>
        <w:t>ře</w:t>
      </w:r>
      <w:r>
        <w:rPr>
          <w:rFonts w:ascii="Arial" w:hAnsi="Arial" w:cs="Arial"/>
          <w:sz w:val="16"/>
          <w:szCs w:val="16"/>
        </w:rPr>
        <w:t>k a faktory, které ho ovlivňují, aktuální problémy s vodou – znečištění, povodně, nedostatek pitné vody atd., hospodářský význam vody</w:t>
      </w:r>
    </w:p>
    <w:p w:rsidR="00D02A52" w:rsidRDefault="00D02A52" w:rsidP="00D02A52">
      <w:pPr>
        <w:pStyle w:val="Odstavecseseznamem"/>
        <w:numPr>
          <w:ilvl w:val="0"/>
          <w:numId w:val="5"/>
        </w:numPr>
      </w:pPr>
      <w:r>
        <w:t>Litosféra</w:t>
      </w:r>
    </w:p>
    <w:p w:rsidR="00D02A52" w:rsidRPr="001567B2" w:rsidRDefault="00D02A52" w:rsidP="00D02A52">
      <w:pPr>
        <w:pStyle w:val="Odstavecseseznamem"/>
        <w:numPr>
          <w:ilvl w:val="0"/>
          <w:numId w:val="6"/>
        </w:numPr>
        <w:rPr>
          <w:sz w:val="16"/>
          <w:szCs w:val="16"/>
        </w:rPr>
      </w:pPr>
      <w:r>
        <w:rPr>
          <w:rFonts w:ascii="Arial" w:hAnsi="Arial" w:cs="Arial"/>
          <w:sz w:val="16"/>
          <w:szCs w:val="16"/>
        </w:rPr>
        <w:t>Stavba a složení Země, l</w:t>
      </w:r>
      <w:r w:rsidRPr="001567B2">
        <w:rPr>
          <w:rFonts w:ascii="Arial" w:hAnsi="Arial" w:cs="Arial"/>
          <w:sz w:val="16"/>
          <w:szCs w:val="16"/>
        </w:rPr>
        <w:t xml:space="preserve">itosféra a její stavba (štíty, tabule, pásemná pohoří, geosynklinály) globální zemská tektonika, typy zemské kůry, </w:t>
      </w:r>
      <w:r>
        <w:rPr>
          <w:rFonts w:ascii="Arial" w:hAnsi="Arial" w:cs="Arial"/>
          <w:sz w:val="16"/>
          <w:szCs w:val="16"/>
        </w:rPr>
        <w:t xml:space="preserve">hypotézy o vzniku a pohyby kontinentů, </w:t>
      </w:r>
      <w:r w:rsidRPr="001567B2">
        <w:rPr>
          <w:rFonts w:ascii="Arial" w:hAnsi="Arial" w:cs="Arial"/>
          <w:sz w:val="16"/>
          <w:szCs w:val="16"/>
        </w:rPr>
        <w:t>geomorfologie</w:t>
      </w:r>
      <w:r>
        <w:rPr>
          <w:rFonts w:ascii="Arial" w:hAnsi="Arial" w:cs="Arial"/>
          <w:sz w:val="16"/>
          <w:szCs w:val="16"/>
        </w:rPr>
        <w:t>, druhy a příklady hornin</w:t>
      </w:r>
      <w:r w:rsidRPr="001567B2">
        <w:rPr>
          <w:rFonts w:ascii="Arial" w:hAnsi="Arial" w:cs="Arial"/>
          <w:sz w:val="16"/>
          <w:szCs w:val="16"/>
        </w:rPr>
        <w:t>, endogenní činitelé - pochody a typy georeliéfu, vulkanismus, zemětřesení, exogenní  činitelé - pochody a typy georeliéfu, antropogenní reliéf, krasový reliéf.</w:t>
      </w:r>
    </w:p>
    <w:p w:rsidR="00D02A52" w:rsidRDefault="00D02A52" w:rsidP="00D02A52">
      <w:pPr>
        <w:pStyle w:val="Odstavecseseznamem"/>
        <w:numPr>
          <w:ilvl w:val="0"/>
          <w:numId w:val="5"/>
        </w:numPr>
      </w:pPr>
      <w:proofErr w:type="spellStart"/>
      <w:r>
        <w:t>Pedosféra</w:t>
      </w:r>
      <w:proofErr w:type="spellEnd"/>
      <w:r>
        <w:t xml:space="preserve"> a biosféra</w:t>
      </w:r>
    </w:p>
    <w:p w:rsidR="00D02A52" w:rsidRPr="00A36A0B" w:rsidRDefault="00D02A52" w:rsidP="00D02A52">
      <w:pPr>
        <w:pStyle w:val="Odstavecseseznamem"/>
        <w:numPr>
          <w:ilvl w:val="0"/>
          <w:numId w:val="6"/>
        </w:numPr>
        <w:rPr>
          <w:sz w:val="16"/>
          <w:szCs w:val="16"/>
        </w:rPr>
      </w:pPr>
      <w:r w:rsidRPr="00A36A0B">
        <w:rPr>
          <w:rFonts w:ascii="Arial" w:hAnsi="Arial" w:cs="Arial"/>
          <w:sz w:val="16"/>
          <w:szCs w:val="16"/>
        </w:rPr>
        <w:t>Vznik a složení půd, půdotvorní činitelé, vlastnosti půd, půdní horizonty, půdní druhy a půdní typy, hori</w:t>
      </w:r>
      <w:r>
        <w:rPr>
          <w:rFonts w:ascii="Arial" w:hAnsi="Arial" w:cs="Arial"/>
          <w:sz w:val="16"/>
          <w:szCs w:val="16"/>
        </w:rPr>
        <w:t xml:space="preserve">zontální a vertikální zonalita </w:t>
      </w:r>
      <w:r w:rsidRPr="00A36A0B">
        <w:rPr>
          <w:rFonts w:ascii="Arial" w:hAnsi="Arial" w:cs="Arial"/>
          <w:sz w:val="16"/>
          <w:szCs w:val="16"/>
        </w:rPr>
        <w:t xml:space="preserve">půd, </w:t>
      </w:r>
      <w:r>
        <w:rPr>
          <w:rFonts w:ascii="Arial" w:hAnsi="Arial" w:cs="Arial"/>
          <w:sz w:val="16"/>
          <w:szCs w:val="16"/>
        </w:rPr>
        <w:t xml:space="preserve">problémy půd ve světě, </w:t>
      </w:r>
      <w:r w:rsidRPr="00A36A0B">
        <w:rPr>
          <w:rFonts w:ascii="Arial" w:hAnsi="Arial" w:cs="Arial"/>
          <w:sz w:val="16"/>
          <w:szCs w:val="16"/>
        </w:rPr>
        <w:t xml:space="preserve">biosféra - vymezení pojmu, </w:t>
      </w:r>
      <w:r>
        <w:rPr>
          <w:rFonts w:ascii="Arial" w:hAnsi="Arial" w:cs="Arial"/>
          <w:sz w:val="16"/>
          <w:szCs w:val="16"/>
        </w:rPr>
        <w:t>přírodní krajiny a jejich fauna a flóra</w:t>
      </w:r>
      <w:r w:rsidRPr="00A36A0B">
        <w:rPr>
          <w:rFonts w:ascii="Arial" w:hAnsi="Arial" w:cs="Arial"/>
          <w:sz w:val="16"/>
          <w:szCs w:val="16"/>
        </w:rPr>
        <w:t>.</w:t>
      </w:r>
    </w:p>
    <w:p w:rsidR="00D02A52" w:rsidRDefault="00D02A52" w:rsidP="00D02A52">
      <w:pPr>
        <w:pStyle w:val="Odstavecseseznamem"/>
        <w:numPr>
          <w:ilvl w:val="0"/>
          <w:numId w:val="5"/>
        </w:numPr>
      </w:pPr>
      <w:r>
        <w:t>Demografie a geografie sídel</w:t>
      </w:r>
    </w:p>
    <w:p w:rsidR="00D02A52" w:rsidRPr="0010196F" w:rsidRDefault="00D02A52" w:rsidP="00D02A52">
      <w:pPr>
        <w:pStyle w:val="Odstavecseseznamem"/>
        <w:numPr>
          <w:ilvl w:val="0"/>
          <w:numId w:val="6"/>
        </w:numPr>
        <w:rPr>
          <w:sz w:val="16"/>
          <w:szCs w:val="16"/>
        </w:rPr>
      </w:pPr>
      <w:r w:rsidRPr="0010196F">
        <w:rPr>
          <w:rFonts w:ascii="Arial" w:hAnsi="Arial" w:cs="Arial"/>
          <w:sz w:val="16"/>
          <w:szCs w:val="16"/>
        </w:rPr>
        <w:t>Populace, územní rozložení obyvatelstva, hustota zalidnění, vývoj světové populace - demografická revoluce, věková skladba, pohyb populace, mobilita, migrace, struktura populace, rasové, národnostní</w:t>
      </w:r>
      <w:r>
        <w:rPr>
          <w:rFonts w:ascii="Arial" w:hAnsi="Arial" w:cs="Arial"/>
          <w:sz w:val="16"/>
          <w:szCs w:val="16"/>
        </w:rPr>
        <w:t>, jazykové a náboženské složení, aktuální problémy.</w:t>
      </w:r>
    </w:p>
    <w:p w:rsidR="00D02A52" w:rsidRPr="0010196F" w:rsidRDefault="00D02A52" w:rsidP="00D02A52">
      <w:pPr>
        <w:pStyle w:val="Odstavecseseznamem"/>
        <w:widowControl w:val="0"/>
        <w:numPr>
          <w:ilvl w:val="0"/>
          <w:numId w:val="6"/>
        </w:numPr>
        <w:tabs>
          <w:tab w:val="left" w:pos="1704"/>
          <w:tab w:val="left" w:pos="1846"/>
          <w:tab w:val="left" w:pos="1988"/>
          <w:tab w:val="left" w:pos="2130"/>
        </w:tabs>
        <w:autoSpaceDE w:val="0"/>
        <w:autoSpaceDN w:val="0"/>
        <w:adjustRightInd w:val="0"/>
        <w:rPr>
          <w:rFonts w:ascii="Arial" w:hAnsi="Arial" w:cs="Arial"/>
          <w:sz w:val="16"/>
          <w:szCs w:val="16"/>
        </w:rPr>
      </w:pPr>
      <w:r w:rsidRPr="0010196F">
        <w:rPr>
          <w:rFonts w:ascii="Arial" w:hAnsi="Arial" w:cs="Arial"/>
          <w:sz w:val="16"/>
          <w:szCs w:val="16"/>
        </w:rPr>
        <w:t xml:space="preserve">Venkovská  sídla, městská sídla, historické základy městských sídel, urbanizace - urbanizační proces, spojování měst, sídelní systémy, vliv geograf. </w:t>
      </w:r>
      <w:proofErr w:type="gramStart"/>
      <w:r w:rsidRPr="0010196F">
        <w:rPr>
          <w:rFonts w:ascii="Arial" w:hAnsi="Arial" w:cs="Arial"/>
          <w:sz w:val="16"/>
          <w:szCs w:val="16"/>
        </w:rPr>
        <w:t>polohy</w:t>
      </w:r>
      <w:proofErr w:type="gramEnd"/>
      <w:r w:rsidRPr="0010196F">
        <w:rPr>
          <w:rFonts w:ascii="Arial" w:hAnsi="Arial" w:cs="Arial"/>
          <w:sz w:val="16"/>
          <w:szCs w:val="16"/>
        </w:rPr>
        <w:t xml:space="preserve"> na rozvoj sídel, jádrové a periferní oblasti.</w:t>
      </w:r>
    </w:p>
    <w:p w:rsidR="00D02A52" w:rsidRDefault="00D02A52" w:rsidP="00D02A52">
      <w:pPr>
        <w:pStyle w:val="Odstavecseseznamem"/>
        <w:numPr>
          <w:ilvl w:val="0"/>
          <w:numId w:val="5"/>
        </w:numPr>
      </w:pPr>
      <w:r>
        <w:t>Těžba nerostných surovin a energetika</w:t>
      </w:r>
    </w:p>
    <w:p w:rsidR="00D02A52" w:rsidRPr="00852F9C" w:rsidRDefault="00D02A52" w:rsidP="00D02A52">
      <w:pPr>
        <w:pStyle w:val="Odstavecseseznamem"/>
        <w:numPr>
          <w:ilvl w:val="0"/>
          <w:numId w:val="6"/>
        </w:numPr>
        <w:rPr>
          <w:sz w:val="16"/>
          <w:szCs w:val="16"/>
        </w:rPr>
      </w:pPr>
      <w:r>
        <w:rPr>
          <w:rFonts w:ascii="Arial" w:hAnsi="Arial" w:cs="Arial"/>
          <w:sz w:val="16"/>
          <w:szCs w:val="16"/>
        </w:rPr>
        <w:t>Strategické suroviny a jejich význam, ostatní suroviny, zdroje energie a výroba elektrické energie ve světě, aktuální problémy</w:t>
      </w:r>
    </w:p>
    <w:p w:rsidR="00D02A52" w:rsidRDefault="00D02A52" w:rsidP="00D02A52">
      <w:pPr>
        <w:pStyle w:val="Odstavecseseznamem"/>
        <w:numPr>
          <w:ilvl w:val="0"/>
          <w:numId w:val="5"/>
        </w:numPr>
      </w:pPr>
      <w:r>
        <w:t>Průmysl</w:t>
      </w:r>
    </w:p>
    <w:p w:rsidR="00D02A52" w:rsidRPr="00852F9C" w:rsidRDefault="00D02A52" w:rsidP="00D02A52">
      <w:pPr>
        <w:pStyle w:val="Odstavecseseznamem"/>
        <w:numPr>
          <w:ilvl w:val="0"/>
          <w:numId w:val="6"/>
        </w:numPr>
        <w:rPr>
          <w:sz w:val="16"/>
          <w:szCs w:val="16"/>
        </w:rPr>
      </w:pPr>
      <w:r>
        <w:rPr>
          <w:rFonts w:ascii="Arial" w:hAnsi="Arial" w:cs="Arial"/>
          <w:sz w:val="16"/>
          <w:szCs w:val="16"/>
        </w:rPr>
        <w:t>Sekundární sektor, v</w:t>
      </w:r>
      <w:r w:rsidRPr="00852F9C">
        <w:rPr>
          <w:rFonts w:ascii="Arial" w:hAnsi="Arial" w:cs="Arial"/>
          <w:sz w:val="16"/>
          <w:szCs w:val="16"/>
        </w:rPr>
        <w:t>ývoj průmyslu, průmyslové revoluce, lokalizační faktory, nejvýznamnější průmyslové makroregion</w:t>
      </w:r>
      <w:r>
        <w:rPr>
          <w:rFonts w:ascii="Arial" w:hAnsi="Arial" w:cs="Arial"/>
          <w:sz w:val="16"/>
          <w:szCs w:val="16"/>
        </w:rPr>
        <w:t>y, dělení průmyslových odvětví,</w:t>
      </w:r>
      <w:r w:rsidRPr="00852F9C">
        <w:rPr>
          <w:rFonts w:ascii="Arial" w:hAnsi="Arial" w:cs="Arial"/>
          <w:sz w:val="16"/>
          <w:szCs w:val="16"/>
        </w:rPr>
        <w:t xml:space="preserve"> jednotlivá průmyslová odvětví, aktuální stav průmyslové výroby ve světě</w:t>
      </w:r>
    </w:p>
    <w:p w:rsidR="00D02A52" w:rsidRDefault="00D02A52" w:rsidP="00D02A52">
      <w:pPr>
        <w:pStyle w:val="Odstavecseseznamem"/>
        <w:numPr>
          <w:ilvl w:val="0"/>
          <w:numId w:val="5"/>
        </w:numPr>
      </w:pPr>
      <w:r>
        <w:t>Zemědělství</w:t>
      </w:r>
    </w:p>
    <w:p w:rsidR="00D02A52" w:rsidRPr="00646024" w:rsidRDefault="00D02A52" w:rsidP="00D02A52">
      <w:pPr>
        <w:pStyle w:val="Odstavecseseznamem"/>
        <w:numPr>
          <w:ilvl w:val="0"/>
          <w:numId w:val="6"/>
        </w:numPr>
        <w:rPr>
          <w:sz w:val="16"/>
          <w:szCs w:val="16"/>
        </w:rPr>
      </w:pPr>
      <w:r w:rsidRPr="00646024">
        <w:rPr>
          <w:rFonts w:ascii="Arial" w:hAnsi="Arial" w:cs="Arial"/>
          <w:sz w:val="16"/>
          <w:szCs w:val="16"/>
        </w:rPr>
        <w:t>Primární sektor, faktory ovlivňující zemědělsk</w:t>
      </w:r>
      <w:r>
        <w:rPr>
          <w:rFonts w:ascii="Arial" w:hAnsi="Arial" w:cs="Arial"/>
          <w:sz w:val="16"/>
          <w:szCs w:val="16"/>
        </w:rPr>
        <w:t>ou produkci, rostlinná a živočiš</w:t>
      </w:r>
      <w:r w:rsidRPr="00646024">
        <w:rPr>
          <w:rFonts w:ascii="Arial" w:hAnsi="Arial" w:cs="Arial"/>
          <w:sz w:val="16"/>
          <w:szCs w:val="16"/>
        </w:rPr>
        <w:t>ná výroba. Světová produkce potravin, zemědělství vyspělých a rozvojových zemí, typy zemědělství, vliv z</w:t>
      </w:r>
      <w:r>
        <w:rPr>
          <w:rFonts w:ascii="Arial" w:hAnsi="Arial" w:cs="Arial"/>
          <w:sz w:val="16"/>
          <w:szCs w:val="16"/>
        </w:rPr>
        <w:t>emědělství na životní prostředí, problémy ve světě.</w:t>
      </w:r>
    </w:p>
    <w:p w:rsidR="00D02A52" w:rsidRDefault="00D02A52" w:rsidP="00D02A52">
      <w:pPr>
        <w:pStyle w:val="Odstavecseseznamem"/>
        <w:numPr>
          <w:ilvl w:val="0"/>
          <w:numId w:val="5"/>
        </w:numPr>
      </w:pPr>
      <w:r>
        <w:t>Terciér a kvartér</w:t>
      </w:r>
    </w:p>
    <w:p w:rsidR="00D02A52" w:rsidRPr="00646024" w:rsidRDefault="00D02A52" w:rsidP="00D02A52">
      <w:pPr>
        <w:pStyle w:val="Odstavecseseznamem"/>
        <w:numPr>
          <w:ilvl w:val="0"/>
          <w:numId w:val="6"/>
        </w:numPr>
        <w:rPr>
          <w:sz w:val="16"/>
          <w:szCs w:val="16"/>
        </w:rPr>
      </w:pPr>
      <w:r>
        <w:rPr>
          <w:rFonts w:ascii="Arial" w:hAnsi="Arial" w:cs="Arial"/>
          <w:sz w:val="16"/>
          <w:szCs w:val="16"/>
        </w:rPr>
        <w:t>služby, cestovní ruch, problémy s cestovním ruchem ve světě, zahraniční obchod, doprava – silniční, železniční, letecká, námořní, říční, potrubní, problémy s dopravou ve světě, věda a výzkum.</w:t>
      </w:r>
    </w:p>
    <w:p w:rsidR="00D02A52" w:rsidRDefault="00D02A52" w:rsidP="00D02A52">
      <w:pPr>
        <w:pStyle w:val="Odstavecseseznamem"/>
        <w:numPr>
          <w:ilvl w:val="0"/>
          <w:numId w:val="5"/>
        </w:numPr>
      </w:pPr>
      <w:r>
        <w:t>Základy politické geografie, evropské a světové organizace</w:t>
      </w:r>
    </w:p>
    <w:p w:rsidR="00D02A52" w:rsidRPr="00801954" w:rsidRDefault="00D02A52" w:rsidP="00D02A52">
      <w:pPr>
        <w:pStyle w:val="Odstavecseseznamem"/>
        <w:numPr>
          <w:ilvl w:val="0"/>
          <w:numId w:val="6"/>
        </w:numPr>
        <w:rPr>
          <w:sz w:val="16"/>
          <w:szCs w:val="16"/>
        </w:rPr>
      </w:pPr>
      <w:r>
        <w:rPr>
          <w:rFonts w:ascii="Arial" w:hAnsi="Arial" w:cs="Arial"/>
          <w:sz w:val="16"/>
          <w:szCs w:val="16"/>
        </w:rPr>
        <w:t>Politická mapa světa, rozpad koloniálního systému, hranice států, státy podle formy a způsobu vlády, diktatury</w:t>
      </w:r>
      <w:r w:rsidRPr="00801954">
        <w:rPr>
          <w:rFonts w:ascii="Arial" w:hAnsi="Arial" w:cs="Arial"/>
          <w:sz w:val="16"/>
          <w:szCs w:val="16"/>
        </w:rPr>
        <w:t>.</w:t>
      </w:r>
    </w:p>
    <w:p w:rsidR="00D02A52" w:rsidRPr="00801954" w:rsidRDefault="00D02A52" w:rsidP="00D02A52">
      <w:pPr>
        <w:pStyle w:val="Odstavecseseznamem"/>
        <w:numPr>
          <w:ilvl w:val="0"/>
          <w:numId w:val="6"/>
        </w:numPr>
        <w:rPr>
          <w:sz w:val="16"/>
          <w:szCs w:val="16"/>
        </w:rPr>
      </w:pPr>
      <w:r>
        <w:rPr>
          <w:rFonts w:ascii="Arial" w:hAnsi="Arial" w:cs="Arial"/>
          <w:sz w:val="16"/>
          <w:szCs w:val="16"/>
        </w:rPr>
        <w:t>Evropská unie – historický vývoj, současné trendy</w:t>
      </w:r>
    </w:p>
    <w:p w:rsidR="00D02A52" w:rsidRPr="00801954" w:rsidRDefault="00D02A52" w:rsidP="00D02A52">
      <w:pPr>
        <w:pStyle w:val="Odstavecseseznamem"/>
        <w:numPr>
          <w:ilvl w:val="0"/>
          <w:numId w:val="6"/>
        </w:numPr>
        <w:rPr>
          <w:sz w:val="16"/>
          <w:szCs w:val="16"/>
        </w:rPr>
      </w:pPr>
      <w:r>
        <w:rPr>
          <w:rFonts w:ascii="Arial" w:hAnsi="Arial" w:cs="Arial"/>
          <w:sz w:val="16"/>
          <w:szCs w:val="16"/>
        </w:rPr>
        <w:t>NATO, G8 (G20), OSN, OPEC, NAFTA, ASEAN, ANZUS, LAS, MERCOSUR</w:t>
      </w:r>
    </w:p>
    <w:p w:rsidR="00D02A52" w:rsidRDefault="00D02A52" w:rsidP="00D02A52">
      <w:pPr>
        <w:pStyle w:val="Odstavecseseznamem"/>
        <w:numPr>
          <w:ilvl w:val="0"/>
          <w:numId w:val="5"/>
        </w:numPr>
      </w:pPr>
      <w:r>
        <w:t>Přírodní podmínky České republiky</w:t>
      </w:r>
    </w:p>
    <w:p w:rsidR="00D02A52" w:rsidRPr="00741608" w:rsidRDefault="00D02A52" w:rsidP="00D02A52">
      <w:pPr>
        <w:pStyle w:val="Odstavecseseznamem"/>
        <w:numPr>
          <w:ilvl w:val="0"/>
          <w:numId w:val="6"/>
        </w:numPr>
        <w:rPr>
          <w:sz w:val="16"/>
          <w:szCs w:val="16"/>
        </w:rPr>
      </w:pPr>
      <w:r>
        <w:rPr>
          <w:rFonts w:ascii="Arial" w:hAnsi="Arial" w:cs="Arial"/>
          <w:sz w:val="16"/>
          <w:szCs w:val="16"/>
        </w:rPr>
        <w:t>P</w:t>
      </w:r>
      <w:r w:rsidRPr="00741608">
        <w:rPr>
          <w:rFonts w:ascii="Arial" w:hAnsi="Arial" w:cs="Arial"/>
          <w:sz w:val="16"/>
          <w:szCs w:val="16"/>
        </w:rPr>
        <w:t>oloha, rozloha, geologický a geomorfologick</w:t>
      </w:r>
      <w:r>
        <w:rPr>
          <w:rFonts w:ascii="Arial" w:hAnsi="Arial" w:cs="Arial"/>
          <w:sz w:val="16"/>
          <w:szCs w:val="16"/>
        </w:rPr>
        <w:t>ý vývoj a stavba</w:t>
      </w:r>
      <w:r w:rsidRPr="00741608">
        <w:rPr>
          <w:rFonts w:ascii="Arial" w:hAnsi="Arial" w:cs="Arial"/>
          <w:sz w:val="16"/>
          <w:szCs w:val="16"/>
        </w:rPr>
        <w:t>, klimatické poměry, krajinné typy, hydrologické poměry, půdní typy, ochrana přírody.</w:t>
      </w:r>
    </w:p>
    <w:p w:rsidR="00D02A52" w:rsidRDefault="00D02A52" w:rsidP="00D02A52">
      <w:pPr>
        <w:pStyle w:val="Odstavecseseznamem"/>
        <w:numPr>
          <w:ilvl w:val="0"/>
          <w:numId w:val="5"/>
        </w:numPr>
      </w:pPr>
      <w:r>
        <w:t>Socioekonomické podmínky České republiky</w:t>
      </w:r>
    </w:p>
    <w:p w:rsidR="00D02A52" w:rsidRPr="00741608" w:rsidRDefault="00D02A52" w:rsidP="00D02A52">
      <w:pPr>
        <w:pStyle w:val="Odstavecseseznamem"/>
        <w:numPr>
          <w:ilvl w:val="0"/>
          <w:numId w:val="6"/>
        </w:numPr>
        <w:rPr>
          <w:sz w:val="16"/>
          <w:szCs w:val="16"/>
        </w:rPr>
      </w:pPr>
      <w:r w:rsidRPr="00741608">
        <w:rPr>
          <w:rFonts w:ascii="Arial" w:hAnsi="Arial" w:cs="Arial"/>
          <w:sz w:val="16"/>
          <w:szCs w:val="16"/>
        </w:rPr>
        <w:t>Obyvatelstvo - lidnatost a hustota zalidnění, p</w:t>
      </w:r>
      <w:r>
        <w:rPr>
          <w:rFonts w:ascii="Arial" w:hAnsi="Arial" w:cs="Arial"/>
          <w:sz w:val="16"/>
          <w:szCs w:val="16"/>
        </w:rPr>
        <w:t xml:space="preserve">ohyb obyvatel, národnostní a </w:t>
      </w:r>
      <w:r w:rsidRPr="00741608">
        <w:rPr>
          <w:rFonts w:ascii="Arial" w:hAnsi="Arial" w:cs="Arial"/>
          <w:sz w:val="16"/>
          <w:szCs w:val="16"/>
        </w:rPr>
        <w:t>náboženská skladba, sídla.</w:t>
      </w:r>
    </w:p>
    <w:p w:rsidR="00D02A52" w:rsidRPr="00741608" w:rsidRDefault="00D02A52" w:rsidP="00D02A52">
      <w:pPr>
        <w:pStyle w:val="Odstavecseseznamem"/>
        <w:numPr>
          <w:ilvl w:val="0"/>
          <w:numId w:val="6"/>
        </w:numPr>
        <w:rPr>
          <w:sz w:val="16"/>
          <w:szCs w:val="16"/>
        </w:rPr>
      </w:pPr>
      <w:r w:rsidRPr="00741608">
        <w:rPr>
          <w:rFonts w:ascii="Arial" w:hAnsi="Arial" w:cs="Arial"/>
          <w:sz w:val="16"/>
          <w:szCs w:val="16"/>
        </w:rPr>
        <w:t xml:space="preserve">Hospodářství - obecná charakteristika, těžba surovin - průmyslová výroba, průmyslové oblasti, energetika, zpracovatelský průmysl, </w:t>
      </w:r>
      <w:r>
        <w:rPr>
          <w:rFonts w:ascii="Arial" w:hAnsi="Arial" w:cs="Arial"/>
          <w:sz w:val="16"/>
          <w:szCs w:val="16"/>
        </w:rPr>
        <w:t xml:space="preserve">zemědělství - úloha přírodních </w:t>
      </w:r>
      <w:r w:rsidRPr="00741608">
        <w:rPr>
          <w:rFonts w:ascii="Arial" w:hAnsi="Arial" w:cs="Arial"/>
          <w:sz w:val="16"/>
          <w:szCs w:val="16"/>
        </w:rPr>
        <w:t>a sociálních faktorů, zemědělské a výrobní typy, rostlinná a živočišná výroba. Terciální sféra - doprava - druhy a význam, změny v terciální sféře po roce 1989, služby a cestovní ruch.</w:t>
      </w:r>
    </w:p>
    <w:p w:rsidR="00D02A52" w:rsidRDefault="00D02A52" w:rsidP="00D02A52">
      <w:pPr>
        <w:pStyle w:val="Odstavecseseznamem"/>
        <w:numPr>
          <w:ilvl w:val="0"/>
          <w:numId w:val="5"/>
        </w:numPr>
      </w:pPr>
      <w:r>
        <w:t>Jihočeský kraj</w:t>
      </w:r>
    </w:p>
    <w:p w:rsidR="00D02A52" w:rsidRPr="000503A8" w:rsidRDefault="00D02A52" w:rsidP="00D02A52">
      <w:pPr>
        <w:pStyle w:val="Odstavecseseznamem"/>
        <w:numPr>
          <w:ilvl w:val="0"/>
          <w:numId w:val="6"/>
        </w:numPr>
        <w:rPr>
          <w:sz w:val="16"/>
          <w:szCs w:val="16"/>
        </w:rPr>
      </w:pPr>
      <w:r w:rsidRPr="000503A8">
        <w:rPr>
          <w:rFonts w:ascii="Arial" w:hAnsi="Arial" w:cs="Arial"/>
          <w:sz w:val="16"/>
          <w:szCs w:val="16"/>
        </w:rPr>
        <w:t xml:space="preserve">Přírodní poměry, poloha, geomorfologické členění, podnebí, obyvatelstvo, </w:t>
      </w:r>
      <w:r>
        <w:rPr>
          <w:rFonts w:ascii="Arial" w:hAnsi="Arial" w:cs="Arial"/>
          <w:sz w:val="16"/>
          <w:szCs w:val="16"/>
        </w:rPr>
        <w:t xml:space="preserve">sídla, </w:t>
      </w:r>
      <w:r w:rsidRPr="000503A8">
        <w:rPr>
          <w:rFonts w:ascii="Arial" w:hAnsi="Arial" w:cs="Arial"/>
          <w:sz w:val="16"/>
          <w:szCs w:val="16"/>
        </w:rPr>
        <w:t>průmysl, zeměděls</w:t>
      </w:r>
      <w:r>
        <w:rPr>
          <w:rFonts w:ascii="Arial" w:hAnsi="Arial" w:cs="Arial"/>
          <w:sz w:val="16"/>
          <w:szCs w:val="16"/>
        </w:rPr>
        <w:t xml:space="preserve">tví, doprava a služby, životní </w:t>
      </w:r>
      <w:r w:rsidRPr="000503A8">
        <w:rPr>
          <w:rFonts w:ascii="Arial" w:hAnsi="Arial" w:cs="Arial"/>
          <w:sz w:val="16"/>
          <w:szCs w:val="16"/>
        </w:rPr>
        <w:t>prostředí, euroregiony</w:t>
      </w:r>
      <w:r>
        <w:rPr>
          <w:rFonts w:ascii="Arial" w:hAnsi="Arial" w:cs="Arial"/>
          <w:sz w:val="16"/>
          <w:szCs w:val="16"/>
        </w:rPr>
        <w:t>, aktuální problémy regionu.</w:t>
      </w:r>
    </w:p>
    <w:p w:rsidR="00D02A52" w:rsidRDefault="00D02A52" w:rsidP="00D02A52">
      <w:pPr>
        <w:pStyle w:val="Odstavecseseznamem"/>
        <w:numPr>
          <w:ilvl w:val="0"/>
          <w:numId w:val="5"/>
        </w:numPr>
      </w:pPr>
      <w:r>
        <w:t>USA a Kanada</w:t>
      </w:r>
    </w:p>
    <w:p w:rsidR="00D02A52" w:rsidRPr="00382243" w:rsidRDefault="00D02A52" w:rsidP="00D02A52">
      <w:pPr>
        <w:pStyle w:val="Odstavecseseznamem"/>
        <w:numPr>
          <w:ilvl w:val="0"/>
          <w:numId w:val="6"/>
        </w:numPr>
        <w:rPr>
          <w:sz w:val="16"/>
          <w:szCs w:val="16"/>
        </w:rPr>
      </w:pPr>
      <w:r w:rsidRPr="00972FCE">
        <w:rPr>
          <w:rFonts w:ascii="Arial" w:hAnsi="Arial" w:cs="Arial"/>
          <w:sz w:val="16"/>
          <w:szCs w:val="16"/>
        </w:rPr>
        <w:t>Přírodní regiony, sociální prostředí, jádrové oblasti. USA a Kanada.</w:t>
      </w:r>
    </w:p>
    <w:p w:rsidR="00382243" w:rsidRPr="00D02A52" w:rsidRDefault="00382243" w:rsidP="00382243">
      <w:pPr>
        <w:pStyle w:val="Odstavecseseznamem"/>
        <w:ind w:left="1080"/>
        <w:rPr>
          <w:sz w:val="16"/>
          <w:szCs w:val="16"/>
        </w:rPr>
      </w:pPr>
    </w:p>
    <w:p w:rsidR="00D02A52" w:rsidRDefault="00D02A52" w:rsidP="00D02A52">
      <w:pPr>
        <w:rPr>
          <w:sz w:val="16"/>
          <w:szCs w:val="16"/>
        </w:rPr>
      </w:pPr>
    </w:p>
    <w:p w:rsidR="00D02A52" w:rsidRPr="00D02A52" w:rsidRDefault="00D02A52" w:rsidP="00D02A52">
      <w:pPr>
        <w:rPr>
          <w:sz w:val="16"/>
          <w:szCs w:val="16"/>
        </w:rPr>
      </w:pPr>
    </w:p>
    <w:p w:rsidR="00D02A52" w:rsidRDefault="00D02A52" w:rsidP="00D02A52">
      <w:pPr>
        <w:pStyle w:val="Odstavecseseznamem"/>
        <w:numPr>
          <w:ilvl w:val="0"/>
          <w:numId w:val="5"/>
        </w:numPr>
      </w:pPr>
      <w:r>
        <w:t>Latinská Amerika</w:t>
      </w:r>
    </w:p>
    <w:p w:rsidR="00D02A52" w:rsidRPr="00972FCE" w:rsidRDefault="00D02A52" w:rsidP="00D02A52">
      <w:pPr>
        <w:pStyle w:val="Odstavecseseznamem"/>
        <w:numPr>
          <w:ilvl w:val="0"/>
          <w:numId w:val="6"/>
        </w:numPr>
        <w:rPr>
          <w:sz w:val="16"/>
          <w:szCs w:val="16"/>
        </w:rPr>
      </w:pPr>
      <w:r w:rsidRPr="00972FCE">
        <w:rPr>
          <w:rFonts w:ascii="Arial" w:hAnsi="Arial" w:cs="Arial"/>
          <w:sz w:val="16"/>
          <w:szCs w:val="16"/>
        </w:rPr>
        <w:t>Střední Amerika. Jižní Amerika (andské s</w:t>
      </w:r>
      <w:r>
        <w:rPr>
          <w:rFonts w:ascii="Arial" w:hAnsi="Arial" w:cs="Arial"/>
          <w:sz w:val="16"/>
          <w:szCs w:val="16"/>
        </w:rPr>
        <w:t>táty, laplatské státy, Brazílie</w:t>
      </w:r>
      <w:r w:rsidRPr="00972FCE">
        <w:rPr>
          <w:rFonts w:ascii="Arial" w:hAnsi="Arial" w:cs="Arial"/>
          <w:sz w:val="16"/>
          <w:szCs w:val="16"/>
        </w:rPr>
        <w:t>)</w:t>
      </w:r>
      <w:r>
        <w:rPr>
          <w:rFonts w:ascii="Arial" w:hAnsi="Arial" w:cs="Arial"/>
          <w:sz w:val="16"/>
          <w:szCs w:val="16"/>
        </w:rPr>
        <w:t>.</w:t>
      </w:r>
    </w:p>
    <w:p w:rsidR="00D02A52" w:rsidRDefault="00D02A52" w:rsidP="00D02A52">
      <w:pPr>
        <w:pStyle w:val="Odstavecseseznamem"/>
        <w:numPr>
          <w:ilvl w:val="0"/>
          <w:numId w:val="5"/>
        </w:numPr>
      </w:pPr>
      <w:r>
        <w:t>Afrika</w:t>
      </w:r>
    </w:p>
    <w:p w:rsidR="00D02A52" w:rsidRPr="00E2729F" w:rsidRDefault="00D02A52" w:rsidP="00D02A52">
      <w:pPr>
        <w:pStyle w:val="Odstavecseseznamem"/>
        <w:numPr>
          <w:ilvl w:val="0"/>
          <w:numId w:val="6"/>
        </w:numPr>
        <w:rPr>
          <w:rFonts w:ascii="Arial" w:hAnsi="Arial" w:cs="Arial"/>
          <w:sz w:val="16"/>
          <w:szCs w:val="16"/>
        </w:rPr>
      </w:pPr>
      <w:r w:rsidRPr="00E2729F">
        <w:rPr>
          <w:rFonts w:ascii="Arial" w:hAnsi="Arial" w:cs="Arial"/>
          <w:sz w:val="16"/>
          <w:szCs w:val="16"/>
        </w:rPr>
        <w:t>Přírodní podmínky, sociální a hospodářská situace. Severní Afrika. Subsaharská Afrika. Jižní Afrika.</w:t>
      </w:r>
    </w:p>
    <w:p w:rsidR="00D02A52" w:rsidRDefault="00D02A52" w:rsidP="00D02A52">
      <w:pPr>
        <w:pStyle w:val="Odstavecseseznamem"/>
        <w:numPr>
          <w:ilvl w:val="0"/>
          <w:numId w:val="5"/>
        </w:numPr>
      </w:pPr>
      <w:r>
        <w:t>Austrálie a Oceánie</w:t>
      </w:r>
    </w:p>
    <w:p w:rsidR="00D02A52" w:rsidRPr="00E2729F" w:rsidRDefault="00D02A52" w:rsidP="00D02A52">
      <w:pPr>
        <w:pStyle w:val="Odstavecseseznamem"/>
        <w:numPr>
          <w:ilvl w:val="0"/>
          <w:numId w:val="6"/>
        </w:numPr>
        <w:rPr>
          <w:rFonts w:ascii="Arial" w:hAnsi="Arial" w:cs="Arial"/>
          <w:sz w:val="16"/>
          <w:szCs w:val="16"/>
        </w:rPr>
      </w:pPr>
      <w:r w:rsidRPr="00E2729F">
        <w:rPr>
          <w:rFonts w:ascii="Arial" w:hAnsi="Arial" w:cs="Arial"/>
          <w:sz w:val="16"/>
          <w:szCs w:val="16"/>
        </w:rPr>
        <w:t>Poloha a vymezení kontinentu. Austrálie. Nový Zéland. Oceánie - jednotlivé státy.</w:t>
      </w:r>
    </w:p>
    <w:p w:rsidR="00D02A52" w:rsidRDefault="00D02A52" w:rsidP="00D02A52">
      <w:pPr>
        <w:pStyle w:val="Odstavecseseznamem"/>
        <w:numPr>
          <w:ilvl w:val="0"/>
          <w:numId w:val="5"/>
        </w:numPr>
      </w:pPr>
      <w:r>
        <w:t>Severní a střední Asie, Zakavkazsko</w:t>
      </w:r>
    </w:p>
    <w:p w:rsidR="00D02A52" w:rsidRPr="00DE17D1" w:rsidRDefault="00D02A52" w:rsidP="00D02A52">
      <w:pPr>
        <w:pStyle w:val="Odstavecseseznamem"/>
        <w:numPr>
          <w:ilvl w:val="0"/>
          <w:numId w:val="6"/>
        </w:numPr>
        <w:rPr>
          <w:rFonts w:ascii="Arial" w:hAnsi="Arial" w:cs="Arial"/>
          <w:sz w:val="16"/>
          <w:szCs w:val="16"/>
        </w:rPr>
      </w:pPr>
      <w:r w:rsidRPr="00DE17D1">
        <w:rPr>
          <w:rFonts w:ascii="Arial" w:hAnsi="Arial" w:cs="Arial"/>
          <w:sz w:val="16"/>
          <w:szCs w:val="16"/>
        </w:rPr>
        <w:t xml:space="preserve">Rusko. </w:t>
      </w:r>
    </w:p>
    <w:p w:rsidR="00D02A52" w:rsidRPr="00DE17D1" w:rsidRDefault="00D02A52" w:rsidP="00D02A52">
      <w:pPr>
        <w:pStyle w:val="Odstavecseseznamem"/>
        <w:numPr>
          <w:ilvl w:val="0"/>
          <w:numId w:val="6"/>
        </w:numPr>
        <w:rPr>
          <w:rFonts w:ascii="Arial" w:hAnsi="Arial" w:cs="Arial"/>
          <w:sz w:val="16"/>
          <w:szCs w:val="16"/>
        </w:rPr>
      </w:pPr>
      <w:r w:rsidRPr="00DE17D1">
        <w:rPr>
          <w:rFonts w:ascii="Arial" w:hAnsi="Arial" w:cs="Arial"/>
          <w:sz w:val="16"/>
          <w:szCs w:val="16"/>
        </w:rPr>
        <w:t>Kazachstán, Uzbekistán, Turkmenistán, Tádžikistán, Kyrgyzstán.</w:t>
      </w:r>
    </w:p>
    <w:p w:rsidR="00D02A52" w:rsidRPr="00DE17D1" w:rsidRDefault="00D02A52" w:rsidP="00D02A52">
      <w:pPr>
        <w:pStyle w:val="Odstavecseseznamem"/>
        <w:numPr>
          <w:ilvl w:val="0"/>
          <w:numId w:val="6"/>
        </w:numPr>
        <w:rPr>
          <w:rFonts w:ascii="Arial" w:hAnsi="Arial" w:cs="Arial"/>
          <w:sz w:val="16"/>
          <w:szCs w:val="16"/>
        </w:rPr>
      </w:pPr>
      <w:r w:rsidRPr="00DE17D1">
        <w:rPr>
          <w:rFonts w:ascii="Arial" w:hAnsi="Arial" w:cs="Arial"/>
          <w:sz w:val="16"/>
          <w:szCs w:val="16"/>
        </w:rPr>
        <w:t xml:space="preserve">Arménie, </w:t>
      </w:r>
      <w:proofErr w:type="spellStart"/>
      <w:r w:rsidRPr="00DE17D1">
        <w:rPr>
          <w:rFonts w:ascii="Arial" w:hAnsi="Arial" w:cs="Arial"/>
          <w:sz w:val="16"/>
          <w:szCs w:val="16"/>
        </w:rPr>
        <w:t>Ázerbajdžán</w:t>
      </w:r>
      <w:proofErr w:type="spellEnd"/>
      <w:r w:rsidRPr="00DE17D1">
        <w:rPr>
          <w:rFonts w:ascii="Arial" w:hAnsi="Arial" w:cs="Arial"/>
          <w:sz w:val="16"/>
          <w:szCs w:val="16"/>
        </w:rPr>
        <w:t>, Gruzie.</w:t>
      </w:r>
    </w:p>
    <w:p w:rsidR="00D02A52" w:rsidRDefault="00D02A52" w:rsidP="00D02A52">
      <w:pPr>
        <w:pStyle w:val="Odstavecseseznamem"/>
        <w:numPr>
          <w:ilvl w:val="0"/>
          <w:numId w:val="5"/>
        </w:numPr>
      </w:pPr>
      <w:r>
        <w:t>Východní, jihovýchodní a jižní Asie</w:t>
      </w:r>
    </w:p>
    <w:p w:rsidR="00D02A52" w:rsidRPr="00E2729F" w:rsidRDefault="00D02A52" w:rsidP="00D02A52">
      <w:pPr>
        <w:pStyle w:val="Odstavecseseznamem"/>
        <w:numPr>
          <w:ilvl w:val="0"/>
          <w:numId w:val="6"/>
        </w:numPr>
        <w:rPr>
          <w:rFonts w:ascii="Arial" w:hAnsi="Arial" w:cs="Arial"/>
          <w:sz w:val="16"/>
          <w:szCs w:val="16"/>
        </w:rPr>
      </w:pPr>
      <w:r w:rsidRPr="00E2729F">
        <w:rPr>
          <w:rFonts w:ascii="Arial" w:hAnsi="Arial" w:cs="Arial"/>
          <w:sz w:val="16"/>
          <w:szCs w:val="16"/>
        </w:rPr>
        <w:t>Čína, Japonsko, Korejská republika, Korejská lidová demokratická republika, Mongolsko.</w:t>
      </w:r>
    </w:p>
    <w:p w:rsidR="00D02A52" w:rsidRPr="00E2729F" w:rsidRDefault="00D02A52" w:rsidP="00D02A52">
      <w:pPr>
        <w:pStyle w:val="Odstavecseseznamem"/>
        <w:numPr>
          <w:ilvl w:val="0"/>
          <w:numId w:val="6"/>
        </w:numPr>
        <w:rPr>
          <w:rFonts w:ascii="Arial" w:hAnsi="Arial" w:cs="Arial"/>
          <w:sz w:val="16"/>
          <w:szCs w:val="16"/>
        </w:rPr>
      </w:pPr>
      <w:r>
        <w:rPr>
          <w:rFonts w:ascii="Arial" w:hAnsi="Arial" w:cs="Arial"/>
          <w:sz w:val="16"/>
          <w:szCs w:val="16"/>
        </w:rPr>
        <w:t>Myanmar</w:t>
      </w:r>
      <w:r w:rsidRPr="00E2729F">
        <w:rPr>
          <w:rFonts w:ascii="Arial" w:hAnsi="Arial" w:cs="Arial"/>
          <w:sz w:val="16"/>
          <w:szCs w:val="16"/>
        </w:rPr>
        <w:t>, Thajsko, Laos, Kambodža, Vietnam, Malajsie, Filipíny, Brunej, Singapur, Indonésie</w:t>
      </w:r>
      <w:r>
        <w:rPr>
          <w:rFonts w:ascii="Arial" w:hAnsi="Arial" w:cs="Arial"/>
          <w:sz w:val="16"/>
          <w:szCs w:val="16"/>
        </w:rPr>
        <w:t>, Východní Timor</w:t>
      </w:r>
      <w:r w:rsidRPr="00E2729F">
        <w:rPr>
          <w:rFonts w:ascii="Arial" w:hAnsi="Arial" w:cs="Arial"/>
          <w:sz w:val="16"/>
          <w:szCs w:val="16"/>
        </w:rPr>
        <w:t>.</w:t>
      </w:r>
    </w:p>
    <w:p w:rsidR="00D02A52" w:rsidRPr="00E2729F" w:rsidRDefault="00D02A52" w:rsidP="00D02A52">
      <w:pPr>
        <w:pStyle w:val="Odstavecseseznamem"/>
        <w:numPr>
          <w:ilvl w:val="0"/>
          <w:numId w:val="6"/>
        </w:numPr>
        <w:rPr>
          <w:rFonts w:ascii="Arial" w:hAnsi="Arial" w:cs="Arial"/>
          <w:sz w:val="16"/>
          <w:szCs w:val="16"/>
        </w:rPr>
      </w:pPr>
      <w:r w:rsidRPr="00E2729F">
        <w:rPr>
          <w:rFonts w:ascii="Arial" w:hAnsi="Arial" w:cs="Arial"/>
          <w:sz w:val="16"/>
          <w:szCs w:val="16"/>
        </w:rPr>
        <w:t>Indie, Pákistán, Bangladéš, Nepál, Bhútán, Srí Lanka, Maledivy.</w:t>
      </w:r>
    </w:p>
    <w:p w:rsidR="00D02A52" w:rsidRDefault="00D02A52" w:rsidP="00D02A52">
      <w:pPr>
        <w:pStyle w:val="Odstavecseseznamem"/>
        <w:numPr>
          <w:ilvl w:val="0"/>
          <w:numId w:val="5"/>
        </w:numPr>
      </w:pPr>
      <w:r>
        <w:t>Jihozápadní Asie</w:t>
      </w:r>
    </w:p>
    <w:p w:rsidR="00D02A52" w:rsidRPr="00E2729F" w:rsidRDefault="00D02A52" w:rsidP="00D02A52">
      <w:pPr>
        <w:pStyle w:val="Odstavecseseznamem"/>
        <w:numPr>
          <w:ilvl w:val="0"/>
          <w:numId w:val="6"/>
        </w:numPr>
        <w:rPr>
          <w:sz w:val="16"/>
          <w:szCs w:val="16"/>
        </w:rPr>
      </w:pPr>
      <w:r w:rsidRPr="00E2729F">
        <w:rPr>
          <w:rFonts w:ascii="Arial" w:hAnsi="Arial" w:cs="Arial"/>
          <w:sz w:val="16"/>
          <w:szCs w:val="16"/>
        </w:rPr>
        <w:t xml:space="preserve">Středomořská Asie, státy Perského zálivu a Arabského poloostrova, </w:t>
      </w:r>
      <w:r>
        <w:rPr>
          <w:rFonts w:ascii="Arial" w:hAnsi="Arial" w:cs="Arial"/>
          <w:sz w:val="16"/>
          <w:szCs w:val="16"/>
        </w:rPr>
        <w:t xml:space="preserve">Irák, Írán, </w:t>
      </w:r>
      <w:r w:rsidRPr="00E2729F">
        <w:rPr>
          <w:rFonts w:ascii="Arial" w:hAnsi="Arial" w:cs="Arial"/>
          <w:sz w:val="16"/>
          <w:szCs w:val="16"/>
        </w:rPr>
        <w:t>Afghánistán.</w:t>
      </w:r>
    </w:p>
    <w:p w:rsidR="00D02A52" w:rsidRDefault="00D02A52" w:rsidP="00D02A52">
      <w:pPr>
        <w:pStyle w:val="Odstavecseseznamem"/>
        <w:numPr>
          <w:ilvl w:val="0"/>
          <w:numId w:val="5"/>
        </w:numPr>
      </w:pPr>
      <w:r>
        <w:t>Jižní Evropa</w:t>
      </w:r>
    </w:p>
    <w:p w:rsidR="00D02A52" w:rsidRPr="00801954" w:rsidRDefault="00D02A52" w:rsidP="00D02A52">
      <w:pPr>
        <w:pStyle w:val="Odstavecseseznamem"/>
        <w:numPr>
          <w:ilvl w:val="0"/>
          <w:numId w:val="6"/>
        </w:numPr>
        <w:rPr>
          <w:sz w:val="16"/>
          <w:szCs w:val="16"/>
        </w:rPr>
      </w:pPr>
      <w:r w:rsidRPr="00801954">
        <w:rPr>
          <w:rFonts w:ascii="Arial" w:hAnsi="Arial" w:cs="Arial"/>
          <w:sz w:val="16"/>
          <w:szCs w:val="16"/>
        </w:rPr>
        <w:t>Španěl</w:t>
      </w:r>
      <w:r>
        <w:rPr>
          <w:rFonts w:ascii="Arial" w:hAnsi="Arial" w:cs="Arial"/>
          <w:sz w:val="16"/>
          <w:szCs w:val="16"/>
        </w:rPr>
        <w:t>sko, Andorra, Portugalsko, Gibraltar, Řecko, Itálie, Vatikán, San Marino, Malta.</w:t>
      </w:r>
    </w:p>
    <w:p w:rsidR="00D02A52" w:rsidRDefault="00D02A52" w:rsidP="00D02A52">
      <w:pPr>
        <w:pStyle w:val="Odstavecseseznamem"/>
        <w:numPr>
          <w:ilvl w:val="0"/>
          <w:numId w:val="5"/>
        </w:numPr>
      </w:pPr>
      <w:r>
        <w:t>Západní Evropa</w:t>
      </w:r>
    </w:p>
    <w:p w:rsidR="00D02A52" w:rsidRPr="00801954" w:rsidRDefault="00D02A52" w:rsidP="00D02A52">
      <w:pPr>
        <w:pStyle w:val="Odstavecseseznamem"/>
        <w:numPr>
          <w:ilvl w:val="0"/>
          <w:numId w:val="6"/>
        </w:numPr>
        <w:rPr>
          <w:sz w:val="16"/>
          <w:szCs w:val="16"/>
        </w:rPr>
      </w:pPr>
      <w:r>
        <w:rPr>
          <w:rFonts w:ascii="Arial" w:hAnsi="Arial" w:cs="Arial"/>
          <w:sz w:val="16"/>
          <w:szCs w:val="16"/>
        </w:rPr>
        <w:t xml:space="preserve">Spojené království VB a SI, </w:t>
      </w:r>
      <w:r w:rsidRPr="00801954">
        <w:rPr>
          <w:rFonts w:ascii="Arial" w:hAnsi="Arial" w:cs="Arial"/>
          <w:sz w:val="16"/>
          <w:szCs w:val="16"/>
        </w:rPr>
        <w:t xml:space="preserve">Irsko, Francie, </w:t>
      </w:r>
      <w:r>
        <w:rPr>
          <w:rFonts w:ascii="Arial" w:hAnsi="Arial" w:cs="Arial"/>
          <w:sz w:val="16"/>
          <w:szCs w:val="16"/>
        </w:rPr>
        <w:t>Monako, země Beneluxu</w:t>
      </w:r>
      <w:r w:rsidRPr="00801954">
        <w:rPr>
          <w:rFonts w:ascii="Arial" w:hAnsi="Arial" w:cs="Arial"/>
          <w:sz w:val="16"/>
          <w:szCs w:val="16"/>
        </w:rPr>
        <w:t>.</w:t>
      </w:r>
    </w:p>
    <w:p w:rsidR="00D02A52" w:rsidRDefault="00D02A52" w:rsidP="00D02A52">
      <w:pPr>
        <w:pStyle w:val="Odstavecseseznamem"/>
        <w:numPr>
          <w:ilvl w:val="0"/>
          <w:numId w:val="5"/>
        </w:numPr>
      </w:pPr>
      <w:r>
        <w:t>Severní Evropa a Pobaltí</w:t>
      </w:r>
    </w:p>
    <w:p w:rsidR="00D02A52" w:rsidRPr="00801954" w:rsidRDefault="00D02A52" w:rsidP="00D02A52">
      <w:pPr>
        <w:pStyle w:val="Odstavecseseznamem"/>
        <w:numPr>
          <w:ilvl w:val="0"/>
          <w:numId w:val="6"/>
        </w:numPr>
        <w:rPr>
          <w:sz w:val="16"/>
          <w:szCs w:val="16"/>
        </w:rPr>
      </w:pPr>
      <w:r w:rsidRPr="00801954">
        <w:rPr>
          <w:rFonts w:ascii="Arial" w:hAnsi="Arial" w:cs="Arial"/>
          <w:sz w:val="16"/>
          <w:szCs w:val="16"/>
        </w:rPr>
        <w:t xml:space="preserve">Norsko, </w:t>
      </w:r>
      <w:r>
        <w:rPr>
          <w:rFonts w:ascii="Arial" w:hAnsi="Arial" w:cs="Arial"/>
          <w:sz w:val="16"/>
          <w:szCs w:val="16"/>
        </w:rPr>
        <w:t>Švédsko, Finsko, Dánsko, Island, Litva, Lotyšsko, Estonsko, Kaliningradská oblast Ruska.</w:t>
      </w:r>
    </w:p>
    <w:p w:rsidR="00D02A52" w:rsidRDefault="00D02A52" w:rsidP="00D02A52">
      <w:pPr>
        <w:pStyle w:val="Odstavecseseznamem"/>
        <w:numPr>
          <w:ilvl w:val="0"/>
          <w:numId w:val="5"/>
        </w:numPr>
      </w:pPr>
      <w:r>
        <w:t>Střední Evropa</w:t>
      </w:r>
    </w:p>
    <w:p w:rsidR="00D02A52" w:rsidRDefault="00D02A52" w:rsidP="00D02A52">
      <w:pPr>
        <w:pStyle w:val="Odstavecseseznamem"/>
        <w:numPr>
          <w:ilvl w:val="0"/>
          <w:numId w:val="6"/>
        </w:numPr>
        <w:rPr>
          <w:rFonts w:ascii="Arial" w:hAnsi="Arial" w:cs="Arial"/>
          <w:sz w:val="16"/>
          <w:szCs w:val="16"/>
        </w:rPr>
      </w:pPr>
      <w:r w:rsidRPr="00801954">
        <w:rPr>
          <w:rFonts w:ascii="Arial" w:hAnsi="Arial" w:cs="Arial"/>
          <w:sz w:val="16"/>
          <w:szCs w:val="16"/>
        </w:rPr>
        <w:t>Německo</w:t>
      </w:r>
    </w:p>
    <w:p w:rsidR="00D02A52" w:rsidRDefault="00D02A52" w:rsidP="00D02A52">
      <w:pPr>
        <w:pStyle w:val="Odstavecseseznamem"/>
        <w:numPr>
          <w:ilvl w:val="0"/>
          <w:numId w:val="6"/>
        </w:numPr>
        <w:rPr>
          <w:rFonts w:ascii="Arial" w:hAnsi="Arial" w:cs="Arial"/>
          <w:sz w:val="16"/>
          <w:szCs w:val="16"/>
        </w:rPr>
      </w:pPr>
      <w:r w:rsidRPr="00801954">
        <w:rPr>
          <w:rFonts w:ascii="Arial" w:hAnsi="Arial" w:cs="Arial"/>
          <w:sz w:val="16"/>
          <w:szCs w:val="16"/>
        </w:rPr>
        <w:t>Postkomunistické stát</w:t>
      </w:r>
      <w:r>
        <w:rPr>
          <w:rFonts w:ascii="Arial" w:hAnsi="Arial" w:cs="Arial"/>
          <w:sz w:val="16"/>
          <w:szCs w:val="16"/>
        </w:rPr>
        <w:t xml:space="preserve">y – Polsko, Maďarsko, </w:t>
      </w:r>
      <w:r w:rsidRPr="00801954">
        <w:rPr>
          <w:rFonts w:ascii="Arial" w:hAnsi="Arial" w:cs="Arial"/>
          <w:sz w:val="16"/>
          <w:szCs w:val="16"/>
        </w:rPr>
        <w:t>Slovensko</w:t>
      </w:r>
    </w:p>
    <w:p w:rsidR="00D02A52" w:rsidRPr="00801954" w:rsidRDefault="00D02A52" w:rsidP="00D02A52">
      <w:pPr>
        <w:pStyle w:val="Odstavecseseznamem"/>
        <w:numPr>
          <w:ilvl w:val="0"/>
          <w:numId w:val="6"/>
        </w:numPr>
        <w:rPr>
          <w:rFonts w:ascii="Arial" w:hAnsi="Arial" w:cs="Arial"/>
          <w:sz w:val="16"/>
          <w:szCs w:val="16"/>
        </w:rPr>
      </w:pPr>
      <w:r w:rsidRPr="00801954">
        <w:rPr>
          <w:rFonts w:ascii="Arial" w:hAnsi="Arial" w:cs="Arial"/>
          <w:sz w:val="16"/>
          <w:szCs w:val="16"/>
        </w:rPr>
        <w:t xml:space="preserve">Alpské země </w:t>
      </w:r>
      <w:r>
        <w:rPr>
          <w:rFonts w:ascii="Arial" w:hAnsi="Arial" w:cs="Arial"/>
          <w:sz w:val="16"/>
          <w:szCs w:val="16"/>
        </w:rPr>
        <w:t>–</w:t>
      </w:r>
      <w:r w:rsidRPr="00801954">
        <w:rPr>
          <w:rFonts w:ascii="Arial" w:hAnsi="Arial" w:cs="Arial"/>
          <w:sz w:val="16"/>
          <w:szCs w:val="16"/>
        </w:rPr>
        <w:t xml:space="preserve">Švýcarsko, </w:t>
      </w:r>
      <w:r>
        <w:rPr>
          <w:rFonts w:ascii="Arial" w:hAnsi="Arial" w:cs="Arial"/>
          <w:sz w:val="16"/>
          <w:szCs w:val="16"/>
        </w:rPr>
        <w:t xml:space="preserve">Lichtenštejnsko, </w:t>
      </w:r>
      <w:r w:rsidRPr="00801954">
        <w:rPr>
          <w:rFonts w:ascii="Arial" w:hAnsi="Arial" w:cs="Arial"/>
          <w:sz w:val="16"/>
          <w:szCs w:val="16"/>
        </w:rPr>
        <w:t>Rakousko.</w:t>
      </w:r>
    </w:p>
    <w:p w:rsidR="00D02A52" w:rsidRDefault="00D02A52" w:rsidP="00D02A52">
      <w:pPr>
        <w:pStyle w:val="Odstavecseseznamem"/>
        <w:numPr>
          <w:ilvl w:val="0"/>
          <w:numId w:val="5"/>
        </w:numPr>
      </w:pPr>
      <w:r>
        <w:t>Jihovýchodní Evropa</w:t>
      </w:r>
    </w:p>
    <w:p w:rsidR="00D02A52" w:rsidRPr="00801954" w:rsidRDefault="00D02A52" w:rsidP="00D02A52">
      <w:pPr>
        <w:pStyle w:val="Odstavecseseznamem"/>
        <w:numPr>
          <w:ilvl w:val="0"/>
          <w:numId w:val="6"/>
        </w:numPr>
        <w:rPr>
          <w:sz w:val="16"/>
          <w:szCs w:val="16"/>
        </w:rPr>
      </w:pPr>
      <w:r w:rsidRPr="00801954">
        <w:rPr>
          <w:rFonts w:ascii="Arial" w:hAnsi="Arial" w:cs="Arial"/>
          <w:sz w:val="16"/>
          <w:szCs w:val="16"/>
        </w:rPr>
        <w:t xml:space="preserve">Státy bývalé Jugoslávie - Slovinsko, Chorvatsko, Bosna a Hercegovina, Makedonie, Srbsko, Černá Hora, Kosovo. </w:t>
      </w:r>
    </w:p>
    <w:p w:rsidR="00D02A52" w:rsidRPr="00801954" w:rsidRDefault="00D02A52" w:rsidP="00D02A52">
      <w:pPr>
        <w:pStyle w:val="Odstavecseseznamem"/>
        <w:numPr>
          <w:ilvl w:val="0"/>
          <w:numId w:val="6"/>
        </w:numPr>
        <w:rPr>
          <w:sz w:val="16"/>
          <w:szCs w:val="16"/>
        </w:rPr>
      </w:pPr>
      <w:r w:rsidRPr="00801954">
        <w:rPr>
          <w:rFonts w:ascii="Arial" w:hAnsi="Arial" w:cs="Arial"/>
          <w:sz w:val="16"/>
          <w:szCs w:val="16"/>
        </w:rPr>
        <w:t>Albánie, Bulharsko, Rumunsko.</w:t>
      </w:r>
    </w:p>
    <w:p w:rsidR="00D02A52" w:rsidRDefault="00D02A52" w:rsidP="00D02A52">
      <w:pPr>
        <w:pStyle w:val="Odstavecseseznamem"/>
        <w:numPr>
          <w:ilvl w:val="0"/>
          <w:numId w:val="5"/>
        </w:numPr>
      </w:pPr>
      <w:r>
        <w:t>Východní Evropa</w:t>
      </w:r>
    </w:p>
    <w:p w:rsidR="00D02A52" w:rsidRPr="00AC2896" w:rsidRDefault="00D02A52" w:rsidP="00D02A52">
      <w:pPr>
        <w:pStyle w:val="Odstavecseseznamem"/>
        <w:numPr>
          <w:ilvl w:val="0"/>
          <w:numId w:val="6"/>
        </w:numPr>
        <w:rPr>
          <w:rFonts w:ascii="Arial" w:hAnsi="Arial" w:cs="Arial"/>
          <w:sz w:val="16"/>
          <w:szCs w:val="16"/>
        </w:rPr>
      </w:pPr>
      <w:r w:rsidRPr="00AC2896">
        <w:rPr>
          <w:rFonts w:ascii="Arial" w:hAnsi="Arial" w:cs="Arial"/>
          <w:sz w:val="16"/>
          <w:szCs w:val="16"/>
        </w:rPr>
        <w:t xml:space="preserve">Rusko, Ukrajina, </w:t>
      </w:r>
      <w:r>
        <w:rPr>
          <w:rFonts w:ascii="Arial" w:hAnsi="Arial" w:cs="Arial"/>
          <w:sz w:val="16"/>
          <w:szCs w:val="16"/>
        </w:rPr>
        <w:t>Moldavsko</w:t>
      </w:r>
      <w:r w:rsidRPr="00AC2896">
        <w:rPr>
          <w:rFonts w:ascii="Arial" w:hAnsi="Arial" w:cs="Arial"/>
          <w:sz w:val="16"/>
          <w:szCs w:val="16"/>
        </w:rPr>
        <w:t>, Bělorusko</w:t>
      </w:r>
      <w:r>
        <w:rPr>
          <w:rFonts w:ascii="Arial" w:hAnsi="Arial" w:cs="Arial"/>
          <w:sz w:val="16"/>
          <w:szCs w:val="16"/>
        </w:rPr>
        <w:t>.</w:t>
      </w:r>
    </w:p>
    <w:p w:rsidR="00D02A52" w:rsidRDefault="00D02A52" w:rsidP="00D02A52">
      <w:pPr>
        <w:pStyle w:val="Odstavecseseznamem"/>
        <w:numPr>
          <w:ilvl w:val="0"/>
          <w:numId w:val="5"/>
        </w:numPr>
      </w:pPr>
      <w:r>
        <w:t>Globální problémy světa a ochrana přírody</w:t>
      </w:r>
    </w:p>
    <w:p w:rsidR="00D02A52" w:rsidRPr="00AC2896" w:rsidRDefault="00D02A52" w:rsidP="00D02A52">
      <w:pPr>
        <w:pStyle w:val="Odstavecseseznamem"/>
        <w:numPr>
          <w:ilvl w:val="0"/>
          <w:numId w:val="6"/>
        </w:numPr>
        <w:rPr>
          <w:rFonts w:ascii="Arial" w:hAnsi="Arial" w:cs="Arial"/>
          <w:sz w:val="16"/>
          <w:szCs w:val="16"/>
        </w:rPr>
      </w:pPr>
      <w:r w:rsidRPr="00AC2896">
        <w:rPr>
          <w:rFonts w:ascii="Arial" w:hAnsi="Arial" w:cs="Arial"/>
          <w:sz w:val="16"/>
          <w:szCs w:val="16"/>
        </w:rPr>
        <w:t xml:space="preserve">skleníkový efekt, ozónová díra, znečištění vod, znečištění atmosféry, </w:t>
      </w:r>
      <w:r>
        <w:rPr>
          <w:rFonts w:ascii="Arial" w:hAnsi="Arial" w:cs="Arial"/>
          <w:sz w:val="16"/>
          <w:szCs w:val="16"/>
        </w:rPr>
        <w:t>ochrana přírody ve světě, nemoci, výživa lidstva, hlavní oblasti vojensko-politických konfliktů (etnické, náboženské, národnostní aj.)</w:t>
      </w:r>
    </w:p>
    <w:p w:rsidR="00D02A52" w:rsidRDefault="00D02A52" w:rsidP="00D02A52">
      <w:pPr>
        <w:pStyle w:val="Odstavecseseznamem"/>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382243" w:rsidRDefault="00382243" w:rsidP="00BD795D">
      <w:pPr>
        <w:rPr>
          <w:rFonts w:ascii="Times New Roman" w:hAnsi="Times New Roman" w:cs="Times New Roman"/>
          <w:sz w:val="24"/>
        </w:rPr>
      </w:pPr>
    </w:p>
    <w:p w:rsidR="00D02A52" w:rsidRPr="00D02A52" w:rsidRDefault="00D02A52" w:rsidP="00D02A52">
      <w:pPr>
        <w:jc w:val="center"/>
        <w:rPr>
          <w:rFonts w:ascii="Times New Roman" w:hAnsi="Times New Roman" w:cs="Times New Roman"/>
          <w:b/>
          <w:sz w:val="24"/>
        </w:rPr>
      </w:pPr>
      <w:r w:rsidRPr="00D02A52">
        <w:rPr>
          <w:rFonts w:ascii="Times New Roman" w:hAnsi="Times New Roman" w:cs="Times New Roman"/>
          <w:b/>
          <w:sz w:val="32"/>
        </w:rPr>
        <w:lastRenderedPageBreak/>
        <w:t>Maturitní témata ze základů společenských věd</w:t>
      </w:r>
    </w:p>
    <w:p w:rsidR="00D02A52" w:rsidRPr="00333EF0" w:rsidRDefault="00D02A52" w:rsidP="000F0891">
      <w:pPr>
        <w:pStyle w:val="Nadpis1"/>
        <w:ind w:left="0" w:firstLine="0"/>
        <w:jc w:val="both"/>
        <w:rPr>
          <w:u w:val="none"/>
        </w:rPr>
      </w:pPr>
      <w:r w:rsidRPr="00333EF0">
        <w:rPr>
          <w:u w:val="none"/>
        </w:rPr>
        <w:t>1. Psychologie jako věda</w:t>
      </w:r>
    </w:p>
    <w:p w:rsidR="00D02A52" w:rsidRPr="000C4439" w:rsidRDefault="00D02A52" w:rsidP="00D02A52">
      <w:pPr>
        <w:pStyle w:val="Odstavecseseznamem"/>
        <w:numPr>
          <w:ilvl w:val="0"/>
          <w:numId w:val="7"/>
        </w:numPr>
        <w:spacing w:after="0" w:line="240" w:lineRule="auto"/>
        <w:rPr>
          <w:rFonts w:ascii="Times New Roman" w:hAnsi="Times New Roman" w:cs="Times New Roman"/>
          <w:sz w:val="24"/>
          <w:szCs w:val="24"/>
        </w:rPr>
      </w:pPr>
      <w:r w:rsidRPr="000C4439">
        <w:rPr>
          <w:rFonts w:ascii="Times New Roman" w:hAnsi="Times New Roman" w:cs="Times New Roman"/>
          <w:sz w:val="24"/>
          <w:szCs w:val="24"/>
        </w:rPr>
        <w:t>definice psychologie jako vědy, předmět psychologie</w:t>
      </w:r>
    </w:p>
    <w:p w:rsidR="00D02A52" w:rsidRPr="000C4439" w:rsidRDefault="00D02A52" w:rsidP="00D02A52">
      <w:pPr>
        <w:pStyle w:val="Odstavecseseznamem"/>
        <w:numPr>
          <w:ilvl w:val="0"/>
          <w:numId w:val="7"/>
        </w:numPr>
        <w:spacing w:after="0" w:line="240" w:lineRule="auto"/>
        <w:rPr>
          <w:rFonts w:ascii="Times New Roman" w:hAnsi="Times New Roman" w:cs="Times New Roman"/>
          <w:sz w:val="24"/>
          <w:szCs w:val="24"/>
        </w:rPr>
      </w:pPr>
      <w:r w:rsidRPr="000C4439">
        <w:rPr>
          <w:rFonts w:ascii="Times New Roman" w:hAnsi="Times New Roman" w:cs="Times New Roman"/>
          <w:sz w:val="24"/>
          <w:szCs w:val="24"/>
        </w:rPr>
        <w:t>psychologické disciplíny</w:t>
      </w:r>
    </w:p>
    <w:p w:rsidR="00D02A52" w:rsidRPr="000C4439" w:rsidRDefault="00D02A52" w:rsidP="00D02A52">
      <w:pPr>
        <w:pStyle w:val="Odstavecseseznamem"/>
        <w:numPr>
          <w:ilvl w:val="0"/>
          <w:numId w:val="7"/>
        </w:numPr>
        <w:spacing w:after="0" w:line="240" w:lineRule="auto"/>
        <w:rPr>
          <w:rFonts w:ascii="Times New Roman" w:hAnsi="Times New Roman" w:cs="Times New Roman"/>
          <w:sz w:val="24"/>
          <w:szCs w:val="24"/>
        </w:rPr>
      </w:pPr>
      <w:r w:rsidRPr="000C4439">
        <w:rPr>
          <w:rFonts w:ascii="Times New Roman" w:hAnsi="Times New Roman" w:cs="Times New Roman"/>
          <w:sz w:val="24"/>
          <w:szCs w:val="24"/>
        </w:rPr>
        <w:t xml:space="preserve">metody výzkumu </w:t>
      </w:r>
    </w:p>
    <w:p w:rsidR="00D02A52" w:rsidRPr="000C4439" w:rsidRDefault="00D02A52" w:rsidP="00D02A52">
      <w:pPr>
        <w:pStyle w:val="Odstavecseseznamem"/>
        <w:numPr>
          <w:ilvl w:val="0"/>
          <w:numId w:val="7"/>
        </w:numPr>
        <w:spacing w:after="0" w:line="240" w:lineRule="auto"/>
        <w:rPr>
          <w:rFonts w:ascii="Times New Roman" w:hAnsi="Times New Roman" w:cs="Times New Roman"/>
          <w:sz w:val="24"/>
          <w:szCs w:val="24"/>
        </w:rPr>
      </w:pPr>
      <w:r w:rsidRPr="000C4439">
        <w:rPr>
          <w:rFonts w:ascii="Times New Roman" w:hAnsi="Times New Roman" w:cs="Times New Roman"/>
          <w:sz w:val="24"/>
          <w:szCs w:val="24"/>
        </w:rPr>
        <w:t>psychologické směry a jejich představitelé (experimentální psychologie, behaviorismus, hlubinná psychologie, gestaltismus, humanistická, kognitivní a transpersonální psychologie)</w:t>
      </w:r>
    </w:p>
    <w:p w:rsidR="00D02A52" w:rsidRPr="000C4439" w:rsidRDefault="00D02A52" w:rsidP="00D02A52">
      <w:pPr>
        <w:pStyle w:val="Zkladntext"/>
        <w:ind w:left="0"/>
        <w:rPr>
          <w:b/>
        </w:rPr>
      </w:pPr>
      <w:r w:rsidRPr="000C4439">
        <w:rPr>
          <w:b/>
        </w:rPr>
        <w:t>2. Psychologie osobnosti</w:t>
      </w:r>
    </w:p>
    <w:p w:rsidR="00D02A52" w:rsidRPr="000C4439" w:rsidRDefault="00D02A52" w:rsidP="00D02A52">
      <w:pPr>
        <w:pStyle w:val="Zkladntext"/>
        <w:numPr>
          <w:ilvl w:val="0"/>
          <w:numId w:val="9"/>
        </w:numPr>
        <w:spacing w:after="0"/>
        <w:ind w:left="714" w:hanging="357"/>
      </w:pPr>
      <w:r w:rsidRPr="000C4439">
        <w:t>charakteristika osobnosti z psychologického hlediska</w:t>
      </w:r>
    </w:p>
    <w:p w:rsidR="00D02A52" w:rsidRPr="000C4439" w:rsidRDefault="00D02A52" w:rsidP="00D02A52">
      <w:pPr>
        <w:pStyle w:val="Zkladntext"/>
        <w:numPr>
          <w:ilvl w:val="0"/>
          <w:numId w:val="8"/>
        </w:numPr>
        <w:spacing w:after="0"/>
        <w:ind w:left="714" w:hanging="357"/>
      </w:pPr>
      <w:r w:rsidRPr="000C4439">
        <w:t xml:space="preserve">determinace lidské psychiky -  biologická determinace (činnost a funkce nervové soustavy, činnost žláz s vnitřní sekrecí, tělesný stav a růst organismu, dědičnost) </w:t>
      </w:r>
      <w:r w:rsidRPr="000C4439">
        <w:rPr>
          <w:b/>
        </w:rPr>
        <w:t>x</w:t>
      </w:r>
      <w:r w:rsidRPr="000C4439">
        <w:t xml:space="preserve"> sociální determinace (pojem socializace, činitelé socializace, mechanismy socializace, sociální role, konflikt rolí, sociální percepce)</w:t>
      </w:r>
    </w:p>
    <w:p w:rsidR="00D02A52" w:rsidRPr="000C4439" w:rsidRDefault="00D02A52" w:rsidP="00D02A52">
      <w:pPr>
        <w:pStyle w:val="Zkladntext"/>
        <w:numPr>
          <w:ilvl w:val="0"/>
          <w:numId w:val="9"/>
        </w:numPr>
        <w:spacing w:after="0"/>
        <w:ind w:left="714" w:hanging="357"/>
      </w:pPr>
      <w:r w:rsidRPr="000C4439">
        <w:t xml:space="preserve">struktura osobnosti (aktivačně motivační vlastnosti, vztahově postojové vlastnosti, </w:t>
      </w:r>
      <w:proofErr w:type="spellStart"/>
      <w:r w:rsidRPr="000C4439">
        <w:t>seberegulační</w:t>
      </w:r>
      <w:proofErr w:type="spellEnd"/>
      <w:r w:rsidRPr="000C4439">
        <w:t xml:space="preserve"> vlastnosti, výkonové vlastnosti, dynamické vlastnosti)</w:t>
      </w:r>
    </w:p>
    <w:p w:rsidR="00D02A52" w:rsidRPr="000C4439" w:rsidRDefault="00D02A52" w:rsidP="00D02A52">
      <w:pPr>
        <w:pStyle w:val="Zkladntext"/>
        <w:numPr>
          <w:ilvl w:val="0"/>
          <w:numId w:val="9"/>
        </w:numPr>
        <w:spacing w:after="0"/>
        <w:ind w:left="714" w:hanging="357"/>
      </w:pPr>
      <w:r w:rsidRPr="000C4439">
        <w:t xml:space="preserve">typologie osobnosti (Hippokratova- </w:t>
      </w:r>
      <w:proofErr w:type="spellStart"/>
      <w:r w:rsidRPr="000C4439">
        <w:t>Galenova</w:t>
      </w:r>
      <w:proofErr w:type="spellEnd"/>
      <w:r w:rsidRPr="000C4439">
        <w:t xml:space="preserve">, Jungova, </w:t>
      </w:r>
      <w:proofErr w:type="spellStart"/>
      <w:r w:rsidRPr="000C4439">
        <w:t>Eysenckova</w:t>
      </w:r>
      <w:proofErr w:type="spellEnd"/>
      <w:r w:rsidRPr="000C4439">
        <w:t xml:space="preserve">, </w:t>
      </w:r>
      <w:proofErr w:type="spellStart"/>
      <w:r w:rsidRPr="000C4439">
        <w:t>Kretschmerova</w:t>
      </w:r>
      <w:proofErr w:type="spellEnd"/>
      <w:r w:rsidRPr="000C4439">
        <w:t>)</w:t>
      </w:r>
    </w:p>
    <w:p w:rsidR="00D02A52" w:rsidRPr="000C4439" w:rsidRDefault="00D02A52" w:rsidP="00D02A52">
      <w:pPr>
        <w:pStyle w:val="Zkladntext"/>
        <w:ind w:left="0"/>
        <w:rPr>
          <w:b/>
        </w:rPr>
      </w:pPr>
      <w:r w:rsidRPr="000C4439">
        <w:rPr>
          <w:b/>
        </w:rPr>
        <w:t>3. Vývojová psychologie</w:t>
      </w:r>
    </w:p>
    <w:p w:rsidR="00D02A52" w:rsidRPr="000C4439" w:rsidRDefault="00D02A52" w:rsidP="00D02A52">
      <w:pPr>
        <w:pStyle w:val="Zkladntext"/>
        <w:numPr>
          <w:ilvl w:val="0"/>
          <w:numId w:val="9"/>
        </w:numPr>
        <w:spacing w:after="0"/>
      </w:pPr>
      <w:r w:rsidRPr="000C4439">
        <w:t>předmět zkoumání a podstata osobnosti</w:t>
      </w:r>
    </w:p>
    <w:p w:rsidR="00D02A52" w:rsidRPr="000C4439" w:rsidRDefault="00D02A52" w:rsidP="00D02A52">
      <w:pPr>
        <w:pStyle w:val="Zkladntext"/>
        <w:numPr>
          <w:ilvl w:val="0"/>
          <w:numId w:val="9"/>
        </w:numPr>
        <w:spacing w:after="0"/>
      </w:pPr>
      <w:r w:rsidRPr="000C4439">
        <w:t>základní charakteristika a základní pojmy vývojové psychologie</w:t>
      </w:r>
    </w:p>
    <w:p w:rsidR="00D02A52" w:rsidRPr="000C4439" w:rsidRDefault="00D02A52" w:rsidP="00D02A52">
      <w:pPr>
        <w:pStyle w:val="Zkladntext"/>
        <w:numPr>
          <w:ilvl w:val="0"/>
          <w:numId w:val="9"/>
        </w:numPr>
        <w:spacing w:after="0"/>
      </w:pPr>
      <w:r w:rsidRPr="000C4439">
        <w:t>periodizace ontogenetického vývoje osobnosti (stručná charakteristika fyzického i psychického vývoje osobnosti)</w:t>
      </w:r>
    </w:p>
    <w:p w:rsidR="00D02A52" w:rsidRPr="000C4439" w:rsidRDefault="00D02A52" w:rsidP="00D02A52">
      <w:pPr>
        <w:pStyle w:val="Zkladntext"/>
        <w:numPr>
          <w:ilvl w:val="0"/>
          <w:numId w:val="9"/>
        </w:numPr>
        <w:spacing w:after="0"/>
      </w:pPr>
      <w:r w:rsidRPr="000C4439">
        <w:t xml:space="preserve">další vývojové teorie osobnosti a jejich charakteristiky (S. Freud, J. </w:t>
      </w:r>
      <w:proofErr w:type="spellStart"/>
      <w:r w:rsidRPr="000C4439">
        <w:t>Piaget</w:t>
      </w:r>
      <w:proofErr w:type="spellEnd"/>
      <w:r w:rsidRPr="000C4439">
        <w:t xml:space="preserve">, E.H. </w:t>
      </w:r>
      <w:proofErr w:type="spellStart"/>
      <w:r w:rsidRPr="000C4439">
        <w:t>Erikson</w:t>
      </w:r>
      <w:proofErr w:type="spellEnd"/>
      <w:r w:rsidRPr="000C4439">
        <w:t>)</w:t>
      </w:r>
    </w:p>
    <w:p w:rsidR="00D02A52" w:rsidRPr="000C4439" w:rsidRDefault="00D02A52" w:rsidP="00D02A52">
      <w:pPr>
        <w:pStyle w:val="Zkladntext"/>
        <w:ind w:left="0"/>
        <w:rPr>
          <w:b/>
        </w:rPr>
      </w:pPr>
      <w:r w:rsidRPr="000C4439">
        <w:rPr>
          <w:b/>
        </w:rPr>
        <w:t>4. Psychické procesy I: čití, vnímání, představivost, myšlení</w:t>
      </w:r>
    </w:p>
    <w:p w:rsidR="00D02A52" w:rsidRPr="000C4439" w:rsidRDefault="00D02A52" w:rsidP="00D02A52">
      <w:pPr>
        <w:pStyle w:val="Zkladntext"/>
        <w:numPr>
          <w:ilvl w:val="0"/>
          <w:numId w:val="10"/>
        </w:numPr>
        <w:spacing w:after="0"/>
      </w:pPr>
      <w:r w:rsidRPr="000C4439">
        <w:t>podstata čití a vnímání, základní druhy receptorů</w:t>
      </w:r>
    </w:p>
    <w:p w:rsidR="00D02A52" w:rsidRPr="000C4439" w:rsidRDefault="00D02A52" w:rsidP="00D02A52">
      <w:pPr>
        <w:pStyle w:val="Zkladntext"/>
        <w:numPr>
          <w:ilvl w:val="0"/>
          <w:numId w:val="10"/>
        </w:numPr>
        <w:spacing w:after="0"/>
      </w:pPr>
      <w:r w:rsidRPr="000C4439">
        <w:t>vlastnosti a typy vnímání</w:t>
      </w:r>
    </w:p>
    <w:p w:rsidR="00D02A52" w:rsidRPr="000C4439" w:rsidRDefault="00D02A52" w:rsidP="00D02A52">
      <w:pPr>
        <w:pStyle w:val="Zkladntext"/>
        <w:numPr>
          <w:ilvl w:val="0"/>
          <w:numId w:val="10"/>
        </w:numPr>
        <w:spacing w:after="0"/>
      </w:pPr>
      <w:r w:rsidRPr="000C4439">
        <w:t>charakteristika představivosti, základní druhy představ (pamětní, fantazijní)</w:t>
      </w:r>
    </w:p>
    <w:p w:rsidR="00D02A52" w:rsidRPr="000C4439" w:rsidRDefault="00D02A52" w:rsidP="00D02A52">
      <w:pPr>
        <w:pStyle w:val="Zkladntext"/>
        <w:numPr>
          <w:ilvl w:val="0"/>
          <w:numId w:val="10"/>
        </w:numPr>
        <w:spacing w:after="0"/>
      </w:pPr>
      <w:r w:rsidRPr="000C4439">
        <w:t xml:space="preserve">definice myšlení, základní myšlenkové operace (analýza, syntéza, indukce, dedukce, </w:t>
      </w:r>
      <w:proofErr w:type="gramStart"/>
      <w:r w:rsidRPr="000C4439">
        <w:t>generalizace,..)</w:t>
      </w:r>
      <w:proofErr w:type="gramEnd"/>
    </w:p>
    <w:p w:rsidR="00D02A52" w:rsidRPr="000C4439" w:rsidRDefault="00D02A52" w:rsidP="00D02A52">
      <w:pPr>
        <w:pStyle w:val="Zkladntext"/>
        <w:numPr>
          <w:ilvl w:val="0"/>
          <w:numId w:val="10"/>
        </w:numPr>
        <w:spacing w:after="0"/>
      </w:pPr>
      <w:r w:rsidRPr="000C4439">
        <w:t>výsledky myšlení (pojmy, soudy, úsudky)</w:t>
      </w:r>
    </w:p>
    <w:p w:rsidR="00D02A52" w:rsidRPr="000C4439" w:rsidRDefault="00D02A52" w:rsidP="00D02A52">
      <w:pPr>
        <w:pStyle w:val="Zkladntext"/>
        <w:numPr>
          <w:ilvl w:val="0"/>
          <w:numId w:val="10"/>
        </w:numPr>
        <w:spacing w:after="0"/>
      </w:pPr>
      <w:r w:rsidRPr="000C4439">
        <w:t>vztah mezi myšlením a řečí</w:t>
      </w:r>
    </w:p>
    <w:p w:rsidR="00D02A52" w:rsidRPr="000C4439" w:rsidRDefault="00D02A52" w:rsidP="00D02A52">
      <w:pPr>
        <w:pStyle w:val="Zkladntext"/>
        <w:numPr>
          <w:ilvl w:val="0"/>
          <w:numId w:val="10"/>
        </w:numPr>
        <w:spacing w:after="0"/>
      </w:pPr>
      <w:r w:rsidRPr="000C4439">
        <w:t>příklad patologie vnímání, myšlení, řeči</w:t>
      </w:r>
    </w:p>
    <w:p w:rsidR="00D02A52" w:rsidRPr="000C4439" w:rsidRDefault="00D02A52" w:rsidP="00D02A52">
      <w:pPr>
        <w:pStyle w:val="Zkladntext"/>
        <w:ind w:left="0"/>
        <w:rPr>
          <w:b/>
        </w:rPr>
      </w:pPr>
      <w:r w:rsidRPr="000C4439">
        <w:rPr>
          <w:b/>
        </w:rPr>
        <w:t>5. Psychické procesy II: emoce, paměť, pozornost, učení</w:t>
      </w:r>
    </w:p>
    <w:p w:rsidR="00D02A52" w:rsidRPr="000C4439" w:rsidRDefault="00D02A52" w:rsidP="00D02A52">
      <w:pPr>
        <w:pStyle w:val="Zkladntext"/>
        <w:numPr>
          <w:ilvl w:val="0"/>
          <w:numId w:val="11"/>
        </w:numPr>
        <w:spacing w:after="0"/>
      </w:pPr>
      <w:r w:rsidRPr="000C4439">
        <w:t>definice emocí, jejich druhy (tělesné city, citové reakce, nálady, afekty, vášně, vyšší a nižší city, citové vztahy) a znaky (subjektivnost, aktuálnost, polarita, ambivalence, předmětnost)</w:t>
      </w:r>
    </w:p>
    <w:p w:rsidR="00D02A52" w:rsidRPr="000C4439" w:rsidRDefault="00D02A52" w:rsidP="00D02A52">
      <w:pPr>
        <w:pStyle w:val="Zkladntext"/>
        <w:numPr>
          <w:ilvl w:val="0"/>
          <w:numId w:val="11"/>
        </w:numPr>
        <w:spacing w:after="0"/>
      </w:pPr>
      <w:r w:rsidRPr="000C4439">
        <w:t>paměť, druhy paměti, fáze paměti, paměť a emoce</w:t>
      </w:r>
    </w:p>
    <w:p w:rsidR="00D02A52" w:rsidRPr="000C4439" w:rsidRDefault="00D02A52" w:rsidP="00D02A52">
      <w:pPr>
        <w:pStyle w:val="Zkladntext"/>
        <w:numPr>
          <w:ilvl w:val="0"/>
          <w:numId w:val="11"/>
        </w:numPr>
        <w:spacing w:after="0"/>
      </w:pPr>
      <w:r w:rsidRPr="000C4439">
        <w:t>pozornost- charakteristika, vlastnosti, druhy, poruchy pozornosti</w:t>
      </w:r>
    </w:p>
    <w:p w:rsidR="00D02A52" w:rsidRPr="000C4439" w:rsidRDefault="00D02A52" w:rsidP="00D02A52">
      <w:pPr>
        <w:pStyle w:val="Zkladntext"/>
        <w:numPr>
          <w:ilvl w:val="0"/>
          <w:numId w:val="11"/>
        </w:numPr>
        <w:spacing w:after="0"/>
      </w:pPr>
      <w:r w:rsidRPr="000C4439">
        <w:t>podstata učení, výsledky učení (vědomosti a dovednosti)</w:t>
      </w:r>
    </w:p>
    <w:p w:rsidR="00D02A52" w:rsidRPr="000C4439" w:rsidRDefault="00D02A52" w:rsidP="00D02A52">
      <w:pPr>
        <w:pStyle w:val="Zkladntext"/>
        <w:numPr>
          <w:ilvl w:val="0"/>
          <w:numId w:val="11"/>
        </w:numPr>
        <w:spacing w:after="0"/>
      </w:pPr>
      <w:r w:rsidRPr="000C4439">
        <w:t>zákonitosti efektního učení</w:t>
      </w:r>
    </w:p>
    <w:p w:rsidR="00D02A52" w:rsidRPr="000C4439" w:rsidRDefault="00D02A52" w:rsidP="00D02A52">
      <w:pPr>
        <w:pStyle w:val="Zkladntext"/>
        <w:numPr>
          <w:ilvl w:val="0"/>
          <w:numId w:val="11"/>
        </w:numPr>
        <w:spacing w:after="0"/>
      </w:pPr>
      <w:r w:rsidRPr="000C4439">
        <w:t>druhy učení (senzomotorické, učení poznatkům, problémové učení, sociální učení)</w:t>
      </w:r>
    </w:p>
    <w:p w:rsidR="00D02A52" w:rsidRDefault="00D02A52" w:rsidP="00D02A52">
      <w:pPr>
        <w:pStyle w:val="Zkladntext"/>
        <w:numPr>
          <w:ilvl w:val="0"/>
          <w:numId w:val="11"/>
        </w:numPr>
        <w:spacing w:after="0"/>
      </w:pPr>
      <w:r w:rsidRPr="000C4439">
        <w:t>příklad patologie emocí, paměti a učení</w:t>
      </w:r>
    </w:p>
    <w:p w:rsidR="00D02A52" w:rsidRPr="000C4439" w:rsidRDefault="00D02A52" w:rsidP="00D02A52">
      <w:pPr>
        <w:pStyle w:val="Zkladntext"/>
        <w:ind w:left="0"/>
        <w:rPr>
          <w:b/>
        </w:rPr>
      </w:pPr>
      <w:r w:rsidRPr="000C4439">
        <w:rPr>
          <w:b/>
        </w:rPr>
        <w:t>6. Náročné životní situace a jejich řešení</w:t>
      </w:r>
    </w:p>
    <w:p w:rsidR="00D02A52" w:rsidRPr="000C4439" w:rsidRDefault="00D02A52" w:rsidP="00D02A52">
      <w:pPr>
        <w:pStyle w:val="Zkladntext"/>
        <w:numPr>
          <w:ilvl w:val="0"/>
          <w:numId w:val="12"/>
        </w:numPr>
        <w:spacing w:after="0"/>
      </w:pPr>
      <w:r w:rsidRPr="000C4439">
        <w:t>stres, frustrace, deprivace</w:t>
      </w:r>
    </w:p>
    <w:p w:rsidR="00D02A52" w:rsidRPr="000C4439" w:rsidRDefault="00D02A52" w:rsidP="00D02A52">
      <w:pPr>
        <w:pStyle w:val="Zkladntext"/>
        <w:numPr>
          <w:ilvl w:val="0"/>
          <w:numId w:val="12"/>
        </w:numPr>
        <w:spacing w:after="0"/>
      </w:pPr>
      <w:r w:rsidRPr="000C4439">
        <w:t>reakce na náročné životní situace (útěk, agrese, asertivita)</w:t>
      </w:r>
    </w:p>
    <w:p w:rsidR="00D02A52" w:rsidRPr="000C4439" w:rsidRDefault="00D02A52" w:rsidP="00D02A52">
      <w:pPr>
        <w:pStyle w:val="Zkladntext"/>
        <w:numPr>
          <w:ilvl w:val="0"/>
          <w:numId w:val="12"/>
        </w:numPr>
        <w:spacing w:after="0"/>
      </w:pPr>
      <w:r w:rsidRPr="000C4439">
        <w:t xml:space="preserve">konflikty a jejich řešení (racionalizace, somatizace, projekce, regrese, </w:t>
      </w:r>
      <w:proofErr w:type="gramStart"/>
      <w:r w:rsidRPr="000C4439">
        <w:t>popření,..)</w:t>
      </w:r>
      <w:proofErr w:type="gramEnd"/>
    </w:p>
    <w:p w:rsidR="00D02A52" w:rsidRPr="000C4439" w:rsidRDefault="00D02A52" w:rsidP="00D02A52">
      <w:pPr>
        <w:pStyle w:val="Zkladntext"/>
        <w:numPr>
          <w:ilvl w:val="0"/>
          <w:numId w:val="12"/>
        </w:numPr>
        <w:spacing w:after="0"/>
      </w:pPr>
      <w:r w:rsidRPr="000C4439">
        <w:t>psychohygiena a její zásady</w:t>
      </w:r>
    </w:p>
    <w:p w:rsidR="00D02A52" w:rsidRPr="000C4439" w:rsidRDefault="00D02A52" w:rsidP="00D02A52">
      <w:pPr>
        <w:pStyle w:val="Zkladntext"/>
        <w:numPr>
          <w:ilvl w:val="0"/>
          <w:numId w:val="12"/>
        </w:numPr>
        <w:spacing w:after="0"/>
      </w:pPr>
      <w:r w:rsidRPr="000C4439">
        <w:t>psychopatologie (psychická onemocnění- poruchy osobnosti; neurózy, psychopatie)</w:t>
      </w:r>
    </w:p>
    <w:p w:rsidR="00333EF0" w:rsidRDefault="00333EF0" w:rsidP="00D02A52">
      <w:pPr>
        <w:pStyle w:val="Zkladntext"/>
        <w:ind w:left="0"/>
        <w:rPr>
          <w:b/>
        </w:rPr>
      </w:pPr>
    </w:p>
    <w:p w:rsidR="00D02A52" w:rsidRPr="000C4439" w:rsidRDefault="00D02A52" w:rsidP="00D02A52">
      <w:pPr>
        <w:pStyle w:val="Zkladntext"/>
        <w:ind w:left="0"/>
        <w:rPr>
          <w:b/>
        </w:rPr>
      </w:pPr>
      <w:r w:rsidRPr="000C4439">
        <w:rPr>
          <w:b/>
        </w:rPr>
        <w:t>7. Sociologie jako společenská věda</w:t>
      </w:r>
    </w:p>
    <w:p w:rsidR="00D02A52" w:rsidRPr="000C4439" w:rsidRDefault="00D02A52" w:rsidP="00D02A52">
      <w:pPr>
        <w:pStyle w:val="Zkladntext"/>
        <w:numPr>
          <w:ilvl w:val="0"/>
          <w:numId w:val="13"/>
        </w:numPr>
        <w:spacing w:after="0"/>
      </w:pPr>
      <w:r w:rsidRPr="000C4439">
        <w:t>předmět a metody sociologie</w:t>
      </w:r>
    </w:p>
    <w:p w:rsidR="00D02A52" w:rsidRPr="000C4439" w:rsidRDefault="00D02A52" w:rsidP="00D02A52">
      <w:pPr>
        <w:pStyle w:val="Zkladntext"/>
        <w:numPr>
          <w:ilvl w:val="0"/>
          <w:numId w:val="13"/>
        </w:numPr>
        <w:spacing w:after="0"/>
      </w:pPr>
      <w:r w:rsidRPr="000C4439">
        <w:t>vznik a vývoj sociologie</w:t>
      </w:r>
    </w:p>
    <w:p w:rsidR="00D02A52" w:rsidRPr="000C4439" w:rsidRDefault="00D02A52" w:rsidP="00D02A52">
      <w:pPr>
        <w:pStyle w:val="Zkladntext"/>
        <w:numPr>
          <w:ilvl w:val="0"/>
          <w:numId w:val="13"/>
        </w:numPr>
        <w:spacing w:after="0"/>
      </w:pPr>
      <w:r w:rsidRPr="000C4439">
        <w:t>vztah sociologie k jiným vědám</w:t>
      </w:r>
    </w:p>
    <w:p w:rsidR="00D02A52" w:rsidRPr="000C4439" w:rsidRDefault="00D02A52" w:rsidP="00D02A52">
      <w:pPr>
        <w:pStyle w:val="Zkladntext"/>
        <w:numPr>
          <w:ilvl w:val="0"/>
          <w:numId w:val="13"/>
        </w:numPr>
        <w:spacing w:after="0"/>
      </w:pPr>
      <w:r w:rsidRPr="000C4439">
        <w:t>sociologické disciplíny</w:t>
      </w:r>
    </w:p>
    <w:p w:rsidR="00D02A52" w:rsidRPr="000C4439" w:rsidRDefault="00D02A52" w:rsidP="00D02A52">
      <w:pPr>
        <w:pStyle w:val="Zkladntext"/>
        <w:numPr>
          <w:ilvl w:val="0"/>
          <w:numId w:val="13"/>
        </w:numPr>
        <w:spacing w:after="0"/>
      </w:pPr>
      <w:r w:rsidRPr="000C4439">
        <w:t xml:space="preserve">významné osobnosti české a světové sociologie- A. </w:t>
      </w:r>
      <w:proofErr w:type="spellStart"/>
      <w:r w:rsidRPr="000C4439">
        <w:t>Comte</w:t>
      </w:r>
      <w:proofErr w:type="spellEnd"/>
      <w:r w:rsidRPr="000C4439">
        <w:t xml:space="preserve">, H. </w:t>
      </w:r>
      <w:proofErr w:type="spellStart"/>
      <w:r w:rsidRPr="000C4439">
        <w:t>Spencer</w:t>
      </w:r>
      <w:proofErr w:type="spellEnd"/>
      <w:r w:rsidRPr="000C4439">
        <w:t xml:space="preserve">, K. Marx, M. Weber, E. </w:t>
      </w:r>
      <w:proofErr w:type="spellStart"/>
      <w:r w:rsidRPr="000C4439">
        <w:t>Durkheim</w:t>
      </w:r>
      <w:proofErr w:type="spellEnd"/>
      <w:r w:rsidRPr="000C4439">
        <w:t xml:space="preserve">, V. </w:t>
      </w:r>
      <w:proofErr w:type="spellStart"/>
      <w:r w:rsidRPr="000C4439">
        <w:t>Pareto</w:t>
      </w:r>
      <w:proofErr w:type="spellEnd"/>
      <w:r w:rsidRPr="000C4439">
        <w:t>, T. G. Masaryk</w:t>
      </w:r>
    </w:p>
    <w:p w:rsidR="00D02A52" w:rsidRPr="000C4439" w:rsidRDefault="00D02A52" w:rsidP="00D02A52">
      <w:pPr>
        <w:pStyle w:val="Zkladntext"/>
        <w:ind w:left="0"/>
        <w:rPr>
          <w:b/>
        </w:rPr>
      </w:pPr>
      <w:r w:rsidRPr="000C4439">
        <w:rPr>
          <w:b/>
        </w:rPr>
        <w:t>8. Skupinová struktura společnosti</w:t>
      </w:r>
    </w:p>
    <w:p w:rsidR="00D02A52" w:rsidRPr="000C4439" w:rsidRDefault="00D02A52" w:rsidP="00D02A52">
      <w:pPr>
        <w:pStyle w:val="Zkladntext"/>
        <w:numPr>
          <w:ilvl w:val="0"/>
          <w:numId w:val="14"/>
        </w:numPr>
        <w:spacing w:after="0"/>
      </w:pPr>
      <w:r w:rsidRPr="000C4439">
        <w:t>sociální útvary</w:t>
      </w:r>
    </w:p>
    <w:p w:rsidR="00D02A52" w:rsidRPr="000C4439" w:rsidRDefault="00D02A52" w:rsidP="00D02A52">
      <w:pPr>
        <w:pStyle w:val="Zkladntext"/>
        <w:numPr>
          <w:ilvl w:val="0"/>
          <w:numId w:val="14"/>
        </w:numPr>
        <w:spacing w:after="0"/>
      </w:pPr>
      <w:r w:rsidRPr="000C4439">
        <w:t>skupina, znaky skupiny, druhy skupin</w:t>
      </w:r>
    </w:p>
    <w:p w:rsidR="00D02A52" w:rsidRPr="000C4439" w:rsidRDefault="00D02A52" w:rsidP="00D02A52">
      <w:pPr>
        <w:pStyle w:val="Zkladntext"/>
        <w:numPr>
          <w:ilvl w:val="0"/>
          <w:numId w:val="14"/>
        </w:numPr>
        <w:spacing w:after="0"/>
      </w:pPr>
      <w:r w:rsidRPr="000C4439">
        <w:t>rodina- funkce rodiny, krize rodiny</w:t>
      </w:r>
    </w:p>
    <w:p w:rsidR="00D02A52" w:rsidRPr="000C4439" w:rsidRDefault="00D02A52" w:rsidP="00D02A52">
      <w:pPr>
        <w:pStyle w:val="Zkladntext"/>
        <w:numPr>
          <w:ilvl w:val="0"/>
          <w:numId w:val="14"/>
        </w:numPr>
        <w:spacing w:after="0"/>
      </w:pPr>
      <w:r w:rsidRPr="000C4439">
        <w:t>instituce, organizace, byrokracie</w:t>
      </w:r>
    </w:p>
    <w:p w:rsidR="00D02A52" w:rsidRPr="000C4439" w:rsidRDefault="00D02A52" w:rsidP="00D02A52">
      <w:pPr>
        <w:pStyle w:val="Zkladntext"/>
        <w:numPr>
          <w:ilvl w:val="0"/>
          <w:numId w:val="14"/>
        </w:numPr>
        <w:spacing w:after="0"/>
      </w:pPr>
      <w:r w:rsidRPr="000C4439">
        <w:t>sociální stratifikace, sociální mobilita</w:t>
      </w:r>
    </w:p>
    <w:p w:rsidR="00D02A52" w:rsidRPr="000C4439" w:rsidRDefault="00D02A52" w:rsidP="00D02A52">
      <w:pPr>
        <w:pStyle w:val="Zkladntext"/>
        <w:numPr>
          <w:ilvl w:val="0"/>
          <w:numId w:val="14"/>
        </w:numPr>
        <w:spacing w:after="0"/>
      </w:pPr>
      <w:r w:rsidRPr="000C4439">
        <w:t>patologie ve společnosti</w:t>
      </w:r>
    </w:p>
    <w:p w:rsidR="00D02A52" w:rsidRPr="000C4439" w:rsidRDefault="00D02A52" w:rsidP="00D02A52">
      <w:pPr>
        <w:pStyle w:val="Zkladntext"/>
        <w:ind w:left="0"/>
        <w:rPr>
          <w:b/>
        </w:rPr>
      </w:pPr>
      <w:r w:rsidRPr="000C4439">
        <w:rPr>
          <w:b/>
        </w:rPr>
        <w:t>9. Vznik a podstata státu</w:t>
      </w:r>
    </w:p>
    <w:p w:rsidR="00D02A52" w:rsidRPr="000C4439" w:rsidRDefault="00D02A52" w:rsidP="00D02A52">
      <w:pPr>
        <w:pStyle w:val="Zkladntext"/>
        <w:numPr>
          <w:ilvl w:val="0"/>
          <w:numId w:val="15"/>
        </w:numPr>
        <w:spacing w:after="0"/>
      </w:pPr>
      <w:r w:rsidRPr="000C4439">
        <w:t>stát (definice, znaky, funkce)</w:t>
      </w:r>
    </w:p>
    <w:p w:rsidR="00D02A52" w:rsidRPr="000C4439" w:rsidRDefault="00D02A52" w:rsidP="00D02A52">
      <w:pPr>
        <w:pStyle w:val="Zkladntext"/>
        <w:numPr>
          <w:ilvl w:val="0"/>
          <w:numId w:val="15"/>
        </w:numPr>
        <w:spacing w:after="0"/>
      </w:pPr>
      <w:r w:rsidRPr="000C4439">
        <w:t>teorie vzniku státu</w:t>
      </w:r>
    </w:p>
    <w:p w:rsidR="00D02A52" w:rsidRPr="000C4439" w:rsidRDefault="00D02A52" w:rsidP="00D02A52">
      <w:pPr>
        <w:pStyle w:val="Zkladntext"/>
        <w:numPr>
          <w:ilvl w:val="0"/>
          <w:numId w:val="15"/>
        </w:numPr>
        <w:spacing w:after="0"/>
      </w:pPr>
      <w:r w:rsidRPr="000C4439">
        <w:t>typy státu (podle hlavy státu, podle formy vlády, podle územní organizace)</w:t>
      </w:r>
    </w:p>
    <w:p w:rsidR="00D02A52" w:rsidRPr="000C4439" w:rsidRDefault="00D02A52" w:rsidP="00D02A52">
      <w:pPr>
        <w:pStyle w:val="Zkladntext"/>
        <w:numPr>
          <w:ilvl w:val="0"/>
          <w:numId w:val="15"/>
        </w:numPr>
        <w:spacing w:after="0"/>
      </w:pPr>
      <w:r w:rsidRPr="000C4439">
        <w:t>státní moc (dělba státní moci)</w:t>
      </w:r>
    </w:p>
    <w:p w:rsidR="00D02A52" w:rsidRPr="000C4439" w:rsidRDefault="00D02A52" w:rsidP="00D02A52">
      <w:pPr>
        <w:pStyle w:val="Zkladntext"/>
        <w:numPr>
          <w:ilvl w:val="0"/>
          <w:numId w:val="15"/>
        </w:numPr>
        <w:spacing w:after="0"/>
      </w:pPr>
      <w:r w:rsidRPr="000C4439">
        <w:t>pojem právní stát</w:t>
      </w:r>
    </w:p>
    <w:p w:rsidR="00D02A52" w:rsidRDefault="00D02A52" w:rsidP="00D02A52">
      <w:pPr>
        <w:pStyle w:val="Zkladntext"/>
        <w:numPr>
          <w:ilvl w:val="0"/>
          <w:numId w:val="15"/>
        </w:numPr>
        <w:spacing w:after="0"/>
      </w:pPr>
      <w:r w:rsidRPr="000C4439">
        <w:t>státní občanství vs. Národnost</w:t>
      </w:r>
    </w:p>
    <w:p w:rsidR="00D02A52" w:rsidRPr="000C4439" w:rsidRDefault="00D02A52" w:rsidP="00D02A52">
      <w:pPr>
        <w:pStyle w:val="Zkladntext"/>
        <w:ind w:left="0"/>
        <w:rPr>
          <w:b/>
        </w:rPr>
      </w:pPr>
      <w:r w:rsidRPr="000C4439">
        <w:rPr>
          <w:b/>
        </w:rPr>
        <w:t>10. Občan a demokracie</w:t>
      </w:r>
    </w:p>
    <w:p w:rsidR="00D02A52" w:rsidRPr="000C4439" w:rsidRDefault="00D02A52" w:rsidP="00D02A52">
      <w:pPr>
        <w:pStyle w:val="Zkladntext"/>
        <w:numPr>
          <w:ilvl w:val="0"/>
          <w:numId w:val="16"/>
        </w:numPr>
        <w:spacing w:after="0"/>
      </w:pPr>
      <w:r w:rsidRPr="000C4439">
        <w:t>principy a formy demokracie (znaky demokracie, demokracie přímá/nepřímá a jejich formy)</w:t>
      </w:r>
    </w:p>
    <w:p w:rsidR="00D02A52" w:rsidRPr="000C4439" w:rsidRDefault="00D02A52" w:rsidP="00D02A52">
      <w:pPr>
        <w:pStyle w:val="Zkladntext"/>
        <w:numPr>
          <w:ilvl w:val="0"/>
          <w:numId w:val="16"/>
        </w:numPr>
        <w:spacing w:after="0"/>
      </w:pPr>
      <w:r w:rsidRPr="000C4439">
        <w:t>politický pluralismus, politické strany, stranické systémy</w:t>
      </w:r>
    </w:p>
    <w:p w:rsidR="00D02A52" w:rsidRPr="000C4439" w:rsidRDefault="00D02A52" w:rsidP="00D02A52">
      <w:pPr>
        <w:pStyle w:val="Zkladntext"/>
        <w:numPr>
          <w:ilvl w:val="0"/>
          <w:numId w:val="16"/>
        </w:numPr>
        <w:spacing w:after="0"/>
      </w:pPr>
      <w:r w:rsidRPr="000C4439">
        <w:t>politické ideologie</w:t>
      </w:r>
    </w:p>
    <w:p w:rsidR="00D02A52" w:rsidRPr="000C4439" w:rsidRDefault="00D02A52" w:rsidP="00D02A52">
      <w:pPr>
        <w:pStyle w:val="Zkladntext"/>
        <w:numPr>
          <w:ilvl w:val="0"/>
          <w:numId w:val="16"/>
        </w:numPr>
        <w:spacing w:after="0"/>
      </w:pPr>
      <w:r w:rsidRPr="000C4439">
        <w:t>volby a volební systémy (znaky voleb, druhy voleb; formy volebních systémů)</w:t>
      </w:r>
    </w:p>
    <w:p w:rsidR="00D02A52" w:rsidRPr="000C4439" w:rsidRDefault="00D02A52" w:rsidP="00D02A52">
      <w:pPr>
        <w:pStyle w:val="Zkladntext"/>
        <w:ind w:left="0"/>
        <w:rPr>
          <w:b/>
        </w:rPr>
      </w:pPr>
      <w:r w:rsidRPr="000C4439">
        <w:rPr>
          <w:b/>
        </w:rPr>
        <w:t>11. Občan a právo</w:t>
      </w:r>
    </w:p>
    <w:p w:rsidR="00D02A52" w:rsidRPr="000C4439" w:rsidRDefault="00D02A52" w:rsidP="00D02A52">
      <w:pPr>
        <w:pStyle w:val="Zkladntext"/>
        <w:numPr>
          <w:ilvl w:val="0"/>
          <w:numId w:val="17"/>
        </w:numPr>
        <w:spacing w:after="0"/>
      </w:pPr>
      <w:r w:rsidRPr="000C4439">
        <w:t>význam a vývoj práva a jeho typologie</w:t>
      </w:r>
    </w:p>
    <w:p w:rsidR="00D02A52" w:rsidRPr="000C4439" w:rsidRDefault="00D02A52" w:rsidP="00D02A52">
      <w:pPr>
        <w:pStyle w:val="Zkladntext"/>
        <w:numPr>
          <w:ilvl w:val="0"/>
          <w:numId w:val="17"/>
        </w:numPr>
        <w:spacing w:after="0"/>
      </w:pPr>
      <w:r w:rsidRPr="000C4439">
        <w:t>právní a mravní vědomí</w:t>
      </w:r>
    </w:p>
    <w:p w:rsidR="00D02A52" w:rsidRPr="000C4439" w:rsidRDefault="00D02A52" w:rsidP="00D02A52">
      <w:pPr>
        <w:pStyle w:val="Zkladntext"/>
        <w:numPr>
          <w:ilvl w:val="0"/>
          <w:numId w:val="17"/>
        </w:numPr>
        <w:spacing w:after="0"/>
      </w:pPr>
      <w:r w:rsidRPr="000C4439">
        <w:t>právní řád, právní normy, právní předpisy</w:t>
      </w:r>
    </w:p>
    <w:p w:rsidR="00D02A52" w:rsidRDefault="00D02A52" w:rsidP="00D02A52">
      <w:pPr>
        <w:pStyle w:val="Zkladntext"/>
        <w:numPr>
          <w:ilvl w:val="0"/>
          <w:numId w:val="17"/>
        </w:numPr>
        <w:spacing w:after="0"/>
      </w:pPr>
      <w:r w:rsidRPr="000C4439">
        <w:t>právní vztahy (jejich vznik změna, zánik; účastníci právních vztahů), právní skutečnost</w:t>
      </w:r>
    </w:p>
    <w:p w:rsidR="00D02A52" w:rsidRPr="000C4439" w:rsidRDefault="00D02A52" w:rsidP="00D02A52">
      <w:pPr>
        <w:pStyle w:val="Zkladntext"/>
        <w:ind w:left="0"/>
        <w:rPr>
          <w:b/>
        </w:rPr>
      </w:pPr>
      <w:r w:rsidRPr="000C4439">
        <w:rPr>
          <w:b/>
        </w:rPr>
        <w:t>12. Ústavní právo</w:t>
      </w:r>
    </w:p>
    <w:p w:rsidR="00D02A52" w:rsidRPr="000C4439" w:rsidRDefault="00D02A52" w:rsidP="00D02A52">
      <w:pPr>
        <w:pStyle w:val="Zkladntext"/>
        <w:numPr>
          <w:ilvl w:val="0"/>
          <w:numId w:val="31"/>
        </w:numPr>
        <w:spacing w:after="0"/>
        <w:rPr>
          <w:b/>
        </w:rPr>
      </w:pPr>
      <w:r w:rsidRPr="000C4439">
        <w:t>pojem a předmět ústavního práva</w:t>
      </w:r>
    </w:p>
    <w:p w:rsidR="00D02A52" w:rsidRPr="000C4439" w:rsidRDefault="00D02A52" w:rsidP="00D02A52">
      <w:pPr>
        <w:pStyle w:val="Zkladntext"/>
        <w:numPr>
          <w:ilvl w:val="0"/>
          <w:numId w:val="31"/>
        </w:numPr>
        <w:spacing w:after="0"/>
      </w:pPr>
      <w:r w:rsidRPr="000C4439">
        <w:t xml:space="preserve">stručná charakteristika </w:t>
      </w:r>
    </w:p>
    <w:p w:rsidR="00D02A52" w:rsidRPr="000C4439" w:rsidRDefault="00D02A52" w:rsidP="00D02A52">
      <w:pPr>
        <w:pStyle w:val="Zkladntext"/>
        <w:numPr>
          <w:ilvl w:val="0"/>
          <w:numId w:val="31"/>
        </w:numPr>
        <w:spacing w:after="0"/>
      </w:pPr>
      <w:r w:rsidRPr="000C4439">
        <w:t>ústavní vývoj v českých zemích</w:t>
      </w:r>
    </w:p>
    <w:p w:rsidR="00D02A52" w:rsidRPr="000C4439" w:rsidRDefault="00D02A52" w:rsidP="00D02A52">
      <w:pPr>
        <w:pStyle w:val="Zkladntext"/>
        <w:numPr>
          <w:ilvl w:val="0"/>
          <w:numId w:val="31"/>
        </w:numPr>
        <w:spacing w:after="0"/>
      </w:pPr>
      <w:r w:rsidRPr="000C4439">
        <w:t>Ústava ČR – její typ, platnost, struktura (preambule a jednotlivé hlavy, obsah)</w:t>
      </w:r>
    </w:p>
    <w:p w:rsidR="00D02A52" w:rsidRPr="000C4439" w:rsidRDefault="00D02A52" w:rsidP="00D02A52">
      <w:pPr>
        <w:pStyle w:val="Zkladntext"/>
        <w:numPr>
          <w:ilvl w:val="0"/>
          <w:numId w:val="31"/>
        </w:numPr>
        <w:spacing w:after="0"/>
      </w:pPr>
      <w:r w:rsidRPr="000C4439">
        <w:t xml:space="preserve">Rozdělení moci v ČR a její orgány </w:t>
      </w:r>
    </w:p>
    <w:p w:rsidR="00D02A52" w:rsidRDefault="00D02A52" w:rsidP="00D02A52">
      <w:pPr>
        <w:pStyle w:val="Zkladntext"/>
        <w:numPr>
          <w:ilvl w:val="0"/>
          <w:numId w:val="31"/>
        </w:numPr>
        <w:spacing w:after="0"/>
      </w:pPr>
      <w:r w:rsidRPr="000C4439">
        <w:t>Podmínky změn ústavního práva, Ústavní soud ČR</w:t>
      </w:r>
    </w:p>
    <w:p w:rsidR="00D02A52" w:rsidRPr="000C4439" w:rsidRDefault="00D02A52" w:rsidP="00D02A52">
      <w:pPr>
        <w:pStyle w:val="Zkladntext"/>
        <w:ind w:left="0"/>
        <w:rPr>
          <w:b/>
        </w:rPr>
      </w:pPr>
      <w:r w:rsidRPr="000C4439">
        <w:rPr>
          <w:b/>
        </w:rPr>
        <w:t>13. Občanské právo (dle OZ 2014)</w:t>
      </w:r>
    </w:p>
    <w:p w:rsidR="00D02A52" w:rsidRPr="000C4439" w:rsidRDefault="00D02A52" w:rsidP="00D02A52">
      <w:pPr>
        <w:pStyle w:val="Zkladntext"/>
        <w:numPr>
          <w:ilvl w:val="0"/>
          <w:numId w:val="18"/>
        </w:numPr>
        <w:spacing w:after="0"/>
      </w:pPr>
      <w:r w:rsidRPr="000C4439">
        <w:t>účastníci občanskoprávních vztahů</w:t>
      </w:r>
    </w:p>
    <w:p w:rsidR="00D02A52" w:rsidRPr="000C4439" w:rsidRDefault="00D02A52" w:rsidP="00D02A52">
      <w:pPr>
        <w:pStyle w:val="Zkladntext"/>
        <w:numPr>
          <w:ilvl w:val="0"/>
          <w:numId w:val="18"/>
        </w:numPr>
        <w:spacing w:after="0"/>
      </w:pPr>
      <w:r w:rsidRPr="000C4439">
        <w:t xml:space="preserve">občanské právo věcné (vlastnické, dědické) </w:t>
      </w:r>
    </w:p>
    <w:p w:rsidR="00D02A52" w:rsidRPr="000C4439" w:rsidRDefault="00D02A52" w:rsidP="00D02A52">
      <w:pPr>
        <w:pStyle w:val="Zkladntext"/>
        <w:numPr>
          <w:ilvl w:val="0"/>
          <w:numId w:val="18"/>
        </w:numPr>
        <w:spacing w:after="0"/>
      </w:pPr>
      <w:r w:rsidRPr="000C4439">
        <w:t>občanské právo závazkové (smlouvy, vznik smlouvy, náležitosti smlouvy, typy smluv)</w:t>
      </w:r>
    </w:p>
    <w:p w:rsidR="00D02A52" w:rsidRPr="000C4439" w:rsidRDefault="00D02A52" w:rsidP="00D02A52">
      <w:pPr>
        <w:pStyle w:val="Zkladntext"/>
        <w:numPr>
          <w:ilvl w:val="0"/>
          <w:numId w:val="18"/>
        </w:numPr>
        <w:spacing w:after="0"/>
      </w:pPr>
      <w:r w:rsidRPr="000C4439">
        <w:t>občanské soudní řízení</w:t>
      </w:r>
    </w:p>
    <w:p w:rsidR="00D02A52" w:rsidRPr="000C4439" w:rsidRDefault="00D02A52" w:rsidP="00D02A52">
      <w:pPr>
        <w:pStyle w:val="Zkladntext"/>
        <w:numPr>
          <w:ilvl w:val="0"/>
          <w:numId w:val="18"/>
        </w:numPr>
        <w:spacing w:after="0"/>
      </w:pPr>
      <w:r w:rsidRPr="000C4439">
        <w:t>obchodní právo- podnikatelé, podnikání, obchodní společnosti, obchodní závazkové vztahy</w:t>
      </w:r>
    </w:p>
    <w:p w:rsidR="00333EF0" w:rsidRDefault="00333EF0" w:rsidP="00D02A52">
      <w:pPr>
        <w:pStyle w:val="Zkladntext"/>
        <w:ind w:left="0"/>
        <w:rPr>
          <w:b/>
        </w:rPr>
      </w:pPr>
    </w:p>
    <w:p w:rsidR="00D02A52" w:rsidRPr="000C4439" w:rsidRDefault="00D02A52" w:rsidP="00D02A52">
      <w:pPr>
        <w:pStyle w:val="Zkladntext"/>
        <w:ind w:left="0"/>
        <w:rPr>
          <w:b/>
        </w:rPr>
      </w:pPr>
      <w:r w:rsidRPr="000C4439">
        <w:rPr>
          <w:b/>
        </w:rPr>
        <w:t>14. Rodinné právo (dle OZ 2014)</w:t>
      </w:r>
    </w:p>
    <w:p w:rsidR="00D02A52" w:rsidRPr="000C4439" w:rsidRDefault="00D02A52" w:rsidP="00D02A52">
      <w:pPr>
        <w:pStyle w:val="Zkladntext"/>
        <w:numPr>
          <w:ilvl w:val="0"/>
          <w:numId w:val="19"/>
        </w:numPr>
        <w:spacing w:after="0"/>
      </w:pPr>
      <w:r w:rsidRPr="000C4439">
        <w:t>předmět a prameny rodinného práva</w:t>
      </w:r>
    </w:p>
    <w:p w:rsidR="00D02A52" w:rsidRPr="000C4439" w:rsidRDefault="00D02A52" w:rsidP="00D02A52">
      <w:pPr>
        <w:pStyle w:val="Zkladntext"/>
        <w:numPr>
          <w:ilvl w:val="0"/>
          <w:numId w:val="19"/>
        </w:numPr>
        <w:spacing w:after="0"/>
      </w:pPr>
      <w:r w:rsidRPr="000C4439">
        <w:t>manželství (podmínky pro uzavření manželství, vznik manželství- sňatek civilní/církevní, okolnosti vylučující uzavření manželství, neplatnost manželství, zánik manželství; práva a povinnosti manželů)</w:t>
      </w:r>
    </w:p>
    <w:p w:rsidR="00D02A52" w:rsidRPr="000C4439" w:rsidRDefault="00D02A52" w:rsidP="00D02A52">
      <w:pPr>
        <w:pStyle w:val="Zkladntext"/>
        <w:numPr>
          <w:ilvl w:val="0"/>
          <w:numId w:val="19"/>
        </w:numPr>
        <w:spacing w:after="0"/>
      </w:pPr>
      <w:r w:rsidRPr="000C4439">
        <w:t>registrované partnerství (rozdíly manželství vs. partnerství)</w:t>
      </w:r>
    </w:p>
    <w:p w:rsidR="00D02A52" w:rsidRPr="000C4439" w:rsidRDefault="00D02A52" w:rsidP="00D02A52">
      <w:pPr>
        <w:pStyle w:val="Zkladntext"/>
        <w:numPr>
          <w:ilvl w:val="0"/>
          <w:numId w:val="19"/>
        </w:numPr>
        <w:spacing w:after="0"/>
      </w:pPr>
      <w:r w:rsidRPr="000C4439">
        <w:t>právní vztah mezi rodiči a dětmi</w:t>
      </w:r>
    </w:p>
    <w:p w:rsidR="00D02A52" w:rsidRPr="000C4439" w:rsidRDefault="00D02A52" w:rsidP="00D02A52">
      <w:pPr>
        <w:pStyle w:val="Zkladntext"/>
        <w:numPr>
          <w:ilvl w:val="0"/>
          <w:numId w:val="19"/>
        </w:numPr>
        <w:spacing w:after="0"/>
      </w:pPr>
      <w:r w:rsidRPr="000C4439">
        <w:t>náhradní rodinná péče (poručenství, pěstounská/hostitelská péče, osvojení, ústavní péče)</w:t>
      </w:r>
    </w:p>
    <w:p w:rsidR="00D02A52" w:rsidRPr="000C4439" w:rsidRDefault="00D02A52" w:rsidP="00D02A52">
      <w:pPr>
        <w:pStyle w:val="Zkladntext"/>
        <w:ind w:left="0"/>
        <w:rPr>
          <w:b/>
        </w:rPr>
      </w:pPr>
      <w:r w:rsidRPr="000C4439">
        <w:rPr>
          <w:b/>
        </w:rPr>
        <w:t>15. Pracovní právo</w:t>
      </w:r>
    </w:p>
    <w:p w:rsidR="00D02A52" w:rsidRPr="000C4439" w:rsidRDefault="00D02A52" w:rsidP="00D02A52">
      <w:pPr>
        <w:pStyle w:val="Zkladntext"/>
        <w:numPr>
          <w:ilvl w:val="0"/>
          <w:numId w:val="20"/>
        </w:numPr>
        <w:spacing w:after="0"/>
      </w:pPr>
      <w:r w:rsidRPr="000C4439">
        <w:t>předmět a prameny pracovního práva</w:t>
      </w:r>
    </w:p>
    <w:p w:rsidR="00D02A52" w:rsidRPr="000C4439" w:rsidRDefault="00D02A52" w:rsidP="00D02A52">
      <w:pPr>
        <w:pStyle w:val="Zkladntext"/>
        <w:numPr>
          <w:ilvl w:val="0"/>
          <w:numId w:val="20"/>
        </w:numPr>
        <w:spacing w:after="0"/>
      </w:pPr>
      <w:r w:rsidRPr="000C4439">
        <w:t>zaměstnanec, zaměstnavatel, pracovněprávní vztahy; práva a povinnosti zaměstnanců a zaměstnavatelů</w:t>
      </w:r>
    </w:p>
    <w:p w:rsidR="00D02A52" w:rsidRPr="000C4439" w:rsidRDefault="00D02A52" w:rsidP="00D02A52">
      <w:pPr>
        <w:pStyle w:val="Zkladntext"/>
        <w:numPr>
          <w:ilvl w:val="0"/>
          <w:numId w:val="20"/>
        </w:numPr>
        <w:spacing w:after="0"/>
      </w:pPr>
      <w:r w:rsidRPr="000C4439">
        <w:t>pracovní poměr (pracovní poměr na dobu určitou, pracovní poměr na dobu neurčitou, zkušební doba), pracovní smlouva a její náležitosti, ukončení pracovního poměru (dohoda, výpověď, okamžité zrušení, uplynutí doby určité)</w:t>
      </w:r>
    </w:p>
    <w:p w:rsidR="00D02A52" w:rsidRPr="000C4439" w:rsidRDefault="00D02A52" w:rsidP="00D02A52">
      <w:pPr>
        <w:pStyle w:val="Zkladntext"/>
        <w:numPr>
          <w:ilvl w:val="0"/>
          <w:numId w:val="20"/>
        </w:numPr>
        <w:spacing w:after="0"/>
      </w:pPr>
      <w:r w:rsidRPr="000C4439">
        <w:t>pracovní doba (délka pracovní doby, práce přesčas, práce v noci, přestávka, dovolená)</w:t>
      </w:r>
    </w:p>
    <w:p w:rsidR="00D02A52" w:rsidRPr="000C4439" w:rsidRDefault="00D02A52" w:rsidP="00D02A52">
      <w:pPr>
        <w:pStyle w:val="Zkladntext"/>
        <w:numPr>
          <w:ilvl w:val="0"/>
          <w:numId w:val="20"/>
        </w:numPr>
        <w:spacing w:after="0"/>
      </w:pPr>
      <w:r w:rsidRPr="000C4439">
        <w:t>odměna za práci (mzda a její typy- časová, úkolová, smíšená, naturální)</w:t>
      </w:r>
    </w:p>
    <w:p w:rsidR="00D02A52" w:rsidRPr="000C4439" w:rsidRDefault="00D02A52" w:rsidP="00D02A52">
      <w:pPr>
        <w:pStyle w:val="Zkladntext"/>
        <w:numPr>
          <w:ilvl w:val="0"/>
          <w:numId w:val="20"/>
        </w:numPr>
        <w:spacing w:after="0"/>
      </w:pPr>
      <w:r w:rsidRPr="000C4439">
        <w:t>problematika zaměstnanosti</w:t>
      </w:r>
    </w:p>
    <w:p w:rsidR="00D02A52" w:rsidRPr="000C4439" w:rsidRDefault="00D02A52" w:rsidP="00D02A52">
      <w:pPr>
        <w:pStyle w:val="Zkladntext"/>
        <w:ind w:left="0"/>
        <w:rPr>
          <w:b/>
        </w:rPr>
      </w:pPr>
      <w:r w:rsidRPr="000C4439">
        <w:rPr>
          <w:b/>
        </w:rPr>
        <w:t>16. Trestní právo</w:t>
      </w:r>
    </w:p>
    <w:p w:rsidR="00D02A52" w:rsidRPr="000C4439" w:rsidRDefault="00D02A52" w:rsidP="00D02A52">
      <w:pPr>
        <w:pStyle w:val="Zkladntext"/>
        <w:numPr>
          <w:ilvl w:val="0"/>
          <w:numId w:val="21"/>
        </w:numPr>
        <w:spacing w:after="0"/>
      </w:pPr>
      <w:r w:rsidRPr="000C4439">
        <w:t>předmět, prameny a funkce trestního práva</w:t>
      </w:r>
    </w:p>
    <w:p w:rsidR="00D02A52" w:rsidRPr="000C4439" w:rsidRDefault="00D02A52" w:rsidP="00D02A52">
      <w:pPr>
        <w:pStyle w:val="Zkladntext"/>
        <w:numPr>
          <w:ilvl w:val="0"/>
          <w:numId w:val="21"/>
        </w:numPr>
        <w:spacing w:after="0"/>
      </w:pPr>
      <w:r w:rsidRPr="000C4439">
        <w:t>trestný čin, dělení trestných činů vs. přestupek</w:t>
      </w:r>
    </w:p>
    <w:p w:rsidR="00D02A52" w:rsidRPr="000C4439" w:rsidRDefault="00D02A52" w:rsidP="00D02A52">
      <w:pPr>
        <w:pStyle w:val="Zkladntext"/>
        <w:numPr>
          <w:ilvl w:val="0"/>
          <w:numId w:val="21"/>
        </w:numPr>
        <w:spacing w:after="0"/>
      </w:pPr>
      <w:r w:rsidRPr="000C4439">
        <w:t>trestní odpovědnost</w:t>
      </w:r>
    </w:p>
    <w:p w:rsidR="00D02A52" w:rsidRPr="000C4439" w:rsidRDefault="00D02A52" w:rsidP="00D02A52">
      <w:pPr>
        <w:pStyle w:val="Zkladntext"/>
        <w:numPr>
          <w:ilvl w:val="0"/>
          <w:numId w:val="21"/>
        </w:numPr>
        <w:spacing w:after="0"/>
      </w:pPr>
      <w:r w:rsidRPr="000C4439">
        <w:t>trestní řízení a jeho zásady</w:t>
      </w:r>
    </w:p>
    <w:p w:rsidR="00D02A52" w:rsidRPr="000C4439" w:rsidRDefault="00D02A52" w:rsidP="00D02A52">
      <w:pPr>
        <w:pStyle w:val="Zkladntext"/>
        <w:numPr>
          <w:ilvl w:val="0"/>
          <w:numId w:val="21"/>
        </w:numPr>
        <w:spacing w:after="0"/>
      </w:pPr>
      <w:r w:rsidRPr="000C4439">
        <w:t>tresty a ochranná opatření</w:t>
      </w:r>
    </w:p>
    <w:p w:rsidR="00D02A52" w:rsidRPr="000C4439" w:rsidRDefault="00D02A52" w:rsidP="00D02A52">
      <w:pPr>
        <w:pStyle w:val="Zkladntext"/>
        <w:ind w:left="0"/>
        <w:rPr>
          <w:b/>
        </w:rPr>
      </w:pPr>
      <w:r w:rsidRPr="000C4439">
        <w:rPr>
          <w:b/>
        </w:rPr>
        <w:t>17. Ekonomie jako věda</w:t>
      </w:r>
    </w:p>
    <w:p w:rsidR="00D02A52" w:rsidRPr="000C4439" w:rsidRDefault="00D02A52" w:rsidP="00D02A52">
      <w:pPr>
        <w:pStyle w:val="Zkladntext"/>
        <w:numPr>
          <w:ilvl w:val="0"/>
          <w:numId w:val="22"/>
        </w:numPr>
        <w:spacing w:after="0"/>
      </w:pPr>
      <w:r w:rsidRPr="000C4439">
        <w:t>ekonomie a předmět jejího zkoumání</w:t>
      </w:r>
    </w:p>
    <w:p w:rsidR="00D02A52" w:rsidRPr="000C4439" w:rsidRDefault="00D02A52" w:rsidP="00D02A52">
      <w:pPr>
        <w:pStyle w:val="Zkladntext"/>
        <w:numPr>
          <w:ilvl w:val="0"/>
          <w:numId w:val="22"/>
        </w:numPr>
        <w:spacing w:after="0"/>
      </w:pPr>
      <w:r w:rsidRPr="000C4439">
        <w:t>ekonomické myšlení starověku, středověku a vznik ekonomie jako samostatné vědy</w:t>
      </w:r>
    </w:p>
    <w:p w:rsidR="00D02A52" w:rsidRPr="000C4439" w:rsidRDefault="00D02A52" w:rsidP="00D02A52">
      <w:pPr>
        <w:pStyle w:val="Zkladntext"/>
        <w:numPr>
          <w:ilvl w:val="0"/>
          <w:numId w:val="22"/>
        </w:numPr>
        <w:spacing w:after="0"/>
      </w:pPr>
      <w:r w:rsidRPr="000C4439">
        <w:t>základní členění ekonomické vědy- mikro a makroekonomie</w:t>
      </w:r>
    </w:p>
    <w:p w:rsidR="00D02A52" w:rsidRPr="000C4439" w:rsidRDefault="00D02A52" w:rsidP="00D02A52">
      <w:pPr>
        <w:pStyle w:val="Zkladntext"/>
        <w:numPr>
          <w:ilvl w:val="0"/>
          <w:numId w:val="22"/>
        </w:numPr>
        <w:spacing w:after="0"/>
      </w:pPr>
      <w:r w:rsidRPr="000C4439">
        <w:t>základní ekonomické pojmy (trh, nabídka, poptávka), základní ekonomické otázky</w:t>
      </w:r>
    </w:p>
    <w:p w:rsidR="00D02A52" w:rsidRDefault="00D02A52" w:rsidP="00D02A52">
      <w:pPr>
        <w:pStyle w:val="Zkladntext"/>
        <w:numPr>
          <w:ilvl w:val="0"/>
          <w:numId w:val="22"/>
        </w:numPr>
        <w:spacing w:after="0"/>
      </w:pPr>
      <w:r w:rsidRPr="000C4439">
        <w:t>ekonomické sektory</w:t>
      </w:r>
    </w:p>
    <w:p w:rsidR="00D02A52" w:rsidRPr="000C4439" w:rsidRDefault="00D02A52" w:rsidP="00D02A52">
      <w:pPr>
        <w:pStyle w:val="Zkladntext"/>
        <w:ind w:left="0"/>
        <w:rPr>
          <w:b/>
        </w:rPr>
      </w:pPr>
      <w:r w:rsidRPr="000C4439">
        <w:rPr>
          <w:b/>
        </w:rPr>
        <w:t>18. Hospodářská politika státu</w:t>
      </w:r>
    </w:p>
    <w:p w:rsidR="00D02A52" w:rsidRPr="000C4439" w:rsidRDefault="00D02A52" w:rsidP="00D02A52">
      <w:pPr>
        <w:pStyle w:val="Zkladntext"/>
        <w:numPr>
          <w:ilvl w:val="0"/>
          <w:numId w:val="23"/>
        </w:numPr>
        <w:spacing w:after="0"/>
      </w:pPr>
      <w:r w:rsidRPr="000C4439">
        <w:t>podstata hospodářské politiky, cíle hospodářské politiky</w:t>
      </w:r>
    </w:p>
    <w:p w:rsidR="00D02A52" w:rsidRPr="000C4439" w:rsidRDefault="00D02A52" w:rsidP="00D02A52">
      <w:pPr>
        <w:pStyle w:val="Zkladntext"/>
        <w:numPr>
          <w:ilvl w:val="0"/>
          <w:numId w:val="23"/>
        </w:numPr>
        <w:spacing w:after="0"/>
      </w:pPr>
      <w:r w:rsidRPr="000C4439">
        <w:t>nástroje hospodářské politiky: monetární, fiskální, důchodová</w:t>
      </w:r>
    </w:p>
    <w:p w:rsidR="00D02A52" w:rsidRDefault="00D02A52" w:rsidP="00D02A52">
      <w:pPr>
        <w:pStyle w:val="Zkladntext"/>
        <w:numPr>
          <w:ilvl w:val="0"/>
          <w:numId w:val="23"/>
        </w:numPr>
        <w:spacing w:after="0"/>
      </w:pPr>
      <w:r w:rsidRPr="000C4439">
        <w:t>účinnost hospodářské politiky (magický čtyřúhelník- inflace, nezaměstnanost, HDP, obchodní a platební bilance)</w:t>
      </w:r>
    </w:p>
    <w:p w:rsidR="00D02A52" w:rsidRPr="000C4439" w:rsidRDefault="00D02A52" w:rsidP="00D02A52">
      <w:pPr>
        <w:pStyle w:val="Zkladntext"/>
        <w:ind w:left="0"/>
        <w:rPr>
          <w:b/>
        </w:rPr>
      </w:pPr>
      <w:r w:rsidRPr="000C4439">
        <w:rPr>
          <w:b/>
        </w:rPr>
        <w:t>19. Mezinárodní vztahy</w:t>
      </w:r>
    </w:p>
    <w:p w:rsidR="00D02A52" w:rsidRPr="000C4439" w:rsidRDefault="00D02A52" w:rsidP="00D02A52">
      <w:pPr>
        <w:pStyle w:val="Zkladntext"/>
        <w:numPr>
          <w:ilvl w:val="0"/>
          <w:numId w:val="24"/>
        </w:numPr>
        <w:spacing w:after="0"/>
      </w:pPr>
      <w:r w:rsidRPr="000C4439">
        <w:t>mezinárodní vztahy a organizace, subjekty mezinárodních vztahů, zahraniční politika</w:t>
      </w:r>
    </w:p>
    <w:p w:rsidR="00D02A52" w:rsidRPr="000C4439" w:rsidRDefault="00D02A52" w:rsidP="00D02A52">
      <w:pPr>
        <w:pStyle w:val="Zkladntext"/>
        <w:numPr>
          <w:ilvl w:val="0"/>
          <w:numId w:val="24"/>
        </w:numPr>
        <w:spacing w:after="0"/>
      </w:pPr>
      <w:r w:rsidRPr="000C4439">
        <w:t>základní poznatky z oblasti Evropského práva</w:t>
      </w:r>
    </w:p>
    <w:p w:rsidR="00D02A52" w:rsidRPr="000C4439" w:rsidRDefault="00D02A52" w:rsidP="00D02A52">
      <w:pPr>
        <w:pStyle w:val="Zkladntext"/>
        <w:numPr>
          <w:ilvl w:val="0"/>
          <w:numId w:val="24"/>
        </w:numPr>
        <w:spacing w:after="0"/>
      </w:pPr>
      <w:r w:rsidRPr="000C4439">
        <w:t>OSN (funkce, cíle, orgány, stručná charakteristika vývoje)</w:t>
      </w:r>
    </w:p>
    <w:p w:rsidR="00D02A52" w:rsidRPr="000C4439" w:rsidRDefault="00D02A52" w:rsidP="00D02A52">
      <w:pPr>
        <w:pStyle w:val="Zkladntext"/>
        <w:numPr>
          <w:ilvl w:val="0"/>
          <w:numId w:val="24"/>
        </w:numPr>
        <w:spacing w:after="0"/>
      </w:pPr>
      <w:r w:rsidRPr="000C4439">
        <w:t>NATO (funkce, cíle, orgány, stručná charakteristika vývoje)</w:t>
      </w:r>
    </w:p>
    <w:p w:rsidR="00D02A52" w:rsidRPr="000C4439" w:rsidRDefault="00D02A52" w:rsidP="00D02A52">
      <w:pPr>
        <w:pStyle w:val="Zkladntext"/>
        <w:numPr>
          <w:ilvl w:val="0"/>
          <w:numId w:val="24"/>
        </w:numPr>
        <w:spacing w:after="0"/>
      </w:pPr>
      <w:r w:rsidRPr="000C4439">
        <w:t>EU (vznik, principy, cíle, orgány)</w:t>
      </w:r>
    </w:p>
    <w:p w:rsidR="00D02A52" w:rsidRPr="000C4439" w:rsidRDefault="00D02A52" w:rsidP="00D02A52">
      <w:pPr>
        <w:pStyle w:val="Zkladntext"/>
        <w:numPr>
          <w:ilvl w:val="0"/>
          <w:numId w:val="24"/>
        </w:numPr>
        <w:spacing w:after="0"/>
      </w:pPr>
      <w:r w:rsidRPr="000C4439">
        <w:t>další politické/nepolitické mezinárodní organizace</w:t>
      </w:r>
    </w:p>
    <w:p w:rsidR="00D02A52" w:rsidRDefault="00D02A52" w:rsidP="00D02A52">
      <w:pPr>
        <w:pStyle w:val="Zkladntext"/>
        <w:numPr>
          <w:ilvl w:val="0"/>
          <w:numId w:val="24"/>
        </w:numPr>
        <w:spacing w:after="0"/>
      </w:pPr>
      <w:r w:rsidRPr="000C4439">
        <w:t>zapojení ČR do mezinárodních vztahů/organizací</w:t>
      </w:r>
    </w:p>
    <w:p w:rsidR="00333EF0" w:rsidRDefault="00333EF0" w:rsidP="00333EF0">
      <w:pPr>
        <w:pStyle w:val="Zkladntext"/>
        <w:spacing w:after="0"/>
      </w:pPr>
    </w:p>
    <w:p w:rsidR="00333EF0" w:rsidRDefault="00333EF0" w:rsidP="00333EF0">
      <w:pPr>
        <w:pStyle w:val="Zkladntext"/>
        <w:spacing w:after="0"/>
      </w:pPr>
    </w:p>
    <w:p w:rsidR="00333EF0" w:rsidRDefault="00333EF0" w:rsidP="00333EF0">
      <w:pPr>
        <w:pStyle w:val="Zkladntext"/>
        <w:spacing w:after="0"/>
      </w:pPr>
    </w:p>
    <w:p w:rsidR="00333EF0" w:rsidRPr="000C4439" w:rsidRDefault="00333EF0" w:rsidP="00333EF0">
      <w:pPr>
        <w:pStyle w:val="Zkladntext"/>
        <w:spacing w:after="0"/>
      </w:pPr>
    </w:p>
    <w:p w:rsidR="00D02A52" w:rsidRPr="000C4439" w:rsidRDefault="00D02A52" w:rsidP="00D02A52">
      <w:pPr>
        <w:pStyle w:val="Zkladntext"/>
        <w:ind w:left="0"/>
        <w:rPr>
          <w:b/>
        </w:rPr>
      </w:pPr>
      <w:r w:rsidRPr="000C4439">
        <w:rPr>
          <w:b/>
        </w:rPr>
        <w:t>20. Počátky filosofického myšlení</w:t>
      </w:r>
    </w:p>
    <w:p w:rsidR="00D02A52" w:rsidRPr="000C4439" w:rsidRDefault="00D02A52" w:rsidP="00D02A52">
      <w:pPr>
        <w:pStyle w:val="Zkladntext"/>
        <w:numPr>
          <w:ilvl w:val="0"/>
          <w:numId w:val="25"/>
        </w:numPr>
        <w:spacing w:after="0"/>
      </w:pPr>
      <w:r w:rsidRPr="000C4439">
        <w:t>vysvětlení pojmu filosofie, vznik a podstata filosofie</w:t>
      </w:r>
    </w:p>
    <w:p w:rsidR="00D02A52" w:rsidRPr="000C4439" w:rsidRDefault="00D02A52" w:rsidP="00D02A52">
      <w:pPr>
        <w:pStyle w:val="Zkladntext"/>
        <w:numPr>
          <w:ilvl w:val="0"/>
          <w:numId w:val="25"/>
        </w:numPr>
        <w:spacing w:after="0"/>
      </w:pPr>
      <w:r w:rsidRPr="000C4439">
        <w:t>filosofie a mýtus</w:t>
      </w:r>
    </w:p>
    <w:p w:rsidR="00D02A52" w:rsidRPr="000C4439" w:rsidRDefault="00D02A52" w:rsidP="00D02A52">
      <w:pPr>
        <w:pStyle w:val="Zkladntext"/>
        <w:numPr>
          <w:ilvl w:val="0"/>
          <w:numId w:val="25"/>
        </w:numPr>
        <w:spacing w:after="0"/>
      </w:pPr>
      <w:r w:rsidRPr="000C4439">
        <w:t>obsah filosofie a oblasti jejího zájmu (filosofické disciplíny: ontologie, kosmologie, gnoseologie, logika, antropologie, etika, estetika, axiologie)</w:t>
      </w:r>
    </w:p>
    <w:p w:rsidR="00D02A52" w:rsidRPr="000C4439" w:rsidRDefault="00D02A52" w:rsidP="00D02A52">
      <w:pPr>
        <w:pStyle w:val="Zkladntext"/>
        <w:numPr>
          <w:ilvl w:val="0"/>
          <w:numId w:val="25"/>
        </w:numPr>
        <w:spacing w:after="0"/>
      </w:pPr>
      <w:r w:rsidRPr="000C4439">
        <w:t>vztah filosofie k náboženství</w:t>
      </w:r>
    </w:p>
    <w:p w:rsidR="00D02A52" w:rsidRPr="000C4439" w:rsidRDefault="00D02A52" w:rsidP="00D02A52">
      <w:pPr>
        <w:pStyle w:val="Zkladntext"/>
        <w:numPr>
          <w:ilvl w:val="0"/>
          <w:numId w:val="25"/>
        </w:numPr>
        <w:spacing w:after="0"/>
      </w:pPr>
      <w:r w:rsidRPr="000C4439">
        <w:t>vztah filosofie a vědy</w:t>
      </w:r>
    </w:p>
    <w:p w:rsidR="00D02A52" w:rsidRPr="000C4439" w:rsidRDefault="00D02A52" w:rsidP="00D02A52">
      <w:pPr>
        <w:pStyle w:val="Zkladntext"/>
        <w:numPr>
          <w:ilvl w:val="0"/>
          <w:numId w:val="25"/>
        </w:numPr>
        <w:spacing w:after="0"/>
      </w:pPr>
      <w:r w:rsidRPr="000C4439">
        <w:t xml:space="preserve">předsokratovská filosofie (Milétská škola, </w:t>
      </w:r>
      <w:proofErr w:type="spellStart"/>
      <w:r w:rsidRPr="000C4439">
        <w:t>Eleaté</w:t>
      </w:r>
      <w:proofErr w:type="spellEnd"/>
      <w:r w:rsidRPr="000C4439">
        <w:t xml:space="preserve">, Pythagoreismus, atomismus, </w:t>
      </w:r>
      <w:proofErr w:type="spellStart"/>
      <w:r w:rsidRPr="000C4439">
        <w:t>Herakleitos</w:t>
      </w:r>
      <w:proofErr w:type="spellEnd"/>
      <w:r w:rsidRPr="000C4439">
        <w:t xml:space="preserve"> z </w:t>
      </w:r>
      <w:proofErr w:type="spellStart"/>
      <w:r w:rsidRPr="000C4439">
        <w:t>Efesu</w:t>
      </w:r>
      <w:proofErr w:type="spellEnd"/>
      <w:r w:rsidRPr="000C4439">
        <w:t>)</w:t>
      </w:r>
    </w:p>
    <w:p w:rsidR="00D02A52" w:rsidRPr="000C4439" w:rsidRDefault="00D02A52" w:rsidP="00D02A52">
      <w:pPr>
        <w:pStyle w:val="Zkladntext"/>
        <w:ind w:left="0"/>
        <w:rPr>
          <w:b/>
        </w:rPr>
      </w:pPr>
      <w:r w:rsidRPr="000C4439">
        <w:rPr>
          <w:b/>
        </w:rPr>
        <w:t>21. Antická filosofie klasického období a helénismu</w:t>
      </w:r>
    </w:p>
    <w:p w:rsidR="00D02A52" w:rsidRPr="000C4439" w:rsidRDefault="00D02A52" w:rsidP="00D02A52">
      <w:pPr>
        <w:pStyle w:val="Zkladntext"/>
        <w:numPr>
          <w:ilvl w:val="0"/>
          <w:numId w:val="26"/>
        </w:numPr>
        <w:spacing w:after="0"/>
      </w:pPr>
      <w:r w:rsidRPr="000C4439">
        <w:t>Sokratovské tázání, Sokratovský obrat</w:t>
      </w:r>
    </w:p>
    <w:p w:rsidR="00D02A52" w:rsidRPr="000C4439" w:rsidRDefault="00D02A52" w:rsidP="00D02A52">
      <w:pPr>
        <w:pStyle w:val="Zkladntext"/>
        <w:numPr>
          <w:ilvl w:val="0"/>
          <w:numId w:val="26"/>
        </w:numPr>
        <w:spacing w:after="0"/>
      </w:pPr>
      <w:r w:rsidRPr="000C4439">
        <w:t>systém filosofie Platóna (ideje, Platónský trojúhelník) a Aristotela (logika, etika, pojetí světa)</w:t>
      </w:r>
    </w:p>
    <w:p w:rsidR="00D02A52" w:rsidRPr="000C4439" w:rsidRDefault="00D02A52" w:rsidP="00D02A52">
      <w:pPr>
        <w:pStyle w:val="Zkladntext"/>
        <w:numPr>
          <w:ilvl w:val="0"/>
          <w:numId w:val="26"/>
        </w:numPr>
        <w:spacing w:after="0"/>
      </w:pPr>
      <w:r w:rsidRPr="000C4439">
        <w:t>myšlenkové směry helénismu (stoicismus, epikureismus, skepticismus, eklekticismus)</w:t>
      </w:r>
    </w:p>
    <w:p w:rsidR="00D02A52" w:rsidRPr="000C4439" w:rsidRDefault="00D02A52" w:rsidP="00D02A52">
      <w:pPr>
        <w:pStyle w:val="Zkladntext"/>
        <w:ind w:left="0"/>
        <w:rPr>
          <w:b/>
        </w:rPr>
      </w:pPr>
      <w:r w:rsidRPr="000C4439">
        <w:rPr>
          <w:b/>
        </w:rPr>
        <w:t>22. Středověká a renesanční filosofie</w:t>
      </w:r>
    </w:p>
    <w:p w:rsidR="00D02A52" w:rsidRPr="000C4439" w:rsidRDefault="00D02A52" w:rsidP="00D02A52">
      <w:pPr>
        <w:pStyle w:val="Zkladntext"/>
        <w:numPr>
          <w:ilvl w:val="0"/>
          <w:numId w:val="27"/>
        </w:numPr>
        <w:spacing w:after="0"/>
      </w:pPr>
      <w:r w:rsidRPr="000C4439">
        <w:t>charakteristika a periodizace středověké filosofie (patristika, scholastika)</w:t>
      </w:r>
    </w:p>
    <w:p w:rsidR="00D02A52" w:rsidRPr="000C4439" w:rsidRDefault="00D02A52" w:rsidP="00D02A52">
      <w:pPr>
        <w:pStyle w:val="Zkladntext"/>
        <w:numPr>
          <w:ilvl w:val="0"/>
          <w:numId w:val="27"/>
        </w:numPr>
        <w:spacing w:after="0"/>
      </w:pPr>
      <w:r w:rsidRPr="000C4439">
        <w:t>významní představitelé středověké filosofie (Sv. Augustin, Tomáš Akvinský)</w:t>
      </w:r>
    </w:p>
    <w:p w:rsidR="00D02A52" w:rsidRPr="000C4439" w:rsidRDefault="00D02A52" w:rsidP="00D02A52">
      <w:pPr>
        <w:pStyle w:val="Zkladntext"/>
        <w:numPr>
          <w:ilvl w:val="0"/>
          <w:numId w:val="27"/>
        </w:numPr>
        <w:spacing w:after="0"/>
      </w:pPr>
      <w:r w:rsidRPr="000C4439">
        <w:t>spor o univerzálie</w:t>
      </w:r>
    </w:p>
    <w:p w:rsidR="00D02A52" w:rsidRPr="000C4439" w:rsidRDefault="00D02A52" w:rsidP="00D02A52">
      <w:pPr>
        <w:pStyle w:val="Zkladntext"/>
        <w:numPr>
          <w:ilvl w:val="0"/>
          <w:numId w:val="27"/>
        </w:numPr>
        <w:spacing w:after="0"/>
      </w:pPr>
      <w:r w:rsidRPr="000C4439">
        <w:t xml:space="preserve">renesanční obrat v myšlení, významní renesanční myslitelé (M. Koperník, G. Bruno, G. Galilei, T. More, T. </w:t>
      </w:r>
      <w:proofErr w:type="spellStart"/>
      <w:r w:rsidRPr="000C4439">
        <w:t>Campanella</w:t>
      </w:r>
      <w:proofErr w:type="spellEnd"/>
      <w:r w:rsidRPr="000C4439">
        <w:t>, N. Machiavelli, F. Bacon)</w:t>
      </w:r>
    </w:p>
    <w:p w:rsidR="00D02A52" w:rsidRPr="000C4439" w:rsidRDefault="00D02A52" w:rsidP="00D02A52">
      <w:pPr>
        <w:pStyle w:val="Zkladntext"/>
        <w:ind w:left="0"/>
        <w:rPr>
          <w:b/>
        </w:rPr>
      </w:pPr>
      <w:r w:rsidRPr="000C4439">
        <w:rPr>
          <w:b/>
        </w:rPr>
        <w:t>23. Velké porenesanční filosofické systémy a filosofie začátku 19. století</w:t>
      </w:r>
    </w:p>
    <w:p w:rsidR="00D02A52" w:rsidRPr="000C4439" w:rsidRDefault="00D02A52" w:rsidP="00D02A52">
      <w:pPr>
        <w:pStyle w:val="Zkladntext"/>
        <w:numPr>
          <w:ilvl w:val="0"/>
          <w:numId w:val="28"/>
        </w:numPr>
        <w:spacing w:after="0"/>
      </w:pPr>
      <w:r w:rsidRPr="000C4439">
        <w:t xml:space="preserve">filosofie racionalismu (Descartes, </w:t>
      </w:r>
      <w:proofErr w:type="spellStart"/>
      <w:r w:rsidRPr="000C4439">
        <w:t>Leibnitz</w:t>
      </w:r>
      <w:proofErr w:type="spellEnd"/>
      <w:r w:rsidRPr="000C4439">
        <w:t>, Spinoza)</w:t>
      </w:r>
    </w:p>
    <w:p w:rsidR="00D02A52" w:rsidRPr="000C4439" w:rsidRDefault="00D02A52" w:rsidP="00D02A52">
      <w:pPr>
        <w:pStyle w:val="Zkladntext"/>
        <w:numPr>
          <w:ilvl w:val="0"/>
          <w:numId w:val="28"/>
        </w:numPr>
        <w:spacing w:after="0"/>
      </w:pPr>
      <w:r w:rsidRPr="000C4439">
        <w:t xml:space="preserve">filosofie empirismu (Hobbes, Locke, </w:t>
      </w:r>
      <w:proofErr w:type="spellStart"/>
      <w:r w:rsidRPr="000C4439">
        <w:t>Berkeley</w:t>
      </w:r>
      <w:proofErr w:type="spellEnd"/>
      <w:r w:rsidRPr="000C4439">
        <w:t xml:space="preserve">, </w:t>
      </w:r>
      <w:proofErr w:type="spellStart"/>
      <w:r w:rsidRPr="000C4439">
        <w:t>Hume</w:t>
      </w:r>
      <w:proofErr w:type="spellEnd"/>
      <w:r w:rsidRPr="000C4439">
        <w:t>)</w:t>
      </w:r>
    </w:p>
    <w:p w:rsidR="00D02A52" w:rsidRPr="000C4439" w:rsidRDefault="00D02A52" w:rsidP="00D02A52">
      <w:pPr>
        <w:pStyle w:val="Zkladntext"/>
        <w:numPr>
          <w:ilvl w:val="0"/>
          <w:numId w:val="28"/>
        </w:numPr>
        <w:spacing w:after="0"/>
      </w:pPr>
      <w:r w:rsidRPr="000C4439">
        <w:t>francouzské osvícenství (</w:t>
      </w:r>
      <w:proofErr w:type="spellStart"/>
      <w:r w:rsidRPr="000C4439">
        <w:t>Montesquieu</w:t>
      </w:r>
      <w:proofErr w:type="spellEnd"/>
      <w:r w:rsidRPr="000C4439">
        <w:t>, Rousseau)</w:t>
      </w:r>
    </w:p>
    <w:p w:rsidR="00D02A52" w:rsidRPr="000C4439" w:rsidRDefault="00D02A52" w:rsidP="00D02A52">
      <w:pPr>
        <w:pStyle w:val="Zkladntext"/>
        <w:numPr>
          <w:ilvl w:val="0"/>
          <w:numId w:val="29"/>
        </w:numPr>
        <w:spacing w:after="0"/>
      </w:pPr>
      <w:r w:rsidRPr="000C4439">
        <w:t>německé osvícenství (Immanuel Kant)</w:t>
      </w:r>
    </w:p>
    <w:p w:rsidR="00D02A52" w:rsidRDefault="00D02A52" w:rsidP="00D02A52">
      <w:pPr>
        <w:pStyle w:val="Zkladntext"/>
        <w:numPr>
          <w:ilvl w:val="0"/>
          <w:numId w:val="29"/>
        </w:numPr>
        <w:spacing w:after="0"/>
      </w:pPr>
      <w:r w:rsidRPr="000C4439">
        <w:t>německá klasická filosofie (</w:t>
      </w:r>
      <w:proofErr w:type="spellStart"/>
      <w:r w:rsidRPr="000C4439">
        <w:t>Fichte</w:t>
      </w:r>
      <w:proofErr w:type="spellEnd"/>
      <w:r w:rsidRPr="000C4439">
        <w:t xml:space="preserve">, </w:t>
      </w:r>
      <w:proofErr w:type="spellStart"/>
      <w:r w:rsidRPr="000C4439">
        <w:t>Schelling</w:t>
      </w:r>
      <w:proofErr w:type="spellEnd"/>
      <w:r w:rsidRPr="000C4439">
        <w:t xml:space="preserve">, </w:t>
      </w:r>
      <w:proofErr w:type="spellStart"/>
      <w:r w:rsidRPr="000C4439">
        <w:t>Hegel</w:t>
      </w:r>
      <w:proofErr w:type="spellEnd"/>
      <w:r w:rsidRPr="000C4439">
        <w:t>)</w:t>
      </w:r>
    </w:p>
    <w:p w:rsidR="00333EF0" w:rsidRDefault="00333EF0" w:rsidP="00333EF0">
      <w:pPr>
        <w:pStyle w:val="Zkladntext"/>
        <w:ind w:left="0"/>
        <w:rPr>
          <w:b/>
        </w:rPr>
      </w:pPr>
      <w:r>
        <w:rPr>
          <w:b/>
        </w:rPr>
        <w:t>24. Filosofie 19. a 20. století</w:t>
      </w:r>
    </w:p>
    <w:p w:rsidR="00D02A52" w:rsidRDefault="00D02A52" w:rsidP="00E957C1">
      <w:pPr>
        <w:pStyle w:val="Zkladntext"/>
        <w:numPr>
          <w:ilvl w:val="0"/>
          <w:numId w:val="29"/>
        </w:numPr>
        <w:spacing w:after="0"/>
      </w:pPr>
      <w:r w:rsidRPr="000C4439">
        <w:t>materialismus (L. Feuerbach, K. Marx)</w:t>
      </w:r>
    </w:p>
    <w:p w:rsidR="00D02A52" w:rsidRDefault="00D02A52" w:rsidP="00E957C1">
      <w:pPr>
        <w:pStyle w:val="Zkladntext"/>
        <w:numPr>
          <w:ilvl w:val="0"/>
          <w:numId w:val="29"/>
        </w:numPr>
        <w:spacing w:after="0"/>
      </w:pPr>
      <w:r w:rsidRPr="000C4439">
        <w:t xml:space="preserve"> pozitivismus (A. Comte)</w:t>
      </w:r>
    </w:p>
    <w:p w:rsidR="00D02A52" w:rsidRDefault="00D02A52" w:rsidP="00E957C1">
      <w:pPr>
        <w:pStyle w:val="Zkladntext"/>
        <w:numPr>
          <w:ilvl w:val="0"/>
          <w:numId w:val="29"/>
        </w:numPr>
        <w:spacing w:after="0"/>
      </w:pPr>
      <w:r w:rsidRPr="000C4439">
        <w:t>iracionalismus (A. Schopenhauer, F. Nietzsche)</w:t>
      </w:r>
    </w:p>
    <w:p w:rsidR="00D02A52" w:rsidRDefault="00D02A52" w:rsidP="00E957C1">
      <w:pPr>
        <w:pStyle w:val="Zkladntext"/>
        <w:numPr>
          <w:ilvl w:val="0"/>
          <w:numId w:val="29"/>
        </w:numPr>
        <w:spacing w:after="0"/>
      </w:pPr>
      <w:r w:rsidRPr="000C4439">
        <w:t>fenomenologie (E. Husserl)</w:t>
      </w:r>
    </w:p>
    <w:p w:rsidR="00D02A52" w:rsidRDefault="00D02A52" w:rsidP="00E957C1">
      <w:pPr>
        <w:pStyle w:val="Zkladntext"/>
        <w:numPr>
          <w:ilvl w:val="0"/>
          <w:numId w:val="29"/>
        </w:numPr>
        <w:spacing w:after="0"/>
      </w:pPr>
      <w:r w:rsidRPr="000C4439">
        <w:t xml:space="preserve">existencialismus (K. </w:t>
      </w:r>
      <w:proofErr w:type="spellStart"/>
      <w:r w:rsidRPr="000C4439">
        <w:t>Jaspers</w:t>
      </w:r>
      <w:proofErr w:type="spellEnd"/>
      <w:r w:rsidRPr="000C4439">
        <w:t xml:space="preserve">, A. </w:t>
      </w:r>
      <w:proofErr w:type="spellStart"/>
      <w:r w:rsidRPr="000C4439">
        <w:t>Camus</w:t>
      </w:r>
      <w:proofErr w:type="spellEnd"/>
      <w:r w:rsidRPr="000C4439">
        <w:t>, J. P. Sartre)</w:t>
      </w:r>
    </w:p>
    <w:p w:rsidR="00D02A52" w:rsidRDefault="00D02A52" w:rsidP="00E957C1">
      <w:pPr>
        <w:pStyle w:val="Zkladntext"/>
        <w:numPr>
          <w:ilvl w:val="0"/>
          <w:numId w:val="29"/>
        </w:numPr>
        <w:spacing w:after="0"/>
      </w:pPr>
      <w:r w:rsidRPr="000C4439">
        <w:t>pragmatismus (</w:t>
      </w:r>
      <w:proofErr w:type="spellStart"/>
      <w:r w:rsidRPr="000C4439">
        <w:t>Peirce</w:t>
      </w:r>
      <w:proofErr w:type="spellEnd"/>
      <w:r w:rsidRPr="000C4439">
        <w:t xml:space="preserve">, James, </w:t>
      </w:r>
      <w:proofErr w:type="spellStart"/>
      <w:r w:rsidRPr="000C4439">
        <w:t>Dewey</w:t>
      </w:r>
      <w:proofErr w:type="spellEnd"/>
      <w:r w:rsidRPr="000C4439">
        <w:t>)</w:t>
      </w:r>
    </w:p>
    <w:p w:rsidR="00D02A52" w:rsidRDefault="00D02A52" w:rsidP="00E957C1">
      <w:pPr>
        <w:pStyle w:val="Zkladntext"/>
        <w:numPr>
          <w:ilvl w:val="0"/>
          <w:numId w:val="29"/>
        </w:numPr>
        <w:spacing w:after="0"/>
      </w:pPr>
      <w:r w:rsidRPr="000C4439">
        <w:t xml:space="preserve">Martin </w:t>
      </w:r>
      <w:proofErr w:type="spellStart"/>
      <w:r w:rsidRPr="000C4439">
        <w:t>Heidegger</w:t>
      </w:r>
      <w:proofErr w:type="spellEnd"/>
      <w:r w:rsidRPr="000C4439">
        <w:t xml:space="preserve"> a filosofie existence</w:t>
      </w:r>
    </w:p>
    <w:p w:rsidR="00D02A52" w:rsidRDefault="00D02A52" w:rsidP="00E957C1">
      <w:pPr>
        <w:pStyle w:val="Zkladntext"/>
        <w:numPr>
          <w:ilvl w:val="0"/>
          <w:numId w:val="29"/>
        </w:numPr>
        <w:spacing w:after="0"/>
      </w:pPr>
      <w:r w:rsidRPr="000C4439">
        <w:t>Česká filosofie (charakteristika české filosofie, vývoj české filosofie; významní představitelé české filosofie)</w:t>
      </w:r>
    </w:p>
    <w:p w:rsidR="00D02A52" w:rsidRPr="000C4439" w:rsidRDefault="00D02A52" w:rsidP="00D02A52">
      <w:pPr>
        <w:pStyle w:val="Zkladntext"/>
        <w:ind w:left="0"/>
        <w:rPr>
          <w:b/>
        </w:rPr>
      </w:pPr>
      <w:r w:rsidRPr="000C4439">
        <w:rPr>
          <w:b/>
        </w:rPr>
        <w:t>25. Společnost a kultura</w:t>
      </w:r>
    </w:p>
    <w:p w:rsidR="00D02A52" w:rsidRPr="000C4439" w:rsidRDefault="00D02A52" w:rsidP="00D02A52">
      <w:pPr>
        <w:pStyle w:val="Zkladntext"/>
        <w:numPr>
          <w:ilvl w:val="0"/>
          <w:numId w:val="30"/>
        </w:numPr>
        <w:spacing w:after="0"/>
      </w:pPr>
      <w:r w:rsidRPr="000C4439">
        <w:t xml:space="preserve">pojmy společnost, příroda, kultura (obsah pojmu; akulturace, </w:t>
      </w:r>
      <w:proofErr w:type="spellStart"/>
      <w:r w:rsidRPr="000C4439">
        <w:t>enkulturace</w:t>
      </w:r>
      <w:proofErr w:type="spellEnd"/>
      <w:r w:rsidRPr="000C4439">
        <w:t>, základní kulturní vzorce)</w:t>
      </w:r>
    </w:p>
    <w:p w:rsidR="00D02A52" w:rsidRPr="000C4439" w:rsidRDefault="00D02A52" w:rsidP="00D02A52">
      <w:pPr>
        <w:pStyle w:val="Zkladntext"/>
        <w:numPr>
          <w:ilvl w:val="0"/>
          <w:numId w:val="30"/>
        </w:numPr>
        <w:spacing w:after="0"/>
      </w:pPr>
      <w:r w:rsidRPr="000C4439">
        <w:t>různost pojetí kultury (kultura hmotná/duchovní), kultura jako způsob života, masová kultura</w:t>
      </w:r>
    </w:p>
    <w:p w:rsidR="00D02A52" w:rsidRPr="000C4439" w:rsidRDefault="00D02A52" w:rsidP="00D02A52">
      <w:pPr>
        <w:pStyle w:val="Zkladntext"/>
        <w:numPr>
          <w:ilvl w:val="0"/>
          <w:numId w:val="30"/>
        </w:numPr>
        <w:spacing w:after="0"/>
      </w:pPr>
      <w:r w:rsidRPr="000C4439">
        <w:t>náboženství a religionistika jako součást společnosti a kultury (pojem, předmět zkoumání, základní terminologie)</w:t>
      </w:r>
    </w:p>
    <w:p w:rsidR="00D02A52" w:rsidRPr="000C4439" w:rsidRDefault="00D02A52" w:rsidP="00D02A52">
      <w:pPr>
        <w:pStyle w:val="Zkladntext"/>
        <w:numPr>
          <w:ilvl w:val="0"/>
          <w:numId w:val="30"/>
        </w:numPr>
        <w:spacing w:after="0"/>
      </w:pPr>
      <w:r w:rsidRPr="000C4439">
        <w:t>hlavní světová náboženství (judaismus, křesťanství, islám, hinduismus, buddhismus)</w:t>
      </w:r>
    </w:p>
    <w:p w:rsidR="00D02A52" w:rsidRPr="000C4439" w:rsidRDefault="00D02A52" w:rsidP="00D02A52">
      <w:pPr>
        <w:pStyle w:val="Zkladntext"/>
        <w:numPr>
          <w:ilvl w:val="0"/>
          <w:numId w:val="30"/>
        </w:numPr>
        <w:spacing w:after="0"/>
      </w:pPr>
      <w:r w:rsidRPr="000C4439">
        <w:t>náboženská hnutí a sekty</w:t>
      </w:r>
    </w:p>
    <w:p w:rsidR="00D02A52" w:rsidRPr="000C4439" w:rsidRDefault="00D02A52" w:rsidP="00D02A52">
      <w:pPr>
        <w:pStyle w:val="Zkladntext"/>
        <w:numPr>
          <w:ilvl w:val="0"/>
          <w:numId w:val="30"/>
        </w:numPr>
        <w:spacing w:after="0"/>
      </w:pPr>
      <w:r w:rsidRPr="000C4439">
        <w:t>etika jako součást kulturního života (předmět a tematika v etice)</w:t>
      </w: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382243" w:rsidRDefault="00382243" w:rsidP="00BD795D">
      <w:pPr>
        <w:rPr>
          <w:rFonts w:ascii="Times New Roman" w:hAnsi="Times New Roman" w:cs="Times New Roman"/>
          <w:sz w:val="24"/>
        </w:rPr>
      </w:pPr>
    </w:p>
    <w:p w:rsidR="00D02A52" w:rsidRPr="00FA7E9F" w:rsidRDefault="00D02A52" w:rsidP="00D02A52">
      <w:pPr>
        <w:pStyle w:val="Zkladntext"/>
        <w:kinsoku w:val="0"/>
        <w:overflowPunct w:val="0"/>
        <w:ind w:left="0"/>
        <w:jc w:val="center"/>
        <w:rPr>
          <w:b/>
          <w:sz w:val="32"/>
          <w:szCs w:val="32"/>
        </w:rPr>
      </w:pPr>
      <w:r w:rsidRPr="00FA7E9F">
        <w:rPr>
          <w:b/>
          <w:sz w:val="32"/>
          <w:szCs w:val="32"/>
        </w:rPr>
        <w:t>Maturitní</w:t>
      </w:r>
      <w:r w:rsidRPr="00FA7E9F">
        <w:rPr>
          <w:b/>
          <w:spacing w:val="-12"/>
          <w:sz w:val="32"/>
          <w:szCs w:val="32"/>
        </w:rPr>
        <w:t xml:space="preserve"> </w:t>
      </w:r>
      <w:r w:rsidRPr="00FA7E9F">
        <w:rPr>
          <w:b/>
          <w:sz w:val="32"/>
          <w:szCs w:val="32"/>
        </w:rPr>
        <w:t>témata</w:t>
      </w:r>
      <w:r w:rsidRPr="00FA7E9F">
        <w:rPr>
          <w:b/>
          <w:spacing w:val="-10"/>
          <w:sz w:val="32"/>
          <w:szCs w:val="32"/>
        </w:rPr>
        <w:t xml:space="preserve"> </w:t>
      </w:r>
      <w:r w:rsidRPr="00FA7E9F">
        <w:rPr>
          <w:b/>
          <w:sz w:val="32"/>
          <w:szCs w:val="32"/>
        </w:rPr>
        <w:t>z</w:t>
      </w:r>
      <w:r w:rsidRPr="00FA7E9F">
        <w:rPr>
          <w:b/>
          <w:spacing w:val="-10"/>
          <w:sz w:val="32"/>
          <w:szCs w:val="32"/>
        </w:rPr>
        <w:t xml:space="preserve"> </w:t>
      </w:r>
      <w:r w:rsidRPr="00FA7E9F">
        <w:rPr>
          <w:b/>
          <w:sz w:val="32"/>
          <w:szCs w:val="32"/>
        </w:rPr>
        <w:t>biologie</w:t>
      </w:r>
    </w:p>
    <w:p w:rsidR="00D02A52" w:rsidRPr="00AF2299"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 xml:space="preserve">Obecné </w:t>
      </w:r>
      <w:r>
        <w:rPr>
          <w:u w:val="single"/>
        </w:rPr>
        <w:t xml:space="preserve">zákonitosti </w:t>
      </w:r>
      <w:r>
        <w:rPr>
          <w:spacing w:val="-1"/>
          <w:u w:val="single"/>
        </w:rPr>
        <w:t>živých</w:t>
      </w:r>
      <w:r>
        <w:rPr>
          <w:u w:val="single"/>
        </w:rPr>
        <w:t xml:space="preserve"> </w:t>
      </w:r>
      <w:r>
        <w:rPr>
          <w:spacing w:val="-1"/>
          <w:u w:val="single"/>
        </w:rPr>
        <w:t>soustav, biologie jako věda</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základní</w:t>
      </w:r>
      <w:r>
        <w:t xml:space="preserve"> </w:t>
      </w:r>
      <w:r>
        <w:rPr>
          <w:spacing w:val="-1"/>
        </w:rPr>
        <w:t>charakteristiky</w:t>
      </w:r>
      <w:r>
        <w:rPr>
          <w:spacing w:val="-3"/>
        </w:rPr>
        <w:t xml:space="preserve"> </w:t>
      </w:r>
      <w:r>
        <w:rPr>
          <w:spacing w:val="-1"/>
        </w:rPr>
        <w:t>organizmů</w:t>
      </w:r>
      <w:r>
        <w:t xml:space="preserve"> – </w:t>
      </w:r>
      <w:r>
        <w:rPr>
          <w:spacing w:val="-1"/>
        </w:rPr>
        <w:t xml:space="preserve">společné </w:t>
      </w:r>
      <w:r>
        <w:t>znaky</w:t>
      </w:r>
      <w:r>
        <w:rPr>
          <w:spacing w:val="-5"/>
        </w:rPr>
        <w:t xml:space="preserve"> </w:t>
      </w:r>
      <w:r>
        <w:rPr>
          <w:spacing w:val="-1"/>
        </w:rPr>
        <w:t>živých</w:t>
      </w:r>
      <w:r>
        <w:t xml:space="preserve"> </w:t>
      </w:r>
      <w:r>
        <w:rPr>
          <w:spacing w:val="-1"/>
        </w:rPr>
        <w:t>soustav</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rsidRPr="00AF2299">
        <w:rPr>
          <w:spacing w:val="-1"/>
        </w:rPr>
        <w:t xml:space="preserve">chemické </w:t>
      </w:r>
      <w:r w:rsidRPr="00AF2299">
        <w:t xml:space="preserve">složení </w:t>
      </w:r>
      <w:r w:rsidRPr="00AF2299">
        <w:rPr>
          <w:spacing w:val="-1"/>
        </w:rPr>
        <w:t xml:space="preserve">organizmů </w:t>
      </w:r>
      <w:r>
        <w:rPr>
          <w:spacing w:val="-1"/>
        </w:rPr>
        <w:t xml:space="preserve"> -</w:t>
      </w:r>
      <w:r w:rsidRPr="00AF2299">
        <w:rPr>
          <w:spacing w:val="-1"/>
        </w:rPr>
        <w:t>bílkoviny,</w:t>
      </w:r>
      <w:r>
        <w:t xml:space="preserve"> </w:t>
      </w:r>
      <w:r w:rsidRPr="00AF2299">
        <w:rPr>
          <w:spacing w:val="-1"/>
        </w:rPr>
        <w:t>tuky,</w:t>
      </w:r>
      <w:r w:rsidRPr="00AF2299">
        <w:rPr>
          <w:spacing w:val="2"/>
        </w:rPr>
        <w:t xml:space="preserve"> </w:t>
      </w:r>
      <w:r w:rsidRPr="00AF2299">
        <w:rPr>
          <w:spacing w:val="-1"/>
        </w:rPr>
        <w:t>cukry,</w:t>
      </w:r>
      <w:r>
        <w:t xml:space="preserve"> nukleové</w:t>
      </w:r>
      <w:r w:rsidRPr="00AF2299">
        <w:rPr>
          <w:spacing w:val="-1"/>
        </w:rPr>
        <w:t xml:space="preserve"> kyseliny,</w:t>
      </w:r>
      <w:r>
        <w:t xml:space="preserve"> </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t>voda</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t>stupňovité</w:t>
      </w:r>
      <w:r>
        <w:rPr>
          <w:spacing w:val="-1"/>
        </w:rPr>
        <w:t xml:space="preserve"> uspořádání</w:t>
      </w:r>
      <w:r>
        <w:t xml:space="preserve"> </w:t>
      </w:r>
      <w:r>
        <w:rPr>
          <w:spacing w:val="-1"/>
        </w:rPr>
        <w:t>organizmů</w:t>
      </w:r>
    </w:p>
    <w:p w:rsidR="00D02A52" w:rsidRPr="00CD4CD2" w:rsidRDefault="00D02A52" w:rsidP="00D02A52">
      <w:pPr>
        <w:pStyle w:val="Zkladntext"/>
        <w:widowControl w:val="0"/>
        <w:numPr>
          <w:ilvl w:val="1"/>
          <w:numId w:val="32"/>
        </w:numPr>
        <w:tabs>
          <w:tab w:val="left" w:pos="476"/>
        </w:tabs>
        <w:kinsoku w:val="0"/>
        <w:overflowPunct w:val="0"/>
        <w:autoSpaceDE w:val="0"/>
        <w:autoSpaceDN w:val="0"/>
        <w:adjustRightInd w:val="0"/>
        <w:spacing w:after="0"/>
        <w:jc w:val="left"/>
      </w:pPr>
      <w:r w:rsidRPr="00E15F29">
        <w:rPr>
          <w:spacing w:val="-1"/>
        </w:rPr>
        <w:t xml:space="preserve">biologické vědy, významní biologové (Ch. Darwin, C. von Linné, </w:t>
      </w:r>
    </w:p>
    <w:p w:rsidR="00D02A52" w:rsidRPr="00CD4CD2" w:rsidRDefault="00D02A52" w:rsidP="00D02A52">
      <w:pPr>
        <w:pStyle w:val="Zkladntext"/>
        <w:widowControl w:val="0"/>
        <w:numPr>
          <w:ilvl w:val="1"/>
          <w:numId w:val="32"/>
        </w:numPr>
        <w:tabs>
          <w:tab w:val="left" w:pos="476"/>
        </w:tabs>
        <w:kinsoku w:val="0"/>
        <w:overflowPunct w:val="0"/>
        <w:autoSpaceDE w:val="0"/>
        <w:autoSpaceDN w:val="0"/>
        <w:adjustRightInd w:val="0"/>
        <w:spacing w:after="0"/>
        <w:jc w:val="left"/>
      </w:pPr>
      <w:r w:rsidRPr="00E15F29">
        <w:rPr>
          <w:spacing w:val="-1"/>
        </w:rPr>
        <w:t>Jan Jánský, G.</w:t>
      </w:r>
      <w:r>
        <w:rPr>
          <w:spacing w:val="-1"/>
        </w:rPr>
        <w:t xml:space="preserve"> </w:t>
      </w:r>
      <w:r w:rsidRPr="00E15F29">
        <w:rPr>
          <w:spacing w:val="-1"/>
        </w:rPr>
        <w:t xml:space="preserve">J. </w:t>
      </w:r>
      <w:proofErr w:type="gramStart"/>
      <w:r w:rsidRPr="00E15F29">
        <w:rPr>
          <w:spacing w:val="-1"/>
        </w:rPr>
        <w:t>Mendel, I.P.</w:t>
      </w:r>
      <w:proofErr w:type="gramEnd"/>
      <w:r w:rsidRPr="00E15F29">
        <w:rPr>
          <w:spacing w:val="-1"/>
        </w:rPr>
        <w:t xml:space="preserve"> </w:t>
      </w:r>
      <w:proofErr w:type="spellStart"/>
      <w:r w:rsidRPr="00E15F29">
        <w:rPr>
          <w:spacing w:val="-1"/>
        </w:rPr>
        <w:t>Pavlov,J.D</w:t>
      </w:r>
      <w:proofErr w:type="spellEnd"/>
      <w:r w:rsidRPr="00E15F29">
        <w:rPr>
          <w:spacing w:val="-1"/>
        </w:rPr>
        <w:t xml:space="preserve">. Watson, </w:t>
      </w:r>
      <w:proofErr w:type="spellStart"/>
      <w:r w:rsidRPr="00E15F29">
        <w:rPr>
          <w:spacing w:val="-1"/>
        </w:rPr>
        <w:t>F.Crick</w:t>
      </w:r>
      <w:proofErr w:type="spellEnd"/>
      <w:r w:rsidRPr="00E15F29">
        <w:rPr>
          <w:spacing w:val="-1"/>
        </w:rPr>
        <w:t>, J.E. Purkyně</w:t>
      </w:r>
    </w:p>
    <w:p w:rsidR="00D02A52" w:rsidRDefault="00D02A52" w:rsidP="00D02A52">
      <w:pPr>
        <w:pStyle w:val="Zkladntext"/>
        <w:tabs>
          <w:tab w:val="left" w:pos="476"/>
        </w:tabs>
        <w:kinsoku w:val="0"/>
        <w:overflowPunct w:val="0"/>
      </w:pPr>
      <w:r w:rsidRPr="00E15F29">
        <w:rPr>
          <w:spacing w:val="-1"/>
        </w:rPr>
        <w:t xml:space="preserve"> </w:t>
      </w:r>
      <w:r w:rsidR="00B22685">
        <w:rPr>
          <w:spacing w:val="-1"/>
        </w:rPr>
        <w:tab/>
        <w:t xml:space="preserve">        </w:t>
      </w:r>
      <w:r w:rsidRPr="00E15F29">
        <w:rPr>
          <w:spacing w:val="-1"/>
        </w:rPr>
        <w:t>a další)</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Buňka</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prokaryotická</w:t>
      </w:r>
      <w:r>
        <w:rPr>
          <w:spacing w:val="1"/>
        </w:rPr>
        <w:t xml:space="preserve"> </w:t>
      </w:r>
      <w:r>
        <w:t>a</w:t>
      </w:r>
      <w:r>
        <w:rPr>
          <w:spacing w:val="-1"/>
        </w:rPr>
        <w:t xml:space="preserve"> </w:t>
      </w:r>
      <w:r>
        <w:t>eukaryotická</w:t>
      </w:r>
      <w:r>
        <w:rPr>
          <w:spacing w:val="-1"/>
        </w:rPr>
        <w:t xml:space="preserve"> </w:t>
      </w:r>
      <w:r>
        <w:t>buňka</w:t>
      </w:r>
      <w:r>
        <w:rPr>
          <w:spacing w:val="-1"/>
        </w:rPr>
        <w:t xml:space="preserve"> </w:t>
      </w:r>
      <w:r>
        <w:t xml:space="preserve">– </w:t>
      </w:r>
      <w:r>
        <w:rPr>
          <w:spacing w:val="-1"/>
        </w:rPr>
        <w:t xml:space="preserve">charakteristika </w:t>
      </w:r>
      <w:r>
        <w:t>a</w:t>
      </w:r>
      <w:r>
        <w:rPr>
          <w:spacing w:val="-1"/>
        </w:rPr>
        <w:t xml:space="preserve"> stavba</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rPr>
          <w:spacing w:val="-1"/>
        </w:rPr>
        <w:t>živočišná,</w:t>
      </w:r>
      <w:r>
        <w:t xml:space="preserve"> </w:t>
      </w:r>
      <w:r>
        <w:rPr>
          <w:spacing w:val="-1"/>
        </w:rPr>
        <w:t xml:space="preserve">rostlinná </w:t>
      </w:r>
      <w:r>
        <w:t>a</w:t>
      </w:r>
      <w:r>
        <w:rPr>
          <w:spacing w:val="-1"/>
        </w:rPr>
        <w:t xml:space="preserve"> </w:t>
      </w:r>
      <w:r>
        <w:t>houbová</w:t>
      </w:r>
      <w:r>
        <w:rPr>
          <w:spacing w:val="-1"/>
        </w:rPr>
        <w:t xml:space="preserve"> buňka- </w:t>
      </w:r>
      <w:r>
        <w:t>rozdíly</w:t>
      </w:r>
      <w:r>
        <w:rPr>
          <w:spacing w:val="-3"/>
        </w:rPr>
        <w:t xml:space="preserve"> </w:t>
      </w:r>
      <w:r>
        <w:t>a</w:t>
      </w:r>
      <w:r>
        <w:rPr>
          <w:spacing w:val="-1"/>
        </w:rPr>
        <w:t xml:space="preserve"> </w:t>
      </w:r>
      <w:r>
        <w:t>funkce</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t>organely</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dělení</w:t>
      </w:r>
      <w:r>
        <w:t xml:space="preserve"> </w:t>
      </w:r>
      <w:r>
        <w:rPr>
          <w:spacing w:val="-1"/>
        </w:rPr>
        <w:t>buněk</w:t>
      </w:r>
      <w:r>
        <w:t xml:space="preserve"> – mitóza, </w:t>
      </w:r>
      <w:r>
        <w:rPr>
          <w:spacing w:val="-1"/>
        </w:rPr>
        <w:t>meióza,</w:t>
      </w:r>
      <w:r>
        <w:t xml:space="preserve"> buněčný</w:t>
      </w:r>
      <w:r>
        <w:rPr>
          <w:spacing w:val="-5"/>
        </w:rPr>
        <w:t xml:space="preserve"> </w:t>
      </w:r>
      <w:r>
        <w:rPr>
          <w:spacing w:val="-1"/>
        </w:rPr>
        <w:t>cyklus</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fyziologie </w:t>
      </w:r>
      <w:r>
        <w:t>buňky</w:t>
      </w:r>
      <w:r>
        <w:rPr>
          <w:spacing w:val="-5"/>
        </w:rPr>
        <w:t xml:space="preserve"> </w:t>
      </w:r>
      <w:r>
        <w:t xml:space="preserve">– transport </w:t>
      </w:r>
      <w:r>
        <w:rPr>
          <w:spacing w:val="-1"/>
        </w:rPr>
        <w:t>látek</w:t>
      </w:r>
      <w:r>
        <w:t xml:space="preserve"> </w:t>
      </w:r>
      <w:r>
        <w:rPr>
          <w:spacing w:val="-1"/>
        </w:rPr>
        <w:t>přes</w:t>
      </w:r>
      <w:r>
        <w:t xml:space="preserve"> membránu – osmóza, </w:t>
      </w:r>
      <w:r>
        <w:rPr>
          <w:spacing w:val="-1"/>
        </w:rPr>
        <w:t>difúze…</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Viry,</w:t>
      </w:r>
      <w:r>
        <w:rPr>
          <w:u w:val="single"/>
        </w:rPr>
        <w:t xml:space="preserve"> </w:t>
      </w:r>
      <w:r>
        <w:rPr>
          <w:spacing w:val="-1"/>
          <w:u w:val="single"/>
        </w:rPr>
        <w:t>bakterie,</w:t>
      </w:r>
      <w:r>
        <w:rPr>
          <w:u w:val="single"/>
        </w:rPr>
        <w:t xml:space="preserve"> sinice</w:t>
      </w:r>
      <w:r>
        <w:rPr>
          <w:spacing w:val="-1"/>
          <w:u w:val="single"/>
        </w:rPr>
        <w:t xml:space="preserve"> </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charakteristika </w:t>
      </w:r>
      <w:r>
        <w:t xml:space="preserve">skupin – </w:t>
      </w:r>
      <w:r>
        <w:rPr>
          <w:spacing w:val="-1"/>
        </w:rPr>
        <w:t>velikost,</w:t>
      </w:r>
      <w:r>
        <w:t xml:space="preserve"> </w:t>
      </w:r>
      <w:r>
        <w:rPr>
          <w:spacing w:val="-1"/>
        </w:rPr>
        <w:t>stavba,</w:t>
      </w:r>
      <w:r>
        <w:t xml:space="preserve"> </w:t>
      </w:r>
      <w:r>
        <w:rPr>
          <w:spacing w:val="-1"/>
        </w:rPr>
        <w:t>rozmnožování,</w:t>
      </w:r>
      <w:r>
        <w:t xml:space="preserve"> </w:t>
      </w:r>
      <w:r>
        <w:rPr>
          <w:spacing w:val="-1"/>
        </w:rPr>
        <w:t>výživa</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přehled</w:t>
      </w:r>
      <w:r>
        <w:t xml:space="preserve"> </w:t>
      </w:r>
      <w:r>
        <w:rPr>
          <w:spacing w:val="-1"/>
        </w:rPr>
        <w:t>zástupců,</w:t>
      </w:r>
      <w:r>
        <w:t xml:space="preserve"> </w:t>
      </w:r>
      <w:r>
        <w:rPr>
          <w:spacing w:val="-1"/>
        </w:rPr>
        <w:t>systém</w:t>
      </w:r>
      <w:r>
        <w:rPr>
          <w:spacing w:val="2"/>
        </w:rPr>
        <w:t xml:space="preserve"> </w:t>
      </w:r>
      <w:r>
        <w:t>a</w:t>
      </w:r>
      <w:r>
        <w:rPr>
          <w:spacing w:val="-1"/>
        </w:rPr>
        <w:t xml:space="preserve"> význam</w:t>
      </w:r>
    </w:p>
    <w:p w:rsidR="00D02A52" w:rsidRPr="001A1DFF" w:rsidRDefault="00D02A52" w:rsidP="00D02A52">
      <w:pPr>
        <w:pStyle w:val="Odstavecseseznamem"/>
        <w:numPr>
          <w:ilvl w:val="2"/>
          <w:numId w:val="32"/>
        </w:numPr>
        <w:spacing w:after="0"/>
        <w:rPr>
          <w:rFonts w:eastAsia="Times New Roman"/>
        </w:rPr>
      </w:pPr>
      <w:r w:rsidRPr="001A1DFF">
        <w:rPr>
          <w:rFonts w:eastAsia="Times New Roman"/>
        </w:rPr>
        <w:t>viry, jejich stavba, způsob života a rozmnožování, příklady virových onemocnění</w:t>
      </w:r>
    </w:p>
    <w:p w:rsidR="00D02A52" w:rsidRPr="001A1DFF" w:rsidRDefault="00D02A52" w:rsidP="00D02A52">
      <w:pPr>
        <w:pStyle w:val="Odstavecseseznamem"/>
        <w:numPr>
          <w:ilvl w:val="2"/>
          <w:numId w:val="32"/>
        </w:numPr>
        <w:spacing w:after="0"/>
        <w:rPr>
          <w:rFonts w:eastAsia="Times New Roman"/>
        </w:rPr>
      </w:pPr>
      <w:r w:rsidRPr="001A1DFF">
        <w:rPr>
          <w:rFonts w:eastAsia="Times New Roman"/>
        </w:rPr>
        <w:t>charakteristika prokaryotických organismů – buněčná stěna, cytoplazmatická mem</w:t>
      </w:r>
      <w:r>
        <w:rPr>
          <w:rFonts w:eastAsia="Times New Roman"/>
        </w:rPr>
        <w:t>b</w:t>
      </w:r>
      <w:r>
        <w:t>rána (stavba, funkce) a další organely</w:t>
      </w:r>
    </w:p>
    <w:p w:rsidR="00D02A52" w:rsidRPr="001A1DFF" w:rsidRDefault="00D02A52" w:rsidP="00D02A52">
      <w:pPr>
        <w:pStyle w:val="Odstavecseseznamem"/>
        <w:numPr>
          <w:ilvl w:val="2"/>
          <w:numId w:val="32"/>
        </w:numPr>
        <w:spacing w:after="0"/>
        <w:rPr>
          <w:rFonts w:eastAsia="Times New Roman"/>
        </w:rPr>
      </w:pPr>
      <w:r w:rsidRPr="001A1DFF">
        <w:rPr>
          <w:rFonts w:eastAsia="Times New Roman"/>
        </w:rPr>
        <w:t>buňka bakterií a sinic</w:t>
      </w:r>
    </w:p>
    <w:p w:rsidR="00D02A52" w:rsidRPr="001A1DFF" w:rsidRDefault="00D02A52" w:rsidP="00D02A52">
      <w:pPr>
        <w:pStyle w:val="Odstavecseseznamem"/>
        <w:numPr>
          <w:ilvl w:val="2"/>
          <w:numId w:val="32"/>
        </w:numPr>
        <w:spacing w:after="0"/>
        <w:rPr>
          <w:rFonts w:eastAsia="Times New Roman"/>
        </w:rPr>
      </w:pPr>
      <w:r w:rsidRPr="001A1DFF">
        <w:rPr>
          <w:rFonts w:eastAsia="Times New Roman"/>
        </w:rPr>
        <w:t xml:space="preserve">způsoby výživy </w:t>
      </w:r>
    </w:p>
    <w:p w:rsidR="00D02A52" w:rsidRPr="00AF2299" w:rsidRDefault="00D02A52" w:rsidP="00D02A52">
      <w:pPr>
        <w:pStyle w:val="Odstavecseseznamem"/>
        <w:numPr>
          <w:ilvl w:val="1"/>
          <w:numId w:val="32"/>
        </w:numPr>
        <w:tabs>
          <w:tab w:val="left" w:pos="476"/>
          <w:tab w:val="left" w:pos="1196"/>
        </w:tabs>
        <w:kinsoku w:val="0"/>
        <w:overflowPunct w:val="0"/>
        <w:spacing w:after="0"/>
        <w:rPr>
          <w:spacing w:val="-1"/>
          <w:u w:val="single"/>
        </w:rPr>
      </w:pPr>
      <w:r w:rsidRPr="001A1DFF">
        <w:rPr>
          <w:rFonts w:eastAsia="Times New Roman"/>
        </w:rPr>
        <w:t>význam v přírodě i pro člověka, nemoci</w:t>
      </w:r>
      <w:r>
        <w:t xml:space="preserve"> způsobené zástupci těchto skupin </w:t>
      </w:r>
    </w:p>
    <w:p w:rsidR="00D02A52" w:rsidRPr="00AF2299" w:rsidRDefault="00D02A52" w:rsidP="00D02A52">
      <w:pPr>
        <w:pStyle w:val="Zkladntext"/>
        <w:widowControl w:val="0"/>
        <w:numPr>
          <w:ilvl w:val="0"/>
          <w:numId w:val="32"/>
        </w:numPr>
        <w:tabs>
          <w:tab w:val="left" w:pos="476"/>
        </w:tabs>
        <w:kinsoku w:val="0"/>
        <w:overflowPunct w:val="0"/>
        <w:autoSpaceDE w:val="0"/>
        <w:autoSpaceDN w:val="0"/>
        <w:adjustRightInd w:val="0"/>
        <w:spacing w:after="0"/>
        <w:ind w:left="0" w:firstLine="0"/>
        <w:jc w:val="left"/>
        <w:rPr>
          <w:sz w:val="17"/>
          <w:szCs w:val="17"/>
        </w:rPr>
      </w:pPr>
      <w:r w:rsidRPr="00AF2299">
        <w:rPr>
          <w:spacing w:val="-1"/>
          <w:u w:val="single"/>
        </w:rPr>
        <w:t>Tkáně, pletiv</w:t>
      </w:r>
      <w:r w:rsidRPr="00AF2299">
        <w:rPr>
          <w:spacing w:val="-1"/>
          <w:sz w:val="17"/>
          <w:szCs w:val="17"/>
          <w:u w:val="single"/>
        </w:rPr>
        <w:t>a</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definice,</w:t>
      </w:r>
      <w:r>
        <w:t xml:space="preserve"> </w:t>
      </w:r>
      <w:r>
        <w:rPr>
          <w:spacing w:val="-1"/>
        </w:rPr>
        <w:t xml:space="preserve">rozdělení tkání a pletiv, </w:t>
      </w:r>
      <w:r w:rsidRPr="00AF2299">
        <w:t>příklady</w:t>
      </w:r>
      <w:r>
        <w:rPr>
          <w:spacing w:val="-5"/>
        </w:rPr>
        <w:t xml:space="preserve"> </w:t>
      </w:r>
      <w:r>
        <w:t>a</w:t>
      </w:r>
      <w:r>
        <w:rPr>
          <w:spacing w:val="1"/>
        </w:rPr>
        <w:t xml:space="preserve"> </w:t>
      </w:r>
      <w:r>
        <w:rPr>
          <w:spacing w:val="-1"/>
        </w:rPr>
        <w:t>funkce</w:t>
      </w:r>
    </w:p>
    <w:p w:rsidR="00D02A52" w:rsidRPr="001A1DFF" w:rsidRDefault="00D02A52" w:rsidP="00D02A52">
      <w:pPr>
        <w:pStyle w:val="Odstavecseseznamem"/>
        <w:numPr>
          <w:ilvl w:val="1"/>
          <w:numId w:val="32"/>
        </w:numPr>
        <w:spacing w:after="0"/>
        <w:rPr>
          <w:rFonts w:eastAsia="Times New Roman"/>
        </w:rPr>
      </w:pPr>
      <w:r w:rsidRPr="00AF2299">
        <w:rPr>
          <w:spacing w:val="-1"/>
        </w:rPr>
        <w:t xml:space="preserve">pletiva </w:t>
      </w:r>
      <w:r>
        <w:t xml:space="preserve">– </w:t>
      </w:r>
      <w:r w:rsidRPr="001A1DFF">
        <w:rPr>
          <w:rFonts w:eastAsia="Times New Roman"/>
        </w:rPr>
        <w:t>charakteristika pletiv podle tvaru buněk</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soustava pletiv krycích – pokožka a další pokožkové útvary</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soustava pletiv vodivých</w:t>
      </w:r>
    </w:p>
    <w:p w:rsidR="00D02A52" w:rsidRDefault="00D02A52" w:rsidP="00D02A52">
      <w:pPr>
        <w:pStyle w:val="Odstavecseseznamem"/>
        <w:numPr>
          <w:ilvl w:val="1"/>
          <w:numId w:val="32"/>
        </w:numPr>
        <w:tabs>
          <w:tab w:val="left" w:pos="1196"/>
        </w:tabs>
        <w:kinsoku w:val="0"/>
        <w:overflowPunct w:val="0"/>
        <w:spacing w:after="0"/>
      </w:pPr>
      <w:r w:rsidRPr="001A1DFF">
        <w:rPr>
          <w:rFonts w:eastAsia="Times New Roman"/>
        </w:rPr>
        <w:t>soustava pletiv základních a zpevňovacích</w:t>
      </w:r>
    </w:p>
    <w:p w:rsidR="00D02A52" w:rsidRDefault="00D02A52" w:rsidP="00D02A52">
      <w:pPr>
        <w:pStyle w:val="Odstavecseseznamem"/>
        <w:numPr>
          <w:ilvl w:val="1"/>
          <w:numId w:val="32"/>
        </w:numPr>
        <w:tabs>
          <w:tab w:val="left" w:pos="1196"/>
        </w:tabs>
        <w:kinsoku w:val="0"/>
        <w:overflowPunct w:val="0"/>
        <w:spacing w:after="0"/>
      </w:pPr>
      <w:r w:rsidRPr="00AF2299">
        <w:rPr>
          <w:spacing w:val="-1"/>
        </w:rPr>
        <w:t xml:space="preserve">tkáně </w:t>
      </w:r>
      <w:r>
        <w:t xml:space="preserve">– </w:t>
      </w:r>
      <w:r w:rsidRPr="00AF2299">
        <w:rPr>
          <w:spacing w:val="-1"/>
        </w:rPr>
        <w:t>epitely,</w:t>
      </w:r>
      <w:r>
        <w:t xml:space="preserve"> </w:t>
      </w:r>
      <w:r w:rsidRPr="00AF2299">
        <w:rPr>
          <w:spacing w:val="-1"/>
        </w:rPr>
        <w:t>pojiva,</w:t>
      </w:r>
      <w:r>
        <w:t xml:space="preserve"> svalová</w:t>
      </w:r>
      <w:r w:rsidRPr="00AF2299">
        <w:rPr>
          <w:spacing w:val="-1"/>
        </w:rPr>
        <w:t xml:space="preserve"> </w:t>
      </w:r>
      <w:r>
        <w:t>a</w:t>
      </w:r>
      <w:r w:rsidRPr="00AF2299">
        <w:rPr>
          <w:spacing w:val="-1"/>
        </w:rPr>
        <w:t xml:space="preserve"> </w:t>
      </w:r>
      <w:r>
        <w:t>nervová</w:t>
      </w:r>
      <w:r w:rsidRPr="00AF2299">
        <w:rPr>
          <w:spacing w:val="-1"/>
        </w:rPr>
        <w:t xml:space="preserve"> tkáň</w:t>
      </w:r>
      <w:r>
        <w:t xml:space="preserve"> –</w:t>
      </w:r>
      <w:r w:rsidRPr="00AF2299">
        <w:rPr>
          <w:spacing w:val="2"/>
        </w:rPr>
        <w:t xml:space="preserve"> stavba, </w:t>
      </w:r>
      <w:r w:rsidRPr="00AF2299">
        <w:rPr>
          <w:spacing w:val="-1"/>
        </w:rPr>
        <w:t>výskyt,</w:t>
      </w:r>
      <w:r>
        <w:t xml:space="preserve"> funkce</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Vegetativní</w:t>
      </w:r>
      <w:r>
        <w:rPr>
          <w:u w:val="single"/>
        </w:rPr>
        <w:t xml:space="preserve"> orgány</w:t>
      </w:r>
      <w:r>
        <w:rPr>
          <w:spacing w:val="-3"/>
          <w:u w:val="single"/>
        </w:rPr>
        <w:t xml:space="preserve"> </w:t>
      </w:r>
      <w:r>
        <w:rPr>
          <w:spacing w:val="-1"/>
          <w:u w:val="single"/>
        </w:rPr>
        <w:t>rostlin</w:t>
      </w:r>
    </w:p>
    <w:p w:rsidR="00D02A52" w:rsidRPr="00AF2299" w:rsidRDefault="00D02A52" w:rsidP="00D02A52">
      <w:pPr>
        <w:pStyle w:val="Zkladntext"/>
        <w:numPr>
          <w:ilvl w:val="1"/>
          <w:numId w:val="32"/>
        </w:numPr>
        <w:tabs>
          <w:tab w:val="left" w:pos="1196"/>
        </w:tabs>
        <w:kinsoku w:val="0"/>
        <w:overflowPunct w:val="0"/>
        <w:spacing w:after="0" w:line="276" w:lineRule="auto"/>
        <w:contextualSpacing/>
        <w:jc w:val="left"/>
      </w:pPr>
      <w:r w:rsidRPr="00AF2299">
        <w:rPr>
          <w:spacing w:val="-1"/>
        </w:rPr>
        <w:t>vnitřní</w:t>
      </w:r>
      <w:r>
        <w:t xml:space="preserve"> a</w:t>
      </w:r>
      <w:r w:rsidRPr="00AF2299">
        <w:rPr>
          <w:spacing w:val="-1"/>
        </w:rPr>
        <w:t xml:space="preserve"> vnější</w:t>
      </w:r>
      <w:r>
        <w:t xml:space="preserve"> </w:t>
      </w:r>
      <w:r w:rsidRPr="00AF2299">
        <w:rPr>
          <w:spacing w:val="-1"/>
        </w:rPr>
        <w:t>stavba,</w:t>
      </w:r>
      <w:r>
        <w:t xml:space="preserve"> </w:t>
      </w:r>
      <w:r w:rsidRPr="00AF2299">
        <w:rPr>
          <w:spacing w:val="-1"/>
        </w:rPr>
        <w:t>funkce</w:t>
      </w:r>
    </w:p>
    <w:p w:rsidR="00D02A52" w:rsidRDefault="00D02A52" w:rsidP="00D02A52">
      <w:pPr>
        <w:pStyle w:val="Zkladntext"/>
        <w:numPr>
          <w:ilvl w:val="1"/>
          <w:numId w:val="32"/>
        </w:numPr>
        <w:tabs>
          <w:tab w:val="left" w:pos="1196"/>
        </w:tabs>
        <w:kinsoku w:val="0"/>
        <w:overflowPunct w:val="0"/>
        <w:spacing w:after="0" w:line="276" w:lineRule="auto"/>
        <w:contextualSpacing/>
        <w:jc w:val="left"/>
      </w:pPr>
      <w:r w:rsidRPr="001A1DFF">
        <w:t>kořen, stonek, list – stavba, funkce, metamorfózy</w:t>
      </w:r>
      <w:r>
        <w:t>, význam a využití pro</w:t>
      </w:r>
    </w:p>
    <w:p w:rsidR="00D02A52" w:rsidRDefault="00B22685" w:rsidP="00D02A52">
      <w:pPr>
        <w:pStyle w:val="Zkladntext"/>
        <w:tabs>
          <w:tab w:val="left" w:pos="1196"/>
        </w:tabs>
        <w:kinsoku w:val="0"/>
        <w:overflowPunct w:val="0"/>
        <w:spacing w:line="276" w:lineRule="auto"/>
        <w:contextualSpacing/>
      </w:pPr>
      <w:r>
        <w:tab/>
      </w:r>
      <w:r w:rsidR="00D02A52">
        <w:t>člověka</w:t>
      </w:r>
    </w:p>
    <w:p w:rsidR="00D02A52" w:rsidRPr="001A1DFF" w:rsidRDefault="00D02A52" w:rsidP="00D02A52">
      <w:pPr>
        <w:pStyle w:val="Zkladntext"/>
        <w:numPr>
          <w:ilvl w:val="1"/>
          <w:numId w:val="32"/>
        </w:numPr>
        <w:tabs>
          <w:tab w:val="left" w:pos="1196"/>
        </w:tabs>
        <w:kinsoku w:val="0"/>
        <w:overflowPunct w:val="0"/>
        <w:spacing w:after="0" w:line="276" w:lineRule="auto"/>
        <w:contextualSpacing/>
        <w:jc w:val="left"/>
      </w:pPr>
      <w:r w:rsidRPr="001A1DFF">
        <w:t>stavební odlišnosti jednoděložných a dvouděložných rostlin</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Fyziologie</w:t>
      </w:r>
      <w:r>
        <w:rPr>
          <w:spacing w:val="-2"/>
          <w:u w:val="single"/>
        </w:rPr>
        <w:t xml:space="preserve"> </w:t>
      </w:r>
      <w:r>
        <w:rPr>
          <w:spacing w:val="-1"/>
          <w:u w:val="single"/>
        </w:rPr>
        <w:t>rostlin</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t>mechanizmy</w:t>
      </w:r>
      <w:r>
        <w:rPr>
          <w:spacing w:val="-5"/>
        </w:rPr>
        <w:t xml:space="preserve"> </w:t>
      </w:r>
      <w:r>
        <w:rPr>
          <w:spacing w:val="-1"/>
        </w:rPr>
        <w:t>dýchání</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rPr>
          <w:spacing w:val="-1"/>
        </w:rPr>
        <w:t>průběh</w:t>
      </w:r>
      <w:r>
        <w:t xml:space="preserve"> a</w:t>
      </w:r>
      <w:r>
        <w:rPr>
          <w:spacing w:val="-1"/>
        </w:rPr>
        <w:t xml:space="preserve"> význam</w:t>
      </w:r>
      <w:r>
        <w:t xml:space="preserve"> fotosyntézy</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t>voda</w:t>
      </w:r>
      <w:r>
        <w:rPr>
          <w:spacing w:val="-1"/>
        </w:rPr>
        <w:t xml:space="preserve"> </w:t>
      </w:r>
      <w:r>
        <w:t>a</w:t>
      </w:r>
      <w:r>
        <w:rPr>
          <w:spacing w:val="-1"/>
        </w:rPr>
        <w:t xml:space="preserve"> rostlina,</w:t>
      </w:r>
      <w:r>
        <w:t xml:space="preserve"> </w:t>
      </w:r>
      <w:r>
        <w:rPr>
          <w:spacing w:val="-1"/>
        </w:rPr>
        <w:t>její</w:t>
      </w:r>
      <w:r>
        <w:t xml:space="preserve"> </w:t>
      </w:r>
      <w:r>
        <w:rPr>
          <w:spacing w:val="-1"/>
        </w:rPr>
        <w:t>význam</w:t>
      </w:r>
      <w:r>
        <w:t xml:space="preserve"> a</w:t>
      </w:r>
      <w:r>
        <w:rPr>
          <w:spacing w:val="-1"/>
        </w:rPr>
        <w:t xml:space="preserve"> </w:t>
      </w:r>
      <w:r>
        <w:t>funkce</w:t>
      </w:r>
      <w:r>
        <w:rPr>
          <w:spacing w:val="-1"/>
        </w:rPr>
        <w:t xml:space="preserve"> </w:t>
      </w:r>
      <w:r>
        <w:t xml:space="preserve">v </w:t>
      </w:r>
      <w:r>
        <w:rPr>
          <w:spacing w:val="-1"/>
        </w:rPr>
        <w:t>rostlinách</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t>pohyby</w:t>
      </w:r>
      <w:r>
        <w:rPr>
          <w:spacing w:val="-5"/>
        </w:rPr>
        <w:t xml:space="preserve"> </w:t>
      </w:r>
      <w:r>
        <w:rPr>
          <w:spacing w:val="-1"/>
        </w:rPr>
        <w:t>rostlin</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minerální výživa rostlin</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 xml:space="preserve">způsoby výživy rostlin - autotrofie, heterotrofie (parazitismus, </w:t>
      </w:r>
      <w:proofErr w:type="spellStart"/>
      <w:r w:rsidRPr="001A1DFF">
        <w:rPr>
          <w:rFonts w:eastAsia="Times New Roman"/>
        </w:rPr>
        <w:t>saprofytismus</w:t>
      </w:r>
      <w:proofErr w:type="spellEnd"/>
      <w:r w:rsidRPr="001A1DFF">
        <w:rPr>
          <w:rFonts w:eastAsia="Times New Roman"/>
        </w:rPr>
        <w:t>), mykorrhiza, masožravé rostliny</w:t>
      </w:r>
    </w:p>
    <w:p w:rsidR="00D02A52" w:rsidRPr="00382243" w:rsidRDefault="00D02A52" w:rsidP="00D02A52">
      <w:pPr>
        <w:pStyle w:val="Odstavecseseznamem"/>
        <w:numPr>
          <w:ilvl w:val="1"/>
          <w:numId w:val="32"/>
        </w:numPr>
        <w:tabs>
          <w:tab w:val="left" w:pos="1196"/>
        </w:tabs>
        <w:kinsoku w:val="0"/>
        <w:overflowPunct w:val="0"/>
        <w:spacing w:after="0"/>
      </w:pPr>
      <w:r w:rsidRPr="001A1DFF">
        <w:rPr>
          <w:rFonts w:eastAsia="Times New Roman"/>
        </w:rPr>
        <w:t>regulace v rostlinném těle – korelace a polarita, fytohormony</w:t>
      </w:r>
    </w:p>
    <w:p w:rsidR="00382243" w:rsidRDefault="00382243" w:rsidP="00382243">
      <w:pPr>
        <w:pStyle w:val="Odstavecseseznamem"/>
        <w:tabs>
          <w:tab w:val="left" w:pos="1196"/>
        </w:tabs>
        <w:kinsoku w:val="0"/>
        <w:overflowPunct w:val="0"/>
        <w:spacing w:after="0"/>
        <w:ind w:left="1196"/>
        <w:rPr>
          <w:rFonts w:eastAsia="Times New Roman"/>
        </w:rPr>
      </w:pPr>
    </w:p>
    <w:p w:rsidR="00382243" w:rsidRDefault="00382243" w:rsidP="00382243">
      <w:pPr>
        <w:pStyle w:val="Odstavecseseznamem"/>
        <w:tabs>
          <w:tab w:val="left" w:pos="1196"/>
        </w:tabs>
        <w:kinsoku w:val="0"/>
        <w:overflowPunct w:val="0"/>
        <w:spacing w:after="0"/>
        <w:ind w:left="1196"/>
        <w:rPr>
          <w:rFonts w:eastAsia="Times New Roman"/>
        </w:rPr>
      </w:pPr>
    </w:p>
    <w:p w:rsidR="00382243" w:rsidRPr="00D02A52" w:rsidRDefault="00382243" w:rsidP="00382243">
      <w:pPr>
        <w:pStyle w:val="Odstavecseseznamem"/>
        <w:tabs>
          <w:tab w:val="left" w:pos="1196"/>
        </w:tabs>
        <w:kinsoku w:val="0"/>
        <w:overflowPunct w:val="0"/>
        <w:spacing w:after="0"/>
        <w:ind w:left="1196"/>
      </w:pPr>
    </w:p>
    <w:p w:rsidR="00D02A52" w:rsidRPr="004267B7" w:rsidRDefault="00D02A52" w:rsidP="00D02A52">
      <w:pPr>
        <w:pStyle w:val="Odstavecseseznamem"/>
        <w:tabs>
          <w:tab w:val="left" w:pos="1196"/>
        </w:tabs>
        <w:kinsoku w:val="0"/>
        <w:overflowPunct w:val="0"/>
        <w:spacing w:after="0"/>
        <w:ind w:left="1196"/>
      </w:pP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Reprodukční</w:t>
      </w:r>
      <w:r>
        <w:rPr>
          <w:u w:val="single"/>
        </w:rPr>
        <w:t xml:space="preserve"> orgány</w:t>
      </w:r>
      <w:r>
        <w:rPr>
          <w:spacing w:val="-3"/>
          <w:u w:val="single"/>
        </w:rPr>
        <w:t xml:space="preserve"> </w:t>
      </w:r>
      <w:r>
        <w:rPr>
          <w:u w:val="single"/>
        </w:rPr>
        <w:t>-</w:t>
      </w:r>
      <w:r>
        <w:rPr>
          <w:spacing w:val="-1"/>
          <w:u w:val="single"/>
        </w:rPr>
        <w:t xml:space="preserve"> </w:t>
      </w:r>
      <w:r>
        <w:rPr>
          <w:u w:val="single"/>
        </w:rPr>
        <w:t xml:space="preserve">květ, </w:t>
      </w:r>
      <w:r>
        <w:rPr>
          <w:spacing w:val="-1"/>
          <w:u w:val="single"/>
        </w:rPr>
        <w:t>květenství,</w:t>
      </w:r>
      <w:r>
        <w:rPr>
          <w:u w:val="single"/>
        </w:rPr>
        <w:t xml:space="preserve"> </w:t>
      </w:r>
      <w:r>
        <w:rPr>
          <w:spacing w:val="-1"/>
          <w:u w:val="single"/>
        </w:rPr>
        <w:t>plody,</w:t>
      </w:r>
      <w:r>
        <w:rPr>
          <w:u w:val="single"/>
        </w:rPr>
        <w:t xml:space="preserve"> opylení, oplození</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sidRPr="001A1DFF">
        <w:t>stavba květu, typy květů, květenství</w:t>
      </w:r>
      <w:r>
        <w:rPr>
          <w:spacing w:val="-1"/>
        </w:rPr>
        <w:t>,</w:t>
      </w:r>
      <w:r>
        <w:t xml:space="preserve"> květní </w:t>
      </w:r>
      <w:r>
        <w:rPr>
          <w:spacing w:val="-1"/>
        </w:rPr>
        <w:t>vzorec,</w:t>
      </w:r>
      <w:r>
        <w:t xml:space="preserve"> </w:t>
      </w:r>
      <w:r>
        <w:rPr>
          <w:spacing w:val="-1"/>
        </w:rPr>
        <w:t>diagram</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opylení a oplození, vývoj oplozeného vajíčka v semeno</w:t>
      </w:r>
    </w:p>
    <w:p w:rsidR="00D02A52" w:rsidRDefault="00D02A52" w:rsidP="00D02A52">
      <w:pPr>
        <w:pStyle w:val="Odstavecseseznamem"/>
        <w:numPr>
          <w:ilvl w:val="1"/>
          <w:numId w:val="32"/>
        </w:numPr>
        <w:kinsoku w:val="0"/>
        <w:overflowPunct w:val="0"/>
        <w:spacing w:after="0"/>
      </w:pPr>
      <w:r>
        <w:t>vznik plodů</w:t>
      </w:r>
      <w:r>
        <w:rPr>
          <w:rFonts w:eastAsia="Times New Roman"/>
        </w:rPr>
        <w:t xml:space="preserve"> a jejich rozdělení</w:t>
      </w:r>
    </w:p>
    <w:p w:rsidR="00D02A52" w:rsidRPr="00E15F29" w:rsidRDefault="00D02A52" w:rsidP="00D02A52">
      <w:pPr>
        <w:pStyle w:val="Odstavecseseznamem"/>
        <w:numPr>
          <w:ilvl w:val="1"/>
          <w:numId w:val="32"/>
        </w:numPr>
        <w:kinsoku w:val="0"/>
        <w:overflowPunct w:val="0"/>
        <w:spacing w:after="0"/>
      </w:pPr>
      <w:r w:rsidRPr="001A1DFF">
        <w:rPr>
          <w:rFonts w:eastAsia="Times New Roman"/>
        </w:rPr>
        <w:t>pohlavní a nepohlavní rozmnožování</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Řasy,</w:t>
      </w:r>
      <w:r>
        <w:rPr>
          <w:u w:val="single"/>
        </w:rPr>
        <w:t xml:space="preserve"> </w:t>
      </w:r>
      <w:r>
        <w:rPr>
          <w:spacing w:val="-1"/>
          <w:u w:val="single"/>
        </w:rPr>
        <w:t>mechorosty,</w:t>
      </w:r>
      <w:r>
        <w:rPr>
          <w:u w:val="single"/>
        </w:rPr>
        <w:t xml:space="preserve"> kapraďorosty</w:t>
      </w:r>
      <w:r>
        <w:rPr>
          <w:spacing w:val="-5"/>
          <w:u w:val="single"/>
        </w:rPr>
        <w:t xml:space="preserve"> </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charakteristika jednotlivých</w:t>
      </w:r>
      <w:r>
        <w:t xml:space="preserve"> skupin, </w:t>
      </w:r>
      <w:r>
        <w:rPr>
          <w:spacing w:val="-1"/>
        </w:rPr>
        <w:t>rozmnožování,</w:t>
      </w:r>
      <w:r>
        <w:t xml:space="preserve"> </w:t>
      </w:r>
      <w:r>
        <w:rPr>
          <w:spacing w:val="-1"/>
        </w:rPr>
        <w:t>přehled,</w:t>
      </w:r>
      <w:r>
        <w:t xml:space="preserve"> </w:t>
      </w:r>
      <w:r>
        <w:rPr>
          <w:spacing w:val="-1"/>
        </w:rPr>
        <w:t>význam</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t</w:t>
      </w:r>
      <w:r>
        <w:t>ypy stélek řas, v</w:t>
      </w:r>
      <w:r w:rsidRPr="001A1DFF">
        <w:t xml:space="preserve">ýznam </w:t>
      </w:r>
      <w:r>
        <w:t xml:space="preserve">řas </w:t>
      </w:r>
      <w:r w:rsidRPr="001A1DFF">
        <w:rPr>
          <w:rFonts w:eastAsia="Times New Roman"/>
        </w:rPr>
        <w:t xml:space="preserve">z hlediska ekologického, </w:t>
      </w:r>
      <w:proofErr w:type="gramStart"/>
      <w:r w:rsidRPr="001A1DFF">
        <w:rPr>
          <w:rFonts w:eastAsia="Times New Roman"/>
        </w:rPr>
        <w:t>geologického</w:t>
      </w:r>
      <w:r>
        <w:t xml:space="preserve"> ..</w:t>
      </w:r>
      <w:proofErr w:type="gramEnd"/>
    </w:p>
    <w:p w:rsidR="00D02A52" w:rsidRPr="00E15F29" w:rsidRDefault="00D02A52" w:rsidP="00D02A52">
      <w:pPr>
        <w:pStyle w:val="Odstavecseseznamem"/>
        <w:numPr>
          <w:ilvl w:val="1"/>
          <w:numId w:val="32"/>
        </w:numPr>
        <w:tabs>
          <w:tab w:val="left" w:pos="1196"/>
        </w:tabs>
        <w:kinsoku w:val="0"/>
        <w:overflowPunct w:val="0"/>
        <w:spacing w:after="0"/>
      </w:pPr>
      <w:r w:rsidRPr="00E15F29">
        <w:rPr>
          <w:rFonts w:eastAsia="Times New Roman"/>
        </w:rPr>
        <w:t>mechorosty a kapraďorosty (</w:t>
      </w:r>
      <w:r w:rsidRPr="00E15F29">
        <w:t>plavuně, přesličky</w:t>
      </w:r>
      <w:r w:rsidRPr="00E15F29">
        <w:rPr>
          <w:spacing w:val="-3"/>
        </w:rPr>
        <w:t xml:space="preserve"> </w:t>
      </w:r>
      <w:r w:rsidRPr="00E15F29">
        <w:t>a</w:t>
      </w:r>
      <w:r w:rsidRPr="00E15F29">
        <w:rPr>
          <w:spacing w:val="-1"/>
        </w:rPr>
        <w:t xml:space="preserve"> </w:t>
      </w:r>
      <w:proofErr w:type="gramStart"/>
      <w:r w:rsidRPr="00E15F29">
        <w:t>kapradiny )</w:t>
      </w:r>
      <w:r>
        <w:t xml:space="preserve">, </w:t>
      </w:r>
      <w:r w:rsidRPr="00E15F29">
        <w:rPr>
          <w:rFonts w:eastAsia="Times New Roman"/>
        </w:rPr>
        <w:t>rodozměna</w:t>
      </w:r>
      <w:proofErr w:type="gramEnd"/>
      <w:r w:rsidRPr="00E15F29">
        <w:rPr>
          <w:rFonts w:eastAsia="Times New Roman"/>
        </w:rPr>
        <w:t>, gametofyt, sporofyt, zástupci</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Nahosemenné</w:t>
      </w:r>
      <w:r>
        <w:rPr>
          <w:spacing w:val="1"/>
          <w:u w:val="single"/>
        </w:rPr>
        <w:t xml:space="preserve"> </w:t>
      </w:r>
      <w:r>
        <w:rPr>
          <w:u w:val="single"/>
        </w:rPr>
        <w:t>a</w:t>
      </w:r>
      <w:r>
        <w:rPr>
          <w:spacing w:val="-1"/>
          <w:u w:val="single"/>
        </w:rPr>
        <w:t xml:space="preserve"> krytosemenné </w:t>
      </w:r>
      <w:r>
        <w:rPr>
          <w:u w:val="single"/>
        </w:rPr>
        <w:t>rostliny</w:t>
      </w:r>
      <w:r>
        <w:rPr>
          <w:spacing w:val="-5"/>
          <w:u w:val="single"/>
        </w:rPr>
        <w:t xml:space="preserve"> </w:t>
      </w:r>
      <w:r>
        <w:rPr>
          <w:u w:val="single"/>
        </w:rPr>
        <w:t>– jednoděložné</w:t>
      </w:r>
      <w:r>
        <w:rPr>
          <w:spacing w:val="-1"/>
          <w:u w:val="single"/>
        </w:rPr>
        <w:t xml:space="preserve"> </w:t>
      </w:r>
      <w:r>
        <w:rPr>
          <w:u w:val="single"/>
        </w:rPr>
        <w:t>a</w:t>
      </w:r>
      <w:r>
        <w:rPr>
          <w:spacing w:val="-1"/>
          <w:u w:val="single"/>
        </w:rPr>
        <w:t xml:space="preserve"> </w:t>
      </w:r>
      <w:r>
        <w:rPr>
          <w:u w:val="single"/>
        </w:rPr>
        <w:t>dvouděložné</w:t>
      </w:r>
      <w:r>
        <w:rPr>
          <w:spacing w:val="-1"/>
          <w:u w:val="single"/>
        </w:rPr>
        <w:t xml:space="preserve"> </w:t>
      </w:r>
      <w:r>
        <w:rPr>
          <w:u w:val="single"/>
        </w:rPr>
        <w:t>rostliny</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charakteristika </w:t>
      </w:r>
      <w:r>
        <w:t xml:space="preserve">skupin, rozmnožování, </w:t>
      </w:r>
      <w:r>
        <w:rPr>
          <w:spacing w:val="-1"/>
        </w:rPr>
        <w:t>přehled</w:t>
      </w:r>
      <w:r>
        <w:t xml:space="preserve"> a</w:t>
      </w:r>
      <w:r>
        <w:rPr>
          <w:spacing w:val="-1"/>
        </w:rPr>
        <w:t xml:space="preserve"> význam</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rostliny nahosemenné – charakteristické znaky</w:t>
      </w:r>
    </w:p>
    <w:p w:rsidR="00D02A52" w:rsidRPr="001212E5" w:rsidRDefault="00D02A52" w:rsidP="00D02A52">
      <w:pPr>
        <w:pStyle w:val="Odstavecseseznamem"/>
        <w:numPr>
          <w:ilvl w:val="1"/>
          <w:numId w:val="32"/>
        </w:numPr>
        <w:tabs>
          <w:tab w:val="left" w:pos="1196"/>
        </w:tabs>
        <w:kinsoku w:val="0"/>
        <w:overflowPunct w:val="0"/>
        <w:spacing w:after="0"/>
        <w:rPr>
          <w:spacing w:val="-1"/>
        </w:rPr>
      </w:pPr>
      <w:r w:rsidRPr="001A1DFF">
        <w:rPr>
          <w:rFonts w:eastAsia="Times New Roman"/>
        </w:rPr>
        <w:t>rostliny krytosemenné – jednoděložné, dvouděložné – charakteristické znaky, příklady čeledí</w:t>
      </w:r>
    </w:p>
    <w:p w:rsidR="00D02A52" w:rsidRPr="001212E5" w:rsidRDefault="00D02A52" w:rsidP="00D02A52">
      <w:pPr>
        <w:pStyle w:val="Odstavecseseznamem"/>
        <w:numPr>
          <w:ilvl w:val="1"/>
          <w:numId w:val="32"/>
        </w:numPr>
        <w:tabs>
          <w:tab w:val="left" w:pos="1196"/>
        </w:tabs>
        <w:kinsoku w:val="0"/>
        <w:overflowPunct w:val="0"/>
        <w:spacing w:after="0"/>
        <w:rPr>
          <w:spacing w:val="-1"/>
        </w:rPr>
      </w:pPr>
      <w:r>
        <w:t>rozdíly</w:t>
      </w:r>
      <w:r w:rsidRPr="001212E5">
        <w:rPr>
          <w:spacing w:val="-8"/>
        </w:rPr>
        <w:t xml:space="preserve"> </w:t>
      </w:r>
      <w:r>
        <w:t xml:space="preserve">mezi </w:t>
      </w:r>
      <w:r w:rsidRPr="001212E5">
        <w:rPr>
          <w:spacing w:val="-1"/>
        </w:rPr>
        <w:t>jednoděložnými</w:t>
      </w:r>
      <w:r>
        <w:t xml:space="preserve"> a</w:t>
      </w:r>
      <w:r w:rsidRPr="001212E5">
        <w:rPr>
          <w:spacing w:val="-1"/>
        </w:rPr>
        <w:t xml:space="preserve"> dvouděložnými,</w:t>
      </w:r>
      <w:r>
        <w:t xml:space="preserve"> významné</w:t>
      </w:r>
      <w:r w:rsidRPr="001212E5">
        <w:rPr>
          <w:spacing w:val="-1"/>
        </w:rPr>
        <w:t xml:space="preserve"> čeledi</w:t>
      </w:r>
      <w:r>
        <w:t xml:space="preserve"> a</w:t>
      </w:r>
      <w:r w:rsidRPr="001212E5">
        <w:rPr>
          <w:spacing w:val="-1"/>
        </w:rPr>
        <w:t xml:space="preserve"> zástupci</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Prvoci,</w:t>
      </w:r>
      <w:r>
        <w:rPr>
          <w:u w:val="single"/>
        </w:rPr>
        <w:t xml:space="preserve"> živočišné</w:t>
      </w:r>
      <w:r>
        <w:rPr>
          <w:spacing w:val="-1"/>
          <w:u w:val="single"/>
        </w:rPr>
        <w:t xml:space="preserve"> houby,</w:t>
      </w:r>
      <w:r>
        <w:rPr>
          <w:spacing w:val="2"/>
          <w:u w:val="single"/>
        </w:rPr>
        <w:t xml:space="preserve"> </w:t>
      </w:r>
      <w:r>
        <w:rPr>
          <w:u w:val="single"/>
        </w:rPr>
        <w:t xml:space="preserve">vznik </w:t>
      </w:r>
      <w:proofErr w:type="spellStart"/>
      <w:r>
        <w:rPr>
          <w:spacing w:val="-1"/>
          <w:u w:val="single"/>
        </w:rPr>
        <w:t>mnohobuněčnosti</w:t>
      </w:r>
      <w:proofErr w:type="spellEnd"/>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charakteristika </w:t>
      </w:r>
      <w:r>
        <w:t xml:space="preserve">skupin, </w:t>
      </w:r>
      <w:r>
        <w:rPr>
          <w:spacing w:val="-1"/>
        </w:rPr>
        <w:t>přehled</w:t>
      </w:r>
      <w:r>
        <w:t xml:space="preserve"> a</w:t>
      </w:r>
      <w:r>
        <w:rPr>
          <w:spacing w:val="-1"/>
        </w:rPr>
        <w:t xml:space="preserve"> význam</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teorie </w:t>
      </w:r>
      <w:r>
        <w:t xml:space="preserve">vzniku </w:t>
      </w:r>
      <w:proofErr w:type="spellStart"/>
      <w:proofErr w:type="gramStart"/>
      <w:r>
        <w:rPr>
          <w:spacing w:val="-1"/>
        </w:rPr>
        <w:t>mnohobuněčnosti</w:t>
      </w:r>
      <w:proofErr w:type="spellEnd"/>
      <w:r>
        <w:t xml:space="preserve"> (</w:t>
      </w:r>
      <w:r>
        <w:rPr>
          <w:spacing w:val="-1"/>
        </w:rPr>
        <w:t xml:space="preserve"> blastogeneze</w:t>
      </w:r>
      <w:proofErr w:type="gramEnd"/>
      <w:r>
        <w:rPr>
          <w:spacing w:val="-1"/>
        </w:rPr>
        <w:t>,</w:t>
      </w:r>
      <w:r>
        <w:t xml:space="preserve"> </w:t>
      </w:r>
      <w:r>
        <w:rPr>
          <w:spacing w:val="-1"/>
        </w:rPr>
        <w:t>organogeneze…)</w:t>
      </w:r>
    </w:p>
    <w:p w:rsidR="00D02A52" w:rsidRPr="001A1DFF" w:rsidRDefault="00D02A52" w:rsidP="00D02A52">
      <w:pPr>
        <w:pStyle w:val="Odstavecseseznamem"/>
        <w:numPr>
          <w:ilvl w:val="1"/>
          <w:numId w:val="32"/>
        </w:numPr>
        <w:spacing w:after="0"/>
        <w:rPr>
          <w:rFonts w:eastAsia="Times New Roman"/>
        </w:rPr>
      </w:pPr>
      <w:r w:rsidRPr="0001229B">
        <w:rPr>
          <w:rFonts w:eastAsia="Times New Roman"/>
        </w:rPr>
        <w:t>Jednobuněční živočichové</w:t>
      </w:r>
      <w:r>
        <w:t xml:space="preserve">: </w:t>
      </w:r>
      <w:r w:rsidRPr="001A1DFF">
        <w:rPr>
          <w:rFonts w:eastAsia="Times New Roman"/>
        </w:rPr>
        <w:t>charakteristika živočišné buňky, stavba a funkce organel</w:t>
      </w:r>
    </w:p>
    <w:p w:rsidR="00D02A52" w:rsidRDefault="00D02A52" w:rsidP="00D02A52">
      <w:pPr>
        <w:pStyle w:val="Odstavecseseznamem"/>
        <w:numPr>
          <w:ilvl w:val="1"/>
          <w:numId w:val="32"/>
        </w:numPr>
        <w:spacing w:after="0"/>
        <w:rPr>
          <w:rFonts w:eastAsia="Times New Roman"/>
        </w:rPr>
      </w:pPr>
      <w:r w:rsidRPr="001A1DFF">
        <w:rPr>
          <w:rFonts w:eastAsia="Times New Roman"/>
        </w:rPr>
        <w:t xml:space="preserve">výdej a příjem látek (difúze, osmóza, </w:t>
      </w:r>
      <w:proofErr w:type="spellStart"/>
      <w:r w:rsidRPr="001A1DFF">
        <w:rPr>
          <w:rFonts w:eastAsia="Times New Roman"/>
        </w:rPr>
        <w:t>endo</w:t>
      </w:r>
      <w:proofErr w:type="spellEnd"/>
      <w:r w:rsidRPr="001A1DFF">
        <w:rPr>
          <w:rFonts w:eastAsia="Times New Roman"/>
        </w:rPr>
        <w:t xml:space="preserve">- a </w:t>
      </w:r>
      <w:proofErr w:type="spellStart"/>
      <w:r w:rsidRPr="001A1DFF">
        <w:rPr>
          <w:rFonts w:eastAsia="Times New Roman"/>
        </w:rPr>
        <w:t>exocytóza</w:t>
      </w:r>
      <w:proofErr w:type="spellEnd"/>
      <w:r w:rsidRPr="001A1DFF">
        <w:rPr>
          <w:rFonts w:eastAsia="Times New Roman"/>
        </w:rPr>
        <w:t xml:space="preserve">), reakce </w:t>
      </w:r>
      <w:proofErr w:type="gramStart"/>
      <w:r w:rsidRPr="001A1DFF">
        <w:rPr>
          <w:rFonts w:eastAsia="Times New Roman"/>
        </w:rPr>
        <w:t>na</w:t>
      </w:r>
      <w:proofErr w:type="gramEnd"/>
      <w:r w:rsidRPr="001A1DFF">
        <w:rPr>
          <w:rFonts w:eastAsia="Times New Roman"/>
        </w:rPr>
        <w:t xml:space="preserve"> </w:t>
      </w:r>
    </w:p>
    <w:p w:rsidR="00D02A52" w:rsidRPr="001A1DFF" w:rsidRDefault="00D02A52" w:rsidP="00D02A52">
      <w:pPr>
        <w:pStyle w:val="Odstavecseseznamem"/>
        <w:ind w:left="1196"/>
        <w:rPr>
          <w:rFonts w:eastAsia="Times New Roman"/>
        </w:rPr>
      </w:pPr>
      <w:r w:rsidRPr="001A1DFF">
        <w:rPr>
          <w:rFonts w:eastAsia="Times New Roman"/>
        </w:rPr>
        <w:t xml:space="preserve">nepříznivé podmínky </w:t>
      </w:r>
    </w:p>
    <w:p w:rsidR="00D02A52" w:rsidRDefault="00D02A52" w:rsidP="00D02A52">
      <w:pPr>
        <w:pStyle w:val="Odstavecseseznamem"/>
        <w:numPr>
          <w:ilvl w:val="1"/>
          <w:numId w:val="32"/>
        </w:numPr>
        <w:spacing w:after="0"/>
      </w:pPr>
      <w:r w:rsidRPr="001A1DFF">
        <w:rPr>
          <w:rFonts w:eastAsia="Times New Roman"/>
        </w:rPr>
        <w:t>základní typy rozmnožování prvoků</w:t>
      </w:r>
    </w:p>
    <w:p w:rsidR="00D02A52" w:rsidRDefault="00D02A52" w:rsidP="00D02A52">
      <w:pPr>
        <w:pStyle w:val="Odstavecseseznamem"/>
        <w:numPr>
          <w:ilvl w:val="2"/>
          <w:numId w:val="32"/>
        </w:numPr>
        <w:spacing w:after="0"/>
      </w:pPr>
      <w:r w:rsidRPr="001A1DFF">
        <w:rPr>
          <w:rFonts w:eastAsia="Times New Roman"/>
        </w:rPr>
        <w:t>charakteristika jednotlivých skupin, zástupci</w:t>
      </w:r>
    </w:p>
    <w:p w:rsidR="00D02A52" w:rsidRDefault="00D02A52" w:rsidP="00D02A52">
      <w:pPr>
        <w:pStyle w:val="Odstavecseseznamem"/>
        <w:numPr>
          <w:ilvl w:val="2"/>
          <w:numId w:val="32"/>
        </w:numPr>
        <w:spacing w:after="0"/>
      </w:pPr>
      <w:r>
        <w:t>v</w:t>
      </w:r>
      <w:r w:rsidRPr="001A1DFF">
        <w:t>ýznam prvoků</w:t>
      </w:r>
      <w:r>
        <w:t xml:space="preserve"> </w:t>
      </w:r>
      <w:r w:rsidRPr="001A1DFF">
        <w:rPr>
          <w:rFonts w:eastAsia="Times New Roman"/>
        </w:rPr>
        <w:t>z hlediska ekologického, geologického, zdravotnického, ….</w:t>
      </w:r>
    </w:p>
    <w:p w:rsidR="00D02A52" w:rsidRDefault="00D02A52" w:rsidP="00D02A52">
      <w:pPr>
        <w:pStyle w:val="Odstavecseseznamem"/>
        <w:numPr>
          <w:ilvl w:val="1"/>
          <w:numId w:val="32"/>
        </w:numPr>
        <w:spacing w:after="0"/>
      </w:pPr>
      <w:proofErr w:type="spellStart"/>
      <w:r w:rsidRPr="001212E5">
        <w:rPr>
          <w:rFonts w:eastAsia="Times New Roman"/>
        </w:rPr>
        <w:t>Diblastika</w:t>
      </w:r>
      <w:proofErr w:type="spellEnd"/>
      <w:r>
        <w:t xml:space="preserve"> : </w:t>
      </w:r>
      <w:r w:rsidRPr="001A1DFF">
        <w:rPr>
          <w:rFonts w:eastAsia="Times New Roman"/>
        </w:rPr>
        <w:t>vysvětlení názvu na základě embryogeneze, tělesná stavba, souměrnost těla</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houby (</w:t>
      </w:r>
      <w:proofErr w:type="spellStart"/>
      <w:r w:rsidRPr="001A1DFF">
        <w:rPr>
          <w:rFonts w:eastAsia="Times New Roman"/>
        </w:rPr>
        <w:t>Porifera</w:t>
      </w:r>
      <w:proofErr w:type="spellEnd"/>
      <w:r w:rsidRPr="001A1DFF">
        <w:rPr>
          <w:rFonts w:eastAsia="Times New Roman"/>
        </w:rPr>
        <w:t>) – nejjednodušší mnohobuněční živočichové, tělní organizace, mořští a sladkovodní zástupci, význam</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Žahavci,</w:t>
      </w:r>
      <w:r>
        <w:rPr>
          <w:u w:val="single"/>
        </w:rPr>
        <w:t xml:space="preserve"> </w:t>
      </w:r>
      <w:r>
        <w:rPr>
          <w:spacing w:val="-1"/>
          <w:u w:val="single"/>
        </w:rPr>
        <w:t>ploštěnci,</w:t>
      </w:r>
      <w:r>
        <w:rPr>
          <w:u w:val="single"/>
        </w:rPr>
        <w:t xml:space="preserve"> hlísti, </w:t>
      </w:r>
      <w:r>
        <w:rPr>
          <w:spacing w:val="-1"/>
          <w:u w:val="single"/>
        </w:rPr>
        <w:t>měkkýši</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charakteristika </w:t>
      </w:r>
      <w:r>
        <w:t xml:space="preserve">skupin, </w:t>
      </w:r>
      <w:r>
        <w:rPr>
          <w:spacing w:val="-1"/>
        </w:rPr>
        <w:t>přehled</w:t>
      </w:r>
      <w:r>
        <w:t xml:space="preserve"> a</w:t>
      </w:r>
      <w:r>
        <w:rPr>
          <w:spacing w:val="-1"/>
        </w:rPr>
        <w:t xml:space="preserve"> význam</w:t>
      </w:r>
    </w:p>
    <w:p w:rsidR="00D02A52" w:rsidRPr="0001229B" w:rsidRDefault="00D02A52" w:rsidP="00D02A52">
      <w:pPr>
        <w:pStyle w:val="Odstavecseseznamem"/>
        <w:numPr>
          <w:ilvl w:val="1"/>
          <w:numId w:val="32"/>
        </w:numPr>
        <w:tabs>
          <w:tab w:val="left" w:pos="1196"/>
        </w:tabs>
        <w:kinsoku w:val="0"/>
        <w:overflowPunct w:val="0"/>
        <w:spacing w:after="0"/>
        <w:rPr>
          <w:spacing w:val="-1"/>
        </w:rPr>
      </w:pPr>
      <w:r w:rsidRPr="001A1DFF">
        <w:rPr>
          <w:rFonts w:eastAsia="Times New Roman"/>
        </w:rPr>
        <w:t>žahavci – stádium polypa a medúzy, charakteristika jednotlivých tříd, zástupci</w:t>
      </w:r>
    </w:p>
    <w:p w:rsidR="00D02A52" w:rsidRDefault="00D02A52" w:rsidP="00D02A52">
      <w:pPr>
        <w:pStyle w:val="Odstavecseseznamem"/>
        <w:numPr>
          <w:ilvl w:val="1"/>
          <w:numId w:val="32"/>
        </w:numPr>
        <w:spacing w:after="0"/>
      </w:pPr>
      <w:proofErr w:type="spellStart"/>
      <w:r w:rsidRPr="0001229B">
        <w:rPr>
          <w:rFonts w:eastAsia="Times New Roman"/>
        </w:rPr>
        <w:t>Prvoústí</w:t>
      </w:r>
      <w:proofErr w:type="spellEnd"/>
      <w:r w:rsidRPr="0001229B">
        <w:rPr>
          <w:rFonts w:eastAsia="Times New Roman"/>
        </w:rPr>
        <w:t xml:space="preserve"> s primární tělní </w:t>
      </w:r>
      <w:r w:rsidRPr="0001229B">
        <w:t>dutinou</w:t>
      </w:r>
      <w:r>
        <w:t xml:space="preserve">: </w:t>
      </w:r>
      <w:proofErr w:type="spellStart"/>
      <w:r>
        <w:t>schizocoel</w:t>
      </w:r>
      <w:proofErr w:type="spellEnd"/>
      <w:r w:rsidRPr="001A1DFF">
        <w:rPr>
          <w:rFonts w:eastAsia="Times New Roman"/>
        </w:rPr>
        <w:t xml:space="preserve">, </w:t>
      </w:r>
      <w:proofErr w:type="spellStart"/>
      <w:r w:rsidRPr="001A1DFF">
        <w:rPr>
          <w:rFonts w:eastAsia="Times New Roman"/>
        </w:rPr>
        <w:t>pseudocoel</w:t>
      </w:r>
      <w:proofErr w:type="spellEnd"/>
      <w:r w:rsidRPr="001A1DFF">
        <w:rPr>
          <w:rFonts w:eastAsia="Times New Roman"/>
        </w:rPr>
        <w:t xml:space="preserve"> </w:t>
      </w:r>
      <w:r>
        <w:t>–</w:t>
      </w:r>
      <w:r w:rsidRPr="001A1DFF">
        <w:rPr>
          <w:rFonts w:eastAsia="Times New Roman"/>
        </w:rPr>
        <w:t xml:space="preserve"> charakteristika</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ploštěnci – typ tělní dutiny, charakteristika tříd, nejdůležitější zástupci, jejich vývoj</w:t>
      </w:r>
      <w:r>
        <w:rPr>
          <w:rFonts w:eastAsia="Times New Roman"/>
        </w:rPr>
        <w:t xml:space="preserve"> </w:t>
      </w:r>
      <w:r w:rsidRPr="001A1DFF">
        <w:rPr>
          <w:rFonts w:eastAsia="Times New Roman"/>
        </w:rPr>
        <w:t>a význam</w:t>
      </w:r>
    </w:p>
    <w:p w:rsidR="00D02A52" w:rsidRDefault="00D02A52" w:rsidP="00D02A52">
      <w:pPr>
        <w:pStyle w:val="Odstavecseseznamem"/>
        <w:numPr>
          <w:ilvl w:val="1"/>
          <w:numId w:val="32"/>
        </w:numPr>
        <w:spacing w:after="0"/>
      </w:pPr>
      <w:r w:rsidRPr="001A1DFF">
        <w:rPr>
          <w:rFonts w:eastAsia="Times New Roman"/>
        </w:rPr>
        <w:t xml:space="preserve">hlísti – typ tělní dutiny, charakteristické znaky, zástupci, jejich </w:t>
      </w:r>
      <w:r w:rsidRPr="001A1DFF">
        <w:t>vývoj</w:t>
      </w:r>
      <w:r>
        <w:t xml:space="preserve"> a význam</w:t>
      </w:r>
    </w:p>
    <w:p w:rsidR="00D02A52" w:rsidRPr="001A1DFF" w:rsidRDefault="00D02A52" w:rsidP="00D02A52">
      <w:pPr>
        <w:pStyle w:val="Odstavecseseznamem"/>
        <w:numPr>
          <w:ilvl w:val="1"/>
          <w:numId w:val="32"/>
        </w:numPr>
        <w:spacing w:after="0"/>
        <w:rPr>
          <w:rFonts w:eastAsia="Times New Roman"/>
        </w:rPr>
      </w:pPr>
      <w:proofErr w:type="spellStart"/>
      <w:r w:rsidRPr="0001229B">
        <w:rPr>
          <w:rFonts w:eastAsia="Times New Roman"/>
        </w:rPr>
        <w:t>Prvoústí</w:t>
      </w:r>
      <w:proofErr w:type="spellEnd"/>
      <w:r w:rsidRPr="0001229B">
        <w:rPr>
          <w:rFonts w:eastAsia="Times New Roman"/>
        </w:rPr>
        <w:t xml:space="preserve"> se sekundární tělní dutinou</w:t>
      </w:r>
      <w:r>
        <w:t xml:space="preserve">, </w:t>
      </w:r>
      <w:r w:rsidRPr="001A1DFF">
        <w:rPr>
          <w:rFonts w:eastAsia="Times New Roman"/>
        </w:rPr>
        <w:t>vznik mezodermu</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měkkýši – charakteristika, tělní dutina, zástupci jednotlivých tříd, význam</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Kroužkovci,</w:t>
      </w:r>
      <w:r>
        <w:rPr>
          <w:u w:val="single"/>
        </w:rPr>
        <w:t xml:space="preserve"> </w:t>
      </w:r>
      <w:r>
        <w:rPr>
          <w:spacing w:val="-1"/>
          <w:u w:val="single"/>
        </w:rPr>
        <w:t>členovci</w:t>
      </w:r>
    </w:p>
    <w:p w:rsidR="00D02A52" w:rsidRDefault="00D02A52" w:rsidP="00D02A52">
      <w:pPr>
        <w:pStyle w:val="Zkladntext"/>
        <w:numPr>
          <w:ilvl w:val="1"/>
          <w:numId w:val="32"/>
        </w:numPr>
        <w:tabs>
          <w:tab w:val="left" w:pos="1196"/>
        </w:tabs>
        <w:kinsoku w:val="0"/>
        <w:overflowPunct w:val="0"/>
        <w:spacing w:after="0" w:line="276" w:lineRule="auto"/>
        <w:contextualSpacing/>
        <w:jc w:val="left"/>
      </w:pPr>
      <w:r w:rsidRPr="0001229B">
        <w:rPr>
          <w:spacing w:val="-1"/>
        </w:rPr>
        <w:t xml:space="preserve">charakteristika </w:t>
      </w:r>
      <w:r>
        <w:t xml:space="preserve">skupin, </w:t>
      </w:r>
      <w:r w:rsidRPr="0001229B">
        <w:rPr>
          <w:spacing w:val="-1"/>
        </w:rPr>
        <w:t>přehled</w:t>
      </w:r>
      <w:r>
        <w:t xml:space="preserve"> a</w:t>
      </w:r>
      <w:r w:rsidRPr="0001229B">
        <w:rPr>
          <w:spacing w:val="-1"/>
        </w:rPr>
        <w:t xml:space="preserve"> význam</w:t>
      </w:r>
      <w:r>
        <w:t xml:space="preserve"> </w:t>
      </w:r>
    </w:p>
    <w:p w:rsidR="00D02A52" w:rsidRDefault="00D02A52" w:rsidP="00D02A52">
      <w:pPr>
        <w:pStyle w:val="Zkladntext"/>
        <w:numPr>
          <w:ilvl w:val="1"/>
          <w:numId w:val="32"/>
        </w:numPr>
        <w:tabs>
          <w:tab w:val="left" w:pos="1196"/>
        </w:tabs>
        <w:kinsoku w:val="0"/>
        <w:overflowPunct w:val="0"/>
        <w:spacing w:after="0" w:line="276" w:lineRule="auto"/>
        <w:contextualSpacing/>
        <w:jc w:val="left"/>
      </w:pPr>
      <w:r w:rsidRPr="001A1DFF">
        <w:t>typ tělní dutiny – coelom</w:t>
      </w:r>
      <w:r>
        <w:t xml:space="preserve"> - popsat</w:t>
      </w:r>
      <w:r w:rsidRPr="001A1DFF">
        <w:t>, charakteristika kmene</w:t>
      </w:r>
    </w:p>
    <w:p w:rsidR="00D02A52" w:rsidRDefault="00D02A52" w:rsidP="00D02A52">
      <w:pPr>
        <w:pStyle w:val="Zkladntext"/>
        <w:numPr>
          <w:ilvl w:val="1"/>
          <w:numId w:val="32"/>
        </w:numPr>
        <w:tabs>
          <w:tab w:val="left" w:pos="1196"/>
        </w:tabs>
        <w:kinsoku w:val="0"/>
        <w:overflowPunct w:val="0"/>
        <w:spacing w:after="0" w:line="276" w:lineRule="auto"/>
        <w:contextualSpacing/>
        <w:jc w:val="left"/>
      </w:pPr>
      <w:r w:rsidRPr="001A1DFF">
        <w:t>kroužkovci – členěný coelom, stavba těla, charakteristika tříd, zástupci</w:t>
      </w:r>
    </w:p>
    <w:p w:rsidR="00D02A52" w:rsidRDefault="00D02A52" w:rsidP="00D02A52">
      <w:pPr>
        <w:pStyle w:val="Zkladntext"/>
        <w:numPr>
          <w:ilvl w:val="1"/>
          <w:numId w:val="32"/>
        </w:numPr>
        <w:tabs>
          <w:tab w:val="left" w:pos="1196"/>
        </w:tabs>
        <w:kinsoku w:val="0"/>
        <w:overflowPunct w:val="0"/>
        <w:spacing w:after="0" w:line="276" w:lineRule="auto"/>
        <w:contextualSpacing/>
        <w:jc w:val="left"/>
      </w:pPr>
      <w:proofErr w:type="spellStart"/>
      <w:r w:rsidRPr="001A1DFF">
        <w:t>trojlaločnatci</w:t>
      </w:r>
      <w:proofErr w:type="spellEnd"/>
      <w:r>
        <w:t xml:space="preserve">, </w:t>
      </w:r>
      <w:r w:rsidRPr="001A1DFF">
        <w:t>klepítkatci</w:t>
      </w:r>
      <w:r>
        <w:t xml:space="preserve">, </w:t>
      </w:r>
      <w:r w:rsidRPr="001A1DFF">
        <w:t>pavoukovci</w:t>
      </w:r>
      <w:r>
        <w:t xml:space="preserve">, </w:t>
      </w:r>
      <w:r w:rsidRPr="001A1DFF">
        <w:t>žabernatí – korýši</w:t>
      </w:r>
    </w:p>
    <w:p w:rsidR="00D02A52" w:rsidRDefault="00D02A52" w:rsidP="00D02A52">
      <w:pPr>
        <w:pStyle w:val="Zkladntext"/>
        <w:numPr>
          <w:ilvl w:val="1"/>
          <w:numId w:val="32"/>
        </w:numPr>
        <w:tabs>
          <w:tab w:val="left" w:pos="1196"/>
        </w:tabs>
        <w:kinsoku w:val="0"/>
        <w:overflowPunct w:val="0"/>
        <w:spacing w:after="0" w:line="276" w:lineRule="auto"/>
        <w:contextualSpacing/>
        <w:jc w:val="left"/>
      </w:pPr>
      <w:proofErr w:type="spellStart"/>
      <w:r w:rsidRPr="001A1DFF">
        <w:t>vzdušnicovci</w:t>
      </w:r>
      <w:proofErr w:type="spellEnd"/>
      <w:r w:rsidRPr="001A1DFF">
        <w:t xml:space="preserve"> – mnohonožky, stonožky, hmyz (stavba těla, třídění, proměna dokonalá a nedokonalá)</w:t>
      </w:r>
    </w:p>
    <w:p w:rsidR="00382243" w:rsidRDefault="00382243" w:rsidP="00382243">
      <w:pPr>
        <w:pStyle w:val="Zkladntext"/>
        <w:tabs>
          <w:tab w:val="left" w:pos="1196"/>
        </w:tabs>
        <w:kinsoku w:val="0"/>
        <w:overflowPunct w:val="0"/>
        <w:spacing w:after="0" w:line="276" w:lineRule="auto"/>
        <w:contextualSpacing/>
        <w:jc w:val="left"/>
      </w:pPr>
    </w:p>
    <w:p w:rsidR="00D02A52" w:rsidRPr="001A1DFF" w:rsidRDefault="00D02A52" w:rsidP="00D02A52">
      <w:pPr>
        <w:pStyle w:val="Zkladntext"/>
        <w:tabs>
          <w:tab w:val="left" w:pos="1196"/>
        </w:tabs>
        <w:kinsoku w:val="0"/>
        <w:overflowPunct w:val="0"/>
        <w:spacing w:line="276" w:lineRule="auto"/>
        <w:contextualSpacing/>
      </w:pP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Ostnokožci,</w:t>
      </w:r>
      <w:r>
        <w:rPr>
          <w:u w:val="single"/>
        </w:rPr>
        <w:t xml:space="preserve"> </w:t>
      </w:r>
      <w:r>
        <w:rPr>
          <w:spacing w:val="-1"/>
          <w:u w:val="single"/>
        </w:rPr>
        <w:t>strunatci</w:t>
      </w:r>
      <w:r>
        <w:rPr>
          <w:u w:val="single"/>
        </w:rPr>
        <w:t xml:space="preserve"> – </w:t>
      </w:r>
      <w:r>
        <w:rPr>
          <w:spacing w:val="-1"/>
          <w:u w:val="single"/>
        </w:rPr>
        <w:t>paryby,</w:t>
      </w:r>
      <w:r>
        <w:rPr>
          <w:u w:val="single"/>
        </w:rPr>
        <w:t xml:space="preserve"> </w:t>
      </w:r>
      <w:r>
        <w:rPr>
          <w:spacing w:val="-1"/>
          <w:u w:val="single"/>
        </w:rPr>
        <w:t>paprskoploutví</w:t>
      </w:r>
      <w:r>
        <w:rPr>
          <w:u w:val="single"/>
        </w:rPr>
        <w:t xml:space="preserve"> </w:t>
      </w:r>
      <w:r>
        <w:rPr>
          <w:spacing w:val="-1"/>
          <w:u w:val="single"/>
        </w:rPr>
        <w:t>(ryby)</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charakteristika </w:t>
      </w:r>
      <w:r>
        <w:t>skupin jednotlivých skupin</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přehled</w:t>
      </w:r>
      <w:r>
        <w:t xml:space="preserve"> jednotlivých skupin</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význam </w:t>
      </w:r>
      <w:r>
        <w:t>jednotlivých skupin</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sidRPr="00E15F29">
        <w:rPr>
          <w:spacing w:val="-1"/>
        </w:rPr>
        <w:t xml:space="preserve">porovnání </w:t>
      </w:r>
      <w:r>
        <w:t>jednotlivých skupin</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t>zástupci jednotlivých skupin</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Obojživelníci,</w:t>
      </w:r>
      <w:r>
        <w:rPr>
          <w:u w:val="single"/>
        </w:rPr>
        <w:t xml:space="preserve"> plazi</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charakteristika </w:t>
      </w:r>
      <w:r>
        <w:t>skupin jednotlivých skupin</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přehled</w:t>
      </w:r>
      <w:r>
        <w:t xml:space="preserve"> jednotlivých skupin</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význam </w:t>
      </w:r>
      <w:r>
        <w:t>jednotlivých skupin</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sidRPr="00E15F29">
        <w:rPr>
          <w:spacing w:val="-1"/>
        </w:rPr>
        <w:t xml:space="preserve">porovnání </w:t>
      </w:r>
      <w:r>
        <w:t>jednotlivých skupin</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t>zástupci jednotlivých skupin</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Ptáci,</w:t>
      </w:r>
      <w:r>
        <w:rPr>
          <w:u w:val="single"/>
        </w:rPr>
        <w:t xml:space="preserve"> </w:t>
      </w:r>
      <w:r>
        <w:rPr>
          <w:spacing w:val="-1"/>
          <w:u w:val="single"/>
        </w:rPr>
        <w:t>savci</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charakteristika </w:t>
      </w:r>
      <w:r>
        <w:t>skupin jednotlivých skupin</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přehled</w:t>
      </w:r>
      <w:r>
        <w:t xml:space="preserve"> jednotlivých skupin</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 xml:space="preserve">význam </w:t>
      </w:r>
      <w:r>
        <w:t>jednotlivých skupin</w:t>
      </w:r>
    </w:p>
    <w:p w:rsidR="00D02A52" w:rsidRPr="00E15F29"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sidRPr="00E15F29">
        <w:rPr>
          <w:spacing w:val="-1"/>
        </w:rPr>
        <w:t xml:space="preserve">porovnání </w:t>
      </w:r>
      <w:r>
        <w:t>jednotlivých skupin</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t>zástupci jednotlivých skupin</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Kosterní</w:t>
      </w:r>
      <w:r>
        <w:rPr>
          <w:u w:val="single"/>
        </w:rPr>
        <w:t xml:space="preserve"> a</w:t>
      </w:r>
      <w:r>
        <w:rPr>
          <w:spacing w:val="-1"/>
          <w:u w:val="single"/>
        </w:rPr>
        <w:t xml:space="preserve"> svalová </w:t>
      </w:r>
      <w:r>
        <w:rPr>
          <w:u w:val="single"/>
        </w:rPr>
        <w:t xml:space="preserve">soustava, </w:t>
      </w:r>
      <w:r>
        <w:rPr>
          <w:spacing w:val="-1"/>
          <w:u w:val="single"/>
        </w:rPr>
        <w:t>fylogenetický</w:t>
      </w:r>
      <w:r>
        <w:rPr>
          <w:spacing w:val="-5"/>
          <w:u w:val="single"/>
        </w:rPr>
        <w:t xml:space="preserve"> </w:t>
      </w:r>
      <w:r>
        <w:rPr>
          <w:spacing w:val="-1"/>
          <w:u w:val="single"/>
        </w:rPr>
        <w:t>vývoj</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funkce,</w:t>
      </w:r>
      <w:r>
        <w:t xml:space="preserve"> stavba, </w:t>
      </w:r>
      <w:r>
        <w:rPr>
          <w:spacing w:val="-1"/>
        </w:rPr>
        <w:t>přehled</w:t>
      </w:r>
      <w:r>
        <w:t xml:space="preserve"> </w:t>
      </w:r>
      <w:r>
        <w:rPr>
          <w:spacing w:val="2"/>
        </w:rPr>
        <w:t>částí</w:t>
      </w:r>
      <w:r>
        <w:t xml:space="preserve"> obou </w:t>
      </w:r>
      <w:r>
        <w:rPr>
          <w:spacing w:val="-1"/>
        </w:rPr>
        <w:t>soustav</w:t>
      </w:r>
      <w:r>
        <w:t xml:space="preserve"> s </w:t>
      </w:r>
      <w:r>
        <w:rPr>
          <w:spacing w:val="-1"/>
        </w:rPr>
        <w:t>důrazem</w:t>
      </w:r>
      <w:r>
        <w:t xml:space="preserve"> na</w:t>
      </w:r>
      <w:r>
        <w:rPr>
          <w:spacing w:val="-1"/>
        </w:rPr>
        <w:t xml:space="preserve"> člověka</w:t>
      </w:r>
    </w:p>
    <w:p w:rsidR="00D02A52" w:rsidRDefault="00D02A52" w:rsidP="00D02A52">
      <w:pPr>
        <w:pStyle w:val="Odstavecseseznamem"/>
        <w:numPr>
          <w:ilvl w:val="1"/>
          <w:numId w:val="32"/>
        </w:numPr>
        <w:spacing w:after="0"/>
      </w:pPr>
      <w:r w:rsidRPr="001A1DFF">
        <w:rPr>
          <w:rFonts w:eastAsia="Times New Roman"/>
        </w:rPr>
        <w:t>vývoj kostry u jednotlivých tříd obratlovců</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 xml:space="preserve">kostra člověka – vývoj, stavba a složení kostí, spojení </w:t>
      </w:r>
      <w:r w:rsidRPr="001A1DFF">
        <w:t>kostí</w:t>
      </w:r>
      <w:r>
        <w:t>,</w:t>
      </w:r>
      <w:r w:rsidRPr="001A1DFF">
        <w:t xml:space="preserve"> popis</w:t>
      </w:r>
      <w:r w:rsidRPr="001A1DFF">
        <w:rPr>
          <w:rFonts w:eastAsia="Times New Roman"/>
        </w:rPr>
        <w:t xml:space="preserve"> kostry člověka</w:t>
      </w:r>
    </w:p>
    <w:p w:rsidR="00D02A52" w:rsidRDefault="00D02A52" w:rsidP="00D02A52">
      <w:pPr>
        <w:pStyle w:val="Odstavecseseznamem"/>
        <w:numPr>
          <w:ilvl w:val="1"/>
          <w:numId w:val="32"/>
        </w:numPr>
        <w:spacing w:after="0"/>
      </w:pPr>
      <w:r>
        <w:t>vady a onemocnění soustavy kosterní</w:t>
      </w:r>
      <w:r w:rsidRPr="001A1DFF">
        <w:rPr>
          <w:rFonts w:eastAsia="Times New Roman"/>
        </w:rPr>
        <w:t>, zásady první pomoci při poranění</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vývoj pohybového ústrojí v souvislosti s adaptací na životní prostředí</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 xml:space="preserve">pohybové ústrojí člověka – svalová tkáň - její druhy, </w:t>
      </w:r>
      <w:proofErr w:type="gramStart"/>
      <w:r w:rsidRPr="001A1DFF">
        <w:rPr>
          <w:rFonts w:eastAsia="Times New Roman"/>
        </w:rPr>
        <w:t xml:space="preserve">stavba </w:t>
      </w:r>
      <w:r>
        <w:t xml:space="preserve">, </w:t>
      </w:r>
      <w:r w:rsidRPr="001A1DFF">
        <w:rPr>
          <w:rFonts w:eastAsia="Times New Roman"/>
        </w:rPr>
        <w:t>princip</w:t>
      </w:r>
      <w:proofErr w:type="gramEnd"/>
      <w:r w:rsidRPr="001A1DFF">
        <w:rPr>
          <w:rFonts w:eastAsia="Times New Roman"/>
        </w:rPr>
        <w:t xml:space="preserve"> svalové kontrakce</w:t>
      </w:r>
    </w:p>
    <w:p w:rsidR="00D02A52" w:rsidRPr="001A1DFF" w:rsidRDefault="00D02A52" w:rsidP="00D02A52">
      <w:pPr>
        <w:pStyle w:val="Odstavecseseznamem"/>
        <w:numPr>
          <w:ilvl w:val="1"/>
          <w:numId w:val="32"/>
        </w:numPr>
        <w:spacing w:after="0"/>
        <w:rPr>
          <w:rFonts w:eastAsia="Times New Roman"/>
        </w:rPr>
      </w:pPr>
      <w:r>
        <w:t xml:space="preserve">popis </w:t>
      </w:r>
      <w:r w:rsidRPr="001A1DFF">
        <w:rPr>
          <w:rFonts w:eastAsia="Times New Roman"/>
        </w:rPr>
        <w:t>nejdůležitější</w:t>
      </w:r>
      <w:r>
        <w:t>ch</w:t>
      </w:r>
      <w:r w:rsidRPr="001A1DFF">
        <w:rPr>
          <w:rFonts w:eastAsia="Times New Roman"/>
        </w:rPr>
        <w:t xml:space="preserve"> sval</w:t>
      </w:r>
      <w:r>
        <w:t>ů člověka</w:t>
      </w:r>
    </w:p>
    <w:p w:rsidR="00D02A52" w:rsidRDefault="00D02A52" w:rsidP="00D02A52">
      <w:pPr>
        <w:pStyle w:val="Odstavecseseznamem"/>
        <w:numPr>
          <w:ilvl w:val="1"/>
          <w:numId w:val="32"/>
        </w:numPr>
        <w:tabs>
          <w:tab w:val="left" w:pos="1196"/>
        </w:tabs>
        <w:kinsoku w:val="0"/>
        <w:overflowPunct w:val="0"/>
        <w:spacing w:after="0"/>
      </w:pPr>
      <w:r>
        <w:t>vady a onemocnění soustavy kosterní</w:t>
      </w:r>
      <w:r w:rsidRPr="001A1DFF">
        <w:rPr>
          <w:rFonts w:eastAsia="Times New Roman"/>
        </w:rPr>
        <w:t>, zásady první pomoci při poranění</w:t>
      </w:r>
    </w:p>
    <w:p w:rsidR="00D02A52" w:rsidRDefault="00D02A52" w:rsidP="00D02A52">
      <w:pPr>
        <w:pStyle w:val="Odstavecseseznamem"/>
        <w:numPr>
          <w:ilvl w:val="1"/>
          <w:numId w:val="32"/>
        </w:numPr>
        <w:tabs>
          <w:tab w:val="left" w:pos="1196"/>
        </w:tabs>
        <w:kinsoku w:val="0"/>
        <w:overflowPunct w:val="0"/>
        <w:spacing w:after="0"/>
      </w:pPr>
      <w:r w:rsidRPr="00F97B0B">
        <w:rPr>
          <w:spacing w:val="-1"/>
        </w:rPr>
        <w:t>fylogeneze obou soustav</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Cévní</w:t>
      </w:r>
      <w:r>
        <w:rPr>
          <w:u w:val="single"/>
        </w:rPr>
        <w:t xml:space="preserve"> </w:t>
      </w:r>
      <w:r>
        <w:rPr>
          <w:spacing w:val="-1"/>
          <w:u w:val="single"/>
        </w:rPr>
        <w:t>soustava,</w:t>
      </w:r>
      <w:r>
        <w:rPr>
          <w:u w:val="single"/>
        </w:rPr>
        <w:t xml:space="preserve"> </w:t>
      </w:r>
      <w:r>
        <w:rPr>
          <w:spacing w:val="-1"/>
          <w:u w:val="single"/>
        </w:rPr>
        <w:t>fylogenetický</w:t>
      </w:r>
      <w:r>
        <w:rPr>
          <w:spacing w:val="-5"/>
          <w:u w:val="single"/>
        </w:rPr>
        <w:t xml:space="preserve"> </w:t>
      </w:r>
      <w:r>
        <w:rPr>
          <w:spacing w:val="-1"/>
          <w:u w:val="single"/>
        </w:rPr>
        <w:t>vývoj</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funkce,</w:t>
      </w:r>
      <w:r>
        <w:t xml:space="preserve"> stavba, </w:t>
      </w:r>
      <w:r>
        <w:rPr>
          <w:spacing w:val="-1"/>
        </w:rPr>
        <w:t>přehled</w:t>
      </w:r>
      <w:r>
        <w:t xml:space="preserve"> </w:t>
      </w:r>
      <w:r>
        <w:rPr>
          <w:spacing w:val="2"/>
        </w:rPr>
        <w:t>částí</w:t>
      </w:r>
      <w:r>
        <w:t xml:space="preserve"> soustavy</w:t>
      </w:r>
      <w:r>
        <w:rPr>
          <w:spacing w:val="-5"/>
        </w:rPr>
        <w:t xml:space="preserve"> </w:t>
      </w:r>
      <w:r>
        <w:t>s důrazem na</w:t>
      </w:r>
      <w:r>
        <w:rPr>
          <w:spacing w:val="-1"/>
        </w:rPr>
        <w:t xml:space="preserve"> člověka</w:t>
      </w:r>
    </w:p>
    <w:p w:rsidR="00D02A52" w:rsidRDefault="00D02A52" w:rsidP="00D02A52">
      <w:pPr>
        <w:pStyle w:val="Odstavecseseznamem"/>
        <w:numPr>
          <w:ilvl w:val="1"/>
          <w:numId w:val="32"/>
        </w:numPr>
        <w:spacing w:after="0"/>
      </w:pPr>
      <w:r w:rsidRPr="001A1DFF">
        <w:rPr>
          <w:rFonts w:eastAsia="Times New Roman"/>
        </w:rPr>
        <w:t>srdce obratlovců, tělní oběh obratlovců</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 xml:space="preserve">cévní soustava člověka – krev – složení, krevní skupiny, </w:t>
      </w:r>
      <w:proofErr w:type="spellStart"/>
      <w:r w:rsidRPr="001A1DFF">
        <w:rPr>
          <w:rFonts w:eastAsia="Times New Roman"/>
        </w:rPr>
        <w:t>Rh</w:t>
      </w:r>
      <w:proofErr w:type="spellEnd"/>
      <w:r w:rsidRPr="001A1DFF">
        <w:rPr>
          <w:rFonts w:eastAsia="Times New Roman"/>
        </w:rPr>
        <w:t xml:space="preserve"> faktor, imunita</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stavba a funkce srdce, krevní oběh, typy cév</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míza, její vznik, mízní cévy a uzliny, slezina</w:t>
      </w:r>
    </w:p>
    <w:p w:rsidR="00D02A52" w:rsidRPr="00C069E9" w:rsidRDefault="00D02A52" w:rsidP="00D02A52">
      <w:pPr>
        <w:pStyle w:val="Odstavecseseznamem"/>
        <w:numPr>
          <w:ilvl w:val="1"/>
          <w:numId w:val="32"/>
        </w:numPr>
        <w:tabs>
          <w:tab w:val="left" w:pos="1196"/>
        </w:tabs>
        <w:kinsoku w:val="0"/>
        <w:overflowPunct w:val="0"/>
        <w:spacing w:after="0"/>
        <w:rPr>
          <w:spacing w:val="-1"/>
        </w:rPr>
      </w:pPr>
      <w:r w:rsidRPr="001A1DFF">
        <w:rPr>
          <w:rFonts w:eastAsia="Times New Roman"/>
        </w:rPr>
        <w:t>onemocnění srdce a oběhové soustavy, první pomoc</w:t>
      </w:r>
      <w:r>
        <w:t xml:space="preserve"> pří zástavě srdeční činnosti</w:t>
      </w:r>
    </w:p>
    <w:p w:rsidR="00D02A52" w:rsidRDefault="00D02A52" w:rsidP="00D02A52">
      <w:pPr>
        <w:pStyle w:val="Odstavecseseznamem"/>
        <w:numPr>
          <w:ilvl w:val="1"/>
          <w:numId w:val="32"/>
        </w:numPr>
        <w:tabs>
          <w:tab w:val="left" w:pos="1196"/>
        </w:tabs>
        <w:kinsoku w:val="0"/>
        <w:overflowPunct w:val="0"/>
        <w:spacing w:after="0"/>
      </w:pPr>
      <w:r w:rsidRPr="00C069E9">
        <w:rPr>
          <w:spacing w:val="-1"/>
        </w:rPr>
        <w:t xml:space="preserve">fylogeneze </w:t>
      </w:r>
      <w:r>
        <w:t xml:space="preserve">soustavy, </w:t>
      </w:r>
      <w:r w:rsidRPr="001A1DFF">
        <w:rPr>
          <w:rFonts w:eastAsia="Times New Roman"/>
        </w:rPr>
        <w:t>fylogeneze oběhových soustav živočichů (otevřená a uzavřená cévní soustava), tělní tekutiny</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Trávicí</w:t>
      </w:r>
      <w:r>
        <w:rPr>
          <w:u w:val="single"/>
        </w:rPr>
        <w:t xml:space="preserve"> </w:t>
      </w:r>
      <w:r>
        <w:rPr>
          <w:spacing w:val="-1"/>
          <w:u w:val="single"/>
        </w:rPr>
        <w:t>soustava,</w:t>
      </w:r>
      <w:r>
        <w:rPr>
          <w:u w:val="single"/>
        </w:rPr>
        <w:t xml:space="preserve"> fylogenetický</w:t>
      </w:r>
      <w:r>
        <w:rPr>
          <w:spacing w:val="-5"/>
          <w:u w:val="single"/>
        </w:rPr>
        <w:t xml:space="preserve"> </w:t>
      </w:r>
      <w:r>
        <w:rPr>
          <w:spacing w:val="-1"/>
          <w:u w:val="single"/>
        </w:rPr>
        <w:t>vývoj</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funkce,</w:t>
      </w:r>
      <w:r>
        <w:t xml:space="preserve"> stavba, </w:t>
      </w:r>
      <w:r>
        <w:rPr>
          <w:spacing w:val="-1"/>
        </w:rPr>
        <w:t>přehled</w:t>
      </w:r>
      <w:r>
        <w:t xml:space="preserve"> </w:t>
      </w:r>
      <w:r>
        <w:rPr>
          <w:spacing w:val="2"/>
        </w:rPr>
        <w:t>částí</w:t>
      </w:r>
      <w:r>
        <w:t xml:space="preserve"> soustavy</w:t>
      </w:r>
      <w:r>
        <w:rPr>
          <w:spacing w:val="-5"/>
        </w:rPr>
        <w:t xml:space="preserve"> </w:t>
      </w:r>
      <w:r>
        <w:t>s důrazem na</w:t>
      </w:r>
      <w:r>
        <w:rPr>
          <w:spacing w:val="-1"/>
        </w:rPr>
        <w:t xml:space="preserve"> člověka</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trávicí ústrojí člověka – stavba a funkce, pomocné trávicí žlázy, játra</w:t>
      </w:r>
      <w:r>
        <w:t>, slinivka břišní</w:t>
      </w:r>
    </w:p>
    <w:p w:rsidR="00D02A52" w:rsidRDefault="00D02A52" w:rsidP="00D02A52">
      <w:pPr>
        <w:pStyle w:val="Odstavecseseznamem"/>
        <w:numPr>
          <w:ilvl w:val="1"/>
          <w:numId w:val="32"/>
        </w:numPr>
        <w:tabs>
          <w:tab w:val="left" w:pos="1196"/>
        </w:tabs>
        <w:kinsoku w:val="0"/>
        <w:overflowPunct w:val="0"/>
        <w:spacing w:after="0"/>
      </w:pPr>
      <w:r>
        <w:t>vady a onemocnění soustavy trávicí</w:t>
      </w:r>
      <w:r w:rsidRPr="001A1DFF">
        <w:rPr>
          <w:rFonts w:eastAsia="Times New Roman"/>
        </w:rPr>
        <w:t>, zásady správné výživy, poruchy metabolismu</w:t>
      </w:r>
    </w:p>
    <w:p w:rsidR="00D02A52" w:rsidRPr="00382243" w:rsidRDefault="00D02A52" w:rsidP="00D02A52">
      <w:pPr>
        <w:pStyle w:val="Odstavecseseznamem"/>
        <w:numPr>
          <w:ilvl w:val="1"/>
          <w:numId w:val="32"/>
        </w:numPr>
        <w:tabs>
          <w:tab w:val="left" w:pos="1196"/>
        </w:tabs>
        <w:kinsoku w:val="0"/>
        <w:overflowPunct w:val="0"/>
        <w:spacing w:after="0"/>
      </w:pPr>
      <w:r w:rsidRPr="00C069E9">
        <w:rPr>
          <w:spacing w:val="-1"/>
        </w:rPr>
        <w:t xml:space="preserve">fylogeneze </w:t>
      </w:r>
      <w:r>
        <w:t xml:space="preserve">soustavy, </w:t>
      </w:r>
      <w:r w:rsidRPr="001A1DFF">
        <w:rPr>
          <w:rFonts w:eastAsia="Times New Roman"/>
        </w:rPr>
        <w:t>typy trávicích soustav živočichů, rozdíly ve stavbě trávicí trubice jednotlivých tříd obratlovců</w:t>
      </w:r>
    </w:p>
    <w:p w:rsidR="00382243" w:rsidRDefault="00382243" w:rsidP="00382243">
      <w:pPr>
        <w:tabs>
          <w:tab w:val="left" w:pos="1196"/>
        </w:tabs>
        <w:kinsoku w:val="0"/>
        <w:overflowPunct w:val="0"/>
        <w:spacing w:after="0"/>
      </w:pPr>
    </w:p>
    <w:p w:rsidR="00382243" w:rsidRDefault="00382243" w:rsidP="00382243">
      <w:pPr>
        <w:tabs>
          <w:tab w:val="left" w:pos="1196"/>
        </w:tabs>
        <w:kinsoku w:val="0"/>
        <w:overflowPunct w:val="0"/>
        <w:spacing w:after="0"/>
      </w:pPr>
    </w:p>
    <w:p w:rsidR="00382243" w:rsidRDefault="00382243" w:rsidP="00382243">
      <w:pPr>
        <w:tabs>
          <w:tab w:val="left" w:pos="1196"/>
        </w:tabs>
        <w:kinsoku w:val="0"/>
        <w:overflowPunct w:val="0"/>
        <w:spacing w:after="0"/>
      </w:pPr>
    </w:p>
    <w:p w:rsidR="00382243" w:rsidRPr="004267B7" w:rsidRDefault="00382243" w:rsidP="00382243">
      <w:pPr>
        <w:tabs>
          <w:tab w:val="left" w:pos="1196"/>
        </w:tabs>
        <w:kinsoku w:val="0"/>
        <w:overflowPunct w:val="0"/>
        <w:spacing w:after="0"/>
      </w:pP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Dýchací</w:t>
      </w:r>
      <w:r>
        <w:rPr>
          <w:u w:val="single"/>
        </w:rPr>
        <w:t xml:space="preserve"> soustava, </w:t>
      </w:r>
      <w:r>
        <w:rPr>
          <w:spacing w:val="-1"/>
          <w:u w:val="single"/>
        </w:rPr>
        <w:t>fylogenetický</w:t>
      </w:r>
      <w:r>
        <w:rPr>
          <w:spacing w:val="-5"/>
          <w:u w:val="single"/>
        </w:rPr>
        <w:t xml:space="preserve"> </w:t>
      </w:r>
      <w:r>
        <w:rPr>
          <w:spacing w:val="-1"/>
          <w:u w:val="single"/>
        </w:rPr>
        <w:t>vývoj</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funkce,</w:t>
      </w:r>
      <w:r>
        <w:t xml:space="preserve"> stavba, </w:t>
      </w:r>
      <w:r>
        <w:rPr>
          <w:spacing w:val="-1"/>
        </w:rPr>
        <w:t>přehled</w:t>
      </w:r>
      <w:r>
        <w:t xml:space="preserve"> </w:t>
      </w:r>
      <w:r>
        <w:rPr>
          <w:spacing w:val="2"/>
        </w:rPr>
        <w:t>částí</w:t>
      </w:r>
      <w:r>
        <w:t xml:space="preserve"> soustavy</w:t>
      </w:r>
      <w:r>
        <w:rPr>
          <w:spacing w:val="-5"/>
        </w:rPr>
        <w:t xml:space="preserve"> </w:t>
      </w:r>
      <w:r>
        <w:t>s důrazem na</w:t>
      </w:r>
      <w:r>
        <w:rPr>
          <w:spacing w:val="-1"/>
        </w:rPr>
        <w:t xml:space="preserve"> člověka</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význam kyslíku pro organismy, zevní a vnitřní dýchání</w:t>
      </w:r>
    </w:p>
    <w:p w:rsidR="00D02A52" w:rsidRPr="00F97B0B" w:rsidRDefault="00D02A52" w:rsidP="00D02A52">
      <w:pPr>
        <w:pStyle w:val="Odstavecseseznamem"/>
        <w:numPr>
          <w:ilvl w:val="1"/>
          <w:numId w:val="32"/>
        </w:numPr>
        <w:tabs>
          <w:tab w:val="left" w:pos="1196"/>
        </w:tabs>
        <w:kinsoku w:val="0"/>
        <w:overflowPunct w:val="0"/>
        <w:spacing w:after="0"/>
        <w:rPr>
          <w:spacing w:val="-1"/>
        </w:rPr>
      </w:pPr>
      <w:r w:rsidRPr="001A1DFF">
        <w:rPr>
          <w:rFonts w:eastAsia="Times New Roman"/>
        </w:rPr>
        <w:t>dýchací ús</w:t>
      </w:r>
      <w:r>
        <w:t>trojí člověka – stavba a funkce</w:t>
      </w:r>
    </w:p>
    <w:p w:rsidR="00D02A52" w:rsidRPr="00C069E9" w:rsidRDefault="00D02A52" w:rsidP="00D02A52">
      <w:pPr>
        <w:pStyle w:val="Odstavecseseznamem"/>
        <w:numPr>
          <w:ilvl w:val="1"/>
          <w:numId w:val="32"/>
        </w:numPr>
        <w:tabs>
          <w:tab w:val="left" w:pos="1196"/>
        </w:tabs>
        <w:kinsoku w:val="0"/>
        <w:overflowPunct w:val="0"/>
        <w:spacing w:after="0"/>
        <w:rPr>
          <w:spacing w:val="-1"/>
        </w:rPr>
      </w:pPr>
      <w:r>
        <w:t xml:space="preserve">vady a onemocnění soustavy </w:t>
      </w:r>
      <w:r w:rsidRPr="001A1DFF">
        <w:t>dýchací, první</w:t>
      </w:r>
      <w:r w:rsidRPr="001A1DFF">
        <w:rPr>
          <w:rFonts w:eastAsia="Times New Roman"/>
        </w:rPr>
        <w:t xml:space="preserve"> pomoc při zástavě dýchání</w:t>
      </w:r>
    </w:p>
    <w:p w:rsidR="00D02A52" w:rsidRPr="00D02A52" w:rsidRDefault="00D02A52" w:rsidP="00D02A52">
      <w:pPr>
        <w:pStyle w:val="Odstavecseseznamem"/>
        <w:numPr>
          <w:ilvl w:val="1"/>
          <w:numId w:val="32"/>
        </w:numPr>
        <w:tabs>
          <w:tab w:val="left" w:pos="1196"/>
        </w:tabs>
        <w:kinsoku w:val="0"/>
        <w:overflowPunct w:val="0"/>
        <w:spacing w:after="0"/>
      </w:pPr>
      <w:r w:rsidRPr="00C069E9">
        <w:rPr>
          <w:spacing w:val="-1"/>
        </w:rPr>
        <w:t xml:space="preserve">fylogeneze </w:t>
      </w:r>
      <w:r>
        <w:t>soustavy,</w:t>
      </w:r>
      <w:r w:rsidRPr="001A1DFF">
        <w:rPr>
          <w:rFonts w:eastAsia="Times New Roman"/>
        </w:rPr>
        <w:t xml:space="preserve"> typy dýchacích soustav živočichů, zejména obratlovců</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Vylučovací</w:t>
      </w:r>
      <w:r>
        <w:rPr>
          <w:u w:val="single"/>
        </w:rPr>
        <w:t xml:space="preserve"> a kožní </w:t>
      </w:r>
      <w:r>
        <w:rPr>
          <w:spacing w:val="-1"/>
          <w:u w:val="single"/>
        </w:rPr>
        <w:t>soustava</w:t>
      </w:r>
      <w:r>
        <w:rPr>
          <w:u w:val="single"/>
        </w:rPr>
        <w:t xml:space="preserve">, </w:t>
      </w:r>
      <w:r>
        <w:rPr>
          <w:spacing w:val="-1"/>
          <w:u w:val="single"/>
        </w:rPr>
        <w:t>fylogenetický</w:t>
      </w:r>
      <w:r>
        <w:rPr>
          <w:spacing w:val="-5"/>
          <w:u w:val="single"/>
        </w:rPr>
        <w:t xml:space="preserve"> </w:t>
      </w:r>
      <w:r>
        <w:rPr>
          <w:spacing w:val="-1"/>
          <w:u w:val="single"/>
        </w:rPr>
        <w:t>vývoj</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funkce,</w:t>
      </w:r>
      <w:r>
        <w:t xml:space="preserve"> stavba, </w:t>
      </w:r>
      <w:r>
        <w:rPr>
          <w:spacing w:val="-1"/>
        </w:rPr>
        <w:t>přehled</w:t>
      </w:r>
      <w:r>
        <w:t xml:space="preserve"> </w:t>
      </w:r>
      <w:r>
        <w:rPr>
          <w:spacing w:val="2"/>
        </w:rPr>
        <w:t>částí</w:t>
      </w:r>
      <w:r>
        <w:t xml:space="preserve"> obou </w:t>
      </w:r>
      <w:r>
        <w:rPr>
          <w:spacing w:val="-1"/>
        </w:rPr>
        <w:t>soustav</w:t>
      </w:r>
      <w:r>
        <w:t xml:space="preserve"> s </w:t>
      </w:r>
      <w:r>
        <w:rPr>
          <w:spacing w:val="-1"/>
        </w:rPr>
        <w:t>důrazem</w:t>
      </w:r>
      <w:r>
        <w:t xml:space="preserve"> na</w:t>
      </w:r>
      <w:r>
        <w:rPr>
          <w:spacing w:val="-1"/>
        </w:rPr>
        <w:t xml:space="preserve"> člověka</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vylučovací ústrojí č</w:t>
      </w:r>
      <w:r>
        <w:t>lověka – stavba a funkce ledvin a odvodných cest močových,</w:t>
      </w:r>
      <w:r w:rsidRPr="001A1DFF">
        <w:rPr>
          <w:rFonts w:eastAsia="Times New Roman"/>
        </w:rPr>
        <w:t xml:space="preserve"> </w:t>
      </w:r>
      <w:r>
        <w:rPr>
          <w:rFonts w:eastAsia="Times New Roman"/>
        </w:rPr>
        <w:t>hormonální řízení vylučování</w:t>
      </w:r>
    </w:p>
    <w:p w:rsidR="00D02A52" w:rsidRPr="007D31D6" w:rsidRDefault="00D02A52" w:rsidP="00D02A52">
      <w:pPr>
        <w:pStyle w:val="Odstavecseseznamem"/>
        <w:numPr>
          <w:ilvl w:val="1"/>
          <w:numId w:val="32"/>
        </w:numPr>
        <w:tabs>
          <w:tab w:val="left" w:pos="1196"/>
        </w:tabs>
        <w:kinsoku w:val="0"/>
        <w:overflowPunct w:val="0"/>
        <w:spacing w:after="0"/>
        <w:rPr>
          <w:spacing w:val="-1"/>
        </w:rPr>
      </w:pPr>
      <w:r w:rsidRPr="001A1DFF">
        <w:rPr>
          <w:rFonts w:eastAsia="Times New Roman"/>
        </w:rPr>
        <w:t>choroby ledvin, dialýza</w:t>
      </w:r>
    </w:p>
    <w:p w:rsidR="00D02A52" w:rsidRDefault="00D02A52" w:rsidP="00D02A52">
      <w:pPr>
        <w:pStyle w:val="Odstavecseseznamem"/>
        <w:numPr>
          <w:ilvl w:val="1"/>
          <w:numId w:val="32"/>
        </w:numPr>
        <w:spacing w:after="0"/>
      </w:pPr>
      <w:r w:rsidRPr="001A1DFF">
        <w:rPr>
          <w:rFonts w:eastAsia="Times New Roman"/>
        </w:rPr>
        <w:t>kožní</w:t>
      </w:r>
      <w:r>
        <w:t xml:space="preserve"> ústrojí člověka – stavba kůže,</w:t>
      </w:r>
      <w:r w:rsidRPr="001A1DFF">
        <w:rPr>
          <w:rFonts w:eastAsia="Times New Roman"/>
        </w:rPr>
        <w:t xml:space="preserve"> kožní žlázy, nervové aparáty ve škáře</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kožní deriváty jednotlivých tříd obratlovců</w:t>
      </w:r>
    </w:p>
    <w:p w:rsidR="00D02A52" w:rsidRDefault="00D02A52" w:rsidP="00D02A52">
      <w:pPr>
        <w:pStyle w:val="Odstavecseseznamem"/>
        <w:numPr>
          <w:ilvl w:val="1"/>
          <w:numId w:val="32"/>
        </w:numPr>
        <w:tabs>
          <w:tab w:val="left" w:pos="1196"/>
        </w:tabs>
        <w:kinsoku w:val="0"/>
        <w:overflowPunct w:val="0"/>
        <w:spacing w:after="0"/>
      </w:pPr>
      <w:r w:rsidRPr="001A1DFF">
        <w:rPr>
          <w:rFonts w:eastAsia="Times New Roman"/>
        </w:rPr>
        <w:t>onemocnění kůže</w:t>
      </w:r>
    </w:p>
    <w:p w:rsidR="00D02A52" w:rsidRDefault="00D02A52" w:rsidP="00D02A52">
      <w:pPr>
        <w:pStyle w:val="Odstavecseseznamem"/>
        <w:numPr>
          <w:ilvl w:val="1"/>
          <w:numId w:val="32"/>
        </w:numPr>
        <w:tabs>
          <w:tab w:val="left" w:pos="1196"/>
        </w:tabs>
        <w:kinsoku w:val="0"/>
        <w:overflowPunct w:val="0"/>
        <w:spacing w:after="0"/>
      </w:pPr>
      <w:r w:rsidRPr="00C069E9">
        <w:rPr>
          <w:spacing w:val="-1"/>
        </w:rPr>
        <w:t>fylogeneze obou soustav</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Nervová a</w:t>
      </w:r>
      <w:r>
        <w:rPr>
          <w:u w:val="single"/>
        </w:rPr>
        <w:t xml:space="preserve"> h</w:t>
      </w:r>
      <w:r>
        <w:rPr>
          <w:spacing w:val="-1"/>
          <w:u w:val="single"/>
        </w:rPr>
        <w:t>ormonální</w:t>
      </w:r>
      <w:r>
        <w:rPr>
          <w:u w:val="single"/>
        </w:rPr>
        <w:t xml:space="preserve"> </w:t>
      </w:r>
      <w:proofErr w:type="gramStart"/>
      <w:r>
        <w:rPr>
          <w:spacing w:val="-1"/>
          <w:u w:val="single"/>
        </w:rPr>
        <w:t>soustava ,fylogenetický</w:t>
      </w:r>
      <w:proofErr w:type="gramEnd"/>
      <w:r>
        <w:rPr>
          <w:spacing w:val="-5"/>
          <w:u w:val="single"/>
        </w:rPr>
        <w:t xml:space="preserve"> </w:t>
      </w:r>
      <w:r>
        <w:rPr>
          <w:spacing w:val="-1"/>
          <w:u w:val="single"/>
        </w:rPr>
        <w:t>vývoj</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funkce,</w:t>
      </w:r>
      <w:r>
        <w:t xml:space="preserve"> stavba, </w:t>
      </w:r>
      <w:r>
        <w:rPr>
          <w:spacing w:val="-1"/>
        </w:rPr>
        <w:t>přehled</w:t>
      </w:r>
      <w:r>
        <w:t xml:space="preserve"> </w:t>
      </w:r>
      <w:r>
        <w:rPr>
          <w:spacing w:val="2"/>
        </w:rPr>
        <w:t>částí</w:t>
      </w:r>
      <w:r>
        <w:t xml:space="preserve"> soustav</w:t>
      </w:r>
      <w:r>
        <w:rPr>
          <w:spacing w:val="-5"/>
        </w:rPr>
        <w:t xml:space="preserve"> nervové a hormonální </w:t>
      </w:r>
      <w:r>
        <w:t>s důrazem na</w:t>
      </w:r>
      <w:r>
        <w:rPr>
          <w:spacing w:val="-1"/>
        </w:rPr>
        <w:t xml:space="preserve"> člověka</w:t>
      </w:r>
    </w:p>
    <w:p w:rsidR="00D02A52" w:rsidRDefault="00D02A52" w:rsidP="00D02A52">
      <w:pPr>
        <w:pStyle w:val="Odstavecseseznamem"/>
        <w:numPr>
          <w:ilvl w:val="1"/>
          <w:numId w:val="32"/>
        </w:numPr>
        <w:spacing w:after="0"/>
      </w:pPr>
      <w:r w:rsidRPr="001A1DFF">
        <w:rPr>
          <w:rFonts w:eastAsia="Times New Roman"/>
        </w:rPr>
        <w:t>vývoj NS od bezobratlých k obratlovcům, vývoj CNS obratlovců</w:t>
      </w:r>
    </w:p>
    <w:p w:rsidR="00D02A52" w:rsidRDefault="00D02A52" w:rsidP="00D02A52">
      <w:pPr>
        <w:pStyle w:val="Odstavecseseznamem"/>
        <w:numPr>
          <w:ilvl w:val="1"/>
          <w:numId w:val="32"/>
        </w:numPr>
        <w:spacing w:after="0"/>
      </w:pPr>
      <w:r w:rsidRPr="001A1DFF">
        <w:rPr>
          <w:rFonts w:eastAsia="Times New Roman"/>
        </w:rPr>
        <w:t xml:space="preserve">NS člověka – nervová tkáň, stavba a funkce CNS, obvodové nervstvo, druhy reflexů, šíření vzruchu, </w:t>
      </w:r>
      <w:smartTag w:uri="urn:schemas-microsoft-com:office:smarttags" w:element="metricconverter">
        <w:smartTagPr>
          <w:attr w:name="ProductID" w:val="1. a"/>
        </w:smartTagPr>
        <w:r w:rsidRPr="001A1DFF">
          <w:rPr>
            <w:rFonts w:eastAsia="Times New Roman"/>
          </w:rPr>
          <w:t>1. a</w:t>
        </w:r>
      </w:smartTag>
      <w:r w:rsidRPr="001A1DFF">
        <w:rPr>
          <w:rFonts w:eastAsia="Times New Roman"/>
        </w:rPr>
        <w:t xml:space="preserve"> 2. signální soustava</w:t>
      </w:r>
    </w:p>
    <w:p w:rsidR="00D02A52" w:rsidRDefault="00D02A52" w:rsidP="00D02A52">
      <w:pPr>
        <w:pStyle w:val="Odstavecseseznamem"/>
        <w:numPr>
          <w:ilvl w:val="1"/>
          <w:numId w:val="32"/>
        </w:numPr>
        <w:tabs>
          <w:tab w:val="left" w:pos="1196"/>
        </w:tabs>
        <w:kinsoku w:val="0"/>
        <w:overflowPunct w:val="0"/>
        <w:spacing w:after="0"/>
      </w:pPr>
      <w:r>
        <w:t>druhy hormonů člověka, jejich význam, projevy nedostatku či nadbytku</w:t>
      </w:r>
    </w:p>
    <w:p w:rsidR="00D02A52" w:rsidRDefault="00D02A52" w:rsidP="00D02A52">
      <w:pPr>
        <w:pStyle w:val="Odstavecseseznamem"/>
        <w:numPr>
          <w:ilvl w:val="1"/>
          <w:numId w:val="32"/>
        </w:numPr>
        <w:tabs>
          <w:tab w:val="left" w:pos="1196"/>
        </w:tabs>
        <w:kinsoku w:val="0"/>
        <w:overflowPunct w:val="0"/>
        <w:spacing w:after="0"/>
      </w:pPr>
      <w:r w:rsidRPr="007D31D6">
        <w:rPr>
          <w:spacing w:val="-1"/>
        </w:rPr>
        <w:t xml:space="preserve">fylogeneze obou </w:t>
      </w:r>
      <w:r>
        <w:t>soustav</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Smyslová soustava,</w:t>
      </w:r>
      <w:r>
        <w:rPr>
          <w:u w:val="single"/>
        </w:rPr>
        <w:t xml:space="preserve"> fylogenetický</w:t>
      </w:r>
      <w:r>
        <w:rPr>
          <w:spacing w:val="-5"/>
          <w:u w:val="single"/>
        </w:rPr>
        <w:t xml:space="preserve"> </w:t>
      </w:r>
      <w:r>
        <w:rPr>
          <w:spacing w:val="-1"/>
          <w:u w:val="single"/>
        </w:rPr>
        <w:t>vývoj</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funkce,</w:t>
      </w:r>
      <w:r>
        <w:t xml:space="preserve"> stavba, </w:t>
      </w:r>
      <w:r>
        <w:rPr>
          <w:spacing w:val="-1"/>
        </w:rPr>
        <w:t>přehled</w:t>
      </w:r>
      <w:r>
        <w:t xml:space="preserve"> </w:t>
      </w:r>
      <w:r>
        <w:rPr>
          <w:spacing w:val="2"/>
        </w:rPr>
        <w:t>částí</w:t>
      </w:r>
      <w:r>
        <w:t xml:space="preserve"> soustavy</w:t>
      </w:r>
      <w:r>
        <w:rPr>
          <w:spacing w:val="-5"/>
        </w:rPr>
        <w:t xml:space="preserve"> </w:t>
      </w:r>
      <w:r>
        <w:t>s důrazem na</w:t>
      </w:r>
      <w:r>
        <w:rPr>
          <w:spacing w:val="-1"/>
        </w:rPr>
        <w:t xml:space="preserve"> člověka</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reakce živočichů na světlo, zrakové ústrojí bezobratlých a obratlovců</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 xml:space="preserve">zrakové ústrojí člověka – stavba a funkce oka, oční choroby a prevence </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 xml:space="preserve">vývoj sluchového ústrojí obratlovců, postranní čára, </w:t>
      </w:r>
      <w:proofErr w:type="spellStart"/>
      <w:r w:rsidRPr="001A1DFF">
        <w:rPr>
          <w:rFonts w:eastAsia="Times New Roman"/>
        </w:rPr>
        <w:t>Jacobsonův</w:t>
      </w:r>
      <w:proofErr w:type="spellEnd"/>
      <w:r w:rsidRPr="001A1DFF">
        <w:rPr>
          <w:rFonts w:eastAsia="Times New Roman"/>
        </w:rPr>
        <w:t xml:space="preserve"> orgán, Weberovo ústrojí</w:t>
      </w:r>
    </w:p>
    <w:p w:rsidR="00D02A52" w:rsidRDefault="00D02A52" w:rsidP="00D02A52">
      <w:pPr>
        <w:pStyle w:val="Odstavecseseznamem"/>
        <w:numPr>
          <w:ilvl w:val="1"/>
          <w:numId w:val="32"/>
        </w:numPr>
        <w:tabs>
          <w:tab w:val="left" w:pos="1196"/>
        </w:tabs>
        <w:kinsoku w:val="0"/>
        <w:overflowPunct w:val="0"/>
        <w:spacing w:after="0"/>
      </w:pPr>
      <w:r w:rsidRPr="001A1DFF">
        <w:rPr>
          <w:rFonts w:eastAsia="Times New Roman"/>
        </w:rPr>
        <w:t>stavba a funkce sluchového ústrojí člověka, čichové a chuťové receptory</w:t>
      </w:r>
      <w:r>
        <w:t>, hmat</w:t>
      </w:r>
    </w:p>
    <w:p w:rsidR="00D02A52" w:rsidRPr="00C069E9" w:rsidRDefault="00D02A52" w:rsidP="00D02A52">
      <w:pPr>
        <w:pStyle w:val="Odstavecseseznamem"/>
        <w:numPr>
          <w:ilvl w:val="1"/>
          <w:numId w:val="32"/>
        </w:numPr>
        <w:tabs>
          <w:tab w:val="left" w:pos="1196"/>
        </w:tabs>
        <w:kinsoku w:val="0"/>
        <w:overflowPunct w:val="0"/>
        <w:spacing w:after="0"/>
        <w:rPr>
          <w:sz w:val="25"/>
          <w:szCs w:val="25"/>
        </w:rPr>
      </w:pPr>
      <w:r w:rsidRPr="00C069E9">
        <w:rPr>
          <w:spacing w:val="-1"/>
        </w:rPr>
        <w:t xml:space="preserve">fylogeneze </w:t>
      </w:r>
      <w:r>
        <w:t>soustavy</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Rozmnožovací</w:t>
      </w:r>
      <w:r>
        <w:rPr>
          <w:u w:val="single"/>
        </w:rPr>
        <w:t xml:space="preserve"> </w:t>
      </w:r>
      <w:r>
        <w:rPr>
          <w:spacing w:val="-1"/>
          <w:u w:val="single"/>
        </w:rPr>
        <w:t>soustava</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funkce,</w:t>
      </w:r>
      <w:r>
        <w:t xml:space="preserve"> stavba, </w:t>
      </w:r>
      <w:r>
        <w:rPr>
          <w:spacing w:val="-1"/>
        </w:rPr>
        <w:t>přehled</w:t>
      </w:r>
      <w:r>
        <w:t xml:space="preserve"> </w:t>
      </w:r>
      <w:r>
        <w:rPr>
          <w:spacing w:val="2"/>
        </w:rPr>
        <w:t>částí</w:t>
      </w:r>
      <w:r>
        <w:t xml:space="preserve"> soustavy</w:t>
      </w:r>
      <w:r>
        <w:rPr>
          <w:spacing w:val="-5"/>
        </w:rPr>
        <w:t xml:space="preserve"> </w:t>
      </w:r>
      <w:r>
        <w:t>s důrazem na</w:t>
      </w:r>
      <w:r>
        <w:rPr>
          <w:spacing w:val="-1"/>
        </w:rPr>
        <w:t xml:space="preserve"> RS člověka</w:t>
      </w:r>
    </w:p>
    <w:p w:rsidR="00D02A52" w:rsidRPr="001A1DFF" w:rsidRDefault="00D02A52" w:rsidP="00D02A52">
      <w:pPr>
        <w:pStyle w:val="Odstavecseseznamem"/>
        <w:numPr>
          <w:ilvl w:val="1"/>
          <w:numId w:val="32"/>
        </w:numPr>
        <w:spacing w:after="0"/>
        <w:rPr>
          <w:rFonts w:eastAsia="Times New Roman"/>
        </w:rPr>
      </w:pPr>
      <w:r w:rsidRPr="001A1DFF">
        <w:rPr>
          <w:rFonts w:eastAsia="Times New Roman"/>
        </w:rPr>
        <w:t>pohlavní ústrojí muže – stavba a činnost</w:t>
      </w:r>
    </w:p>
    <w:p w:rsidR="00D02A52" w:rsidRDefault="00D02A52" w:rsidP="00D02A52">
      <w:pPr>
        <w:pStyle w:val="Odstavecseseznamem"/>
        <w:numPr>
          <w:ilvl w:val="1"/>
          <w:numId w:val="32"/>
        </w:numPr>
        <w:tabs>
          <w:tab w:val="left" w:pos="1196"/>
        </w:tabs>
        <w:kinsoku w:val="0"/>
        <w:overflowPunct w:val="0"/>
        <w:spacing w:after="0"/>
      </w:pPr>
      <w:r w:rsidRPr="001A1DFF">
        <w:rPr>
          <w:rFonts w:eastAsia="Times New Roman"/>
        </w:rPr>
        <w:t xml:space="preserve">pohlavní ústrojí ženy – stavba a činnost, </w:t>
      </w:r>
      <w:r w:rsidRPr="009A0CF6">
        <w:rPr>
          <w:spacing w:val="-1"/>
        </w:rPr>
        <w:t>menstruační</w:t>
      </w:r>
      <w:r>
        <w:t xml:space="preserve"> </w:t>
      </w:r>
      <w:r w:rsidRPr="009A0CF6">
        <w:rPr>
          <w:spacing w:val="-1"/>
        </w:rPr>
        <w:t>cyklus</w:t>
      </w:r>
    </w:p>
    <w:p w:rsidR="00D02A52" w:rsidRDefault="00D02A52" w:rsidP="00D02A52">
      <w:pPr>
        <w:pStyle w:val="Odstavecseseznamem"/>
        <w:numPr>
          <w:ilvl w:val="1"/>
          <w:numId w:val="32"/>
        </w:numPr>
        <w:tabs>
          <w:tab w:val="left" w:pos="1196"/>
        </w:tabs>
        <w:kinsoku w:val="0"/>
        <w:overflowPunct w:val="0"/>
        <w:spacing w:after="0"/>
      </w:pPr>
      <w:r w:rsidRPr="009A0CF6">
        <w:rPr>
          <w:spacing w:val="-1"/>
        </w:rPr>
        <w:t xml:space="preserve">fylogeneze </w:t>
      </w:r>
      <w:r>
        <w:t xml:space="preserve">soustavy, </w:t>
      </w:r>
      <w:r w:rsidRPr="001A1DFF">
        <w:rPr>
          <w:rFonts w:eastAsia="Times New Roman"/>
        </w:rPr>
        <w:t xml:space="preserve">hermafrodit, </w:t>
      </w:r>
      <w:proofErr w:type="spellStart"/>
      <w:r w:rsidRPr="001A1DFF">
        <w:rPr>
          <w:rFonts w:eastAsia="Times New Roman"/>
        </w:rPr>
        <w:t>gonochorista</w:t>
      </w:r>
      <w:proofErr w:type="spellEnd"/>
      <w:r w:rsidRPr="001A1DFF">
        <w:rPr>
          <w:rFonts w:eastAsia="Times New Roman"/>
        </w:rPr>
        <w:t>, pohlavní dimorfismus</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Fylogenetický</w:t>
      </w:r>
      <w:r>
        <w:rPr>
          <w:spacing w:val="-3"/>
          <w:u w:val="single"/>
        </w:rPr>
        <w:t xml:space="preserve"> </w:t>
      </w:r>
      <w:r>
        <w:rPr>
          <w:u w:val="single"/>
        </w:rPr>
        <w:t>a</w:t>
      </w:r>
      <w:r>
        <w:rPr>
          <w:spacing w:val="-1"/>
          <w:u w:val="single"/>
        </w:rPr>
        <w:t xml:space="preserve"> </w:t>
      </w:r>
      <w:r>
        <w:rPr>
          <w:u w:val="single"/>
        </w:rPr>
        <w:t>ontogenetický</w:t>
      </w:r>
      <w:r>
        <w:rPr>
          <w:spacing w:val="-5"/>
          <w:u w:val="single"/>
        </w:rPr>
        <w:t xml:space="preserve"> </w:t>
      </w:r>
      <w:r>
        <w:rPr>
          <w:spacing w:val="-1"/>
          <w:u w:val="single"/>
        </w:rPr>
        <w:t>vývoj</w:t>
      </w:r>
      <w:r>
        <w:rPr>
          <w:spacing w:val="2"/>
          <w:u w:val="single"/>
        </w:rPr>
        <w:t xml:space="preserve"> </w:t>
      </w:r>
      <w:r>
        <w:rPr>
          <w:spacing w:val="-1"/>
          <w:u w:val="single"/>
        </w:rPr>
        <w:t>člověka</w:t>
      </w:r>
    </w:p>
    <w:p w:rsidR="00D02A52" w:rsidRPr="009A0CF6" w:rsidRDefault="00D02A52" w:rsidP="00D02A52">
      <w:pPr>
        <w:pStyle w:val="Zkladntext"/>
        <w:widowControl w:val="0"/>
        <w:numPr>
          <w:ilvl w:val="1"/>
          <w:numId w:val="32"/>
        </w:numPr>
        <w:tabs>
          <w:tab w:val="left" w:pos="1196"/>
        </w:tabs>
        <w:kinsoku w:val="0"/>
        <w:overflowPunct w:val="0"/>
        <w:autoSpaceDE w:val="0"/>
        <w:autoSpaceDN w:val="0"/>
        <w:adjustRightInd w:val="0"/>
        <w:spacing w:after="0"/>
        <w:ind w:right="116"/>
        <w:jc w:val="left"/>
        <w:rPr>
          <w:spacing w:val="-1"/>
        </w:rPr>
      </w:pPr>
      <w:r w:rsidRPr="00320DF4">
        <w:rPr>
          <w:spacing w:val="-1"/>
        </w:rPr>
        <w:t xml:space="preserve">charakteristika </w:t>
      </w:r>
      <w:r>
        <w:t>a</w:t>
      </w:r>
      <w:r w:rsidRPr="00320DF4">
        <w:rPr>
          <w:spacing w:val="-1"/>
        </w:rPr>
        <w:t xml:space="preserve"> přehled</w:t>
      </w:r>
      <w:r w:rsidRPr="00320DF4">
        <w:rPr>
          <w:spacing w:val="2"/>
        </w:rPr>
        <w:t xml:space="preserve"> </w:t>
      </w:r>
      <w:r w:rsidRPr="00320DF4">
        <w:rPr>
          <w:spacing w:val="-1"/>
        </w:rPr>
        <w:t>vývoje rodu</w:t>
      </w:r>
      <w:r>
        <w:t xml:space="preserve"> Homo, </w:t>
      </w:r>
      <w:proofErr w:type="spellStart"/>
      <w:r>
        <w:t>hominizace</w:t>
      </w:r>
      <w:proofErr w:type="spellEnd"/>
      <w:r>
        <w:t xml:space="preserve">, </w:t>
      </w:r>
      <w:proofErr w:type="spellStart"/>
      <w:r>
        <w:t>sapientace</w:t>
      </w:r>
      <w:proofErr w:type="spellEnd"/>
    </w:p>
    <w:p w:rsidR="00D02A52" w:rsidRPr="00320DF4" w:rsidRDefault="00D02A52" w:rsidP="00D02A52">
      <w:pPr>
        <w:pStyle w:val="Zkladntext"/>
        <w:widowControl w:val="0"/>
        <w:numPr>
          <w:ilvl w:val="1"/>
          <w:numId w:val="32"/>
        </w:numPr>
        <w:tabs>
          <w:tab w:val="left" w:pos="1196"/>
        </w:tabs>
        <w:kinsoku w:val="0"/>
        <w:overflowPunct w:val="0"/>
        <w:autoSpaceDE w:val="0"/>
        <w:autoSpaceDN w:val="0"/>
        <w:adjustRightInd w:val="0"/>
        <w:spacing w:after="0"/>
        <w:ind w:right="116"/>
        <w:jc w:val="left"/>
        <w:rPr>
          <w:spacing w:val="-1"/>
        </w:rPr>
      </w:pPr>
      <w:r w:rsidRPr="001A1DFF">
        <w:t>oplození, vývoj zygoty, zárodku</w:t>
      </w:r>
      <w:r>
        <w:t xml:space="preserve"> a plodu,</w:t>
      </w:r>
      <w:r w:rsidRPr="001A1DFF">
        <w:t xml:space="preserve"> potrat, interrupce, antikoncepce, pohlavní choroby</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průběh jednotlivých fází těhotenství</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ind w:right="116"/>
        <w:jc w:val="left"/>
      </w:pPr>
      <w:r w:rsidRPr="00320DF4">
        <w:rPr>
          <w:spacing w:val="-1"/>
        </w:rPr>
        <w:t>charakteristika jednotlivýc</w:t>
      </w:r>
      <w:r>
        <w:rPr>
          <w:spacing w:val="-1"/>
        </w:rPr>
        <w:t>h</w:t>
      </w:r>
      <w:r w:rsidRPr="00320DF4">
        <w:rPr>
          <w:spacing w:val="-1"/>
        </w:rPr>
        <w:t xml:space="preserve"> vývojovýc</w:t>
      </w:r>
      <w:r>
        <w:rPr>
          <w:spacing w:val="-1"/>
        </w:rPr>
        <w:t>h</w:t>
      </w:r>
      <w:r>
        <w:t xml:space="preserve"> období v život</w:t>
      </w:r>
      <w:r w:rsidRPr="00320DF4">
        <w:rPr>
          <w:spacing w:val="-1"/>
        </w:rPr>
        <w:t>ě člověka</w:t>
      </w:r>
      <w:r>
        <w:rPr>
          <w:spacing w:val="-1"/>
        </w:rPr>
        <w:t xml:space="preserve"> </w:t>
      </w:r>
      <w:r w:rsidRPr="00320DF4">
        <w:rPr>
          <w:spacing w:val="-1"/>
        </w:rPr>
        <w:t>(</w:t>
      </w:r>
      <w:r>
        <w:rPr>
          <w:spacing w:val="-1"/>
        </w:rPr>
        <w:t xml:space="preserve"> </w:t>
      </w:r>
      <w:proofErr w:type="spellStart"/>
      <w:r>
        <w:t>prenátáln</w:t>
      </w:r>
      <w:r w:rsidRPr="00320DF4">
        <w:rPr>
          <w:spacing w:val="60"/>
        </w:rPr>
        <w:t>í</w:t>
      </w:r>
      <w:proofErr w:type="spellEnd"/>
      <w:r>
        <w:rPr>
          <w:spacing w:val="60"/>
        </w:rPr>
        <w:t xml:space="preserve"> </w:t>
      </w:r>
      <w:r w:rsidRPr="00320DF4">
        <w:rPr>
          <w:spacing w:val="66"/>
        </w:rPr>
        <w:t>i</w:t>
      </w:r>
      <w:r w:rsidRPr="00320DF4">
        <w:rPr>
          <w:spacing w:val="-1"/>
        </w:rPr>
        <w:t xml:space="preserve"> postnatáln</w:t>
      </w:r>
      <w:r>
        <w:rPr>
          <w:spacing w:val="-1"/>
        </w:rPr>
        <w:t>í</w:t>
      </w:r>
      <w:r>
        <w:t>)</w:t>
      </w:r>
    </w:p>
    <w:p w:rsidR="00382243" w:rsidRDefault="00382243" w:rsidP="00382243">
      <w:pPr>
        <w:pStyle w:val="Zkladntext"/>
        <w:widowControl w:val="0"/>
        <w:tabs>
          <w:tab w:val="left" w:pos="1196"/>
        </w:tabs>
        <w:kinsoku w:val="0"/>
        <w:overflowPunct w:val="0"/>
        <w:autoSpaceDE w:val="0"/>
        <w:autoSpaceDN w:val="0"/>
        <w:adjustRightInd w:val="0"/>
        <w:spacing w:after="0"/>
        <w:ind w:right="116"/>
        <w:jc w:val="left"/>
      </w:pPr>
    </w:p>
    <w:p w:rsidR="00382243" w:rsidRDefault="00382243" w:rsidP="00382243">
      <w:pPr>
        <w:pStyle w:val="Zkladntext"/>
        <w:widowControl w:val="0"/>
        <w:tabs>
          <w:tab w:val="left" w:pos="1196"/>
        </w:tabs>
        <w:kinsoku w:val="0"/>
        <w:overflowPunct w:val="0"/>
        <w:autoSpaceDE w:val="0"/>
        <w:autoSpaceDN w:val="0"/>
        <w:adjustRightInd w:val="0"/>
        <w:spacing w:after="0"/>
        <w:ind w:right="116"/>
        <w:jc w:val="left"/>
      </w:pPr>
    </w:p>
    <w:p w:rsidR="00382243" w:rsidRDefault="00382243" w:rsidP="00382243">
      <w:pPr>
        <w:pStyle w:val="Zkladntext"/>
        <w:widowControl w:val="0"/>
        <w:tabs>
          <w:tab w:val="left" w:pos="1196"/>
        </w:tabs>
        <w:kinsoku w:val="0"/>
        <w:overflowPunct w:val="0"/>
        <w:autoSpaceDE w:val="0"/>
        <w:autoSpaceDN w:val="0"/>
        <w:adjustRightInd w:val="0"/>
        <w:spacing w:after="0"/>
        <w:ind w:right="116"/>
        <w:jc w:val="left"/>
      </w:pPr>
    </w:p>
    <w:p w:rsidR="00382243" w:rsidRDefault="00382243" w:rsidP="00382243">
      <w:pPr>
        <w:pStyle w:val="Zkladntext"/>
        <w:widowControl w:val="0"/>
        <w:tabs>
          <w:tab w:val="left" w:pos="1196"/>
        </w:tabs>
        <w:kinsoku w:val="0"/>
        <w:overflowPunct w:val="0"/>
        <w:autoSpaceDE w:val="0"/>
        <w:autoSpaceDN w:val="0"/>
        <w:adjustRightInd w:val="0"/>
        <w:spacing w:after="0"/>
        <w:ind w:right="116"/>
        <w:jc w:val="left"/>
      </w:pPr>
    </w:p>
    <w:p w:rsidR="00382243" w:rsidRDefault="00382243" w:rsidP="00382243">
      <w:pPr>
        <w:pStyle w:val="Zkladntext"/>
        <w:widowControl w:val="0"/>
        <w:tabs>
          <w:tab w:val="left" w:pos="1196"/>
        </w:tabs>
        <w:kinsoku w:val="0"/>
        <w:overflowPunct w:val="0"/>
        <w:autoSpaceDE w:val="0"/>
        <w:autoSpaceDN w:val="0"/>
        <w:adjustRightInd w:val="0"/>
        <w:spacing w:after="0"/>
        <w:ind w:right="116"/>
        <w:jc w:val="left"/>
      </w:pPr>
    </w:p>
    <w:p w:rsidR="00382243" w:rsidRDefault="00382243" w:rsidP="00382243">
      <w:pPr>
        <w:pStyle w:val="Zkladntext"/>
        <w:widowControl w:val="0"/>
        <w:tabs>
          <w:tab w:val="left" w:pos="1196"/>
        </w:tabs>
        <w:kinsoku w:val="0"/>
        <w:overflowPunct w:val="0"/>
        <w:autoSpaceDE w:val="0"/>
        <w:autoSpaceDN w:val="0"/>
        <w:adjustRightInd w:val="0"/>
        <w:spacing w:after="0"/>
        <w:ind w:right="116"/>
        <w:jc w:val="left"/>
      </w:pPr>
    </w:p>
    <w:p w:rsidR="00382243" w:rsidRDefault="00382243" w:rsidP="00382243">
      <w:pPr>
        <w:pStyle w:val="Zkladntext"/>
        <w:widowControl w:val="0"/>
        <w:tabs>
          <w:tab w:val="left" w:pos="1196"/>
        </w:tabs>
        <w:kinsoku w:val="0"/>
        <w:overflowPunct w:val="0"/>
        <w:autoSpaceDE w:val="0"/>
        <w:autoSpaceDN w:val="0"/>
        <w:adjustRightInd w:val="0"/>
        <w:spacing w:after="0"/>
        <w:ind w:right="116"/>
        <w:jc w:val="left"/>
      </w:pPr>
    </w:p>
    <w:p w:rsidR="00382243" w:rsidRDefault="00382243" w:rsidP="00382243">
      <w:pPr>
        <w:pStyle w:val="Zkladntext"/>
        <w:widowControl w:val="0"/>
        <w:tabs>
          <w:tab w:val="left" w:pos="1196"/>
        </w:tabs>
        <w:kinsoku w:val="0"/>
        <w:overflowPunct w:val="0"/>
        <w:autoSpaceDE w:val="0"/>
        <w:autoSpaceDN w:val="0"/>
        <w:adjustRightInd w:val="0"/>
        <w:spacing w:after="0"/>
        <w:ind w:right="116"/>
        <w:jc w:val="left"/>
      </w:pPr>
    </w:p>
    <w:p w:rsidR="00382243" w:rsidRDefault="00382243" w:rsidP="00382243">
      <w:pPr>
        <w:pStyle w:val="Zkladntext"/>
        <w:widowControl w:val="0"/>
        <w:tabs>
          <w:tab w:val="left" w:pos="1196"/>
        </w:tabs>
        <w:kinsoku w:val="0"/>
        <w:overflowPunct w:val="0"/>
        <w:autoSpaceDE w:val="0"/>
        <w:autoSpaceDN w:val="0"/>
        <w:adjustRightInd w:val="0"/>
        <w:spacing w:after="0"/>
        <w:ind w:right="116"/>
        <w:jc w:val="left"/>
      </w:pP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proofErr w:type="gramStart"/>
      <w:r>
        <w:rPr>
          <w:spacing w:val="-1"/>
          <w:u w:val="single"/>
        </w:rPr>
        <w:t>Genetika  I.-  dědičnost</w:t>
      </w:r>
      <w:proofErr w:type="gramEnd"/>
      <w:r>
        <w:rPr>
          <w:spacing w:val="-1"/>
          <w:u w:val="single"/>
        </w:rPr>
        <w:t xml:space="preserve"> kvantitativních a kvalitativních znaků, autozomální dědičnost</w:t>
      </w:r>
    </w:p>
    <w:p w:rsidR="00D02A52" w:rsidRDefault="00D02A52" w:rsidP="00D02A52">
      <w:pPr>
        <w:pStyle w:val="Zkladntext"/>
        <w:widowControl w:val="0"/>
        <w:numPr>
          <w:ilvl w:val="1"/>
          <w:numId w:val="33"/>
        </w:numPr>
        <w:tabs>
          <w:tab w:val="left" w:pos="1196"/>
        </w:tabs>
        <w:kinsoku w:val="0"/>
        <w:overflowPunct w:val="0"/>
        <w:autoSpaceDE w:val="0"/>
        <w:autoSpaceDN w:val="0"/>
        <w:adjustRightInd w:val="0"/>
        <w:spacing w:after="0"/>
        <w:jc w:val="left"/>
        <w:rPr>
          <w:spacing w:val="-1"/>
        </w:rPr>
      </w:pPr>
      <w:r>
        <w:rPr>
          <w:spacing w:val="-1"/>
        </w:rPr>
        <w:t>molekulární</w:t>
      </w:r>
      <w:r>
        <w:t xml:space="preserve"> základy</w:t>
      </w:r>
      <w:r>
        <w:rPr>
          <w:spacing w:val="-3"/>
        </w:rPr>
        <w:t xml:space="preserve"> </w:t>
      </w:r>
      <w:r>
        <w:t>genetiky</w:t>
      </w:r>
      <w:r>
        <w:rPr>
          <w:spacing w:val="-5"/>
        </w:rPr>
        <w:t xml:space="preserve"> </w:t>
      </w:r>
      <w:r>
        <w:t xml:space="preserve">– stavba </w:t>
      </w:r>
      <w:r>
        <w:rPr>
          <w:spacing w:val="-1"/>
        </w:rPr>
        <w:t xml:space="preserve">DNA, </w:t>
      </w:r>
      <w:r w:rsidRPr="001A1DFF">
        <w:t>komplementarita</w:t>
      </w:r>
      <w:r>
        <w:rPr>
          <w:spacing w:val="-1"/>
        </w:rPr>
        <w:t>,</w:t>
      </w:r>
      <w:r>
        <w:t xml:space="preserve"> stavba chromozómů, </w:t>
      </w:r>
      <w:r w:rsidRPr="001A1DFF">
        <w:t>proteosyntéza</w:t>
      </w:r>
      <w:r>
        <w:t>, buněčné</w:t>
      </w:r>
      <w:r>
        <w:rPr>
          <w:spacing w:val="-1"/>
        </w:rPr>
        <w:t xml:space="preserve"> </w:t>
      </w:r>
      <w:r>
        <w:t xml:space="preserve">dělení, </w:t>
      </w:r>
      <w:r>
        <w:rPr>
          <w:spacing w:val="-1"/>
        </w:rPr>
        <w:t>…</w:t>
      </w:r>
    </w:p>
    <w:p w:rsidR="00D02A52" w:rsidRPr="002B153E" w:rsidRDefault="00D02A52" w:rsidP="00D02A52">
      <w:pPr>
        <w:pStyle w:val="Zkladntext"/>
        <w:numPr>
          <w:ilvl w:val="1"/>
          <w:numId w:val="33"/>
        </w:numPr>
        <w:tabs>
          <w:tab w:val="left" w:pos="1196"/>
        </w:tabs>
        <w:kinsoku w:val="0"/>
        <w:overflowPunct w:val="0"/>
        <w:spacing w:after="0" w:line="276" w:lineRule="auto"/>
        <w:contextualSpacing/>
        <w:jc w:val="left"/>
      </w:pPr>
      <w:r w:rsidRPr="002B153E">
        <w:rPr>
          <w:spacing w:val="-1"/>
        </w:rPr>
        <w:t xml:space="preserve">genetické </w:t>
      </w:r>
      <w:r w:rsidRPr="002B153E">
        <w:rPr>
          <w:spacing w:val="1"/>
        </w:rPr>
        <w:t>pojmy</w:t>
      </w:r>
    </w:p>
    <w:p w:rsidR="00D02A52" w:rsidRPr="002B153E" w:rsidRDefault="00D02A52" w:rsidP="00D02A52">
      <w:pPr>
        <w:pStyle w:val="Zkladntext"/>
        <w:numPr>
          <w:ilvl w:val="1"/>
          <w:numId w:val="33"/>
        </w:numPr>
        <w:tabs>
          <w:tab w:val="left" w:pos="1196"/>
        </w:tabs>
        <w:kinsoku w:val="0"/>
        <w:overflowPunct w:val="0"/>
        <w:spacing w:after="0" w:line="276" w:lineRule="auto"/>
        <w:contextualSpacing/>
        <w:jc w:val="left"/>
        <w:rPr>
          <w:spacing w:val="1"/>
        </w:rPr>
      </w:pPr>
      <w:r>
        <w:t>g</w:t>
      </w:r>
      <w:r w:rsidRPr="001A1DFF">
        <w:t>en, genom, genofond, genotyp, fenotyp</w:t>
      </w:r>
      <w:r w:rsidRPr="002B153E">
        <w:rPr>
          <w:spacing w:val="1"/>
        </w:rPr>
        <w:t xml:space="preserve">  </w:t>
      </w:r>
    </w:p>
    <w:p w:rsidR="00D02A52" w:rsidRPr="001A1DFF" w:rsidRDefault="00D02A52" w:rsidP="00D02A52">
      <w:pPr>
        <w:pStyle w:val="Odstavecseseznamem"/>
        <w:numPr>
          <w:ilvl w:val="1"/>
          <w:numId w:val="33"/>
        </w:numPr>
        <w:spacing w:after="0"/>
        <w:rPr>
          <w:rFonts w:eastAsia="Times New Roman"/>
        </w:rPr>
      </w:pPr>
      <w:r>
        <w:rPr>
          <w:spacing w:val="-1"/>
        </w:rPr>
        <w:t>Mendel</w:t>
      </w:r>
      <w:r>
        <w:t xml:space="preserve"> a</w:t>
      </w:r>
      <w:r>
        <w:rPr>
          <w:spacing w:val="-1"/>
        </w:rPr>
        <w:t xml:space="preserve"> jeho</w:t>
      </w:r>
      <w:r>
        <w:t xml:space="preserve"> </w:t>
      </w:r>
      <w:r>
        <w:rPr>
          <w:spacing w:val="-1"/>
        </w:rPr>
        <w:t>zákony,</w:t>
      </w:r>
      <w:r>
        <w:t xml:space="preserve"> </w:t>
      </w:r>
      <w:r>
        <w:rPr>
          <w:spacing w:val="-1"/>
        </w:rPr>
        <w:t>význam – dominance</w:t>
      </w:r>
      <w:r w:rsidRPr="001A1DFF">
        <w:rPr>
          <w:rFonts w:eastAsia="Times New Roman"/>
        </w:rPr>
        <w:t>, recesivita, alela</w:t>
      </w:r>
    </w:p>
    <w:p w:rsidR="00D02A52" w:rsidRPr="00320DF4" w:rsidRDefault="00D02A52" w:rsidP="00D02A52">
      <w:pPr>
        <w:pStyle w:val="Odstavecseseznamem"/>
        <w:numPr>
          <w:ilvl w:val="1"/>
          <w:numId w:val="33"/>
        </w:numPr>
        <w:tabs>
          <w:tab w:val="left" w:pos="1196"/>
        </w:tabs>
        <w:kinsoku w:val="0"/>
        <w:overflowPunct w:val="0"/>
        <w:spacing w:after="0"/>
        <w:ind w:right="858"/>
        <w:rPr>
          <w:spacing w:val="-1"/>
        </w:rPr>
      </w:pPr>
      <w:r>
        <w:t>příklady</w:t>
      </w:r>
      <w:r w:rsidRPr="00320DF4">
        <w:rPr>
          <w:spacing w:val="-5"/>
        </w:rPr>
        <w:t xml:space="preserve"> </w:t>
      </w:r>
      <w:r>
        <w:t xml:space="preserve">– </w:t>
      </w:r>
      <w:r w:rsidRPr="00320DF4">
        <w:rPr>
          <w:spacing w:val="-1"/>
        </w:rPr>
        <w:t>autozomální</w:t>
      </w:r>
      <w:r>
        <w:t xml:space="preserve">  </w:t>
      </w:r>
      <w:r w:rsidRPr="00320DF4">
        <w:rPr>
          <w:spacing w:val="-1"/>
        </w:rPr>
        <w:t xml:space="preserve">dědičnost, </w:t>
      </w:r>
      <w:r w:rsidRPr="001A1DFF">
        <w:rPr>
          <w:rFonts w:eastAsia="Times New Roman"/>
        </w:rPr>
        <w:t>vazba vloh  - úplná a neúplná</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 xml:space="preserve">Genetika II. – </w:t>
      </w:r>
      <w:proofErr w:type="spellStart"/>
      <w:r>
        <w:rPr>
          <w:spacing w:val="-1"/>
          <w:u w:val="single"/>
        </w:rPr>
        <w:t>gonozomální</w:t>
      </w:r>
      <w:proofErr w:type="spellEnd"/>
      <w:r>
        <w:rPr>
          <w:spacing w:val="-1"/>
          <w:u w:val="single"/>
        </w:rPr>
        <w:t xml:space="preserve"> dědičnost, genetika </w:t>
      </w:r>
      <w:r>
        <w:rPr>
          <w:u w:val="single"/>
        </w:rPr>
        <w:t>člověka</w:t>
      </w:r>
    </w:p>
    <w:p w:rsidR="00D02A52" w:rsidRPr="00320DF4"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proofErr w:type="spellStart"/>
      <w:r w:rsidRPr="00320DF4">
        <w:rPr>
          <w:spacing w:val="-1"/>
        </w:rPr>
        <w:t>gonozomální</w:t>
      </w:r>
      <w:proofErr w:type="spellEnd"/>
      <w:r>
        <w:rPr>
          <w:spacing w:val="-1"/>
        </w:rPr>
        <w:t xml:space="preserve"> dědičnost – vysvětlení rozdílu s autozomální dědičností, příklady</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rPr>
          <w:spacing w:val="-1"/>
        </w:rPr>
        <w:t>karyotyp</w:t>
      </w:r>
      <w:r>
        <w:rPr>
          <w:spacing w:val="2"/>
        </w:rPr>
        <w:t xml:space="preserve"> </w:t>
      </w:r>
      <w:r>
        <w:rPr>
          <w:spacing w:val="-1"/>
        </w:rPr>
        <w:t>člověka,</w:t>
      </w:r>
      <w:r>
        <w:rPr>
          <w:spacing w:val="2"/>
        </w:rPr>
        <w:t xml:space="preserve"> </w:t>
      </w:r>
      <w:r>
        <w:t>chromozómy</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rPr>
          <w:spacing w:val="-1"/>
        </w:rPr>
        <w:t>dědičnost</w:t>
      </w:r>
      <w:r>
        <w:t xml:space="preserve"> </w:t>
      </w:r>
      <w:r>
        <w:rPr>
          <w:spacing w:val="-1"/>
        </w:rPr>
        <w:t>krevních</w:t>
      </w:r>
      <w:r>
        <w:t xml:space="preserve"> skupin, </w:t>
      </w:r>
      <w:r w:rsidRPr="001A1DFF">
        <w:t>dědičnost přímá a křížem</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rPr>
          <w:spacing w:val="-1"/>
        </w:rPr>
        <w:t>genetické</w:t>
      </w:r>
      <w:r>
        <w:rPr>
          <w:spacing w:val="1"/>
        </w:rPr>
        <w:t xml:space="preserve"> </w:t>
      </w:r>
      <w:r w:rsidRPr="001A1DFF">
        <w:t>odchylky</w:t>
      </w:r>
      <w:r>
        <w:t>, choroby</w:t>
      </w:r>
      <w:r>
        <w:rPr>
          <w:spacing w:val="-5"/>
        </w:rPr>
        <w:t xml:space="preserve"> </w:t>
      </w:r>
      <w:r>
        <w:t>a</w:t>
      </w:r>
      <w:r>
        <w:rPr>
          <w:spacing w:val="-1"/>
        </w:rPr>
        <w:t xml:space="preserve"> </w:t>
      </w:r>
      <w:r>
        <w:t>vady</w:t>
      </w:r>
    </w:p>
    <w:p w:rsidR="00D02A52" w:rsidRP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rPr>
          <w:spacing w:val="-1"/>
        </w:rPr>
        <w:t>genetická prevence</w:t>
      </w:r>
    </w:p>
    <w:p w:rsidR="00D02A52" w:rsidRPr="00320DF4" w:rsidRDefault="00D02A52" w:rsidP="00D02A52">
      <w:pPr>
        <w:pStyle w:val="Odstavecseseznamem"/>
        <w:numPr>
          <w:ilvl w:val="1"/>
          <w:numId w:val="32"/>
        </w:numPr>
        <w:tabs>
          <w:tab w:val="left" w:pos="1196"/>
        </w:tabs>
        <w:kinsoku w:val="0"/>
        <w:overflowPunct w:val="0"/>
        <w:spacing w:after="0"/>
        <w:rPr>
          <w:spacing w:val="-1"/>
        </w:rPr>
      </w:pPr>
      <w:r>
        <w:rPr>
          <w:rFonts w:eastAsia="Times New Roman"/>
        </w:rPr>
        <w:t>mutace – druhy, význam</w:t>
      </w:r>
    </w:p>
    <w:p w:rsidR="00D02A52" w:rsidRPr="00320DF4" w:rsidRDefault="00D02A52" w:rsidP="00D02A52">
      <w:pPr>
        <w:pStyle w:val="Odstavecseseznamem"/>
        <w:numPr>
          <w:ilvl w:val="1"/>
          <w:numId w:val="32"/>
        </w:numPr>
        <w:tabs>
          <w:tab w:val="left" w:pos="1196"/>
        </w:tabs>
        <w:kinsoku w:val="0"/>
        <w:overflowPunct w:val="0"/>
        <w:spacing w:after="0"/>
        <w:rPr>
          <w:spacing w:val="-1"/>
        </w:rPr>
      </w:pPr>
      <w:r w:rsidRPr="00320DF4">
        <w:rPr>
          <w:spacing w:val="-1"/>
        </w:rPr>
        <w:t>význam</w:t>
      </w:r>
      <w:r w:rsidRPr="00320DF4">
        <w:rPr>
          <w:spacing w:val="2"/>
        </w:rPr>
        <w:t xml:space="preserve"> </w:t>
      </w:r>
      <w:r w:rsidRPr="00320DF4">
        <w:rPr>
          <w:spacing w:val="-1"/>
        </w:rPr>
        <w:t>genetiky</w:t>
      </w:r>
      <w:r w:rsidRPr="00320DF4">
        <w:rPr>
          <w:spacing w:val="-5"/>
        </w:rPr>
        <w:t xml:space="preserve"> </w:t>
      </w:r>
      <w:r>
        <w:t>–</w:t>
      </w:r>
      <w:r w:rsidRPr="00320DF4">
        <w:rPr>
          <w:spacing w:val="2"/>
        </w:rPr>
        <w:t xml:space="preserve"> </w:t>
      </w:r>
      <w:r w:rsidRPr="00320DF4">
        <w:rPr>
          <w:spacing w:val="-1"/>
        </w:rPr>
        <w:t>genové inženýrství</w:t>
      </w:r>
      <w:r>
        <w:rPr>
          <w:spacing w:val="-1"/>
        </w:rPr>
        <w:t>, GMO</w:t>
      </w:r>
      <w:r w:rsidRPr="00320DF4">
        <w:rPr>
          <w:spacing w:val="-1"/>
        </w:rPr>
        <w:t>….</w:t>
      </w:r>
    </w:p>
    <w:p w:rsidR="00D02A52" w:rsidRDefault="00D02A52" w:rsidP="00D02A52">
      <w:pPr>
        <w:pStyle w:val="Zkladntext"/>
        <w:widowControl w:val="0"/>
        <w:numPr>
          <w:ilvl w:val="0"/>
          <w:numId w:val="32"/>
        </w:numPr>
        <w:tabs>
          <w:tab w:val="left" w:pos="476"/>
        </w:tabs>
        <w:kinsoku w:val="0"/>
        <w:overflowPunct w:val="0"/>
        <w:autoSpaceDE w:val="0"/>
        <w:autoSpaceDN w:val="0"/>
        <w:adjustRightInd w:val="0"/>
        <w:spacing w:after="0"/>
        <w:jc w:val="left"/>
      </w:pPr>
      <w:r>
        <w:rPr>
          <w:spacing w:val="-1"/>
          <w:u w:val="single"/>
        </w:rPr>
        <w:t>Ekologie</w:t>
      </w:r>
    </w:p>
    <w:p w:rsidR="00D02A52" w:rsidRPr="002B153E"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rPr>
          <w:spacing w:val="-1"/>
        </w:rPr>
        <w:t>základní</w:t>
      </w:r>
      <w:r>
        <w:t xml:space="preserve"> </w:t>
      </w:r>
      <w:r>
        <w:rPr>
          <w:spacing w:val="-1"/>
        </w:rPr>
        <w:t xml:space="preserve">ekologické pojmy </w:t>
      </w:r>
      <w:r w:rsidRPr="001A1DFF">
        <w:t xml:space="preserve">– </w:t>
      </w:r>
      <w:r>
        <w:t xml:space="preserve">populace, </w:t>
      </w:r>
      <w:r w:rsidRPr="001A1DFF">
        <w:t xml:space="preserve">biocenóza, </w:t>
      </w:r>
      <w:r>
        <w:t xml:space="preserve">ekosystém, biosféra, </w:t>
      </w:r>
      <w:r w:rsidRPr="001A1DFF">
        <w:t>biotop</w:t>
      </w:r>
      <w:r>
        <w:t>,</w:t>
      </w:r>
      <w:r w:rsidRPr="001A1DFF">
        <w:t xml:space="preserve"> areál, rel</w:t>
      </w:r>
      <w:r>
        <w:t xml:space="preserve">ikt, endemit, </w:t>
      </w:r>
      <w:r w:rsidRPr="001A1DFF">
        <w:t>ekologická valence</w:t>
      </w:r>
      <w:r>
        <w:t>, atd. …</w:t>
      </w:r>
    </w:p>
    <w:p w:rsidR="00D02A52" w:rsidRPr="0005079C"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rPr>
          <w:spacing w:val="-1"/>
        </w:rPr>
      </w:pPr>
      <w:r>
        <w:t>ekologické zákony, základní ekologická pravidla</w:t>
      </w:r>
    </w:p>
    <w:p w:rsidR="00D02A52" w:rsidRDefault="00D02A52" w:rsidP="00D02A52">
      <w:pPr>
        <w:pStyle w:val="Zkladntext"/>
        <w:widowControl w:val="0"/>
        <w:numPr>
          <w:ilvl w:val="1"/>
          <w:numId w:val="32"/>
        </w:numPr>
        <w:tabs>
          <w:tab w:val="left" w:pos="1196"/>
        </w:tabs>
        <w:kinsoku w:val="0"/>
        <w:overflowPunct w:val="0"/>
        <w:autoSpaceDE w:val="0"/>
        <w:autoSpaceDN w:val="0"/>
        <w:adjustRightInd w:val="0"/>
        <w:spacing w:after="0"/>
        <w:jc w:val="left"/>
      </w:pPr>
      <w:r>
        <w:rPr>
          <w:spacing w:val="-1"/>
        </w:rPr>
        <w:t xml:space="preserve">biotické </w:t>
      </w:r>
      <w:r>
        <w:t>a</w:t>
      </w:r>
      <w:r>
        <w:rPr>
          <w:spacing w:val="-1"/>
        </w:rPr>
        <w:t xml:space="preserve"> abiotické </w:t>
      </w:r>
      <w:r>
        <w:t>faktory</w:t>
      </w:r>
    </w:p>
    <w:p w:rsidR="00D02A52" w:rsidRPr="002B153E" w:rsidRDefault="00D02A52" w:rsidP="00D02A52">
      <w:pPr>
        <w:pStyle w:val="Odstavecseseznamem"/>
        <w:numPr>
          <w:ilvl w:val="1"/>
          <w:numId w:val="32"/>
        </w:numPr>
        <w:tabs>
          <w:tab w:val="left" w:pos="1196"/>
        </w:tabs>
        <w:kinsoku w:val="0"/>
        <w:overflowPunct w:val="0"/>
        <w:spacing w:after="0"/>
        <w:rPr>
          <w:spacing w:val="-1"/>
        </w:rPr>
      </w:pPr>
      <w:r>
        <w:rPr>
          <w:rFonts w:eastAsia="Times New Roman"/>
        </w:rPr>
        <w:t xml:space="preserve">vztahy mezi populacemi, </w:t>
      </w:r>
      <w:r w:rsidRPr="001A1DFF">
        <w:rPr>
          <w:rFonts w:eastAsia="Times New Roman"/>
        </w:rPr>
        <w:t>potravní řet</w:t>
      </w:r>
      <w:r>
        <w:rPr>
          <w:rFonts w:eastAsia="Times New Roman"/>
        </w:rPr>
        <w:t>ězce</w:t>
      </w:r>
    </w:p>
    <w:p w:rsidR="00D02A52" w:rsidRPr="002B153E" w:rsidRDefault="00D02A52" w:rsidP="00D02A52">
      <w:pPr>
        <w:pStyle w:val="Odstavecseseznamem"/>
        <w:numPr>
          <w:ilvl w:val="1"/>
          <w:numId w:val="32"/>
        </w:numPr>
        <w:tabs>
          <w:tab w:val="left" w:pos="1196"/>
        </w:tabs>
        <w:kinsoku w:val="0"/>
        <w:overflowPunct w:val="0"/>
        <w:spacing w:after="0"/>
        <w:rPr>
          <w:spacing w:val="-1"/>
        </w:rPr>
      </w:pPr>
      <w:r w:rsidRPr="002B153E">
        <w:rPr>
          <w:spacing w:val="-1"/>
        </w:rPr>
        <w:t>význam</w:t>
      </w:r>
      <w:r>
        <w:t xml:space="preserve"> </w:t>
      </w:r>
      <w:r w:rsidRPr="002B153E">
        <w:rPr>
          <w:spacing w:val="-1"/>
        </w:rPr>
        <w:t>ekologie</w:t>
      </w:r>
    </w:p>
    <w:p w:rsidR="00D02A52" w:rsidRPr="007A40A4" w:rsidRDefault="00D02A52" w:rsidP="00D02A52">
      <w:pPr>
        <w:pStyle w:val="Nadpis5"/>
        <w:jc w:val="cente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0A0C8A" w:rsidRPr="003D3992" w:rsidRDefault="000A0C8A" w:rsidP="000A0C8A">
      <w:pPr>
        <w:jc w:val="center"/>
        <w:rPr>
          <w:rFonts w:ascii="Times New Roman" w:hAnsi="Times New Roman" w:cs="Times New Roman"/>
          <w:b/>
          <w:sz w:val="32"/>
          <w:szCs w:val="32"/>
          <w:u w:val="single"/>
        </w:rPr>
      </w:pPr>
      <w:r w:rsidRPr="003D3992">
        <w:rPr>
          <w:rFonts w:ascii="Times New Roman" w:hAnsi="Times New Roman" w:cs="Times New Roman"/>
          <w:b/>
          <w:sz w:val="32"/>
          <w:szCs w:val="32"/>
          <w:u w:val="single"/>
        </w:rPr>
        <w:lastRenderedPageBreak/>
        <w:t>Maturitní otázky z dějepisu</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Pravěk</w:t>
      </w:r>
    </w:p>
    <w:p w:rsidR="000A0C8A" w:rsidRDefault="000A0C8A" w:rsidP="000A0C8A">
      <w:pPr>
        <w:pStyle w:val="Nadpis8"/>
        <w:ind w:left="680" w:firstLine="0"/>
        <w:rPr>
          <w:rFonts w:ascii="Times New Roman" w:hAnsi="Times New Roman"/>
          <w:szCs w:val="24"/>
        </w:rPr>
      </w:pPr>
      <w:r w:rsidRPr="003D3992">
        <w:rPr>
          <w:rFonts w:ascii="Times New Roman" w:hAnsi="Times New Roman"/>
          <w:szCs w:val="24"/>
        </w:rPr>
        <w:t>Nejstarší předkové člověka. Periodizace dějin v pravěku a charakteristika jednotlivých období. Archeologické lokality. Umění pravěkého člověka.</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Kulturní odkaz starověkých civilizací</w:t>
      </w:r>
    </w:p>
    <w:p w:rsidR="000A0C8A" w:rsidRPr="003D3992" w:rsidRDefault="000A0C8A" w:rsidP="000A0C8A">
      <w:pPr>
        <w:spacing w:line="240" w:lineRule="auto"/>
        <w:ind w:left="680"/>
        <w:jc w:val="both"/>
        <w:rPr>
          <w:rFonts w:ascii="Times New Roman" w:hAnsi="Times New Roman" w:cs="Times New Roman"/>
        </w:rPr>
      </w:pPr>
      <w:r w:rsidRPr="003D3992">
        <w:rPr>
          <w:rFonts w:ascii="Times New Roman" w:hAnsi="Times New Roman" w:cs="Times New Roman"/>
        </w:rPr>
        <w:t>Mezopotámie, Egypt, Palestina, Indie, Čína – dějiny, vzdělanost, věda, náboženství, umění.</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 xml:space="preserve">Starověké Řecko </w:t>
      </w:r>
    </w:p>
    <w:p w:rsidR="000A0C8A" w:rsidRPr="003D3992" w:rsidRDefault="000A0C8A" w:rsidP="000A0C8A">
      <w:pPr>
        <w:pStyle w:val="Nadpis1"/>
        <w:spacing w:line="240" w:lineRule="auto"/>
        <w:ind w:left="680" w:firstLine="1"/>
        <w:jc w:val="both"/>
        <w:rPr>
          <w:b w:val="0"/>
          <w:u w:val="none"/>
        </w:rPr>
      </w:pPr>
      <w:r w:rsidRPr="003D3992">
        <w:rPr>
          <w:b w:val="0"/>
          <w:bCs w:val="0"/>
          <w:u w:val="none"/>
        </w:rPr>
        <w:t xml:space="preserve">Počátky řecké civilizace. Archaické období. Řecko-perské války. Peloponéská </w:t>
      </w:r>
      <w:r w:rsidRPr="003D3992">
        <w:rPr>
          <w:b w:val="0"/>
          <w:u w:val="none"/>
        </w:rPr>
        <w:t>válka. Ovládnutí Řecka Makedonií. Helénistické období. Kultura.</w:t>
      </w:r>
    </w:p>
    <w:p w:rsidR="000A0C8A" w:rsidRPr="003D3992" w:rsidRDefault="000A0C8A" w:rsidP="000A0C8A">
      <w:pPr>
        <w:numPr>
          <w:ilvl w:val="0"/>
          <w:numId w:val="1"/>
        </w:numPr>
        <w:spacing w:before="240" w:after="0" w:line="240" w:lineRule="auto"/>
        <w:jc w:val="both"/>
        <w:rPr>
          <w:rFonts w:ascii="Times New Roman" w:hAnsi="Times New Roman" w:cs="Times New Roman"/>
          <w:b/>
          <w:bCs/>
        </w:rPr>
      </w:pPr>
      <w:r w:rsidRPr="003D3992">
        <w:rPr>
          <w:rFonts w:ascii="Times New Roman" w:hAnsi="Times New Roman" w:cs="Times New Roman"/>
          <w:b/>
          <w:bCs/>
        </w:rPr>
        <w:t>Starověký Řím</w:t>
      </w:r>
    </w:p>
    <w:p w:rsidR="000A0C8A" w:rsidRPr="003D3992" w:rsidRDefault="000A0C8A" w:rsidP="000A0C8A">
      <w:pPr>
        <w:spacing w:line="240" w:lineRule="auto"/>
        <w:ind w:left="680"/>
        <w:jc w:val="both"/>
        <w:rPr>
          <w:rFonts w:ascii="Times New Roman" w:hAnsi="Times New Roman" w:cs="Times New Roman"/>
          <w:b/>
        </w:rPr>
      </w:pPr>
      <w:r w:rsidRPr="003D3992">
        <w:rPr>
          <w:rFonts w:ascii="Times New Roman" w:hAnsi="Times New Roman" w:cs="Times New Roman"/>
        </w:rPr>
        <w:t xml:space="preserve">Etruskové a počátky Říma. Římská republika (správa, punské války, krize republiky, triumviráty). Principát, </w:t>
      </w:r>
      <w:proofErr w:type="spellStart"/>
      <w:r w:rsidRPr="003D3992">
        <w:rPr>
          <w:rFonts w:ascii="Times New Roman" w:hAnsi="Times New Roman" w:cs="Times New Roman"/>
        </w:rPr>
        <w:t>dominát</w:t>
      </w:r>
      <w:proofErr w:type="spellEnd"/>
      <w:r w:rsidRPr="003D3992">
        <w:rPr>
          <w:rFonts w:ascii="Times New Roman" w:hAnsi="Times New Roman" w:cs="Times New Roman"/>
        </w:rPr>
        <w:t xml:space="preserve">. Rozdělení a zánik říše. Kultura.      </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Raný středověk v Evropě</w:t>
      </w:r>
    </w:p>
    <w:p w:rsidR="000A0C8A" w:rsidRPr="003D3992" w:rsidRDefault="000A0C8A" w:rsidP="000A0C8A">
      <w:pPr>
        <w:spacing w:line="240" w:lineRule="auto"/>
        <w:ind w:left="680"/>
        <w:jc w:val="both"/>
        <w:rPr>
          <w:rFonts w:ascii="Times New Roman" w:hAnsi="Times New Roman" w:cs="Times New Roman"/>
          <w:b/>
        </w:rPr>
      </w:pPr>
      <w:r w:rsidRPr="003D3992">
        <w:rPr>
          <w:rFonts w:ascii="Times New Roman" w:hAnsi="Times New Roman" w:cs="Times New Roman"/>
        </w:rPr>
        <w:t>Feudalismus. Křesťanství. Stěhování národů a raně barbarské státy. Franská říše. Vikingové. Počátky Anglie a Francie. Svatá říše římská. Byzanc. Arabové a islám. Raně středověká vzdělanost.</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 xml:space="preserve">Počátky české státnosti v raném středověku - české knížectví v </w:t>
      </w:r>
      <w:smartTag w:uri="urn:schemas-microsoft-com:office:smarttags" w:element="metricconverter">
        <w:smartTagPr>
          <w:attr w:name="ProductID" w:val="11. a"/>
        </w:smartTagPr>
        <w:r w:rsidRPr="003D3992">
          <w:rPr>
            <w:rFonts w:ascii="Times New Roman" w:hAnsi="Times New Roman" w:cs="Times New Roman"/>
            <w:b/>
            <w:bCs/>
          </w:rPr>
          <w:t>11. a</w:t>
        </w:r>
      </w:smartTag>
      <w:r w:rsidRPr="003D3992">
        <w:rPr>
          <w:rFonts w:ascii="Times New Roman" w:hAnsi="Times New Roman" w:cs="Times New Roman"/>
          <w:b/>
          <w:bCs/>
        </w:rPr>
        <w:t xml:space="preserve"> 12. století</w:t>
      </w:r>
    </w:p>
    <w:p w:rsidR="000A0C8A" w:rsidRPr="003D3992" w:rsidRDefault="000A0C8A" w:rsidP="000A0C8A">
      <w:pPr>
        <w:pStyle w:val="Nadpis3"/>
        <w:ind w:left="680"/>
        <w:rPr>
          <w:szCs w:val="24"/>
        </w:rPr>
      </w:pPr>
      <w:r w:rsidRPr="003D3992">
        <w:rPr>
          <w:szCs w:val="24"/>
        </w:rPr>
        <w:t xml:space="preserve">Příchod Slovanů. Sámova říše. Velká Morava. Český stát v době přemyslovských knížat (Bořivoj – Vladislav </w:t>
      </w:r>
      <w:proofErr w:type="gramStart"/>
      <w:r w:rsidRPr="003D3992">
        <w:rPr>
          <w:szCs w:val="24"/>
        </w:rPr>
        <w:t>II./I.).</w:t>
      </w:r>
      <w:proofErr w:type="gramEnd"/>
      <w:r w:rsidRPr="003D3992">
        <w:rPr>
          <w:szCs w:val="24"/>
        </w:rPr>
        <w:t xml:space="preserve"> Románský sloh.</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Vrcholný středověk v Evropě</w:t>
      </w:r>
    </w:p>
    <w:p w:rsidR="000A0C8A" w:rsidRPr="003D3992" w:rsidRDefault="000A0C8A" w:rsidP="000A0C8A">
      <w:pPr>
        <w:spacing w:line="240" w:lineRule="auto"/>
        <w:ind w:left="680"/>
        <w:jc w:val="both"/>
        <w:rPr>
          <w:rFonts w:ascii="Times New Roman" w:hAnsi="Times New Roman" w:cs="Times New Roman"/>
          <w:b/>
        </w:rPr>
      </w:pPr>
      <w:r w:rsidRPr="003D3992">
        <w:rPr>
          <w:rFonts w:ascii="Times New Roman" w:hAnsi="Times New Roman" w:cs="Times New Roman"/>
        </w:rPr>
        <w:t xml:space="preserve">Charakter vrcholného středověku, města, vzdělanost, spory ve společnosti (boj o investituru, Magna charta </w:t>
      </w:r>
      <w:proofErr w:type="spellStart"/>
      <w:r w:rsidRPr="003D3992">
        <w:rPr>
          <w:rFonts w:ascii="Times New Roman" w:hAnsi="Times New Roman" w:cs="Times New Roman"/>
        </w:rPr>
        <w:t>libertatum</w:t>
      </w:r>
      <w:proofErr w:type="spellEnd"/>
      <w:r w:rsidRPr="003D3992">
        <w:rPr>
          <w:rFonts w:ascii="Times New Roman" w:hAnsi="Times New Roman" w:cs="Times New Roman"/>
        </w:rPr>
        <w:t>). Křížové výpravy. Stoletá válka. Gotika.</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České království ve 13. – 15. století</w:t>
      </w:r>
    </w:p>
    <w:p w:rsidR="000A0C8A" w:rsidRPr="003D3992" w:rsidRDefault="000A0C8A" w:rsidP="000A0C8A">
      <w:pPr>
        <w:spacing w:line="240" w:lineRule="auto"/>
        <w:ind w:left="680"/>
        <w:jc w:val="both"/>
        <w:rPr>
          <w:rFonts w:ascii="Times New Roman" w:hAnsi="Times New Roman" w:cs="Times New Roman"/>
        </w:rPr>
      </w:pPr>
      <w:r w:rsidRPr="003D3992">
        <w:rPr>
          <w:rFonts w:ascii="Times New Roman" w:hAnsi="Times New Roman" w:cs="Times New Roman"/>
        </w:rPr>
        <w:t>Český stát za posledních Přemyslovců (Přemysl Otakar I. – Václav III.). Nástup Lucemburků (Jan Lucemburský, Karel IV.). Kultura.</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Reformace</w:t>
      </w:r>
    </w:p>
    <w:p w:rsidR="000A0C8A" w:rsidRPr="003D3992" w:rsidRDefault="000A0C8A" w:rsidP="000A0C8A">
      <w:pPr>
        <w:spacing w:line="240" w:lineRule="auto"/>
        <w:ind w:left="680"/>
        <w:jc w:val="both"/>
        <w:rPr>
          <w:rFonts w:ascii="Times New Roman" w:hAnsi="Times New Roman" w:cs="Times New Roman"/>
          <w:b/>
        </w:rPr>
      </w:pPr>
      <w:r w:rsidRPr="003D3992">
        <w:rPr>
          <w:rFonts w:ascii="Times New Roman" w:hAnsi="Times New Roman" w:cs="Times New Roman"/>
        </w:rPr>
        <w:t xml:space="preserve">Krize církve (příčiny, projevy). Husitství (J. Hus i jeho předchůdci, husitské války). Německá reformace a její důsledky (M. Luther, německá selská válka, </w:t>
      </w:r>
      <w:proofErr w:type="spellStart"/>
      <w:r w:rsidRPr="003D3992">
        <w:rPr>
          <w:rFonts w:ascii="Times New Roman" w:hAnsi="Times New Roman" w:cs="Times New Roman"/>
        </w:rPr>
        <w:t>šmalkaldská</w:t>
      </w:r>
      <w:proofErr w:type="spellEnd"/>
      <w:r w:rsidRPr="003D3992">
        <w:rPr>
          <w:rFonts w:ascii="Times New Roman" w:hAnsi="Times New Roman" w:cs="Times New Roman"/>
        </w:rPr>
        <w:t xml:space="preserve"> válka). J. Kalvín. Šíření reformace v Evropě. Protireformace (jezuité).</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 xml:space="preserve">Renesance a humanismus </w:t>
      </w:r>
    </w:p>
    <w:p w:rsidR="000A0C8A" w:rsidRPr="003D3992" w:rsidRDefault="000A0C8A" w:rsidP="000A0C8A">
      <w:pPr>
        <w:spacing w:line="240" w:lineRule="auto"/>
        <w:ind w:left="680"/>
        <w:jc w:val="both"/>
        <w:rPr>
          <w:rFonts w:ascii="Times New Roman" w:hAnsi="Times New Roman" w:cs="Times New Roman"/>
        </w:rPr>
      </w:pPr>
      <w:r w:rsidRPr="003D3992">
        <w:rPr>
          <w:rFonts w:ascii="Times New Roman" w:hAnsi="Times New Roman" w:cs="Times New Roman"/>
        </w:rPr>
        <w:t xml:space="preserve">Renesance v Itálii. Renesanční kultura a věda (včetně našich zemí). Zámořské objevy a jejich důsledky. Česká společnost v době poděbradské a jagellonské (Jiří z Poděbrad, Vladislav a Ludvík Jagellonští).  </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Evropa od 16. století do třicetileté války</w:t>
      </w:r>
    </w:p>
    <w:p w:rsidR="000A0C8A" w:rsidRPr="003D3992" w:rsidRDefault="000A0C8A" w:rsidP="000A0C8A">
      <w:pPr>
        <w:spacing w:line="240" w:lineRule="auto"/>
        <w:ind w:left="680"/>
        <w:jc w:val="both"/>
        <w:rPr>
          <w:rFonts w:ascii="Times New Roman" w:hAnsi="Times New Roman" w:cs="Times New Roman"/>
        </w:rPr>
      </w:pPr>
      <w:r w:rsidRPr="003D3992">
        <w:rPr>
          <w:rFonts w:ascii="Times New Roman" w:hAnsi="Times New Roman" w:cs="Times New Roman"/>
        </w:rPr>
        <w:t xml:space="preserve">Anglie za Tudorovců. Francie za bartolomějské noci. Nizozemská revoluce. Nástup Habsburků na český trůn (Ferdinand I. – Matyáš). České stavovské povstání (= první fáze třicetileté války) a jeho důsledky. Další průběh třicetileté války a její výsledek.   </w:t>
      </w:r>
    </w:p>
    <w:p w:rsidR="000A0C8A" w:rsidRPr="003D3992" w:rsidRDefault="000A0C8A" w:rsidP="000A0C8A">
      <w:pPr>
        <w:pStyle w:val="Odstavecseseznamem"/>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Novověk - parlamentarismus, absolutismus, osvícenství a revoluce</w:t>
      </w:r>
    </w:p>
    <w:p w:rsidR="000A0C8A" w:rsidRPr="003D3992" w:rsidRDefault="000A0C8A" w:rsidP="000A0C8A">
      <w:pPr>
        <w:spacing w:after="0" w:line="240" w:lineRule="auto"/>
        <w:ind w:left="680"/>
        <w:jc w:val="both"/>
        <w:rPr>
          <w:rFonts w:ascii="Times New Roman" w:hAnsi="Times New Roman" w:cs="Times New Roman"/>
          <w:b/>
        </w:rPr>
      </w:pPr>
      <w:r w:rsidRPr="003D3992">
        <w:rPr>
          <w:rFonts w:ascii="Times New Roman" w:hAnsi="Times New Roman" w:cs="Times New Roman"/>
        </w:rPr>
        <w:t>Změny novověku. Anglická revoluce. Absolutismus ve Francii. Osvícenství. Osvícenský absolutismus v Habsburské monarchii (popř. i v Prusku, Rusku). Baroko.</w:t>
      </w:r>
      <w:r w:rsidRPr="003D3992">
        <w:rPr>
          <w:rFonts w:ascii="Times New Roman" w:hAnsi="Times New Roman" w:cs="Times New Roman"/>
          <w:b/>
        </w:rPr>
        <w:t xml:space="preserve"> </w:t>
      </w:r>
      <w:r w:rsidRPr="003D3992">
        <w:rPr>
          <w:rFonts w:ascii="Times New Roman" w:hAnsi="Times New Roman" w:cs="Times New Roman"/>
        </w:rPr>
        <w:t>Válka za nezávislost.</w:t>
      </w:r>
    </w:p>
    <w:p w:rsidR="000A0C8A" w:rsidRPr="003D3992" w:rsidRDefault="000A0C8A" w:rsidP="000A0C8A">
      <w:pPr>
        <w:numPr>
          <w:ilvl w:val="0"/>
          <w:numId w:val="1"/>
        </w:numPr>
        <w:spacing w:before="240" w:after="0" w:line="240" w:lineRule="auto"/>
        <w:jc w:val="both"/>
        <w:rPr>
          <w:rFonts w:ascii="Times New Roman" w:hAnsi="Times New Roman" w:cs="Times New Roman"/>
          <w:b/>
          <w:bCs/>
        </w:rPr>
      </w:pPr>
      <w:r w:rsidRPr="003D3992">
        <w:rPr>
          <w:rFonts w:ascii="Times New Roman" w:hAnsi="Times New Roman" w:cs="Times New Roman"/>
          <w:b/>
          <w:bCs/>
        </w:rPr>
        <w:t>Evropa v 1. polovině 19. století</w:t>
      </w:r>
    </w:p>
    <w:p w:rsidR="000A0C8A" w:rsidRDefault="000A0C8A" w:rsidP="000A0C8A">
      <w:pPr>
        <w:spacing w:line="240" w:lineRule="auto"/>
        <w:ind w:left="680"/>
        <w:jc w:val="both"/>
        <w:rPr>
          <w:rFonts w:ascii="Times New Roman" w:hAnsi="Times New Roman" w:cs="Times New Roman"/>
        </w:rPr>
      </w:pPr>
      <w:r w:rsidRPr="003D3992">
        <w:rPr>
          <w:rFonts w:ascii="Times New Roman" w:hAnsi="Times New Roman" w:cs="Times New Roman"/>
        </w:rPr>
        <w:t xml:space="preserve">Velká francouzská revoluce. Napoleon Bonaparte – jeho vláda, války. Evropa po Vídeňském kongresu. Klasicismus, romantismus, biedermeier. Průmyslová revoluce. </w:t>
      </w:r>
    </w:p>
    <w:p w:rsidR="00382243" w:rsidRDefault="00382243" w:rsidP="000A0C8A">
      <w:pPr>
        <w:spacing w:line="240" w:lineRule="auto"/>
        <w:ind w:left="680"/>
        <w:jc w:val="both"/>
        <w:rPr>
          <w:rFonts w:ascii="Times New Roman" w:hAnsi="Times New Roman" w:cs="Times New Roman"/>
        </w:rPr>
      </w:pPr>
    </w:p>
    <w:p w:rsidR="00382243" w:rsidRDefault="00382243" w:rsidP="000A0C8A">
      <w:pPr>
        <w:spacing w:line="240" w:lineRule="auto"/>
        <w:ind w:left="680"/>
        <w:jc w:val="both"/>
        <w:rPr>
          <w:rFonts w:ascii="Times New Roman" w:hAnsi="Times New Roman" w:cs="Times New Roman"/>
        </w:rPr>
      </w:pPr>
    </w:p>
    <w:p w:rsidR="00382243" w:rsidRPr="003D3992" w:rsidRDefault="00382243" w:rsidP="000A0C8A">
      <w:pPr>
        <w:spacing w:line="240" w:lineRule="auto"/>
        <w:ind w:left="680"/>
        <w:jc w:val="both"/>
        <w:rPr>
          <w:rFonts w:ascii="Times New Roman" w:hAnsi="Times New Roman" w:cs="Times New Roman"/>
          <w:b/>
        </w:rPr>
      </w:pP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Evropa v 2. polovině 19. století</w:t>
      </w:r>
    </w:p>
    <w:p w:rsidR="000A0C8A" w:rsidRPr="003D3992" w:rsidRDefault="000A0C8A" w:rsidP="000A0C8A">
      <w:pPr>
        <w:spacing w:line="240" w:lineRule="auto"/>
        <w:ind w:left="680"/>
        <w:jc w:val="both"/>
        <w:rPr>
          <w:rFonts w:ascii="Times New Roman" w:hAnsi="Times New Roman" w:cs="Times New Roman"/>
          <w:b/>
        </w:rPr>
      </w:pPr>
      <w:r w:rsidRPr="003D3992">
        <w:rPr>
          <w:rFonts w:ascii="Times New Roman" w:hAnsi="Times New Roman" w:cs="Times New Roman"/>
        </w:rPr>
        <w:t xml:space="preserve">Revoluce 1848 – 1849 (Francie, Itálie, Německý spolek, Habsburská monarchie, vč. českých zemí). Sjednocení Itálie a Německa. Vývoj v Habsburské monarchii a českých zemích do počátku 20. století. USA – občanská válka. Modernizace a vědecký pokrok. </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1. světová válka</w:t>
      </w:r>
    </w:p>
    <w:p w:rsidR="000A0C8A" w:rsidRPr="003D3992" w:rsidRDefault="000A0C8A" w:rsidP="000A0C8A">
      <w:pPr>
        <w:spacing w:line="240" w:lineRule="auto"/>
        <w:ind w:left="680"/>
        <w:jc w:val="both"/>
        <w:rPr>
          <w:rFonts w:ascii="Times New Roman" w:hAnsi="Times New Roman" w:cs="Times New Roman"/>
          <w:b/>
        </w:rPr>
      </w:pPr>
      <w:r w:rsidRPr="003D3992">
        <w:rPr>
          <w:rFonts w:ascii="Times New Roman" w:hAnsi="Times New Roman" w:cs="Times New Roman"/>
        </w:rPr>
        <w:t xml:space="preserve">Mezinárodní situace na počátku 20. století. Příčiny, záminka, charakter a průběh války, významné bitvy, ruské revoluce, vstup USA do války, závěrečná fáze války a její důsledky. Mírová konference a versailleský systém.   </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Vznik Československa</w:t>
      </w:r>
    </w:p>
    <w:p w:rsidR="000A0C8A" w:rsidRPr="003D3992" w:rsidRDefault="000A0C8A" w:rsidP="000A0C8A">
      <w:pPr>
        <w:spacing w:line="240" w:lineRule="auto"/>
        <w:ind w:left="680"/>
        <w:jc w:val="both"/>
        <w:rPr>
          <w:rFonts w:ascii="Times New Roman" w:hAnsi="Times New Roman" w:cs="Times New Roman"/>
        </w:rPr>
      </w:pPr>
      <w:r w:rsidRPr="003D3992">
        <w:rPr>
          <w:rFonts w:ascii="Times New Roman" w:hAnsi="Times New Roman" w:cs="Times New Roman"/>
        </w:rPr>
        <w:t>Český národ za války – na frontách, v zázemí. Domácí odboj (odbojová skupina) a postoje českých poslanců. Zahraniční odboj (ČNR, cíle, významné deklarace). T. G. Masaryk, popř. i další osobnosti. Československé legie. Vznik ČSR (vyhlášení samostatnosti, podoba státu, prozatímní politický systém, otázka hranic, národnostní složení).</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Evropa mezi dvěma válkami</w:t>
      </w:r>
    </w:p>
    <w:p w:rsidR="000A0C8A" w:rsidRPr="003D3992" w:rsidRDefault="000A0C8A" w:rsidP="000A0C8A">
      <w:pPr>
        <w:pStyle w:val="Nadpis2"/>
        <w:ind w:left="680"/>
        <w:rPr>
          <w:b w:val="0"/>
          <w:bCs/>
          <w:szCs w:val="24"/>
        </w:rPr>
      </w:pPr>
      <w:r w:rsidRPr="003D3992">
        <w:rPr>
          <w:b w:val="0"/>
          <w:bCs/>
          <w:szCs w:val="24"/>
        </w:rPr>
        <w:t>Versailleský systém, Společnost národů, mezinárodní jednání, rúrská krize. Velké totalitní systémy - komunismus a fašismus (charakteristika, SSSR, Itálie). Velká světová hospodářská krize. Nacistické Německo. Lokální konflikty jako předzvěst nového globálního střetnutí – španělská občanská válka.</w:t>
      </w:r>
    </w:p>
    <w:p w:rsidR="000A0C8A" w:rsidRPr="003D3992" w:rsidRDefault="000A0C8A" w:rsidP="000A0C8A">
      <w:pPr>
        <w:numPr>
          <w:ilvl w:val="0"/>
          <w:numId w:val="1"/>
        </w:numPr>
        <w:spacing w:before="240" w:after="0" w:line="240" w:lineRule="auto"/>
        <w:jc w:val="both"/>
        <w:rPr>
          <w:rFonts w:ascii="Times New Roman" w:hAnsi="Times New Roman" w:cs="Times New Roman"/>
          <w:b/>
          <w:bCs/>
        </w:rPr>
      </w:pPr>
      <w:r w:rsidRPr="003D3992">
        <w:rPr>
          <w:rFonts w:ascii="Times New Roman" w:hAnsi="Times New Roman" w:cs="Times New Roman"/>
          <w:b/>
          <w:bCs/>
        </w:rPr>
        <w:t>Československá republika</w:t>
      </w:r>
    </w:p>
    <w:p w:rsidR="000A0C8A" w:rsidRPr="003D3992" w:rsidRDefault="000A0C8A" w:rsidP="000A0C8A">
      <w:pPr>
        <w:spacing w:line="240" w:lineRule="auto"/>
        <w:ind w:left="680"/>
        <w:jc w:val="both"/>
        <w:rPr>
          <w:rFonts w:ascii="Times New Roman" w:hAnsi="Times New Roman" w:cs="Times New Roman"/>
          <w:b/>
        </w:rPr>
      </w:pPr>
      <w:r w:rsidRPr="003D3992">
        <w:rPr>
          <w:rFonts w:ascii="Times New Roman" w:hAnsi="Times New Roman" w:cs="Times New Roman"/>
        </w:rPr>
        <w:t xml:space="preserve">Politický, ekonomický a národnostní profil státu mezi dvěma válkami, mezinárodní postavení ČSR. Velká hospodářská krize a její vliv, situace v Sudetech, na Slovensku. Volby v roce 1935. Vývoj situace v průběhu roku 1938 až do Mnichovské konference. </w:t>
      </w:r>
    </w:p>
    <w:p w:rsidR="000A0C8A" w:rsidRPr="003D3992" w:rsidRDefault="000A0C8A" w:rsidP="000A0C8A">
      <w:pPr>
        <w:spacing w:after="0" w:line="240" w:lineRule="auto"/>
        <w:ind w:left="680"/>
        <w:jc w:val="both"/>
        <w:rPr>
          <w:rFonts w:ascii="Times New Roman" w:hAnsi="Times New Roman" w:cs="Times New Roman"/>
          <w:b/>
          <w:bCs/>
        </w:rPr>
      </w:pP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2. světová válka</w:t>
      </w:r>
    </w:p>
    <w:p w:rsidR="000A0C8A" w:rsidRPr="003D3992" w:rsidRDefault="000A0C8A" w:rsidP="000A0C8A">
      <w:pPr>
        <w:spacing w:line="240" w:lineRule="auto"/>
        <w:ind w:left="680"/>
        <w:jc w:val="both"/>
        <w:rPr>
          <w:rFonts w:ascii="Times New Roman" w:hAnsi="Times New Roman" w:cs="Times New Roman"/>
          <w:b/>
        </w:rPr>
      </w:pPr>
      <w:r w:rsidRPr="003D3992">
        <w:rPr>
          <w:rFonts w:ascii="Times New Roman" w:hAnsi="Times New Roman" w:cs="Times New Roman"/>
        </w:rPr>
        <w:t xml:space="preserve">Hitlerovy válečné plány. Zahájení války, její charakter a průběh. Boje v Evropě, Africe a Tichomoří. Konference Velké trojky. Konec války v Evropě i Tichomoří. Holocaust. </w:t>
      </w:r>
    </w:p>
    <w:p w:rsidR="000A0C8A" w:rsidRPr="003D3992" w:rsidRDefault="000A0C8A" w:rsidP="000A0C8A">
      <w:pPr>
        <w:pStyle w:val="Odstavecseseznamem"/>
        <w:numPr>
          <w:ilvl w:val="0"/>
          <w:numId w:val="1"/>
        </w:numPr>
        <w:spacing w:after="0" w:line="240" w:lineRule="auto"/>
        <w:jc w:val="both"/>
        <w:rPr>
          <w:rFonts w:ascii="Times New Roman" w:hAnsi="Times New Roman" w:cs="Times New Roman"/>
        </w:rPr>
      </w:pPr>
      <w:r w:rsidRPr="003D3992">
        <w:rPr>
          <w:rFonts w:ascii="Times New Roman" w:hAnsi="Times New Roman" w:cs="Times New Roman"/>
          <w:b/>
          <w:bCs/>
        </w:rPr>
        <w:t>Ztráta naší národní samostatnosti a první období protinacistického odboje</w:t>
      </w:r>
    </w:p>
    <w:p w:rsidR="000A0C8A" w:rsidRPr="003D3992" w:rsidRDefault="000A0C8A" w:rsidP="000A0C8A">
      <w:pPr>
        <w:spacing w:line="240" w:lineRule="auto"/>
        <w:ind w:left="708" w:firstLine="32"/>
        <w:jc w:val="both"/>
        <w:rPr>
          <w:rFonts w:ascii="Times New Roman" w:hAnsi="Times New Roman" w:cs="Times New Roman"/>
        </w:rPr>
      </w:pPr>
      <w:r w:rsidRPr="003D3992">
        <w:rPr>
          <w:rFonts w:ascii="Times New Roman" w:hAnsi="Times New Roman" w:cs="Times New Roman"/>
          <w:bCs/>
        </w:rPr>
        <w:t xml:space="preserve">Důsledky Mnichovské dohody. </w:t>
      </w:r>
      <w:r w:rsidRPr="003D3992">
        <w:rPr>
          <w:rFonts w:ascii="Times New Roman" w:hAnsi="Times New Roman" w:cs="Times New Roman"/>
        </w:rPr>
        <w:t xml:space="preserve">Druhá republika a situace na Slovensku. Protektorát Čechy a Morava – charakteristika poměrů, hospodářství, společnost, kultura, školy, nová pravidla a nařízení, politika a okupační moc, vznik domácího i zahraničního odboje. </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 xml:space="preserve">Naše země v závěrečném období války a jejich osvobození </w:t>
      </w:r>
    </w:p>
    <w:p w:rsidR="000A0C8A" w:rsidRPr="003D3992" w:rsidRDefault="000A0C8A" w:rsidP="000A0C8A">
      <w:pPr>
        <w:spacing w:line="240" w:lineRule="auto"/>
        <w:ind w:left="680"/>
        <w:jc w:val="both"/>
        <w:rPr>
          <w:rFonts w:ascii="Times New Roman" w:hAnsi="Times New Roman" w:cs="Times New Roman"/>
        </w:rPr>
      </w:pPr>
      <w:r w:rsidRPr="003D3992">
        <w:rPr>
          <w:rFonts w:ascii="Times New Roman" w:hAnsi="Times New Roman" w:cs="Times New Roman"/>
        </w:rPr>
        <w:t>Příchod R. Heydricha do Prahy a jeho činnost. Atentát na Heydricha, jeho význam, heydrichiáda. Jednání v Moskvě, československo-sovětská smlouva. Příprava obnovení republiky. Slovenské národní povstání, karpatsko-dukelská operace. Osvobozování země a jeho průběh. Pražské povstání. Košický vládní program.</w:t>
      </w:r>
    </w:p>
    <w:p w:rsidR="000A0C8A" w:rsidRPr="003D3992" w:rsidRDefault="000A0C8A" w:rsidP="000A0C8A">
      <w:pPr>
        <w:pStyle w:val="Odstavecseseznamem"/>
        <w:numPr>
          <w:ilvl w:val="0"/>
          <w:numId w:val="1"/>
        </w:numPr>
        <w:spacing w:line="240" w:lineRule="auto"/>
        <w:jc w:val="both"/>
        <w:rPr>
          <w:rFonts w:ascii="Times New Roman" w:hAnsi="Times New Roman" w:cs="Times New Roman"/>
          <w:b/>
          <w:bCs/>
        </w:rPr>
      </w:pPr>
      <w:r w:rsidRPr="003D3992">
        <w:rPr>
          <w:rFonts w:ascii="Times New Roman" w:hAnsi="Times New Roman" w:cs="Times New Roman"/>
          <w:b/>
          <w:bCs/>
        </w:rPr>
        <w:t xml:space="preserve">Evropa a svět od konce 2. světové války do konce 80. let 20. století   </w:t>
      </w:r>
    </w:p>
    <w:p w:rsidR="000A0C8A" w:rsidRDefault="000A0C8A" w:rsidP="000A0C8A">
      <w:pPr>
        <w:spacing w:line="240" w:lineRule="auto"/>
        <w:ind w:left="680"/>
        <w:jc w:val="both"/>
        <w:rPr>
          <w:rFonts w:ascii="Times New Roman" w:hAnsi="Times New Roman" w:cs="Times New Roman"/>
        </w:rPr>
      </w:pPr>
      <w:r w:rsidRPr="003D3992">
        <w:rPr>
          <w:rFonts w:ascii="Times New Roman" w:hAnsi="Times New Roman" w:cs="Times New Roman"/>
        </w:rPr>
        <w:t>Podstata studené války. OSN, NATO, Varšavská smlouva, RVHP. Korejská, vietnamská válka. Berlínská, karibská krize. Další vybrané světové konflikty. Podle vlastního zájmu přehled vývoje demokratických zemí, sovětského bloku (i jeho rozpadu), dalších totalitních systémů, třetího světa, informace o evropské integraci, kultuře, sportu, vesmírných závodech, černobylské katastrofě apod. Lze i kratší průřez stěžejními událostmi konce 20. a počátku 21. století.</w:t>
      </w:r>
    </w:p>
    <w:p w:rsidR="000A0C8A" w:rsidRPr="003D3992" w:rsidRDefault="000A0C8A" w:rsidP="000A0C8A">
      <w:pPr>
        <w:numPr>
          <w:ilvl w:val="0"/>
          <w:numId w:val="1"/>
        </w:numPr>
        <w:spacing w:after="0" w:line="240" w:lineRule="auto"/>
        <w:jc w:val="both"/>
        <w:rPr>
          <w:rFonts w:ascii="Times New Roman" w:hAnsi="Times New Roman" w:cs="Times New Roman"/>
          <w:b/>
          <w:bCs/>
        </w:rPr>
      </w:pPr>
      <w:r w:rsidRPr="003D3992">
        <w:rPr>
          <w:rFonts w:ascii="Times New Roman" w:hAnsi="Times New Roman" w:cs="Times New Roman"/>
          <w:b/>
          <w:bCs/>
        </w:rPr>
        <w:t>Omezená demokracie v ČSR a její zhroucení</w:t>
      </w:r>
    </w:p>
    <w:p w:rsidR="000A0C8A" w:rsidRDefault="000A0C8A" w:rsidP="000A0C8A">
      <w:pPr>
        <w:pStyle w:val="Nadpis2"/>
        <w:ind w:left="680"/>
        <w:rPr>
          <w:b w:val="0"/>
          <w:bCs/>
          <w:szCs w:val="24"/>
        </w:rPr>
      </w:pPr>
      <w:r w:rsidRPr="003D3992">
        <w:rPr>
          <w:b w:val="0"/>
          <w:bCs/>
          <w:szCs w:val="24"/>
        </w:rPr>
        <w:t>Poválečná ČSR. Politický systém, Benešovy dekrety - potrestání zrádců, odsun Němců a další. Oslabování demokracie, příprava KSČ na převzetí moci. Únor 1948 – příčiny, průběh a jeho důsledky (politické, společenské a hospodářské změny).</w:t>
      </w:r>
    </w:p>
    <w:p w:rsidR="00382243" w:rsidRDefault="00382243" w:rsidP="00382243">
      <w:pPr>
        <w:rPr>
          <w:lang w:eastAsia="cs-CZ"/>
        </w:rPr>
      </w:pPr>
    </w:p>
    <w:p w:rsidR="00382243" w:rsidRDefault="00382243" w:rsidP="00382243">
      <w:pPr>
        <w:rPr>
          <w:lang w:eastAsia="cs-CZ"/>
        </w:rPr>
      </w:pPr>
    </w:p>
    <w:p w:rsidR="00382243" w:rsidRPr="00382243" w:rsidRDefault="00382243" w:rsidP="00382243">
      <w:pPr>
        <w:rPr>
          <w:lang w:eastAsia="cs-CZ"/>
        </w:rPr>
      </w:pPr>
    </w:p>
    <w:p w:rsidR="000A0C8A" w:rsidRPr="003D3992" w:rsidRDefault="000A0C8A" w:rsidP="000A0C8A">
      <w:pPr>
        <w:numPr>
          <w:ilvl w:val="0"/>
          <w:numId w:val="1"/>
        </w:numPr>
        <w:spacing w:before="240" w:after="0" w:line="240" w:lineRule="auto"/>
        <w:jc w:val="both"/>
        <w:rPr>
          <w:rFonts w:ascii="Times New Roman" w:hAnsi="Times New Roman" w:cs="Times New Roman"/>
          <w:b/>
          <w:bCs/>
        </w:rPr>
      </w:pPr>
      <w:r w:rsidRPr="003D3992">
        <w:rPr>
          <w:rFonts w:ascii="Times New Roman" w:hAnsi="Times New Roman" w:cs="Times New Roman"/>
          <w:b/>
          <w:bCs/>
        </w:rPr>
        <w:t>Vývoj v Československu od 50. let do sametové revoluce</w:t>
      </w:r>
    </w:p>
    <w:p w:rsidR="000A0C8A" w:rsidRDefault="000A0C8A" w:rsidP="000A0C8A">
      <w:pPr>
        <w:spacing w:line="240" w:lineRule="auto"/>
        <w:ind w:left="680"/>
        <w:jc w:val="both"/>
        <w:rPr>
          <w:rFonts w:ascii="Times New Roman" w:hAnsi="Times New Roman" w:cs="Times New Roman"/>
        </w:rPr>
      </w:pPr>
      <w:r w:rsidRPr="003D3992">
        <w:rPr>
          <w:rFonts w:ascii="Times New Roman" w:hAnsi="Times New Roman" w:cs="Times New Roman"/>
        </w:rPr>
        <w:t>Totalitní stát. Socialistická ekonomika, kolektivizace, politické procesy. Postupné uvolňování v 60. letech. Pražské jaro. Normalizace. Sametová revoluce.</w:t>
      </w:r>
    </w:p>
    <w:p w:rsidR="000A0C8A" w:rsidRPr="003D3992" w:rsidRDefault="000A0C8A" w:rsidP="000A0C8A">
      <w:pPr>
        <w:numPr>
          <w:ilvl w:val="0"/>
          <w:numId w:val="1"/>
        </w:numPr>
        <w:spacing w:after="0" w:line="240" w:lineRule="auto"/>
        <w:jc w:val="both"/>
        <w:rPr>
          <w:rFonts w:ascii="Times New Roman" w:hAnsi="Times New Roman" w:cs="Times New Roman"/>
        </w:rPr>
      </w:pPr>
      <w:r w:rsidRPr="003D3992">
        <w:rPr>
          <w:rFonts w:ascii="Times New Roman" w:hAnsi="Times New Roman" w:cs="Times New Roman"/>
          <w:b/>
          <w:bCs/>
        </w:rPr>
        <w:t>Historie města Tábor</w:t>
      </w:r>
      <w:r w:rsidRPr="003D3992">
        <w:rPr>
          <w:rFonts w:ascii="Times New Roman" w:hAnsi="Times New Roman" w:cs="Times New Roman"/>
        </w:rPr>
        <w:t xml:space="preserve"> </w:t>
      </w:r>
    </w:p>
    <w:p w:rsidR="000A0C8A" w:rsidRPr="003D3992" w:rsidRDefault="000A0C8A" w:rsidP="000A0C8A">
      <w:pPr>
        <w:spacing w:line="240" w:lineRule="auto"/>
        <w:ind w:left="680"/>
        <w:jc w:val="both"/>
        <w:rPr>
          <w:rFonts w:ascii="Times New Roman" w:hAnsi="Times New Roman" w:cs="Times New Roman"/>
        </w:rPr>
      </w:pPr>
      <w:r w:rsidRPr="003D3992">
        <w:rPr>
          <w:rStyle w:val="5yl5"/>
          <w:rFonts w:ascii="Times New Roman" w:hAnsi="Times New Roman" w:cs="Times New Roman"/>
        </w:rPr>
        <w:t>Pravěké osídlení táborské ostrožny (Keltové). Založení středověkého města. Husitský Tábor. Tábor za třicetileté války. Proměna středověkého Tábora na moderní město v 19./20. století. Významné archeologické nálezy, stavby, památníky a osobnosti.</w:t>
      </w: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D02A52" w:rsidRDefault="00D02A52"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Pr="000612D7" w:rsidRDefault="000A0C8A" w:rsidP="000A0C8A">
      <w:pPr>
        <w:shd w:val="clear" w:color="auto" w:fill="FFFFFF"/>
        <w:spacing w:before="75" w:after="75" w:line="240" w:lineRule="auto"/>
        <w:ind w:left="450" w:right="150"/>
        <w:jc w:val="center"/>
        <w:rPr>
          <w:rFonts w:ascii="Times New Roman" w:eastAsia="Times New Roman" w:hAnsi="Times New Roman" w:cs="Times New Roman"/>
          <w:b/>
          <w:color w:val="000000"/>
          <w:sz w:val="32"/>
          <w:szCs w:val="32"/>
          <w:u w:val="single"/>
          <w:lang w:eastAsia="cs-CZ"/>
        </w:rPr>
      </w:pPr>
      <w:r w:rsidRPr="000612D7">
        <w:rPr>
          <w:rFonts w:ascii="Times New Roman" w:eastAsia="Times New Roman" w:hAnsi="Times New Roman" w:cs="Times New Roman"/>
          <w:b/>
          <w:color w:val="000000"/>
          <w:sz w:val="32"/>
          <w:szCs w:val="32"/>
          <w:u w:val="single"/>
          <w:lang w:eastAsia="cs-CZ"/>
        </w:rPr>
        <w:t xml:space="preserve">Maturitní otázky z chemie </w:t>
      </w:r>
    </w:p>
    <w:p w:rsidR="000A0C8A" w:rsidRDefault="000A0C8A" w:rsidP="000A0C8A">
      <w:pPr>
        <w:shd w:val="clear" w:color="auto" w:fill="FFFFFF"/>
        <w:spacing w:before="75" w:after="75" w:line="240" w:lineRule="auto"/>
        <w:ind w:right="150"/>
        <w:rPr>
          <w:rFonts w:ascii="Arial" w:eastAsia="Times New Roman" w:hAnsi="Arial" w:cs="Arial"/>
          <w:color w:val="000000"/>
          <w:sz w:val="18"/>
          <w:szCs w:val="18"/>
          <w:u w:val="single"/>
          <w:lang w:eastAsia="cs-CZ"/>
        </w:rPr>
      </w:pPr>
    </w:p>
    <w:p w:rsidR="000A0C8A" w:rsidRDefault="000A0C8A" w:rsidP="000A0C8A">
      <w:pPr>
        <w:pStyle w:val="Odstavecseseznamem"/>
        <w:shd w:val="clear" w:color="auto" w:fill="FFFFFF"/>
        <w:spacing w:before="75" w:after="0" w:line="240" w:lineRule="auto"/>
        <w:ind w:left="810" w:right="150"/>
        <w:rPr>
          <w:rFonts w:ascii="Times New Roman" w:eastAsia="Times New Roman" w:hAnsi="Times New Roman" w:cs="Times New Roman"/>
          <w:color w:val="000000"/>
          <w:sz w:val="24"/>
          <w:szCs w:val="24"/>
          <w:lang w:eastAsia="cs-CZ"/>
        </w:rPr>
      </w:pPr>
      <w:r w:rsidRPr="000612D7">
        <w:rPr>
          <w:rFonts w:ascii="Times New Roman" w:eastAsia="Times New Roman" w:hAnsi="Times New Roman" w:cs="Times New Roman"/>
          <w:color w:val="000000"/>
          <w:sz w:val="24"/>
          <w:szCs w:val="24"/>
          <w:u w:val="single"/>
          <w:lang w:eastAsia="cs-CZ"/>
        </w:rPr>
        <w:t>1. Složení a struktura atomu, vývoj představ o stavbě atomu</w:t>
      </w:r>
      <w:r w:rsidRPr="000612D7">
        <w:rPr>
          <w:rFonts w:ascii="Times New Roman" w:eastAsia="Times New Roman" w:hAnsi="Times New Roman" w:cs="Times New Roman"/>
          <w:color w:val="000000"/>
          <w:sz w:val="24"/>
          <w:szCs w:val="24"/>
          <w:lang w:eastAsia="cs-CZ"/>
        </w:rPr>
        <w:br/>
        <w:t xml:space="preserve">– Demokritos, </w:t>
      </w:r>
      <w:proofErr w:type="spellStart"/>
      <w:r w:rsidRPr="000612D7">
        <w:rPr>
          <w:rFonts w:ascii="Times New Roman" w:eastAsia="Times New Roman" w:hAnsi="Times New Roman" w:cs="Times New Roman"/>
          <w:color w:val="000000"/>
          <w:sz w:val="24"/>
          <w:szCs w:val="24"/>
          <w:lang w:eastAsia="cs-CZ"/>
        </w:rPr>
        <w:t>Lomonosov</w:t>
      </w:r>
      <w:proofErr w:type="spellEnd"/>
      <w:r w:rsidRPr="000612D7">
        <w:rPr>
          <w:rFonts w:ascii="Times New Roman" w:eastAsia="Times New Roman" w:hAnsi="Times New Roman" w:cs="Times New Roman"/>
          <w:color w:val="000000"/>
          <w:sz w:val="24"/>
          <w:szCs w:val="24"/>
          <w:lang w:eastAsia="cs-CZ"/>
        </w:rPr>
        <w:t>, Dalton a jeho atomová teorie, objev elektronu</w:t>
      </w:r>
      <w:r w:rsidRPr="000612D7">
        <w:rPr>
          <w:rFonts w:ascii="Times New Roman" w:eastAsia="Times New Roman" w:hAnsi="Times New Roman" w:cs="Times New Roman"/>
          <w:color w:val="000000"/>
          <w:sz w:val="24"/>
          <w:szCs w:val="24"/>
          <w:lang w:eastAsia="cs-CZ"/>
        </w:rPr>
        <w:br/>
        <w:t xml:space="preserve">– modely atomu (Thomsonův, </w:t>
      </w:r>
      <w:proofErr w:type="spellStart"/>
      <w:r w:rsidRPr="000612D7">
        <w:rPr>
          <w:rFonts w:ascii="Times New Roman" w:eastAsia="Times New Roman" w:hAnsi="Times New Roman" w:cs="Times New Roman"/>
          <w:color w:val="000000"/>
          <w:sz w:val="24"/>
          <w:szCs w:val="24"/>
          <w:lang w:eastAsia="cs-CZ"/>
        </w:rPr>
        <w:t>Rutherfordův</w:t>
      </w:r>
      <w:proofErr w:type="spellEnd"/>
      <w:r w:rsidRPr="000612D7">
        <w:rPr>
          <w:rFonts w:ascii="Times New Roman" w:eastAsia="Times New Roman" w:hAnsi="Times New Roman" w:cs="Times New Roman"/>
          <w:color w:val="000000"/>
          <w:sz w:val="24"/>
          <w:szCs w:val="24"/>
          <w:lang w:eastAsia="cs-CZ"/>
        </w:rPr>
        <w:t>, Bohrův, kvantově mechanický)</w:t>
      </w:r>
      <w:r w:rsidRPr="000612D7">
        <w:rPr>
          <w:rFonts w:ascii="Times New Roman" w:eastAsia="Times New Roman" w:hAnsi="Times New Roman" w:cs="Times New Roman"/>
          <w:color w:val="000000"/>
          <w:sz w:val="24"/>
          <w:szCs w:val="24"/>
          <w:lang w:eastAsia="cs-CZ"/>
        </w:rPr>
        <w:br/>
        <w:t>– atomové jádro, elektronový obal, kvantová čísla</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2. Periodická soustava prvků, periodický zákon</w:t>
      </w:r>
      <w:r w:rsidRPr="000612D7">
        <w:rPr>
          <w:rFonts w:ascii="Times New Roman" w:eastAsia="Times New Roman" w:hAnsi="Times New Roman" w:cs="Times New Roman"/>
          <w:color w:val="000000"/>
          <w:sz w:val="24"/>
          <w:szCs w:val="24"/>
          <w:lang w:eastAsia="cs-CZ"/>
        </w:rPr>
        <w:br/>
        <w:t>– historie, rozdělení tabulky, rozdělení prvků, zákonitosti, periodický zákon, elektronová konfigurace a její pravidla</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3. Teorie chemické vazby</w:t>
      </w:r>
      <w:r w:rsidRPr="000612D7">
        <w:rPr>
          <w:rFonts w:ascii="Times New Roman" w:eastAsia="Times New Roman" w:hAnsi="Times New Roman" w:cs="Times New Roman"/>
          <w:color w:val="000000"/>
          <w:sz w:val="24"/>
          <w:szCs w:val="24"/>
          <w:lang w:eastAsia="cs-CZ"/>
        </w:rPr>
        <w:br/>
        <w:t>– vazebná energie, vznik vazby, délka vazby, kovalentní vazba (typy, násobnost), iontová vazba, vaznost prvků, vlastnosti atomových, molekulových a iontových krystalů</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4. Roztoky, kyseliny a zásady</w:t>
      </w:r>
      <w:r w:rsidRPr="000612D7">
        <w:rPr>
          <w:rFonts w:ascii="Times New Roman" w:eastAsia="Times New Roman" w:hAnsi="Times New Roman" w:cs="Times New Roman"/>
          <w:color w:val="000000"/>
          <w:sz w:val="24"/>
          <w:szCs w:val="24"/>
          <w:lang w:eastAsia="cs-CZ"/>
        </w:rPr>
        <w:br/>
        <w:t>– rozdělení roztoků, vyjádření sležení roztoků (hmotnostní zlomek, objemový zlomek, koncentrace)</w:t>
      </w:r>
      <w:r w:rsidRPr="000612D7">
        <w:rPr>
          <w:rFonts w:ascii="Times New Roman" w:eastAsia="Times New Roman" w:hAnsi="Times New Roman" w:cs="Times New Roman"/>
          <w:color w:val="000000"/>
          <w:sz w:val="24"/>
          <w:szCs w:val="24"/>
          <w:lang w:eastAsia="cs-CZ"/>
        </w:rPr>
        <w:br/>
        <w:t xml:space="preserve">– </w:t>
      </w:r>
      <w:proofErr w:type="spellStart"/>
      <w:r w:rsidRPr="000612D7">
        <w:rPr>
          <w:rFonts w:ascii="Times New Roman" w:eastAsia="Times New Roman" w:hAnsi="Times New Roman" w:cs="Times New Roman"/>
          <w:color w:val="000000"/>
          <w:sz w:val="24"/>
          <w:szCs w:val="24"/>
          <w:lang w:eastAsia="cs-CZ"/>
        </w:rPr>
        <w:t>Arrheniova</w:t>
      </w:r>
      <w:proofErr w:type="spellEnd"/>
      <w:r w:rsidRPr="000612D7">
        <w:rPr>
          <w:rFonts w:ascii="Times New Roman" w:eastAsia="Times New Roman" w:hAnsi="Times New Roman" w:cs="Times New Roman"/>
          <w:color w:val="000000"/>
          <w:sz w:val="24"/>
          <w:szCs w:val="24"/>
          <w:lang w:eastAsia="cs-CZ"/>
        </w:rPr>
        <w:t xml:space="preserve"> a </w:t>
      </w:r>
      <w:proofErr w:type="spellStart"/>
      <w:r w:rsidRPr="000612D7">
        <w:rPr>
          <w:rFonts w:ascii="Times New Roman" w:eastAsia="Times New Roman" w:hAnsi="Times New Roman" w:cs="Times New Roman"/>
          <w:color w:val="000000"/>
          <w:sz w:val="24"/>
          <w:szCs w:val="24"/>
          <w:lang w:eastAsia="cs-CZ"/>
        </w:rPr>
        <w:t>Brömstedova</w:t>
      </w:r>
      <w:proofErr w:type="spellEnd"/>
      <w:r w:rsidRPr="000612D7">
        <w:rPr>
          <w:rFonts w:ascii="Times New Roman" w:eastAsia="Times New Roman" w:hAnsi="Times New Roman" w:cs="Times New Roman"/>
          <w:color w:val="000000"/>
          <w:sz w:val="24"/>
          <w:szCs w:val="24"/>
          <w:lang w:eastAsia="cs-CZ"/>
        </w:rPr>
        <w:t xml:space="preserve"> teorie kyselin a zásad, </w:t>
      </w:r>
      <w:proofErr w:type="spellStart"/>
      <w:r w:rsidRPr="000612D7">
        <w:rPr>
          <w:rFonts w:ascii="Times New Roman" w:eastAsia="Times New Roman" w:hAnsi="Times New Roman" w:cs="Times New Roman"/>
          <w:color w:val="000000"/>
          <w:sz w:val="24"/>
          <w:szCs w:val="24"/>
          <w:lang w:eastAsia="cs-CZ"/>
        </w:rPr>
        <w:t>protolytické</w:t>
      </w:r>
      <w:proofErr w:type="spellEnd"/>
      <w:r w:rsidRPr="000612D7">
        <w:rPr>
          <w:rFonts w:ascii="Times New Roman" w:eastAsia="Times New Roman" w:hAnsi="Times New Roman" w:cs="Times New Roman"/>
          <w:color w:val="000000"/>
          <w:sz w:val="24"/>
          <w:szCs w:val="24"/>
          <w:lang w:eastAsia="cs-CZ"/>
        </w:rPr>
        <w:t xml:space="preserve"> reakce, síla kyselin a zásad, </w:t>
      </w:r>
      <w:proofErr w:type="spellStart"/>
      <w:r w:rsidRPr="000612D7">
        <w:rPr>
          <w:rFonts w:ascii="Times New Roman" w:eastAsia="Times New Roman" w:hAnsi="Times New Roman" w:cs="Times New Roman"/>
          <w:color w:val="000000"/>
          <w:sz w:val="24"/>
          <w:szCs w:val="24"/>
          <w:lang w:eastAsia="cs-CZ"/>
        </w:rPr>
        <w:t>autoprotolýza</w:t>
      </w:r>
      <w:proofErr w:type="spellEnd"/>
      <w:r w:rsidRPr="000612D7">
        <w:rPr>
          <w:rFonts w:ascii="Times New Roman" w:eastAsia="Times New Roman" w:hAnsi="Times New Roman" w:cs="Times New Roman"/>
          <w:color w:val="000000"/>
          <w:sz w:val="24"/>
          <w:szCs w:val="24"/>
          <w:lang w:eastAsia="cs-CZ"/>
        </w:rPr>
        <w:t xml:space="preserve"> vody, stupnice pH, hydrolýza</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5. Termochemie</w:t>
      </w:r>
      <w:r w:rsidRPr="000612D7">
        <w:rPr>
          <w:rFonts w:ascii="Times New Roman" w:eastAsia="Times New Roman" w:hAnsi="Times New Roman" w:cs="Times New Roman"/>
          <w:color w:val="000000"/>
          <w:sz w:val="24"/>
          <w:szCs w:val="24"/>
          <w:lang w:eastAsia="cs-CZ"/>
        </w:rPr>
        <w:br/>
        <w:t>– základní pojmy termodynamiky, exotermické a endotermické reakce, reakční teplo, entalpie, termochemické zákony, slučovací a spalné teplo</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6. Chemická kinetika a chemické rovnováhy</w:t>
      </w:r>
      <w:r w:rsidRPr="000612D7">
        <w:rPr>
          <w:rFonts w:ascii="Times New Roman" w:eastAsia="Times New Roman" w:hAnsi="Times New Roman" w:cs="Times New Roman"/>
          <w:color w:val="000000"/>
          <w:sz w:val="24"/>
          <w:szCs w:val="24"/>
          <w:lang w:eastAsia="cs-CZ"/>
        </w:rPr>
        <w:br/>
        <w:t xml:space="preserve">– srážková teorie, teorie aktivovaného </w:t>
      </w:r>
      <w:proofErr w:type="spellStart"/>
      <w:r w:rsidRPr="000612D7">
        <w:rPr>
          <w:rFonts w:ascii="Times New Roman" w:eastAsia="Times New Roman" w:hAnsi="Times New Roman" w:cs="Times New Roman"/>
          <w:color w:val="000000"/>
          <w:sz w:val="24"/>
          <w:szCs w:val="24"/>
          <w:lang w:eastAsia="cs-CZ"/>
        </w:rPr>
        <w:t>kompexu</w:t>
      </w:r>
      <w:proofErr w:type="spellEnd"/>
      <w:r w:rsidRPr="000612D7">
        <w:rPr>
          <w:rFonts w:ascii="Times New Roman" w:eastAsia="Times New Roman" w:hAnsi="Times New Roman" w:cs="Times New Roman"/>
          <w:color w:val="000000"/>
          <w:sz w:val="24"/>
          <w:szCs w:val="24"/>
          <w:lang w:eastAsia="cs-CZ"/>
        </w:rPr>
        <w:t xml:space="preserve">, </w:t>
      </w:r>
      <w:proofErr w:type="spellStart"/>
      <w:r w:rsidRPr="000612D7">
        <w:rPr>
          <w:rFonts w:ascii="Times New Roman" w:eastAsia="Times New Roman" w:hAnsi="Times New Roman" w:cs="Times New Roman"/>
          <w:color w:val="000000"/>
          <w:sz w:val="24"/>
          <w:szCs w:val="24"/>
          <w:lang w:eastAsia="cs-CZ"/>
        </w:rPr>
        <w:t>Guldberg-Waagův</w:t>
      </w:r>
      <w:proofErr w:type="spellEnd"/>
      <w:r w:rsidRPr="000612D7">
        <w:rPr>
          <w:rFonts w:ascii="Times New Roman" w:eastAsia="Times New Roman" w:hAnsi="Times New Roman" w:cs="Times New Roman"/>
          <w:color w:val="000000"/>
          <w:sz w:val="24"/>
          <w:szCs w:val="24"/>
          <w:lang w:eastAsia="cs-CZ"/>
        </w:rPr>
        <w:t xml:space="preserve"> zákon, dynamická rovnováha, vliv teploty a katalyzátorů na průběh chemické reakce</w:t>
      </w:r>
      <w:r w:rsidRPr="000612D7">
        <w:rPr>
          <w:rFonts w:ascii="Times New Roman" w:eastAsia="Times New Roman" w:hAnsi="Times New Roman" w:cs="Times New Roman"/>
          <w:color w:val="000000"/>
          <w:sz w:val="24"/>
          <w:szCs w:val="24"/>
          <w:lang w:eastAsia="cs-CZ"/>
        </w:rPr>
        <w:br/>
        <w:t>– chemické rovnováhy (</w:t>
      </w:r>
      <w:proofErr w:type="spellStart"/>
      <w:r w:rsidRPr="000612D7">
        <w:rPr>
          <w:rFonts w:ascii="Times New Roman" w:eastAsia="Times New Roman" w:hAnsi="Times New Roman" w:cs="Times New Roman"/>
          <w:color w:val="000000"/>
          <w:sz w:val="24"/>
          <w:szCs w:val="24"/>
          <w:lang w:eastAsia="cs-CZ"/>
        </w:rPr>
        <w:t>Le</w:t>
      </w:r>
      <w:proofErr w:type="spellEnd"/>
      <w:r w:rsidRPr="000612D7">
        <w:rPr>
          <w:rFonts w:ascii="Times New Roman" w:eastAsia="Times New Roman" w:hAnsi="Times New Roman" w:cs="Times New Roman"/>
          <w:color w:val="000000"/>
          <w:sz w:val="24"/>
          <w:szCs w:val="24"/>
          <w:lang w:eastAsia="cs-CZ"/>
        </w:rPr>
        <w:t xml:space="preserve"> </w:t>
      </w:r>
      <w:proofErr w:type="spellStart"/>
      <w:r w:rsidRPr="000612D7">
        <w:rPr>
          <w:rFonts w:ascii="Times New Roman" w:eastAsia="Times New Roman" w:hAnsi="Times New Roman" w:cs="Times New Roman"/>
          <w:color w:val="000000"/>
          <w:sz w:val="24"/>
          <w:szCs w:val="24"/>
          <w:lang w:eastAsia="cs-CZ"/>
        </w:rPr>
        <w:t>Chatelierův</w:t>
      </w:r>
      <w:proofErr w:type="spellEnd"/>
      <w:r w:rsidRPr="000612D7">
        <w:rPr>
          <w:rFonts w:ascii="Times New Roman" w:eastAsia="Times New Roman" w:hAnsi="Times New Roman" w:cs="Times New Roman"/>
          <w:color w:val="000000"/>
          <w:sz w:val="24"/>
          <w:szCs w:val="24"/>
          <w:lang w:eastAsia="cs-CZ"/>
        </w:rPr>
        <w:t xml:space="preserve"> princip akce a reakce, rovnováha v </w:t>
      </w:r>
      <w:proofErr w:type="spellStart"/>
      <w:r w:rsidRPr="000612D7">
        <w:rPr>
          <w:rFonts w:ascii="Times New Roman" w:eastAsia="Times New Roman" w:hAnsi="Times New Roman" w:cs="Times New Roman"/>
          <w:color w:val="000000"/>
          <w:sz w:val="24"/>
          <w:szCs w:val="24"/>
          <w:lang w:eastAsia="cs-CZ"/>
        </w:rPr>
        <w:t>protolytických</w:t>
      </w:r>
      <w:proofErr w:type="spellEnd"/>
      <w:r w:rsidRPr="000612D7">
        <w:rPr>
          <w:rFonts w:ascii="Times New Roman" w:eastAsia="Times New Roman" w:hAnsi="Times New Roman" w:cs="Times New Roman"/>
          <w:color w:val="000000"/>
          <w:sz w:val="24"/>
          <w:szCs w:val="24"/>
          <w:lang w:eastAsia="cs-CZ"/>
        </w:rPr>
        <w:t xml:space="preserve"> reakcích - disociační konstanta, iontový součin vody, pH, součin rozpustnosti)</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7. Vodík, kyslík, vzácné plyny</w:t>
      </w:r>
      <w:r w:rsidRPr="000612D7">
        <w:rPr>
          <w:rFonts w:ascii="Times New Roman" w:eastAsia="Times New Roman" w:hAnsi="Times New Roman" w:cs="Times New Roman"/>
          <w:color w:val="000000"/>
          <w:sz w:val="24"/>
          <w:szCs w:val="24"/>
          <w:lang w:eastAsia="cs-CZ"/>
        </w:rPr>
        <w:br/>
        <w:t>– vodík, kyslík - umístění v tabulce, elektronová konfigurace, oxidační čísla, vlastnosti, sloučeniny, reakce, příprava, výroba, použití</w:t>
      </w:r>
      <w:r w:rsidRPr="000612D7">
        <w:rPr>
          <w:rFonts w:ascii="Times New Roman" w:eastAsia="Times New Roman" w:hAnsi="Times New Roman" w:cs="Times New Roman"/>
          <w:color w:val="000000"/>
          <w:sz w:val="24"/>
          <w:szCs w:val="24"/>
          <w:lang w:eastAsia="cs-CZ"/>
        </w:rPr>
        <w:br/>
        <w:t>– vzácné plyny - charakteristika skupiny, elektronová konfigurace, vlastnosti, použití</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8. Halogeny, chalkogeny</w:t>
      </w:r>
      <w:r w:rsidRPr="000612D7">
        <w:rPr>
          <w:rFonts w:ascii="Times New Roman" w:eastAsia="Times New Roman" w:hAnsi="Times New Roman" w:cs="Times New Roman"/>
          <w:color w:val="000000"/>
          <w:sz w:val="24"/>
          <w:szCs w:val="24"/>
          <w:lang w:eastAsia="cs-CZ"/>
        </w:rPr>
        <w:br/>
        <w:t>– halogeny - umístění v tabulce, elektronová konfigurace, oxidační čísla, vlastnosti, sloučeniny, reakce, použití</w:t>
      </w:r>
      <w:r w:rsidRPr="000612D7">
        <w:rPr>
          <w:rFonts w:ascii="Times New Roman" w:eastAsia="Times New Roman" w:hAnsi="Times New Roman" w:cs="Times New Roman"/>
          <w:color w:val="000000"/>
          <w:sz w:val="24"/>
          <w:szCs w:val="24"/>
          <w:lang w:eastAsia="cs-CZ"/>
        </w:rPr>
        <w:br/>
        <w:t>– chalkogeny - síra (elektronová konfigurace, oxidační čísla, vlastnosti, sloučeniny, reakce, použití)</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9. Prvky V.A skupiny</w:t>
      </w:r>
      <w:r w:rsidRPr="000612D7">
        <w:rPr>
          <w:rFonts w:ascii="Times New Roman" w:eastAsia="Times New Roman" w:hAnsi="Times New Roman" w:cs="Times New Roman"/>
          <w:color w:val="000000"/>
          <w:sz w:val="24"/>
          <w:szCs w:val="24"/>
          <w:lang w:eastAsia="cs-CZ"/>
        </w:rPr>
        <w:br/>
        <w:t>– charakteristika skupiny</w:t>
      </w:r>
      <w:r w:rsidRPr="000612D7">
        <w:rPr>
          <w:rFonts w:ascii="Times New Roman" w:eastAsia="Times New Roman" w:hAnsi="Times New Roman" w:cs="Times New Roman"/>
          <w:color w:val="000000"/>
          <w:sz w:val="24"/>
          <w:szCs w:val="24"/>
          <w:lang w:eastAsia="cs-CZ"/>
        </w:rPr>
        <w:br/>
        <w:t>– dusík (elektronová konfigurace, oxidační čísla, vlastnosti, sloučeniny, použití)</w:t>
      </w:r>
      <w:r w:rsidRPr="000612D7">
        <w:rPr>
          <w:rFonts w:ascii="Times New Roman" w:eastAsia="Times New Roman" w:hAnsi="Times New Roman" w:cs="Times New Roman"/>
          <w:color w:val="000000"/>
          <w:sz w:val="24"/>
          <w:szCs w:val="24"/>
          <w:lang w:eastAsia="cs-CZ"/>
        </w:rPr>
        <w:br/>
        <w:t>– fosfor (elektronová konfigurace, oxidační čísla, modifikace, vlastnosti, sloučeniny, použití)&lt;</w:t>
      </w:r>
      <w:r w:rsidRPr="000612D7">
        <w:rPr>
          <w:rFonts w:ascii="Times New Roman" w:eastAsia="Times New Roman" w:hAnsi="Times New Roman" w:cs="Times New Roman"/>
          <w:color w:val="000000"/>
          <w:sz w:val="24"/>
          <w:szCs w:val="24"/>
          <w:lang w:eastAsia="cs-CZ"/>
        </w:rPr>
        <w:br/>
      </w:r>
    </w:p>
    <w:p w:rsidR="000A0C8A" w:rsidRPr="000612D7" w:rsidRDefault="000A0C8A" w:rsidP="000A0C8A">
      <w:pPr>
        <w:pStyle w:val="Odstavecseseznamem"/>
        <w:shd w:val="clear" w:color="auto" w:fill="FFFFFF"/>
        <w:spacing w:before="75" w:after="0" w:line="240" w:lineRule="auto"/>
        <w:ind w:left="810" w:right="150"/>
        <w:rPr>
          <w:rFonts w:ascii="Times New Roman" w:eastAsia="Times New Roman" w:hAnsi="Times New Roman" w:cs="Times New Roman"/>
          <w:color w:val="000000"/>
          <w:sz w:val="24"/>
          <w:szCs w:val="24"/>
          <w:lang w:eastAsia="cs-CZ"/>
        </w:rPr>
      </w:pPr>
      <w:r w:rsidRPr="000612D7">
        <w:rPr>
          <w:rFonts w:ascii="Times New Roman" w:eastAsia="Times New Roman" w:hAnsi="Times New Roman" w:cs="Times New Roman"/>
          <w:color w:val="000000"/>
          <w:sz w:val="24"/>
          <w:szCs w:val="24"/>
          <w:lang w:eastAsia="cs-CZ"/>
        </w:rPr>
        <w:lastRenderedPageBreak/>
        <w:br/>
      </w:r>
      <w:r w:rsidRPr="000612D7">
        <w:rPr>
          <w:rFonts w:ascii="Times New Roman" w:eastAsia="Times New Roman" w:hAnsi="Times New Roman" w:cs="Times New Roman"/>
          <w:color w:val="000000"/>
          <w:sz w:val="24"/>
          <w:szCs w:val="24"/>
          <w:u w:val="single"/>
          <w:lang w:eastAsia="cs-CZ"/>
        </w:rPr>
        <w:t>10. Prvky IV.A a III.A skupiny</w:t>
      </w:r>
      <w:r w:rsidRPr="000612D7">
        <w:rPr>
          <w:rFonts w:ascii="Times New Roman" w:eastAsia="Times New Roman" w:hAnsi="Times New Roman" w:cs="Times New Roman"/>
          <w:color w:val="000000"/>
          <w:sz w:val="24"/>
          <w:szCs w:val="24"/>
          <w:lang w:eastAsia="cs-CZ"/>
        </w:rPr>
        <w:br/>
        <w:t>– prvky IV.A skupiny - charakteristika skupiny, uhlík (elektronová konfigurace, oxidační čísla, modifikace, vlastnosti, sloučeniny, použití)</w:t>
      </w:r>
      <w:r w:rsidRPr="000612D7">
        <w:rPr>
          <w:rFonts w:ascii="Times New Roman" w:eastAsia="Times New Roman" w:hAnsi="Times New Roman" w:cs="Times New Roman"/>
          <w:color w:val="000000"/>
          <w:sz w:val="24"/>
          <w:szCs w:val="24"/>
          <w:lang w:eastAsia="cs-CZ"/>
        </w:rPr>
        <w:br/>
        <w:t>– prvky III.A skupiny - charakteristika skupiny, bor a hliník ( elektronová konfigurace, oxidační čísla, vlastnosti, sloučeniny, reakce, použití)</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11. Prvky I.A a II.A skupiny</w:t>
      </w:r>
      <w:r w:rsidRPr="000612D7">
        <w:rPr>
          <w:rFonts w:ascii="Times New Roman" w:eastAsia="Times New Roman" w:hAnsi="Times New Roman" w:cs="Times New Roman"/>
          <w:color w:val="000000"/>
          <w:sz w:val="24"/>
          <w:szCs w:val="24"/>
          <w:lang w:eastAsia="cs-CZ"/>
        </w:rPr>
        <w:br/>
        <w:t>– prvky I.A skupiny - charakteristika skupiny (elektronová konfigurace, oxidační čísla, vlastnosti, sloučeniny, reakce, použití)</w:t>
      </w:r>
      <w:r w:rsidRPr="000612D7">
        <w:rPr>
          <w:rFonts w:ascii="Times New Roman" w:eastAsia="Times New Roman" w:hAnsi="Times New Roman" w:cs="Times New Roman"/>
          <w:color w:val="000000"/>
          <w:sz w:val="24"/>
          <w:szCs w:val="24"/>
          <w:lang w:eastAsia="cs-CZ"/>
        </w:rPr>
        <w:br/>
        <w:t>– prvky II.A skupiny - charakteristika skupiny (viz prvky I.A)</w:t>
      </w:r>
      <w:r w:rsidRPr="000612D7">
        <w:rPr>
          <w:rFonts w:ascii="Times New Roman" w:eastAsia="Times New Roman" w:hAnsi="Times New Roman" w:cs="Times New Roman"/>
          <w:color w:val="000000"/>
          <w:sz w:val="24"/>
          <w:szCs w:val="24"/>
          <w:lang w:eastAsia="cs-CZ"/>
        </w:rPr>
        <w:br/>
        <w:t>– porovnání vlastností prvků I.A a II.A skupiny</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 xml:space="preserve">12. Prvky </w:t>
      </w:r>
      <w:proofErr w:type="spellStart"/>
      <w:r w:rsidRPr="000612D7">
        <w:rPr>
          <w:rFonts w:ascii="Times New Roman" w:eastAsia="Times New Roman" w:hAnsi="Times New Roman" w:cs="Times New Roman"/>
          <w:color w:val="000000"/>
          <w:sz w:val="24"/>
          <w:szCs w:val="24"/>
          <w:u w:val="single"/>
          <w:lang w:eastAsia="cs-CZ"/>
        </w:rPr>
        <w:t>d,f</w:t>
      </w:r>
      <w:proofErr w:type="spellEnd"/>
      <w:r w:rsidRPr="000612D7">
        <w:rPr>
          <w:rFonts w:ascii="Times New Roman" w:eastAsia="Times New Roman" w:hAnsi="Times New Roman" w:cs="Times New Roman"/>
          <w:color w:val="000000"/>
          <w:sz w:val="24"/>
          <w:szCs w:val="24"/>
          <w:lang w:eastAsia="cs-CZ"/>
        </w:rPr>
        <w:br/>
        <w:t>– d prvky - umístění v tabulce, obecné vlastnosti, prvky skupiny mědi, zinku, železa (elektronová konfigurace, oxidační čísla, vlastnosti, výroba, sloučeniny, použití)</w:t>
      </w:r>
      <w:r w:rsidRPr="000612D7">
        <w:rPr>
          <w:rFonts w:ascii="Times New Roman" w:eastAsia="Times New Roman" w:hAnsi="Times New Roman" w:cs="Times New Roman"/>
          <w:color w:val="000000"/>
          <w:sz w:val="24"/>
          <w:szCs w:val="24"/>
          <w:lang w:eastAsia="cs-CZ"/>
        </w:rPr>
        <w:br/>
        <w:t>– f prvky – lanthanoidy, aktinoidy (obecná charakteristika, zástupci, použití)</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13. Uhlovodíky a heterocyklické sloučeniny</w:t>
      </w:r>
      <w:r w:rsidRPr="000612D7">
        <w:rPr>
          <w:rFonts w:ascii="Times New Roman" w:eastAsia="Times New Roman" w:hAnsi="Times New Roman" w:cs="Times New Roman"/>
          <w:color w:val="000000"/>
          <w:sz w:val="24"/>
          <w:szCs w:val="24"/>
          <w:lang w:eastAsia="cs-CZ"/>
        </w:rPr>
        <w:br/>
        <w:t xml:space="preserve">– uhlovodíky - složení, rozdělení, konstituce, struktura, obecné vlastnosti, základní typy reakcí, činidla homolytická a </w:t>
      </w:r>
      <w:proofErr w:type="spellStart"/>
      <w:r w:rsidRPr="000612D7">
        <w:rPr>
          <w:rFonts w:ascii="Times New Roman" w:eastAsia="Times New Roman" w:hAnsi="Times New Roman" w:cs="Times New Roman"/>
          <w:color w:val="000000"/>
          <w:sz w:val="24"/>
          <w:szCs w:val="24"/>
          <w:lang w:eastAsia="cs-CZ"/>
        </w:rPr>
        <w:t>heterolytická</w:t>
      </w:r>
      <w:proofErr w:type="spellEnd"/>
      <w:r w:rsidRPr="000612D7">
        <w:rPr>
          <w:rFonts w:ascii="Times New Roman" w:eastAsia="Times New Roman" w:hAnsi="Times New Roman" w:cs="Times New Roman"/>
          <w:color w:val="000000"/>
          <w:sz w:val="24"/>
          <w:szCs w:val="24"/>
          <w:lang w:eastAsia="cs-CZ"/>
        </w:rPr>
        <w:br/>
        <w:t xml:space="preserve">– heterocyklické </w:t>
      </w:r>
      <w:proofErr w:type="spellStart"/>
      <w:r w:rsidRPr="000612D7">
        <w:rPr>
          <w:rFonts w:ascii="Times New Roman" w:eastAsia="Times New Roman" w:hAnsi="Times New Roman" w:cs="Times New Roman"/>
          <w:color w:val="000000"/>
          <w:sz w:val="24"/>
          <w:szCs w:val="24"/>
          <w:lang w:eastAsia="cs-CZ"/>
        </w:rPr>
        <w:t>slouč</w:t>
      </w:r>
      <w:proofErr w:type="spellEnd"/>
      <w:r w:rsidRPr="000612D7">
        <w:rPr>
          <w:rFonts w:ascii="Times New Roman" w:eastAsia="Times New Roman" w:hAnsi="Times New Roman" w:cs="Times New Roman"/>
          <w:color w:val="000000"/>
          <w:sz w:val="24"/>
          <w:szCs w:val="24"/>
          <w:lang w:eastAsia="cs-CZ"/>
        </w:rPr>
        <w:t xml:space="preserve">. - charakteristika, rozdělení, </w:t>
      </w:r>
      <w:proofErr w:type="spellStart"/>
      <w:r w:rsidRPr="000612D7">
        <w:rPr>
          <w:rFonts w:ascii="Times New Roman" w:eastAsia="Times New Roman" w:hAnsi="Times New Roman" w:cs="Times New Roman"/>
          <w:color w:val="000000"/>
          <w:sz w:val="24"/>
          <w:szCs w:val="24"/>
          <w:lang w:eastAsia="cs-CZ"/>
        </w:rPr>
        <w:t>jednotl</w:t>
      </w:r>
      <w:proofErr w:type="spellEnd"/>
      <w:r w:rsidRPr="000612D7">
        <w:rPr>
          <w:rFonts w:ascii="Times New Roman" w:eastAsia="Times New Roman" w:hAnsi="Times New Roman" w:cs="Times New Roman"/>
          <w:color w:val="000000"/>
          <w:sz w:val="24"/>
          <w:szCs w:val="24"/>
          <w:lang w:eastAsia="cs-CZ"/>
        </w:rPr>
        <w:t>. zástupci (vzorec, vlastnosti)</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14. Alifatické uhlovodíky</w:t>
      </w:r>
      <w:r w:rsidRPr="000612D7">
        <w:rPr>
          <w:rFonts w:ascii="Times New Roman" w:eastAsia="Times New Roman" w:hAnsi="Times New Roman" w:cs="Times New Roman"/>
          <w:color w:val="000000"/>
          <w:sz w:val="24"/>
          <w:szCs w:val="24"/>
          <w:lang w:eastAsia="cs-CZ"/>
        </w:rPr>
        <w:br/>
        <w:t>– rozdělení, vlastnosti, reakce, konstituce, struktura, jednotliví zástupci (vlastnosti a použití)</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15. Aromatické uhlovodíky</w:t>
      </w:r>
      <w:r w:rsidRPr="000612D7">
        <w:rPr>
          <w:rFonts w:ascii="Times New Roman" w:eastAsia="Times New Roman" w:hAnsi="Times New Roman" w:cs="Times New Roman"/>
          <w:color w:val="000000"/>
          <w:sz w:val="24"/>
          <w:szCs w:val="24"/>
          <w:lang w:eastAsia="cs-CZ"/>
        </w:rPr>
        <w:br/>
        <w:t>– aromatický charakter, rozdělení, reakce, jednotliví zástupci (vlastnosti a použití)</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 xml:space="preserve">16. </w:t>
      </w:r>
      <w:proofErr w:type="spellStart"/>
      <w:r w:rsidRPr="000612D7">
        <w:rPr>
          <w:rFonts w:ascii="Times New Roman" w:eastAsia="Times New Roman" w:hAnsi="Times New Roman" w:cs="Times New Roman"/>
          <w:color w:val="000000"/>
          <w:sz w:val="24"/>
          <w:szCs w:val="24"/>
          <w:u w:val="single"/>
          <w:lang w:eastAsia="cs-CZ"/>
        </w:rPr>
        <w:t>Halogenderiváty</w:t>
      </w:r>
      <w:proofErr w:type="spellEnd"/>
      <w:r w:rsidRPr="000612D7">
        <w:rPr>
          <w:rFonts w:ascii="Times New Roman" w:eastAsia="Times New Roman" w:hAnsi="Times New Roman" w:cs="Times New Roman"/>
          <w:color w:val="000000"/>
          <w:sz w:val="24"/>
          <w:szCs w:val="24"/>
          <w:u w:val="single"/>
          <w:lang w:eastAsia="cs-CZ"/>
        </w:rPr>
        <w:t xml:space="preserve"> uhlovodíků</w:t>
      </w:r>
      <w:r w:rsidRPr="000612D7">
        <w:rPr>
          <w:rFonts w:ascii="Times New Roman" w:eastAsia="Times New Roman" w:hAnsi="Times New Roman" w:cs="Times New Roman"/>
          <w:color w:val="000000"/>
          <w:sz w:val="24"/>
          <w:szCs w:val="24"/>
          <w:lang w:eastAsia="cs-CZ"/>
        </w:rPr>
        <w:br/>
        <w:t>– odvození, chemické vlastnosti, reakce, použití, jednotliví zástupci</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17. Dusíkaté deriváty uhlovodíků</w:t>
      </w:r>
      <w:r w:rsidRPr="000612D7">
        <w:rPr>
          <w:rFonts w:ascii="Times New Roman" w:eastAsia="Times New Roman" w:hAnsi="Times New Roman" w:cs="Times New Roman"/>
          <w:color w:val="000000"/>
          <w:sz w:val="24"/>
          <w:szCs w:val="24"/>
          <w:lang w:eastAsia="cs-CZ"/>
        </w:rPr>
        <w:br/>
        <w:t>– nitrosloučeniny (odvození, zástupci, chemické vlastnosti, reakce, použití)</w:t>
      </w:r>
      <w:r w:rsidRPr="000612D7">
        <w:rPr>
          <w:rFonts w:ascii="Times New Roman" w:eastAsia="Times New Roman" w:hAnsi="Times New Roman" w:cs="Times New Roman"/>
          <w:color w:val="000000"/>
          <w:sz w:val="24"/>
          <w:szCs w:val="24"/>
          <w:lang w:eastAsia="cs-CZ"/>
        </w:rPr>
        <w:br/>
        <w:t xml:space="preserve">– </w:t>
      </w:r>
      <w:proofErr w:type="spellStart"/>
      <w:r w:rsidRPr="000612D7">
        <w:rPr>
          <w:rFonts w:ascii="Times New Roman" w:eastAsia="Times New Roman" w:hAnsi="Times New Roman" w:cs="Times New Roman"/>
          <w:color w:val="000000"/>
          <w:sz w:val="24"/>
          <w:szCs w:val="24"/>
          <w:lang w:eastAsia="cs-CZ"/>
        </w:rPr>
        <w:t>aminosloučeniny</w:t>
      </w:r>
      <w:proofErr w:type="spellEnd"/>
      <w:r w:rsidRPr="000612D7">
        <w:rPr>
          <w:rFonts w:ascii="Times New Roman" w:eastAsia="Times New Roman" w:hAnsi="Times New Roman" w:cs="Times New Roman"/>
          <w:color w:val="000000"/>
          <w:sz w:val="24"/>
          <w:szCs w:val="24"/>
          <w:lang w:eastAsia="cs-CZ"/>
        </w:rPr>
        <w:t xml:space="preserve"> (odvození, rozdělení, zástupci, chemické vlastnosti, reakce, použití)</w:t>
      </w:r>
      <w:r w:rsidRPr="000612D7">
        <w:rPr>
          <w:rFonts w:ascii="Times New Roman" w:eastAsia="Times New Roman" w:hAnsi="Times New Roman" w:cs="Times New Roman"/>
          <w:color w:val="000000"/>
          <w:sz w:val="24"/>
          <w:szCs w:val="24"/>
          <w:lang w:eastAsia="cs-CZ"/>
        </w:rPr>
        <w:br/>
      </w:r>
    </w:p>
    <w:p w:rsidR="000A0C8A" w:rsidRDefault="000A0C8A" w:rsidP="000A0C8A">
      <w:pPr>
        <w:pStyle w:val="Odstavecseseznamem"/>
        <w:shd w:val="clear" w:color="auto" w:fill="FFFFFF"/>
        <w:spacing w:before="75" w:after="75" w:line="240" w:lineRule="auto"/>
        <w:ind w:left="810" w:right="150"/>
        <w:rPr>
          <w:rFonts w:ascii="Times New Roman" w:eastAsia="Times New Roman" w:hAnsi="Times New Roman" w:cs="Times New Roman"/>
          <w:color w:val="000000"/>
          <w:sz w:val="24"/>
          <w:szCs w:val="24"/>
          <w:lang w:eastAsia="cs-CZ"/>
        </w:rPr>
      </w:pPr>
      <w:r w:rsidRPr="000612D7">
        <w:rPr>
          <w:rFonts w:ascii="Times New Roman" w:eastAsia="Times New Roman" w:hAnsi="Times New Roman" w:cs="Times New Roman"/>
          <w:color w:val="000000"/>
          <w:sz w:val="24"/>
          <w:szCs w:val="24"/>
          <w:u w:val="single"/>
          <w:lang w:eastAsia="cs-CZ"/>
        </w:rPr>
        <w:t>18. Alkoholy a fenoly</w:t>
      </w:r>
      <w:r w:rsidRPr="000612D7">
        <w:rPr>
          <w:rFonts w:ascii="Times New Roman" w:eastAsia="Times New Roman" w:hAnsi="Times New Roman" w:cs="Times New Roman"/>
          <w:color w:val="000000"/>
          <w:sz w:val="24"/>
          <w:szCs w:val="24"/>
          <w:lang w:eastAsia="cs-CZ"/>
        </w:rPr>
        <w:br/>
        <w:t>– odvození, rozdělení, chemické vlastnosti, reakce, porovnání kyselosti a zásaditosti, jednotliví zástupci (vlastnosti, použití)</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19. Karbonylové sloučeniny</w:t>
      </w:r>
      <w:r w:rsidRPr="000612D7">
        <w:rPr>
          <w:rFonts w:ascii="Times New Roman" w:eastAsia="Times New Roman" w:hAnsi="Times New Roman" w:cs="Times New Roman"/>
          <w:color w:val="000000"/>
          <w:sz w:val="24"/>
          <w:szCs w:val="24"/>
          <w:lang w:eastAsia="cs-CZ"/>
        </w:rPr>
        <w:br/>
        <w:t>– rozdělení, odvození, funkční skupina, chemické vlastnosti, reakce, jednotliví zástupci, použití</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20. Karboxylové kyseliny, jejich deriváty, deriváty kyseliny uhličité</w:t>
      </w:r>
      <w:r w:rsidRPr="000612D7">
        <w:rPr>
          <w:rFonts w:ascii="Times New Roman" w:eastAsia="Times New Roman" w:hAnsi="Times New Roman" w:cs="Times New Roman"/>
          <w:color w:val="000000"/>
          <w:sz w:val="24"/>
          <w:szCs w:val="24"/>
          <w:lang w:eastAsia="cs-CZ"/>
        </w:rPr>
        <w:br/>
        <w:t>– karboxylové kyseliny (rozdělení, funkční skupina, chemické vlastnosti, reakce, jednotliví zástupci, použití)</w:t>
      </w:r>
      <w:r w:rsidRPr="000612D7">
        <w:rPr>
          <w:rFonts w:ascii="Times New Roman" w:eastAsia="Times New Roman" w:hAnsi="Times New Roman" w:cs="Times New Roman"/>
          <w:color w:val="000000"/>
          <w:sz w:val="24"/>
          <w:szCs w:val="24"/>
          <w:lang w:eastAsia="cs-CZ"/>
        </w:rPr>
        <w:br/>
        <w:t>– deriváty karboxylových kyselin (rozdělení, odvození, vlastnosti, použití)</w:t>
      </w:r>
      <w:r w:rsidRPr="000612D7">
        <w:rPr>
          <w:rFonts w:ascii="Times New Roman" w:eastAsia="Times New Roman" w:hAnsi="Times New Roman" w:cs="Times New Roman"/>
          <w:color w:val="000000"/>
          <w:sz w:val="24"/>
          <w:szCs w:val="24"/>
          <w:lang w:eastAsia="cs-CZ"/>
        </w:rPr>
        <w:br/>
        <w:t>– deriváty kyseliny uhličité (močovina, fosgen - odvození, použití)</w:t>
      </w:r>
      <w:r w:rsidRPr="000612D7">
        <w:rPr>
          <w:rFonts w:ascii="Times New Roman" w:eastAsia="Times New Roman" w:hAnsi="Times New Roman" w:cs="Times New Roman"/>
          <w:color w:val="000000"/>
          <w:sz w:val="24"/>
          <w:szCs w:val="24"/>
          <w:lang w:eastAsia="cs-CZ"/>
        </w:rPr>
        <w:br/>
      </w:r>
    </w:p>
    <w:p w:rsidR="00B22685" w:rsidRDefault="00B22685" w:rsidP="000A0C8A">
      <w:pPr>
        <w:pStyle w:val="Odstavecseseznamem"/>
        <w:shd w:val="clear" w:color="auto" w:fill="FFFFFF"/>
        <w:spacing w:before="75" w:after="75" w:line="240" w:lineRule="auto"/>
        <w:ind w:left="810" w:right="150"/>
        <w:rPr>
          <w:rFonts w:ascii="Times New Roman" w:eastAsia="Times New Roman" w:hAnsi="Times New Roman" w:cs="Times New Roman"/>
          <w:color w:val="000000"/>
          <w:sz w:val="24"/>
          <w:szCs w:val="24"/>
          <w:lang w:eastAsia="cs-CZ"/>
        </w:rPr>
      </w:pPr>
    </w:p>
    <w:p w:rsidR="00B22685" w:rsidRDefault="00B22685" w:rsidP="000A0C8A">
      <w:pPr>
        <w:pStyle w:val="Odstavecseseznamem"/>
        <w:shd w:val="clear" w:color="auto" w:fill="FFFFFF"/>
        <w:spacing w:before="75" w:after="75" w:line="240" w:lineRule="auto"/>
        <w:ind w:left="810" w:right="150"/>
        <w:rPr>
          <w:rFonts w:ascii="Times New Roman" w:eastAsia="Times New Roman" w:hAnsi="Times New Roman" w:cs="Times New Roman"/>
          <w:color w:val="000000"/>
          <w:sz w:val="24"/>
          <w:szCs w:val="24"/>
          <w:lang w:eastAsia="cs-CZ"/>
        </w:rPr>
      </w:pPr>
    </w:p>
    <w:p w:rsidR="00B22685" w:rsidRDefault="00B22685" w:rsidP="000A0C8A">
      <w:pPr>
        <w:pStyle w:val="Odstavecseseznamem"/>
        <w:shd w:val="clear" w:color="auto" w:fill="FFFFFF"/>
        <w:spacing w:before="75" w:after="75" w:line="240" w:lineRule="auto"/>
        <w:ind w:left="810" w:right="150"/>
        <w:rPr>
          <w:rFonts w:ascii="Times New Roman" w:eastAsia="Times New Roman" w:hAnsi="Times New Roman" w:cs="Times New Roman"/>
          <w:color w:val="000000"/>
          <w:sz w:val="24"/>
          <w:szCs w:val="24"/>
          <w:lang w:eastAsia="cs-CZ"/>
        </w:rPr>
      </w:pPr>
    </w:p>
    <w:p w:rsidR="000A0C8A" w:rsidRPr="000612D7" w:rsidRDefault="000A0C8A" w:rsidP="000A0C8A">
      <w:pPr>
        <w:pStyle w:val="Odstavecseseznamem"/>
        <w:shd w:val="clear" w:color="auto" w:fill="FFFFFF"/>
        <w:spacing w:before="75" w:after="75" w:line="240" w:lineRule="auto"/>
        <w:ind w:left="810" w:right="150"/>
        <w:rPr>
          <w:rFonts w:ascii="Times New Roman" w:eastAsia="Times New Roman" w:hAnsi="Times New Roman" w:cs="Times New Roman"/>
          <w:color w:val="000000"/>
          <w:sz w:val="24"/>
          <w:szCs w:val="24"/>
          <w:lang w:eastAsia="cs-CZ"/>
        </w:rPr>
      </w:pP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21. Makromolekulární látky</w:t>
      </w:r>
      <w:r w:rsidRPr="000612D7">
        <w:rPr>
          <w:rFonts w:ascii="Times New Roman" w:eastAsia="Times New Roman" w:hAnsi="Times New Roman" w:cs="Times New Roman"/>
          <w:color w:val="000000"/>
          <w:sz w:val="24"/>
          <w:szCs w:val="24"/>
          <w:lang w:eastAsia="cs-CZ"/>
        </w:rPr>
        <w:br/>
        <w:t>– základní pojmy, rozdělení, složení a struktura, obecné vlastnosti, syntetické polymery vzniklé polymerací, polykondenzací, polyadicí (mechanismus reakce, zástupci a jejich použití)</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22. Lipidy, terpeny, steroidy, alkaloidy</w:t>
      </w:r>
      <w:r w:rsidRPr="000612D7">
        <w:rPr>
          <w:rFonts w:ascii="Times New Roman" w:eastAsia="Times New Roman" w:hAnsi="Times New Roman" w:cs="Times New Roman"/>
          <w:color w:val="000000"/>
          <w:sz w:val="24"/>
          <w:szCs w:val="24"/>
          <w:lang w:eastAsia="cs-CZ"/>
        </w:rPr>
        <w:br/>
        <w:t>– lipidy (původ, význam, rozdělení, vlastnosti, vznik, použití)</w:t>
      </w:r>
      <w:r w:rsidRPr="000612D7">
        <w:rPr>
          <w:rFonts w:ascii="Times New Roman" w:eastAsia="Times New Roman" w:hAnsi="Times New Roman" w:cs="Times New Roman"/>
          <w:color w:val="000000"/>
          <w:sz w:val="24"/>
          <w:szCs w:val="24"/>
          <w:lang w:eastAsia="cs-CZ"/>
        </w:rPr>
        <w:br/>
        <w:t>– terpeny, steroidy ( charakteristika, rozdělení, zástupci, výskyt, význam) </w:t>
      </w:r>
      <w:r w:rsidRPr="000612D7">
        <w:rPr>
          <w:rFonts w:ascii="Times New Roman" w:eastAsia="Times New Roman" w:hAnsi="Times New Roman" w:cs="Times New Roman"/>
          <w:color w:val="000000"/>
          <w:sz w:val="24"/>
          <w:szCs w:val="24"/>
          <w:lang w:eastAsia="cs-CZ"/>
        </w:rPr>
        <w:br/>
        <w:t>– alkaloidy (</w:t>
      </w:r>
      <w:proofErr w:type="spellStart"/>
      <w:r w:rsidRPr="000612D7">
        <w:rPr>
          <w:rFonts w:ascii="Times New Roman" w:eastAsia="Times New Roman" w:hAnsi="Times New Roman" w:cs="Times New Roman"/>
          <w:color w:val="000000"/>
          <w:sz w:val="24"/>
          <w:szCs w:val="24"/>
          <w:lang w:eastAsia="cs-CZ"/>
        </w:rPr>
        <w:t>charakteristika,výskyt</w:t>
      </w:r>
      <w:proofErr w:type="spellEnd"/>
      <w:r w:rsidRPr="000612D7">
        <w:rPr>
          <w:rFonts w:ascii="Times New Roman" w:eastAsia="Times New Roman" w:hAnsi="Times New Roman" w:cs="Times New Roman"/>
          <w:color w:val="000000"/>
          <w:sz w:val="24"/>
          <w:szCs w:val="24"/>
          <w:lang w:eastAsia="cs-CZ"/>
        </w:rPr>
        <w:t>, účinky na organismus, zástupci)</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23. Sacharidy, optická izomerie</w:t>
      </w:r>
      <w:r w:rsidRPr="000612D7">
        <w:rPr>
          <w:rFonts w:ascii="Times New Roman" w:eastAsia="Times New Roman" w:hAnsi="Times New Roman" w:cs="Times New Roman"/>
          <w:color w:val="000000"/>
          <w:sz w:val="24"/>
          <w:szCs w:val="24"/>
          <w:lang w:eastAsia="cs-CZ"/>
        </w:rPr>
        <w:br/>
        <w:t>– výskyt, vznik, význam, rozdělení, struktura, chemické vlastnosti, jednotliví zástupci a jejich význam a použití</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24. Bílkoviny, aminokyseliny</w:t>
      </w:r>
      <w:r w:rsidRPr="000612D7">
        <w:rPr>
          <w:rFonts w:ascii="Times New Roman" w:eastAsia="Times New Roman" w:hAnsi="Times New Roman" w:cs="Times New Roman"/>
          <w:color w:val="000000"/>
          <w:sz w:val="24"/>
          <w:szCs w:val="24"/>
          <w:lang w:eastAsia="cs-CZ"/>
        </w:rPr>
        <w:br/>
        <w:t>– aminokyseliny (rozdělení, struktura aminokyselin v bílkovinách, vlastnosti, zástupci)</w:t>
      </w:r>
      <w:r w:rsidRPr="000612D7">
        <w:rPr>
          <w:rFonts w:ascii="Times New Roman" w:eastAsia="Times New Roman" w:hAnsi="Times New Roman" w:cs="Times New Roman"/>
          <w:color w:val="000000"/>
          <w:sz w:val="24"/>
          <w:szCs w:val="24"/>
          <w:lang w:eastAsia="cs-CZ"/>
        </w:rPr>
        <w:br/>
        <w:t>– bílkoviny (charakteristika, biologický význam, peptidová vazba, složení a struktura, denaturace, rozdělení)</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25. Nukleové kyseliny</w:t>
      </w:r>
      <w:r w:rsidRPr="000612D7">
        <w:rPr>
          <w:rFonts w:ascii="Times New Roman" w:eastAsia="Times New Roman" w:hAnsi="Times New Roman" w:cs="Times New Roman"/>
          <w:color w:val="000000"/>
          <w:sz w:val="24"/>
          <w:szCs w:val="24"/>
          <w:lang w:eastAsia="cs-CZ"/>
        </w:rPr>
        <w:br/>
        <w:t>– charakteristika, biologický význam, rozdělení, složení a struktura, vlastnosti</w:t>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lang w:eastAsia="cs-CZ"/>
        </w:rPr>
        <w:br/>
      </w:r>
      <w:r w:rsidRPr="000612D7">
        <w:rPr>
          <w:rFonts w:ascii="Times New Roman" w:eastAsia="Times New Roman" w:hAnsi="Times New Roman" w:cs="Times New Roman"/>
          <w:color w:val="000000"/>
          <w:sz w:val="24"/>
          <w:szCs w:val="24"/>
          <w:u w:val="single"/>
          <w:lang w:eastAsia="cs-CZ"/>
        </w:rPr>
        <w:t>26. Enzymy a vitamíny</w:t>
      </w:r>
      <w:r w:rsidRPr="000612D7">
        <w:rPr>
          <w:rFonts w:ascii="Times New Roman" w:eastAsia="Times New Roman" w:hAnsi="Times New Roman" w:cs="Times New Roman"/>
          <w:color w:val="000000"/>
          <w:sz w:val="24"/>
          <w:szCs w:val="24"/>
          <w:lang w:eastAsia="cs-CZ"/>
        </w:rPr>
        <w:br/>
        <w:t xml:space="preserve">– enzymy (charakteristika, mechanismus působení, koenzymy, rychlost </w:t>
      </w:r>
      <w:proofErr w:type="spellStart"/>
      <w:r w:rsidRPr="000612D7">
        <w:rPr>
          <w:rFonts w:ascii="Times New Roman" w:eastAsia="Times New Roman" w:hAnsi="Times New Roman" w:cs="Times New Roman"/>
          <w:color w:val="000000"/>
          <w:sz w:val="24"/>
          <w:szCs w:val="24"/>
          <w:lang w:eastAsia="cs-CZ"/>
        </w:rPr>
        <w:t>nzymatiských</w:t>
      </w:r>
      <w:proofErr w:type="spellEnd"/>
      <w:r w:rsidRPr="000612D7">
        <w:rPr>
          <w:rFonts w:ascii="Times New Roman" w:eastAsia="Times New Roman" w:hAnsi="Times New Roman" w:cs="Times New Roman"/>
          <w:color w:val="000000"/>
          <w:sz w:val="24"/>
          <w:szCs w:val="24"/>
          <w:lang w:eastAsia="cs-CZ"/>
        </w:rPr>
        <w:t xml:space="preserve"> reakcí, aktivace a inhibice, rozdělení)</w:t>
      </w:r>
      <w:r w:rsidRPr="000612D7">
        <w:rPr>
          <w:rFonts w:ascii="Times New Roman" w:eastAsia="Times New Roman" w:hAnsi="Times New Roman" w:cs="Times New Roman"/>
          <w:color w:val="000000"/>
          <w:sz w:val="24"/>
          <w:szCs w:val="24"/>
          <w:lang w:eastAsia="cs-CZ"/>
        </w:rPr>
        <w:br/>
        <w:t>– vitamíny (význam, charakteristika, vitamíny rozpustné ve vodě a v lipidech)</w:t>
      </w:r>
      <w:r w:rsidRPr="000612D7">
        <w:rPr>
          <w:rFonts w:ascii="Times New Roman" w:eastAsia="Times New Roman" w:hAnsi="Times New Roman" w:cs="Times New Roman"/>
          <w:color w:val="000000"/>
          <w:sz w:val="24"/>
          <w:szCs w:val="24"/>
          <w:lang w:eastAsia="cs-CZ"/>
        </w:rPr>
        <w:br/>
      </w:r>
    </w:p>
    <w:p w:rsidR="000A0C8A" w:rsidRPr="000612D7" w:rsidRDefault="000A0C8A" w:rsidP="000A0C8A">
      <w:pPr>
        <w:rPr>
          <w:rFonts w:ascii="Times New Roman" w:hAnsi="Times New Roman" w:cs="Times New Roman"/>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Pr="00A9000F" w:rsidRDefault="000A0C8A" w:rsidP="000A0C8A">
      <w:pPr>
        <w:jc w:val="center"/>
        <w:rPr>
          <w:rFonts w:ascii="Times New Roman" w:hAnsi="Times New Roman" w:cs="Times New Roman"/>
          <w:b/>
          <w:sz w:val="32"/>
          <w:szCs w:val="32"/>
        </w:rPr>
      </w:pPr>
      <w:r w:rsidRPr="00A9000F">
        <w:rPr>
          <w:rFonts w:ascii="Times New Roman" w:hAnsi="Times New Roman" w:cs="Times New Roman"/>
          <w:b/>
          <w:sz w:val="32"/>
          <w:szCs w:val="32"/>
        </w:rPr>
        <w:t>Maturitní otázky z jazyka francouzského</w:t>
      </w:r>
    </w:p>
    <w:p w:rsidR="000A0C8A" w:rsidRPr="00A9000F" w:rsidRDefault="000A0C8A" w:rsidP="000A0C8A">
      <w:pPr>
        <w:jc w:val="center"/>
        <w:rPr>
          <w:rFonts w:ascii="Times New Roman" w:hAnsi="Times New Roman" w:cs="Times New Roman"/>
          <w:b/>
          <w:sz w:val="32"/>
          <w:szCs w:val="32"/>
        </w:rPr>
      </w:pPr>
      <w:r w:rsidRPr="00A9000F">
        <w:rPr>
          <w:rFonts w:ascii="Times New Roman" w:hAnsi="Times New Roman" w:cs="Times New Roman"/>
          <w:b/>
          <w:sz w:val="32"/>
          <w:szCs w:val="32"/>
        </w:rPr>
        <w:t>pro školní rok 2020/2021</w:t>
      </w:r>
    </w:p>
    <w:p w:rsidR="000A0C8A" w:rsidRPr="00A9000F" w:rsidRDefault="000A0C8A" w:rsidP="000A0C8A">
      <w:pPr>
        <w:jc w:val="center"/>
        <w:rPr>
          <w:rFonts w:ascii="Times New Roman" w:hAnsi="Times New Roman" w:cs="Times New Roman"/>
          <w:b/>
          <w:sz w:val="36"/>
          <w:szCs w:val="32"/>
        </w:rPr>
      </w:pPr>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1. </w:t>
      </w:r>
      <w:proofErr w:type="spellStart"/>
      <w:r w:rsidRPr="00A9000F">
        <w:rPr>
          <w:rFonts w:ascii="Times New Roman" w:hAnsi="Times New Roman" w:cs="Times New Roman"/>
          <w:sz w:val="24"/>
        </w:rPr>
        <w:t>Ma</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famille</w:t>
      </w:r>
      <w:proofErr w:type="spellEnd"/>
      <w:r w:rsidRPr="00A9000F">
        <w:rPr>
          <w:rFonts w:ascii="Times New Roman" w:hAnsi="Times New Roman" w:cs="Times New Roman"/>
          <w:sz w:val="24"/>
        </w:rPr>
        <w:t xml:space="preserve"> ( Moje </w:t>
      </w:r>
      <w:proofErr w:type="gramStart"/>
      <w:r w:rsidRPr="00A9000F">
        <w:rPr>
          <w:rFonts w:ascii="Times New Roman" w:hAnsi="Times New Roman" w:cs="Times New Roman"/>
          <w:sz w:val="24"/>
        </w:rPr>
        <w:t>rodina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2. </w:t>
      </w:r>
      <w:proofErr w:type="spellStart"/>
      <w:r w:rsidRPr="00A9000F">
        <w:rPr>
          <w:rFonts w:ascii="Times New Roman" w:hAnsi="Times New Roman" w:cs="Times New Roman"/>
          <w:sz w:val="24"/>
        </w:rPr>
        <w:t>Le</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logement</w:t>
      </w:r>
      <w:proofErr w:type="spellEnd"/>
      <w:r w:rsidRPr="00A9000F">
        <w:rPr>
          <w:rFonts w:ascii="Times New Roman" w:hAnsi="Times New Roman" w:cs="Times New Roman"/>
          <w:sz w:val="24"/>
        </w:rPr>
        <w:t xml:space="preserve"> ( </w:t>
      </w:r>
      <w:proofErr w:type="gramStart"/>
      <w:r w:rsidRPr="00A9000F">
        <w:rPr>
          <w:rFonts w:ascii="Times New Roman" w:hAnsi="Times New Roman" w:cs="Times New Roman"/>
          <w:sz w:val="24"/>
        </w:rPr>
        <w:t>Bydlení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3. </w:t>
      </w:r>
      <w:proofErr w:type="spellStart"/>
      <w:r w:rsidRPr="00A9000F">
        <w:rPr>
          <w:rFonts w:ascii="Times New Roman" w:hAnsi="Times New Roman" w:cs="Times New Roman"/>
          <w:sz w:val="24"/>
        </w:rPr>
        <w:t>Le</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temps</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libre</w:t>
      </w:r>
      <w:proofErr w:type="spellEnd"/>
      <w:r w:rsidRPr="00A9000F">
        <w:rPr>
          <w:rFonts w:ascii="Times New Roman" w:hAnsi="Times New Roman" w:cs="Times New Roman"/>
          <w:sz w:val="24"/>
        </w:rPr>
        <w:t xml:space="preserve"> ( Volný </w:t>
      </w:r>
      <w:proofErr w:type="gramStart"/>
      <w:r w:rsidRPr="00A9000F">
        <w:rPr>
          <w:rFonts w:ascii="Times New Roman" w:hAnsi="Times New Roman" w:cs="Times New Roman"/>
          <w:sz w:val="24"/>
        </w:rPr>
        <w:t>čas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4. Mon futur, </w:t>
      </w:r>
      <w:proofErr w:type="spellStart"/>
      <w:r w:rsidRPr="00A9000F">
        <w:rPr>
          <w:rFonts w:ascii="Times New Roman" w:hAnsi="Times New Roman" w:cs="Times New Roman"/>
          <w:sz w:val="24"/>
        </w:rPr>
        <w:t>mes</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plans</w:t>
      </w:r>
      <w:proofErr w:type="spellEnd"/>
      <w:r w:rsidRPr="00A9000F">
        <w:rPr>
          <w:rFonts w:ascii="Times New Roman" w:hAnsi="Times New Roman" w:cs="Times New Roman"/>
          <w:sz w:val="24"/>
        </w:rPr>
        <w:t xml:space="preserve"> ( Moje budoucnost, moje </w:t>
      </w:r>
      <w:proofErr w:type="gramStart"/>
      <w:r w:rsidRPr="00A9000F">
        <w:rPr>
          <w:rFonts w:ascii="Times New Roman" w:hAnsi="Times New Roman" w:cs="Times New Roman"/>
          <w:sz w:val="24"/>
        </w:rPr>
        <w:t>plány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5. Les </w:t>
      </w:r>
      <w:proofErr w:type="spellStart"/>
      <w:r w:rsidRPr="00A9000F">
        <w:rPr>
          <w:rFonts w:ascii="Times New Roman" w:hAnsi="Times New Roman" w:cs="Times New Roman"/>
          <w:sz w:val="24"/>
        </w:rPr>
        <w:t>jeunes</w:t>
      </w:r>
      <w:proofErr w:type="spellEnd"/>
      <w:r w:rsidRPr="00A9000F">
        <w:rPr>
          <w:rFonts w:ascii="Times New Roman" w:hAnsi="Times New Roman" w:cs="Times New Roman"/>
          <w:sz w:val="24"/>
        </w:rPr>
        <w:t xml:space="preserve"> de nos </w:t>
      </w:r>
      <w:proofErr w:type="spellStart"/>
      <w:r w:rsidRPr="00A9000F">
        <w:rPr>
          <w:rFonts w:ascii="Times New Roman" w:hAnsi="Times New Roman" w:cs="Times New Roman"/>
          <w:sz w:val="24"/>
        </w:rPr>
        <w:t>jours</w:t>
      </w:r>
      <w:proofErr w:type="spellEnd"/>
      <w:r w:rsidRPr="00A9000F">
        <w:rPr>
          <w:rFonts w:ascii="Times New Roman" w:hAnsi="Times New Roman" w:cs="Times New Roman"/>
          <w:sz w:val="24"/>
        </w:rPr>
        <w:t xml:space="preserve"> ( Dnešní </w:t>
      </w:r>
      <w:proofErr w:type="gramStart"/>
      <w:r w:rsidRPr="00A9000F">
        <w:rPr>
          <w:rFonts w:ascii="Times New Roman" w:hAnsi="Times New Roman" w:cs="Times New Roman"/>
          <w:sz w:val="24"/>
        </w:rPr>
        <w:t>mládež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6. </w:t>
      </w:r>
      <w:proofErr w:type="spellStart"/>
      <w:r w:rsidRPr="00A9000F">
        <w:rPr>
          <w:rFonts w:ascii="Times New Roman" w:hAnsi="Times New Roman" w:cs="Times New Roman"/>
          <w:sz w:val="24"/>
        </w:rPr>
        <w:t>Ma</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journée</w:t>
      </w:r>
      <w:proofErr w:type="spellEnd"/>
      <w:r w:rsidRPr="00A9000F">
        <w:rPr>
          <w:rFonts w:ascii="Times New Roman" w:hAnsi="Times New Roman" w:cs="Times New Roman"/>
          <w:sz w:val="24"/>
        </w:rPr>
        <w:t xml:space="preserve"> ( Můj </w:t>
      </w:r>
      <w:proofErr w:type="gramStart"/>
      <w:r w:rsidRPr="00A9000F">
        <w:rPr>
          <w:rFonts w:ascii="Times New Roman" w:hAnsi="Times New Roman" w:cs="Times New Roman"/>
          <w:sz w:val="24"/>
        </w:rPr>
        <w:t>den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7. </w:t>
      </w:r>
      <w:proofErr w:type="spellStart"/>
      <w:r w:rsidRPr="00A9000F">
        <w:rPr>
          <w:rFonts w:ascii="Times New Roman" w:hAnsi="Times New Roman" w:cs="Times New Roman"/>
          <w:sz w:val="24"/>
        </w:rPr>
        <w:t>Le</w:t>
      </w:r>
      <w:proofErr w:type="spellEnd"/>
      <w:r w:rsidRPr="00A9000F">
        <w:rPr>
          <w:rFonts w:ascii="Times New Roman" w:hAnsi="Times New Roman" w:cs="Times New Roman"/>
          <w:sz w:val="24"/>
        </w:rPr>
        <w:t xml:space="preserve"> sport ( </w:t>
      </w:r>
      <w:proofErr w:type="gramStart"/>
      <w:r w:rsidRPr="00A9000F">
        <w:rPr>
          <w:rFonts w:ascii="Times New Roman" w:hAnsi="Times New Roman" w:cs="Times New Roman"/>
          <w:sz w:val="24"/>
        </w:rPr>
        <w:t>Sport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8. Les </w:t>
      </w:r>
      <w:proofErr w:type="spellStart"/>
      <w:r w:rsidRPr="00A9000F">
        <w:rPr>
          <w:rFonts w:ascii="Times New Roman" w:hAnsi="Times New Roman" w:cs="Times New Roman"/>
          <w:sz w:val="24"/>
        </w:rPr>
        <w:t>achats</w:t>
      </w:r>
      <w:proofErr w:type="spellEnd"/>
      <w:r w:rsidRPr="00A9000F">
        <w:rPr>
          <w:rFonts w:ascii="Times New Roman" w:hAnsi="Times New Roman" w:cs="Times New Roman"/>
          <w:sz w:val="24"/>
        </w:rPr>
        <w:t xml:space="preserve">, la mode ( Nákupy, </w:t>
      </w:r>
      <w:proofErr w:type="gramStart"/>
      <w:r w:rsidRPr="00A9000F">
        <w:rPr>
          <w:rFonts w:ascii="Times New Roman" w:hAnsi="Times New Roman" w:cs="Times New Roman"/>
          <w:sz w:val="24"/>
        </w:rPr>
        <w:t>móda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9. La </w:t>
      </w:r>
      <w:proofErr w:type="spellStart"/>
      <w:r w:rsidRPr="00A9000F">
        <w:rPr>
          <w:rFonts w:ascii="Times New Roman" w:hAnsi="Times New Roman" w:cs="Times New Roman"/>
          <w:sz w:val="24"/>
        </w:rPr>
        <w:t>nourriture</w:t>
      </w:r>
      <w:proofErr w:type="spellEnd"/>
      <w:r w:rsidRPr="00A9000F">
        <w:rPr>
          <w:rFonts w:ascii="Times New Roman" w:hAnsi="Times New Roman" w:cs="Times New Roman"/>
          <w:sz w:val="24"/>
        </w:rPr>
        <w:t xml:space="preserve"> et la </w:t>
      </w:r>
      <w:proofErr w:type="spellStart"/>
      <w:r w:rsidRPr="00A9000F">
        <w:rPr>
          <w:rFonts w:ascii="Times New Roman" w:hAnsi="Times New Roman" w:cs="Times New Roman"/>
          <w:sz w:val="24"/>
        </w:rPr>
        <w:t>cuisine</w:t>
      </w:r>
      <w:proofErr w:type="spellEnd"/>
      <w:r w:rsidRPr="00A9000F">
        <w:rPr>
          <w:rFonts w:ascii="Times New Roman" w:hAnsi="Times New Roman" w:cs="Times New Roman"/>
          <w:sz w:val="24"/>
        </w:rPr>
        <w:t xml:space="preserve"> ( Stravování, </w:t>
      </w:r>
      <w:proofErr w:type="gramStart"/>
      <w:r w:rsidRPr="00A9000F">
        <w:rPr>
          <w:rFonts w:ascii="Times New Roman" w:hAnsi="Times New Roman" w:cs="Times New Roman"/>
          <w:sz w:val="24"/>
        </w:rPr>
        <w:t>kuchyně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10. La </w:t>
      </w:r>
      <w:proofErr w:type="spellStart"/>
      <w:r w:rsidRPr="00A9000F">
        <w:rPr>
          <w:rFonts w:ascii="Times New Roman" w:hAnsi="Times New Roman" w:cs="Times New Roman"/>
          <w:sz w:val="24"/>
        </w:rPr>
        <w:t>santé</w:t>
      </w:r>
      <w:proofErr w:type="spellEnd"/>
      <w:r w:rsidRPr="00A9000F">
        <w:rPr>
          <w:rFonts w:ascii="Times New Roman" w:hAnsi="Times New Roman" w:cs="Times New Roman"/>
          <w:sz w:val="24"/>
        </w:rPr>
        <w:t xml:space="preserve"> et les </w:t>
      </w:r>
      <w:proofErr w:type="spellStart"/>
      <w:r w:rsidRPr="00A9000F">
        <w:rPr>
          <w:rFonts w:ascii="Times New Roman" w:hAnsi="Times New Roman" w:cs="Times New Roman"/>
          <w:sz w:val="24"/>
        </w:rPr>
        <w:t>maladies</w:t>
      </w:r>
      <w:proofErr w:type="spellEnd"/>
      <w:r w:rsidRPr="00A9000F">
        <w:rPr>
          <w:rFonts w:ascii="Times New Roman" w:hAnsi="Times New Roman" w:cs="Times New Roman"/>
          <w:sz w:val="24"/>
        </w:rPr>
        <w:t xml:space="preserve"> ( Zdraví a </w:t>
      </w:r>
      <w:proofErr w:type="gramStart"/>
      <w:r w:rsidRPr="00A9000F">
        <w:rPr>
          <w:rFonts w:ascii="Times New Roman" w:hAnsi="Times New Roman" w:cs="Times New Roman"/>
          <w:sz w:val="24"/>
        </w:rPr>
        <w:t>nemoci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11. Les </w:t>
      </w:r>
      <w:proofErr w:type="spellStart"/>
      <w:r w:rsidRPr="00A9000F">
        <w:rPr>
          <w:rFonts w:ascii="Times New Roman" w:hAnsi="Times New Roman" w:cs="Times New Roman"/>
          <w:sz w:val="24"/>
        </w:rPr>
        <w:t>fêtes</w:t>
      </w:r>
      <w:proofErr w:type="spellEnd"/>
      <w:r w:rsidRPr="00A9000F">
        <w:rPr>
          <w:rFonts w:ascii="Times New Roman" w:hAnsi="Times New Roman" w:cs="Times New Roman"/>
          <w:sz w:val="24"/>
        </w:rPr>
        <w:t xml:space="preserve"> ( </w:t>
      </w:r>
      <w:proofErr w:type="gramStart"/>
      <w:r w:rsidRPr="00A9000F">
        <w:rPr>
          <w:rFonts w:ascii="Times New Roman" w:hAnsi="Times New Roman" w:cs="Times New Roman"/>
          <w:sz w:val="24"/>
        </w:rPr>
        <w:t>Svátky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12. Les </w:t>
      </w:r>
      <w:proofErr w:type="spellStart"/>
      <w:r w:rsidRPr="00A9000F">
        <w:rPr>
          <w:rFonts w:ascii="Times New Roman" w:hAnsi="Times New Roman" w:cs="Times New Roman"/>
          <w:sz w:val="24"/>
        </w:rPr>
        <w:t>voyages</w:t>
      </w:r>
      <w:proofErr w:type="spellEnd"/>
      <w:r w:rsidRPr="00A9000F">
        <w:rPr>
          <w:rFonts w:ascii="Times New Roman" w:hAnsi="Times New Roman" w:cs="Times New Roman"/>
          <w:sz w:val="24"/>
        </w:rPr>
        <w:t xml:space="preserve"> ( </w:t>
      </w:r>
      <w:proofErr w:type="gramStart"/>
      <w:r w:rsidRPr="00A9000F">
        <w:rPr>
          <w:rFonts w:ascii="Times New Roman" w:hAnsi="Times New Roman" w:cs="Times New Roman"/>
          <w:sz w:val="24"/>
        </w:rPr>
        <w:t>Cestování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13. </w:t>
      </w:r>
      <w:proofErr w:type="spellStart"/>
      <w:r w:rsidRPr="00A9000F">
        <w:rPr>
          <w:rFonts w:ascii="Times New Roman" w:hAnsi="Times New Roman" w:cs="Times New Roman"/>
          <w:sz w:val="24"/>
        </w:rPr>
        <w:t>Le</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Canada</w:t>
      </w:r>
      <w:proofErr w:type="spellEnd"/>
      <w:r w:rsidRPr="00A9000F">
        <w:rPr>
          <w:rFonts w:ascii="Times New Roman" w:hAnsi="Times New Roman" w:cs="Times New Roman"/>
          <w:sz w:val="24"/>
        </w:rPr>
        <w:t xml:space="preserve"> ( </w:t>
      </w:r>
      <w:proofErr w:type="gramStart"/>
      <w:r w:rsidRPr="00A9000F">
        <w:rPr>
          <w:rFonts w:ascii="Times New Roman" w:hAnsi="Times New Roman" w:cs="Times New Roman"/>
          <w:sz w:val="24"/>
        </w:rPr>
        <w:t>Kanada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14. La France ( </w:t>
      </w:r>
      <w:proofErr w:type="gramStart"/>
      <w:r w:rsidRPr="00A9000F">
        <w:rPr>
          <w:rFonts w:ascii="Times New Roman" w:hAnsi="Times New Roman" w:cs="Times New Roman"/>
          <w:sz w:val="24"/>
        </w:rPr>
        <w:t>Francie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15. Paris ( </w:t>
      </w:r>
      <w:proofErr w:type="gramStart"/>
      <w:r w:rsidRPr="00A9000F">
        <w:rPr>
          <w:rFonts w:ascii="Times New Roman" w:hAnsi="Times New Roman" w:cs="Times New Roman"/>
          <w:sz w:val="24"/>
        </w:rPr>
        <w:t>Paříž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16. </w:t>
      </w:r>
      <w:smartTag w:uri="urn:schemas-microsoft-com:office:smarttags" w:element="PersonName">
        <w:smartTagPr>
          <w:attr w:name="ProductID" w:val="La R￩publique"/>
        </w:smartTagPr>
        <w:r w:rsidRPr="00A9000F">
          <w:rPr>
            <w:rFonts w:ascii="Times New Roman" w:hAnsi="Times New Roman" w:cs="Times New Roman"/>
            <w:sz w:val="24"/>
          </w:rPr>
          <w:t xml:space="preserve">La </w:t>
        </w:r>
        <w:proofErr w:type="spellStart"/>
        <w:r w:rsidRPr="00A9000F">
          <w:rPr>
            <w:rFonts w:ascii="Times New Roman" w:hAnsi="Times New Roman" w:cs="Times New Roman"/>
            <w:sz w:val="24"/>
          </w:rPr>
          <w:t>République</w:t>
        </w:r>
      </w:smartTag>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tchèque</w:t>
      </w:r>
      <w:proofErr w:type="spellEnd"/>
      <w:r w:rsidRPr="00A9000F">
        <w:rPr>
          <w:rFonts w:ascii="Times New Roman" w:hAnsi="Times New Roman" w:cs="Times New Roman"/>
          <w:sz w:val="24"/>
        </w:rPr>
        <w:t xml:space="preserve"> ( Česká </w:t>
      </w:r>
      <w:proofErr w:type="gramStart"/>
      <w:r w:rsidRPr="00A9000F">
        <w:rPr>
          <w:rFonts w:ascii="Times New Roman" w:hAnsi="Times New Roman" w:cs="Times New Roman"/>
          <w:sz w:val="24"/>
        </w:rPr>
        <w:t>republika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17. Prague ( </w:t>
      </w:r>
      <w:proofErr w:type="gramStart"/>
      <w:r w:rsidRPr="00A9000F">
        <w:rPr>
          <w:rFonts w:ascii="Times New Roman" w:hAnsi="Times New Roman" w:cs="Times New Roman"/>
          <w:sz w:val="24"/>
        </w:rPr>
        <w:t>Praha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18. Notre </w:t>
      </w:r>
      <w:proofErr w:type="spellStart"/>
      <w:r w:rsidRPr="00A9000F">
        <w:rPr>
          <w:rFonts w:ascii="Times New Roman" w:hAnsi="Times New Roman" w:cs="Times New Roman"/>
          <w:sz w:val="24"/>
        </w:rPr>
        <w:t>ville</w:t>
      </w:r>
      <w:proofErr w:type="spellEnd"/>
      <w:r w:rsidRPr="00A9000F">
        <w:rPr>
          <w:rFonts w:ascii="Times New Roman" w:hAnsi="Times New Roman" w:cs="Times New Roman"/>
          <w:sz w:val="24"/>
        </w:rPr>
        <w:t xml:space="preserve">  ( Naše </w:t>
      </w:r>
      <w:proofErr w:type="gramStart"/>
      <w:r w:rsidRPr="00A9000F">
        <w:rPr>
          <w:rFonts w:ascii="Times New Roman" w:hAnsi="Times New Roman" w:cs="Times New Roman"/>
          <w:sz w:val="24"/>
        </w:rPr>
        <w:t>město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19. La </w:t>
      </w:r>
      <w:proofErr w:type="spellStart"/>
      <w:r w:rsidRPr="00A9000F">
        <w:rPr>
          <w:rFonts w:ascii="Times New Roman" w:hAnsi="Times New Roman" w:cs="Times New Roman"/>
          <w:sz w:val="24"/>
        </w:rPr>
        <w:t>vie</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culturelle</w:t>
      </w:r>
      <w:proofErr w:type="spellEnd"/>
      <w:r w:rsidRPr="00A9000F">
        <w:rPr>
          <w:rFonts w:ascii="Times New Roman" w:hAnsi="Times New Roman" w:cs="Times New Roman"/>
          <w:sz w:val="24"/>
        </w:rPr>
        <w:t xml:space="preserve"> ( Kulturní </w:t>
      </w:r>
      <w:proofErr w:type="gramStart"/>
      <w:r w:rsidRPr="00A9000F">
        <w:rPr>
          <w:rFonts w:ascii="Times New Roman" w:hAnsi="Times New Roman" w:cs="Times New Roman"/>
          <w:sz w:val="24"/>
        </w:rPr>
        <w:t>život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20. Les </w:t>
      </w:r>
      <w:proofErr w:type="spellStart"/>
      <w:r w:rsidRPr="00A9000F">
        <w:rPr>
          <w:rFonts w:ascii="Times New Roman" w:hAnsi="Times New Roman" w:cs="Times New Roman"/>
          <w:sz w:val="24"/>
        </w:rPr>
        <w:t>pays</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francophones</w:t>
      </w:r>
      <w:proofErr w:type="spellEnd"/>
      <w:r w:rsidRPr="00A9000F">
        <w:rPr>
          <w:rFonts w:ascii="Times New Roman" w:hAnsi="Times New Roman" w:cs="Times New Roman"/>
          <w:sz w:val="24"/>
        </w:rPr>
        <w:t xml:space="preserve"> ( Frankofonní </w:t>
      </w:r>
      <w:proofErr w:type="gramStart"/>
      <w:r w:rsidRPr="00A9000F">
        <w:rPr>
          <w:rFonts w:ascii="Times New Roman" w:hAnsi="Times New Roman" w:cs="Times New Roman"/>
          <w:sz w:val="24"/>
        </w:rPr>
        <w:t>země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21. </w:t>
      </w:r>
      <w:proofErr w:type="spellStart"/>
      <w:r w:rsidRPr="00A9000F">
        <w:rPr>
          <w:rFonts w:ascii="Times New Roman" w:hAnsi="Times New Roman" w:cs="Times New Roman"/>
          <w:sz w:val="24"/>
        </w:rPr>
        <w:t>Le</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système</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scolaire</w:t>
      </w:r>
      <w:proofErr w:type="spellEnd"/>
      <w:r w:rsidRPr="00A9000F">
        <w:rPr>
          <w:rFonts w:ascii="Times New Roman" w:hAnsi="Times New Roman" w:cs="Times New Roman"/>
          <w:sz w:val="24"/>
        </w:rPr>
        <w:t xml:space="preserve"> ( Školský </w:t>
      </w:r>
      <w:proofErr w:type="gramStart"/>
      <w:r w:rsidRPr="00A9000F">
        <w:rPr>
          <w:rFonts w:ascii="Times New Roman" w:hAnsi="Times New Roman" w:cs="Times New Roman"/>
          <w:sz w:val="24"/>
        </w:rPr>
        <w:t>systém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22. La </w:t>
      </w:r>
      <w:proofErr w:type="spellStart"/>
      <w:r w:rsidRPr="00A9000F">
        <w:rPr>
          <w:rFonts w:ascii="Times New Roman" w:hAnsi="Times New Roman" w:cs="Times New Roman"/>
          <w:sz w:val="24"/>
        </w:rPr>
        <w:t>littérature</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francaise</w:t>
      </w:r>
      <w:proofErr w:type="spellEnd"/>
      <w:r w:rsidRPr="00A9000F">
        <w:rPr>
          <w:rFonts w:ascii="Times New Roman" w:hAnsi="Times New Roman" w:cs="Times New Roman"/>
          <w:sz w:val="24"/>
        </w:rPr>
        <w:t xml:space="preserve"> ( Francouzská </w:t>
      </w:r>
      <w:proofErr w:type="gramStart"/>
      <w:r w:rsidRPr="00A9000F">
        <w:rPr>
          <w:rFonts w:ascii="Times New Roman" w:hAnsi="Times New Roman" w:cs="Times New Roman"/>
          <w:sz w:val="24"/>
        </w:rPr>
        <w:t>literatura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23. </w:t>
      </w:r>
      <w:proofErr w:type="spellStart"/>
      <w:r w:rsidRPr="00A9000F">
        <w:rPr>
          <w:rFonts w:ascii="Times New Roman" w:hAnsi="Times New Roman" w:cs="Times New Roman"/>
          <w:sz w:val="24"/>
        </w:rPr>
        <w:t>L´Union</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européenne</w:t>
      </w:r>
      <w:proofErr w:type="spellEnd"/>
      <w:r w:rsidRPr="00A9000F">
        <w:rPr>
          <w:rFonts w:ascii="Times New Roman" w:hAnsi="Times New Roman" w:cs="Times New Roman"/>
          <w:sz w:val="24"/>
        </w:rPr>
        <w:t xml:space="preserve"> ( Evropská </w:t>
      </w:r>
      <w:proofErr w:type="gramStart"/>
      <w:r w:rsidRPr="00A9000F">
        <w:rPr>
          <w:rFonts w:ascii="Times New Roman" w:hAnsi="Times New Roman" w:cs="Times New Roman"/>
          <w:sz w:val="24"/>
        </w:rPr>
        <w:t>unie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24. La </w:t>
      </w:r>
      <w:proofErr w:type="spellStart"/>
      <w:r w:rsidRPr="00A9000F">
        <w:rPr>
          <w:rFonts w:ascii="Times New Roman" w:hAnsi="Times New Roman" w:cs="Times New Roman"/>
          <w:sz w:val="24"/>
        </w:rPr>
        <w:t>langue</w:t>
      </w:r>
      <w:proofErr w:type="spellEnd"/>
      <w:r w:rsidRPr="00A9000F">
        <w:rPr>
          <w:rFonts w:ascii="Times New Roman" w:hAnsi="Times New Roman" w:cs="Times New Roman"/>
          <w:sz w:val="24"/>
        </w:rPr>
        <w:t xml:space="preserve"> </w:t>
      </w:r>
      <w:proofErr w:type="spellStart"/>
      <w:r w:rsidRPr="00A9000F">
        <w:rPr>
          <w:rFonts w:ascii="Times New Roman" w:hAnsi="Times New Roman" w:cs="Times New Roman"/>
          <w:sz w:val="24"/>
        </w:rPr>
        <w:t>francaise</w:t>
      </w:r>
      <w:proofErr w:type="spellEnd"/>
      <w:r w:rsidRPr="00A9000F">
        <w:rPr>
          <w:rFonts w:ascii="Times New Roman" w:hAnsi="Times New Roman" w:cs="Times New Roman"/>
          <w:sz w:val="24"/>
        </w:rPr>
        <w:t xml:space="preserve"> ( Francouzský </w:t>
      </w:r>
      <w:proofErr w:type="gramStart"/>
      <w:r w:rsidRPr="00A9000F">
        <w:rPr>
          <w:rFonts w:ascii="Times New Roman" w:hAnsi="Times New Roman" w:cs="Times New Roman"/>
          <w:sz w:val="24"/>
        </w:rPr>
        <w:t>jazyk )</w:t>
      </w:r>
      <w:proofErr w:type="gramEnd"/>
    </w:p>
    <w:p w:rsidR="000A0C8A" w:rsidRPr="00A9000F" w:rsidRDefault="000A0C8A" w:rsidP="000A0C8A">
      <w:pPr>
        <w:spacing w:after="0"/>
        <w:rPr>
          <w:rFonts w:ascii="Times New Roman" w:hAnsi="Times New Roman" w:cs="Times New Roman"/>
          <w:sz w:val="24"/>
        </w:rPr>
      </w:pPr>
      <w:r w:rsidRPr="00A9000F">
        <w:rPr>
          <w:rFonts w:ascii="Times New Roman" w:hAnsi="Times New Roman" w:cs="Times New Roman"/>
          <w:sz w:val="24"/>
        </w:rPr>
        <w:t xml:space="preserve">25. </w:t>
      </w:r>
      <w:proofErr w:type="spellStart"/>
      <w:r w:rsidRPr="00A9000F">
        <w:rPr>
          <w:rFonts w:ascii="Times New Roman" w:hAnsi="Times New Roman" w:cs="Times New Roman"/>
          <w:sz w:val="24"/>
        </w:rPr>
        <w:t>L´histoire</w:t>
      </w:r>
      <w:proofErr w:type="spellEnd"/>
      <w:r w:rsidRPr="00A9000F">
        <w:rPr>
          <w:rFonts w:ascii="Times New Roman" w:hAnsi="Times New Roman" w:cs="Times New Roman"/>
          <w:sz w:val="24"/>
        </w:rPr>
        <w:t xml:space="preserve"> de la France ( Dějiny </w:t>
      </w:r>
      <w:proofErr w:type="gramStart"/>
      <w:r w:rsidRPr="00A9000F">
        <w:rPr>
          <w:rFonts w:ascii="Times New Roman" w:hAnsi="Times New Roman" w:cs="Times New Roman"/>
          <w:sz w:val="24"/>
        </w:rPr>
        <w:t>Francie )</w:t>
      </w:r>
      <w:proofErr w:type="gramEnd"/>
    </w:p>
    <w:p w:rsidR="000A0C8A" w:rsidRPr="00A9000F" w:rsidRDefault="000A0C8A" w:rsidP="000A0C8A">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Default="000A0C8A" w:rsidP="00BD795D">
      <w:pPr>
        <w:rPr>
          <w:rFonts w:ascii="Times New Roman" w:hAnsi="Times New Roman" w:cs="Times New Roman"/>
          <w:sz w:val="24"/>
        </w:rPr>
      </w:pPr>
    </w:p>
    <w:p w:rsidR="000A0C8A" w:rsidRPr="00A06D76" w:rsidRDefault="000A0C8A" w:rsidP="000A0C8A">
      <w:pPr>
        <w:pStyle w:val="Nadpis5"/>
        <w:jc w:val="center"/>
        <w:rPr>
          <w:rFonts w:ascii="Times New Roman" w:hAnsi="Times New Roman" w:cs="Times New Roman"/>
          <w:b/>
          <w:noProof/>
          <w:color w:val="auto"/>
          <w:sz w:val="32"/>
          <w:szCs w:val="24"/>
          <w:u w:val="single"/>
        </w:rPr>
      </w:pPr>
      <w:r w:rsidRPr="00A06D76">
        <w:rPr>
          <w:rFonts w:ascii="Times New Roman" w:hAnsi="Times New Roman" w:cs="Times New Roman"/>
          <w:b/>
          <w:noProof/>
          <w:color w:val="auto"/>
          <w:sz w:val="32"/>
          <w:szCs w:val="24"/>
          <w:u w:val="single"/>
        </w:rPr>
        <w:t>Maturitní otázky z estetické výchovy - výtvarné</w:t>
      </w:r>
    </w:p>
    <w:p w:rsidR="000A0C8A" w:rsidRDefault="000A0C8A" w:rsidP="000A0C8A">
      <w:pPr>
        <w:rPr>
          <w:rFonts w:ascii="Calibri" w:hAnsi="Calibri" w:cs="Calibri"/>
        </w:rPr>
      </w:pPr>
    </w:p>
    <w:p w:rsidR="000A0C8A" w:rsidRPr="00A06D76" w:rsidRDefault="000A0C8A" w:rsidP="000A0C8A">
      <w:pPr>
        <w:rPr>
          <w:rFonts w:ascii="Times New Roman" w:hAnsi="Times New Roman" w:cs="Times New Roman"/>
        </w:rPr>
      </w:pP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Umění pravěku</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Umění starověkého Egypta a Mezopotámie</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Umění předřecké a umění starověkého Řecka</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Umění starověkého Říma a umění Etrusků</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Raně křesťanské umění a umění Byzance</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Románské umění</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Gotický sloh ve světě a v českých zemích</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Renesance ve světě a v českých zemích</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Baroko a rokoko ve světě a v českých zemích</w:t>
      </w:r>
    </w:p>
    <w:p w:rsidR="000A0C8A" w:rsidRPr="00A06D76" w:rsidRDefault="000A0C8A" w:rsidP="000A0C8A">
      <w:pPr>
        <w:numPr>
          <w:ilvl w:val="0"/>
          <w:numId w:val="34"/>
        </w:numPr>
        <w:spacing w:after="0"/>
        <w:ind w:left="681" w:hanging="397"/>
        <w:rPr>
          <w:rFonts w:ascii="Times New Roman" w:hAnsi="Times New Roman" w:cs="Times New Roman"/>
        </w:rPr>
      </w:pPr>
      <w:r w:rsidRPr="00A06D76">
        <w:rPr>
          <w:rFonts w:ascii="Times New Roman" w:hAnsi="Times New Roman" w:cs="Times New Roman"/>
        </w:rPr>
        <w:t xml:space="preserve">Barokní malířství </w:t>
      </w:r>
    </w:p>
    <w:p w:rsidR="000A0C8A" w:rsidRPr="00A06D76" w:rsidRDefault="000A0C8A" w:rsidP="000A0C8A">
      <w:pPr>
        <w:numPr>
          <w:ilvl w:val="0"/>
          <w:numId w:val="34"/>
        </w:numPr>
        <w:spacing w:after="0"/>
        <w:ind w:left="681" w:hanging="397"/>
        <w:rPr>
          <w:rFonts w:ascii="Times New Roman" w:hAnsi="Times New Roman" w:cs="Times New Roman"/>
        </w:rPr>
      </w:pPr>
      <w:r w:rsidRPr="00A06D76">
        <w:rPr>
          <w:rFonts w:ascii="Times New Roman" w:hAnsi="Times New Roman" w:cs="Times New Roman"/>
        </w:rPr>
        <w:t>Klasicismus a empír</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Romantismus, realismus</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Generace Národního divadla</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Impresionismus, postimpresionismus</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Secese: světová i česká</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Fauvismus, expresionismus, abstraktní malířství</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Kubismus</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 xml:space="preserve">Konstruktivismus, funkcionalismus, </w:t>
      </w:r>
      <w:proofErr w:type="spellStart"/>
      <w:r w:rsidRPr="00A06D76">
        <w:rPr>
          <w:rFonts w:ascii="Times New Roman" w:hAnsi="Times New Roman" w:cs="Times New Roman"/>
        </w:rPr>
        <w:t>Bauhaus</w:t>
      </w:r>
      <w:proofErr w:type="spellEnd"/>
      <w:r w:rsidRPr="00A06D76">
        <w:rPr>
          <w:rFonts w:ascii="Times New Roman" w:hAnsi="Times New Roman" w:cs="Times New Roman"/>
        </w:rPr>
        <w:t>, dadaismus, surrealismus</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Umění druhé poloviny 20. století</w:t>
      </w:r>
    </w:p>
    <w:p w:rsidR="000A0C8A" w:rsidRPr="00A06D76" w:rsidRDefault="000A0C8A" w:rsidP="000A0C8A">
      <w:pPr>
        <w:numPr>
          <w:ilvl w:val="0"/>
          <w:numId w:val="34"/>
        </w:numPr>
        <w:spacing w:after="0"/>
        <w:rPr>
          <w:rFonts w:ascii="Times New Roman" w:hAnsi="Times New Roman" w:cs="Times New Roman"/>
        </w:rPr>
      </w:pPr>
      <w:r w:rsidRPr="00A06D76">
        <w:rPr>
          <w:rFonts w:ascii="Times New Roman" w:hAnsi="Times New Roman" w:cs="Times New Roman"/>
        </w:rPr>
        <w:t>Umělecké památky a významní umělci Táborska</w:t>
      </w:r>
    </w:p>
    <w:p w:rsidR="000A0C8A" w:rsidRDefault="000A0C8A" w:rsidP="000A0C8A">
      <w:pPr>
        <w:rPr>
          <w:rFonts w:ascii="Calibri" w:hAnsi="Calibri" w:cs="Calibri"/>
        </w:rPr>
      </w:pPr>
    </w:p>
    <w:p w:rsidR="000A0C8A" w:rsidRDefault="000A0C8A" w:rsidP="000A0C8A">
      <w:pPr>
        <w:rPr>
          <w:rFonts w:ascii="Calibri" w:hAnsi="Calibri" w:cs="Calibri"/>
        </w:rPr>
      </w:pPr>
    </w:p>
    <w:p w:rsidR="000A0C8A" w:rsidRPr="00A06D76" w:rsidRDefault="000A0C8A" w:rsidP="000A0C8A">
      <w:pPr>
        <w:rPr>
          <w:rFonts w:ascii="Times New Roman" w:hAnsi="Times New Roman" w:cs="Times New Roman"/>
        </w:rPr>
      </w:pPr>
    </w:p>
    <w:p w:rsidR="000A0C8A" w:rsidRPr="00A06D76" w:rsidRDefault="000A0C8A" w:rsidP="000A0C8A">
      <w:pPr>
        <w:ind w:left="360"/>
        <w:contextualSpacing/>
        <w:jc w:val="both"/>
        <w:rPr>
          <w:rFonts w:ascii="Times New Roman" w:hAnsi="Times New Roman" w:cs="Times New Roman"/>
        </w:rPr>
      </w:pPr>
      <w:r w:rsidRPr="00A06D76">
        <w:rPr>
          <w:rFonts w:ascii="Times New Roman" w:hAnsi="Times New Roman" w:cs="Times New Roman"/>
        </w:rPr>
        <w:t>Nedílnou součástí maturitní zkoušky z předmětu výtvarná výchova je také její praktická část, která zahrnuje kresbu či malbu podle předlohy.</w:t>
      </w:r>
    </w:p>
    <w:p w:rsidR="000A0C8A" w:rsidRDefault="000A0C8A" w:rsidP="000A0C8A">
      <w:pPr>
        <w:ind w:left="360"/>
        <w:contextualSpacing/>
        <w:jc w:val="both"/>
        <w:rPr>
          <w:rFonts w:ascii="Calibri" w:hAnsi="Calibri" w:cs="Calibri"/>
        </w:rPr>
      </w:pPr>
      <w:r>
        <w:rPr>
          <w:rFonts w:ascii="Calibri" w:hAnsi="Calibri" w:cs="Calibri"/>
        </w:rPr>
        <w:t xml:space="preserve"> </w:t>
      </w:r>
    </w:p>
    <w:p w:rsidR="000A0C8A" w:rsidRDefault="000A0C8A" w:rsidP="00BD795D">
      <w:pPr>
        <w:rPr>
          <w:rFonts w:ascii="Times New Roman" w:hAnsi="Times New Roman" w:cs="Times New Roman"/>
          <w:sz w:val="24"/>
        </w:rPr>
      </w:pPr>
    </w:p>
    <w:sectPr w:rsidR="000A0C8A" w:rsidSect="00871D8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B8" w:rsidRDefault="00C606B8" w:rsidP="008D523C">
      <w:pPr>
        <w:spacing w:after="0" w:line="240" w:lineRule="auto"/>
      </w:pPr>
      <w:r>
        <w:separator/>
      </w:r>
    </w:p>
  </w:endnote>
  <w:endnote w:type="continuationSeparator" w:id="0">
    <w:p w:rsidR="00C606B8" w:rsidRDefault="00C606B8" w:rsidP="008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85" w:rsidRPr="008D523C" w:rsidRDefault="00B22685" w:rsidP="008D523C">
    <w:pPr>
      <w:pStyle w:val="Zpat"/>
      <w:spacing w:line="360" w:lineRule="auto"/>
      <w:jc w:val="center"/>
      <w:rPr>
        <w:i/>
        <w:color w:val="0070C0"/>
        <w:sz w:val="16"/>
        <w:szCs w:val="16"/>
      </w:rPr>
    </w:pPr>
  </w:p>
  <w:p w:rsidR="00B22685" w:rsidRPr="008D523C" w:rsidRDefault="00B22685" w:rsidP="008D523C">
    <w:pPr>
      <w:pStyle w:val="Zpat"/>
      <w:spacing w:line="360" w:lineRule="auto"/>
      <w:jc w:val="center"/>
      <w:rPr>
        <w:i/>
        <w:color w:val="0070C0"/>
        <w:sz w:val="16"/>
        <w:szCs w:val="16"/>
      </w:rPr>
    </w:pPr>
    <w:r w:rsidRPr="008D523C">
      <w:rPr>
        <w:i/>
        <w:color w:val="0070C0"/>
        <w:sz w:val="16"/>
        <w:szCs w:val="16"/>
      </w:rPr>
      <w:t xml:space="preserve">web: www.tabsg.cz   </w:t>
    </w:r>
    <w:r>
      <w:rPr>
        <w:i/>
        <w:color w:val="0070C0"/>
        <w:sz w:val="16"/>
        <w:szCs w:val="16"/>
      </w:rPr>
      <w:t xml:space="preserve">    </w:t>
    </w:r>
    <w:r w:rsidRPr="008D523C">
      <w:rPr>
        <w:i/>
        <w:color w:val="0070C0"/>
        <w:sz w:val="16"/>
        <w:szCs w:val="16"/>
      </w:rPr>
      <w:t xml:space="preserve">/  </w:t>
    </w:r>
    <w:r>
      <w:rPr>
        <w:i/>
        <w:color w:val="0070C0"/>
        <w:sz w:val="16"/>
        <w:szCs w:val="16"/>
      </w:rPr>
      <w:t xml:space="preserve">      </w:t>
    </w:r>
    <w:r w:rsidRPr="008D523C">
      <w:rPr>
        <w:i/>
        <w:color w:val="0070C0"/>
        <w:sz w:val="16"/>
        <w:szCs w:val="16"/>
      </w:rPr>
      <w:t xml:space="preserve">e-mail: sekret@tabsg.cz  </w:t>
    </w:r>
    <w:r>
      <w:rPr>
        <w:i/>
        <w:color w:val="0070C0"/>
        <w:sz w:val="16"/>
        <w:szCs w:val="16"/>
      </w:rPr>
      <w:t xml:space="preserve">    </w:t>
    </w:r>
    <w:r w:rsidRPr="008D523C">
      <w:rPr>
        <w:i/>
        <w:color w:val="0070C0"/>
        <w:sz w:val="16"/>
        <w:szCs w:val="16"/>
      </w:rPr>
      <w:t xml:space="preserve"> / </w:t>
    </w:r>
    <w:r>
      <w:rPr>
        <w:i/>
        <w:color w:val="0070C0"/>
        <w:sz w:val="16"/>
        <w:szCs w:val="16"/>
      </w:rPr>
      <w:t xml:space="preserve">      </w:t>
    </w:r>
    <w:r w:rsidRPr="008D523C">
      <w:rPr>
        <w:i/>
        <w:color w:val="0070C0"/>
        <w:sz w:val="16"/>
        <w:szCs w:val="16"/>
      </w:rPr>
      <w:t xml:space="preserve"> tel.: 381 282 830</w:t>
    </w:r>
  </w:p>
  <w:p w:rsidR="00B22685" w:rsidRPr="008D523C" w:rsidRDefault="00B22685" w:rsidP="008D523C">
    <w:pPr>
      <w:pStyle w:val="Zpat"/>
      <w:spacing w:line="360" w:lineRule="auto"/>
      <w:jc w:val="center"/>
      <w:rPr>
        <w:i/>
        <w:color w:val="0070C0"/>
        <w:sz w:val="16"/>
        <w:szCs w:val="16"/>
      </w:rPr>
    </w:pPr>
    <w:proofErr w:type="spellStart"/>
    <w:r w:rsidRPr="008D523C">
      <w:rPr>
        <w:i/>
        <w:color w:val="0070C0"/>
        <w:sz w:val="16"/>
        <w:szCs w:val="16"/>
      </w:rPr>
      <w:t>ičo</w:t>
    </w:r>
    <w:proofErr w:type="spellEnd"/>
    <w:r w:rsidRPr="008D523C">
      <w:rPr>
        <w:i/>
        <w:color w:val="0070C0"/>
        <w:sz w:val="16"/>
        <w:szCs w:val="16"/>
      </w:rPr>
      <w:t xml:space="preserve"> školy: 25160184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B8" w:rsidRDefault="00C606B8" w:rsidP="008D523C">
      <w:pPr>
        <w:spacing w:after="0" w:line="240" w:lineRule="auto"/>
      </w:pPr>
      <w:r>
        <w:separator/>
      </w:r>
    </w:p>
  </w:footnote>
  <w:footnote w:type="continuationSeparator" w:id="0">
    <w:p w:rsidR="00C606B8" w:rsidRDefault="00C606B8" w:rsidP="008D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85" w:rsidRPr="008D523C" w:rsidRDefault="00B22685">
    <w:pPr>
      <w:pStyle w:val="Zhlav"/>
      <w:rPr>
        <w:color w:val="0070C0"/>
        <w:sz w:val="16"/>
        <w:szCs w:val="16"/>
      </w:rPr>
    </w:pPr>
    <w:r w:rsidRPr="008D523C">
      <w:rPr>
        <w:noProof/>
        <w:color w:val="0070C0"/>
        <w:sz w:val="16"/>
        <w:szCs w:val="16"/>
        <w:lang w:eastAsia="cs-CZ"/>
      </w:rPr>
      <w:drawing>
        <wp:anchor distT="0" distB="0" distL="114300" distR="114300" simplePos="0" relativeHeight="251658240" behindDoc="1" locked="0" layoutInCell="1" allowOverlap="1" wp14:anchorId="6B65CFDE" wp14:editId="3BE46798">
          <wp:simplePos x="0" y="0"/>
          <wp:positionH relativeFrom="column">
            <wp:posOffset>-122555</wp:posOffset>
          </wp:positionH>
          <wp:positionV relativeFrom="paragraph">
            <wp:posOffset>-21590</wp:posOffset>
          </wp:positionV>
          <wp:extent cx="454025" cy="363855"/>
          <wp:effectExtent l="19050" t="19050" r="22225" b="17145"/>
          <wp:wrapTight wrapText="bothSides">
            <wp:wrapPolygon edited="0">
              <wp:start x="-906" y="-1131"/>
              <wp:lineTo x="-906" y="21487"/>
              <wp:lineTo x="21751" y="21487"/>
              <wp:lineTo x="21751" y="-1131"/>
              <wp:lineTo x="-906" y="-1131"/>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G_Znak_Z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25" cy="3638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8D523C">
      <w:rPr>
        <w:color w:val="0070C0"/>
        <w:sz w:val="16"/>
        <w:szCs w:val="16"/>
      </w:rPr>
      <w:t xml:space="preserve">                         Táborské soukromé gymnázium a Základní škola, s.r.o.</w:t>
    </w:r>
  </w:p>
  <w:p w:rsidR="00B22685" w:rsidRPr="008D523C" w:rsidRDefault="00B22685">
    <w:pPr>
      <w:pStyle w:val="Zhlav"/>
      <w:rPr>
        <w:color w:val="0070C0"/>
        <w:sz w:val="16"/>
        <w:szCs w:val="16"/>
      </w:rPr>
    </w:pPr>
    <w:r w:rsidRPr="008D523C">
      <w:rPr>
        <w:color w:val="0070C0"/>
        <w:sz w:val="16"/>
        <w:szCs w:val="16"/>
      </w:rPr>
      <w:t xml:space="preserve">                         </w:t>
    </w:r>
    <w:proofErr w:type="spellStart"/>
    <w:r w:rsidRPr="008D523C">
      <w:rPr>
        <w:color w:val="0070C0"/>
        <w:sz w:val="16"/>
        <w:szCs w:val="16"/>
      </w:rPr>
      <w:t>Zavadilská</w:t>
    </w:r>
    <w:proofErr w:type="spellEnd"/>
    <w:r w:rsidRPr="008D523C">
      <w:rPr>
        <w:color w:val="0070C0"/>
        <w:sz w:val="16"/>
        <w:szCs w:val="16"/>
      </w:rPr>
      <w:t xml:space="preserve"> 2472, 390 02 Tábor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1B81240"/>
    <w:lvl w:ilvl="0">
      <w:start w:val="1"/>
      <w:numFmt w:val="decimal"/>
      <w:lvlText w:val="%1."/>
      <w:lvlJc w:val="left"/>
      <w:pPr>
        <w:ind w:left="476" w:hanging="360"/>
      </w:pPr>
      <w:rPr>
        <w:rFonts w:ascii="Times New Roman" w:hAnsi="Times New Roman" w:cs="Times New Roman"/>
        <w:b w:val="0"/>
        <w:bCs w:val="0"/>
        <w:sz w:val="24"/>
        <w:szCs w:val="24"/>
      </w:rPr>
    </w:lvl>
    <w:lvl w:ilvl="1">
      <w:numFmt w:val="bullet"/>
      <w:lvlText w:val="-"/>
      <w:lvlJc w:val="left"/>
      <w:pPr>
        <w:ind w:left="1196" w:hanging="360"/>
      </w:pPr>
      <w:rPr>
        <w:rFonts w:ascii="Times New Roman" w:hAnsi="Times New Roman" w:cs="Times New Roman"/>
        <w:b w:val="0"/>
        <w:bCs w:val="0"/>
        <w:sz w:val="24"/>
        <w:szCs w:val="24"/>
      </w:rPr>
    </w:lvl>
    <w:lvl w:ilvl="2">
      <w:numFmt w:val="bullet"/>
      <w:lvlText w:val="-"/>
      <w:lvlJc w:val="left"/>
      <w:pPr>
        <w:ind w:left="1196" w:hanging="360"/>
      </w:pPr>
      <w:rPr>
        <w:rFonts w:ascii="Times New Roman" w:eastAsia="Calibri" w:hAnsi="Times New Roman" w:cs="Times New Roman" w:hint="default"/>
      </w:rPr>
    </w:lvl>
    <w:lvl w:ilvl="3">
      <w:numFmt w:val="bullet"/>
      <w:lvlText w:val="•"/>
      <w:lvlJc w:val="left"/>
      <w:pPr>
        <w:ind w:left="1196" w:hanging="360"/>
      </w:pPr>
    </w:lvl>
    <w:lvl w:ilvl="4">
      <w:numFmt w:val="bullet"/>
      <w:lvlText w:val="•"/>
      <w:lvlJc w:val="left"/>
      <w:pPr>
        <w:ind w:left="2251" w:hanging="360"/>
      </w:pPr>
    </w:lvl>
    <w:lvl w:ilvl="5">
      <w:numFmt w:val="bullet"/>
      <w:lvlText w:val="•"/>
      <w:lvlJc w:val="left"/>
      <w:pPr>
        <w:ind w:left="3307" w:hanging="360"/>
      </w:pPr>
    </w:lvl>
    <w:lvl w:ilvl="6">
      <w:numFmt w:val="bullet"/>
      <w:lvlText w:val="•"/>
      <w:lvlJc w:val="left"/>
      <w:pPr>
        <w:ind w:left="4363" w:hanging="360"/>
      </w:pPr>
    </w:lvl>
    <w:lvl w:ilvl="7">
      <w:numFmt w:val="bullet"/>
      <w:lvlText w:val="•"/>
      <w:lvlJc w:val="left"/>
      <w:pPr>
        <w:ind w:left="5419" w:hanging="360"/>
      </w:pPr>
    </w:lvl>
    <w:lvl w:ilvl="8">
      <w:numFmt w:val="bullet"/>
      <w:lvlText w:val="•"/>
      <w:lvlJc w:val="left"/>
      <w:pPr>
        <w:ind w:left="6474" w:hanging="360"/>
      </w:pPr>
    </w:lvl>
  </w:abstractNum>
  <w:abstractNum w:abstractNumId="1">
    <w:nsid w:val="01BC4419"/>
    <w:multiLevelType w:val="hybridMultilevel"/>
    <w:tmpl w:val="692675E0"/>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E83E21"/>
    <w:multiLevelType w:val="hybridMultilevel"/>
    <w:tmpl w:val="50A2EF1E"/>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0F7283"/>
    <w:multiLevelType w:val="hybridMultilevel"/>
    <w:tmpl w:val="DC240976"/>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F673D9"/>
    <w:multiLevelType w:val="hybridMultilevel"/>
    <w:tmpl w:val="1ACA038C"/>
    <w:lvl w:ilvl="0" w:tplc="FC481C3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DD230C"/>
    <w:multiLevelType w:val="hybridMultilevel"/>
    <w:tmpl w:val="86F61B80"/>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5F00741"/>
    <w:multiLevelType w:val="hybridMultilevel"/>
    <w:tmpl w:val="D3920400"/>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AE6BEF"/>
    <w:multiLevelType w:val="hybridMultilevel"/>
    <w:tmpl w:val="ED104378"/>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DBD2CD6"/>
    <w:multiLevelType w:val="hybridMultilevel"/>
    <w:tmpl w:val="8CDAF09C"/>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227DDD"/>
    <w:multiLevelType w:val="multilevel"/>
    <w:tmpl w:val="00000885"/>
    <w:lvl w:ilvl="0">
      <w:start w:val="1"/>
      <w:numFmt w:val="decimal"/>
      <w:lvlText w:val="%1."/>
      <w:lvlJc w:val="left"/>
      <w:pPr>
        <w:ind w:left="476" w:hanging="360"/>
      </w:pPr>
      <w:rPr>
        <w:rFonts w:ascii="Times New Roman" w:hAnsi="Times New Roman" w:cs="Times New Roman"/>
        <w:b w:val="0"/>
        <w:bCs w:val="0"/>
        <w:sz w:val="24"/>
        <w:szCs w:val="24"/>
      </w:rPr>
    </w:lvl>
    <w:lvl w:ilvl="1">
      <w:numFmt w:val="bullet"/>
      <w:lvlText w:val="-"/>
      <w:lvlJc w:val="left"/>
      <w:pPr>
        <w:ind w:left="1196" w:hanging="360"/>
      </w:pPr>
      <w:rPr>
        <w:rFonts w:ascii="Times New Roman" w:hAnsi="Times New Roman" w:cs="Times New Roman"/>
        <w:b w:val="0"/>
        <w:bCs w:val="0"/>
        <w:sz w:val="24"/>
        <w:szCs w:val="24"/>
      </w:rPr>
    </w:lvl>
    <w:lvl w:ilvl="2">
      <w:numFmt w:val="bullet"/>
      <w:lvlText w:val="•"/>
      <w:lvlJc w:val="left"/>
      <w:pPr>
        <w:ind w:left="1196" w:hanging="360"/>
      </w:pPr>
    </w:lvl>
    <w:lvl w:ilvl="3">
      <w:numFmt w:val="bullet"/>
      <w:lvlText w:val="•"/>
      <w:lvlJc w:val="left"/>
      <w:pPr>
        <w:ind w:left="1196" w:hanging="360"/>
      </w:pPr>
    </w:lvl>
    <w:lvl w:ilvl="4">
      <w:numFmt w:val="bullet"/>
      <w:lvlText w:val="•"/>
      <w:lvlJc w:val="left"/>
      <w:pPr>
        <w:ind w:left="2251" w:hanging="360"/>
      </w:pPr>
    </w:lvl>
    <w:lvl w:ilvl="5">
      <w:numFmt w:val="bullet"/>
      <w:lvlText w:val="•"/>
      <w:lvlJc w:val="left"/>
      <w:pPr>
        <w:ind w:left="3307" w:hanging="360"/>
      </w:pPr>
    </w:lvl>
    <w:lvl w:ilvl="6">
      <w:numFmt w:val="bullet"/>
      <w:lvlText w:val="•"/>
      <w:lvlJc w:val="left"/>
      <w:pPr>
        <w:ind w:left="4363" w:hanging="360"/>
      </w:pPr>
    </w:lvl>
    <w:lvl w:ilvl="7">
      <w:numFmt w:val="bullet"/>
      <w:lvlText w:val="•"/>
      <w:lvlJc w:val="left"/>
      <w:pPr>
        <w:ind w:left="5419" w:hanging="360"/>
      </w:pPr>
    </w:lvl>
    <w:lvl w:ilvl="8">
      <w:numFmt w:val="bullet"/>
      <w:lvlText w:val="•"/>
      <w:lvlJc w:val="left"/>
      <w:pPr>
        <w:ind w:left="6474" w:hanging="360"/>
      </w:pPr>
    </w:lvl>
  </w:abstractNum>
  <w:abstractNum w:abstractNumId="10">
    <w:nsid w:val="15535174"/>
    <w:multiLevelType w:val="hybridMultilevel"/>
    <w:tmpl w:val="3AE48D0C"/>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EA2860"/>
    <w:multiLevelType w:val="hybridMultilevel"/>
    <w:tmpl w:val="3F589ACC"/>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8D737D2"/>
    <w:multiLevelType w:val="hybridMultilevel"/>
    <w:tmpl w:val="4A226E94"/>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A0C774B"/>
    <w:multiLevelType w:val="hybridMultilevel"/>
    <w:tmpl w:val="7B284AEA"/>
    <w:lvl w:ilvl="0" w:tplc="A4E8F360">
      <w:start w:val="1"/>
      <w:numFmt w:val="decimal"/>
      <w:lvlText w:val="%1."/>
      <w:lvlJc w:val="right"/>
      <w:pPr>
        <w:tabs>
          <w:tab w:val="num" w:pos="680"/>
        </w:tabs>
        <w:ind w:left="680" w:hanging="396"/>
      </w:pPr>
      <w:rPr>
        <w:rFonts w:ascii="Arial" w:hAnsi="Arial" w:cs="Times New Roman"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D5C16A1"/>
    <w:multiLevelType w:val="hybridMultilevel"/>
    <w:tmpl w:val="C1CAF8CC"/>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DD34D52"/>
    <w:multiLevelType w:val="hybridMultilevel"/>
    <w:tmpl w:val="29947004"/>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4ED4A95"/>
    <w:multiLevelType w:val="hybridMultilevel"/>
    <w:tmpl w:val="02FE225E"/>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304DB0"/>
    <w:multiLevelType w:val="hybridMultilevel"/>
    <w:tmpl w:val="37148688"/>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28837C2"/>
    <w:multiLevelType w:val="hybridMultilevel"/>
    <w:tmpl w:val="F5963566"/>
    <w:lvl w:ilvl="0" w:tplc="52F6F914">
      <w:start w:val="3"/>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6995521"/>
    <w:multiLevelType w:val="hybridMultilevel"/>
    <w:tmpl w:val="2780C0FE"/>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8CE0078"/>
    <w:multiLevelType w:val="hybridMultilevel"/>
    <w:tmpl w:val="685CE758"/>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160CEC"/>
    <w:multiLevelType w:val="hybridMultilevel"/>
    <w:tmpl w:val="E91ECA0A"/>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5734FD"/>
    <w:multiLevelType w:val="hybridMultilevel"/>
    <w:tmpl w:val="09509A64"/>
    <w:lvl w:ilvl="0" w:tplc="04050011">
      <w:start w:val="1"/>
      <w:numFmt w:val="decimal"/>
      <w:lvlText w:val="%1)"/>
      <w:lvlJc w:val="left"/>
      <w:pPr>
        <w:ind w:left="720" w:hanging="360"/>
      </w:pPr>
      <w:rPr>
        <w:rFonts w:hint="default"/>
      </w:rPr>
    </w:lvl>
    <w:lvl w:ilvl="1" w:tplc="0405000D">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971ED0"/>
    <w:multiLevelType w:val="hybridMultilevel"/>
    <w:tmpl w:val="7E98EDF2"/>
    <w:lvl w:ilvl="0" w:tplc="6A98E542">
      <w:start w:val="1"/>
      <w:numFmt w:val="bullet"/>
      <w:lvlText w:val=""/>
      <w:lvlJc w:val="left"/>
      <w:pPr>
        <w:ind w:left="720" w:hanging="360"/>
      </w:pPr>
      <w:rPr>
        <w:rFonts w:ascii="Symbol" w:hAnsi="Symbol" w:hint="default"/>
      </w:rPr>
    </w:lvl>
    <w:lvl w:ilvl="1" w:tplc="1F92A0C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49930BB"/>
    <w:multiLevelType w:val="hybridMultilevel"/>
    <w:tmpl w:val="32821888"/>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5C9547D"/>
    <w:multiLevelType w:val="hybridMultilevel"/>
    <w:tmpl w:val="F7901BAA"/>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296D8A"/>
    <w:multiLevelType w:val="hybridMultilevel"/>
    <w:tmpl w:val="0EA078FA"/>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16647AF"/>
    <w:multiLevelType w:val="hybridMultilevel"/>
    <w:tmpl w:val="98743414"/>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4777B9F"/>
    <w:multiLevelType w:val="hybridMultilevel"/>
    <w:tmpl w:val="D67C027C"/>
    <w:lvl w:ilvl="0" w:tplc="ED2A0C08">
      <w:start w:val="1"/>
      <w:numFmt w:val="decimal"/>
      <w:lvlText w:val="%1."/>
      <w:lvlJc w:val="right"/>
      <w:pPr>
        <w:tabs>
          <w:tab w:val="num" w:pos="680"/>
        </w:tabs>
        <w:ind w:left="680" w:hanging="396"/>
      </w:pPr>
      <w:rPr>
        <w:rFonts w:ascii="Times New Roman" w:hAnsi="Times New Roman" w:cs="Times New Roman"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CB07446"/>
    <w:multiLevelType w:val="hybridMultilevel"/>
    <w:tmpl w:val="E2B84A02"/>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007FAC"/>
    <w:multiLevelType w:val="hybridMultilevel"/>
    <w:tmpl w:val="94EEDFA6"/>
    <w:lvl w:ilvl="0" w:tplc="04050011">
      <w:start w:val="1"/>
      <w:numFmt w:val="decimal"/>
      <w:lvlText w:val="%1)"/>
      <w:lvlJc w:val="left"/>
      <w:pPr>
        <w:ind w:left="720" w:hanging="360"/>
      </w:pPr>
    </w:lvl>
    <w:lvl w:ilvl="1" w:tplc="EA0450FE">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E84D6F"/>
    <w:multiLevelType w:val="hybridMultilevel"/>
    <w:tmpl w:val="D4A8C914"/>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1A46D99"/>
    <w:multiLevelType w:val="hybridMultilevel"/>
    <w:tmpl w:val="ABC64A52"/>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E4D1F2A"/>
    <w:multiLevelType w:val="hybridMultilevel"/>
    <w:tmpl w:val="7C346DCC"/>
    <w:lvl w:ilvl="0" w:tplc="6A98E5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2"/>
  </w:num>
  <w:num w:numId="4">
    <w:abstractNumId w:val="24"/>
  </w:num>
  <w:num w:numId="5">
    <w:abstractNumId w:val="30"/>
  </w:num>
  <w:num w:numId="6">
    <w:abstractNumId w:val="18"/>
  </w:num>
  <w:num w:numId="7">
    <w:abstractNumId w:val="10"/>
  </w:num>
  <w:num w:numId="8">
    <w:abstractNumId w:val="12"/>
  </w:num>
  <w:num w:numId="9">
    <w:abstractNumId w:val="7"/>
  </w:num>
  <w:num w:numId="10">
    <w:abstractNumId w:val="23"/>
  </w:num>
  <w:num w:numId="11">
    <w:abstractNumId w:val="2"/>
  </w:num>
  <w:num w:numId="12">
    <w:abstractNumId w:val="31"/>
  </w:num>
  <w:num w:numId="13">
    <w:abstractNumId w:val="27"/>
  </w:num>
  <w:num w:numId="14">
    <w:abstractNumId w:val="19"/>
  </w:num>
  <w:num w:numId="15">
    <w:abstractNumId w:val="15"/>
  </w:num>
  <w:num w:numId="16">
    <w:abstractNumId w:val="25"/>
  </w:num>
  <w:num w:numId="17">
    <w:abstractNumId w:val="6"/>
  </w:num>
  <w:num w:numId="18">
    <w:abstractNumId w:val="8"/>
  </w:num>
  <w:num w:numId="19">
    <w:abstractNumId w:val="11"/>
  </w:num>
  <w:num w:numId="20">
    <w:abstractNumId w:val="29"/>
  </w:num>
  <w:num w:numId="21">
    <w:abstractNumId w:val="14"/>
  </w:num>
  <w:num w:numId="22">
    <w:abstractNumId w:val="32"/>
  </w:num>
  <w:num w:numId="23">
    <w:abstractNumId w:val="21"/>
  </w:num>
  <w:num w:numId="24">
    <w:abstractNumId w:val="5"/>
  </w:num>
  <w:num w:numId="25">
    <w:abstractNumId w:val="3"/>
  </w:num>
  <w:num w:numId="26">
    <w:abstractNumId w:val="20"/>
  </w:num>
  <w:num w:numId="27">
    <w:abstractNumId w:val="17"/>
  </w:num>
  <w:num w:numId="28">
    <w:abstractNumId w:val="16"/>
  </w:num>
  <w:num w:numId="29">
    <w:abstractNumId w:val="1"/>
  </w:num>
  <w:num w:numId="30">
    <w:abstractNumId w:val="26"/>
  </w:num>
  <w:num w:numId="31">
    <w:abstractNumId w:val="33"/>
  </w:num>
  <w:num w:numId="32">
    <w:abstractNumId w:val="0"/>
  </w:num>
  <w:num w:numId="33">
    <w:abstractNumId w:val="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B1"/>
    <w:rsid w:val="00020700"/>
    <w:rsid w:val="00033A11"/>
    <w:rsid w:val="00041A0E"/>
    <w:rsid w:val="00071CD0"/>
    <w:rsid w:val="000A0C8A"/>
    <w:rsid w:val="000F0891"/>
    <w:rsid w:val="00123510"/>
    <w:rsid w:val="00166C5E"/>
    <w:rsid w:val="00192C31"/>
    <w:rsid w:val="001A7B38"/>
    <w:rsid w:val="001C0525"/>
    <w:rsid w:val="001E1E6E"/>
    <w:rsid w:val="00263FDE"/>
    <w:rsid w:val="0029302E"/>
    <w:rsid w:val="002A0E69"/>
    <w:rsid w:val="00333EF0"/>
    <w:rsid w:val="0035409A"/>
    <w:rsid w:val="00377128"/>
    <w:rsid w:val="00382243"/>
    <w:rsid w:val="003D35A3"/>
    <w:rsid w:val="00410CF8"/>
    <w:rsid w:val="00444384"/>
    <w:rsid w:val="0045504E"/>
    <w:rsid w:val="004975D1"/>
    <w:rsid w:val="004A6C52"/>
    <w:rsid w:val="004A7B9E"/>
    <w:rsid w:val="004E191C"/>
    <w:rsid w:val="004F3C74"/>
    <w:rsid w:val="005021A9"/>
    <w:rsid w:val="005760B1"/>
    <w:rsid w:val="005D470F"/>
    <w:rsid w:val="0064487B"/>
    <w:rsid w:val="00682CA0"/>
    <w:rsid w:val="00693952"/>
    <w:rsid w:val="006B6BB6"/>
    <w:rsid w:val="006D36EA"/>
    <w:rsid w:val="006D719E"/>
    <w:rsid w:val="00756496"/>
    <w:rsid w:val="00761131"/>
    <w:rsid w:val="007721A5"/>
    <w:rsid w:val="007856E1"/>
    <w:rsid w:val="00793892"/>
    <w:rsid w:val="007A36A7"/>
    <w:rsid w:val="007E51CD"/>
    <w:rsid w:val="00827028"/>
    <w:rsid w:val="0087125B"/>
    <w:rsid w:val="00871D8A"/>
    <w:rsid w:val="008B0D7C"/>
    <w:rsid w:val="008C0FE2"/>
    <w:rsid w:val="008D523C"/>
    <w:rsid w:val="008E596B"/>
    <w:rsid w:val="00913D00"/>
    <w:rsid w:val="009A1016"/>
    <w:rsid w:val="00AD4BB2"/>
    <w:rsid w:val="00B22685"/>
    <w:rsid w:val="00B823A0"/>
    <w:rsid w:val="00BD795D"/>
    <w:rsid w:val="00C10D85"/>
    <w:rsid w:val="00C12900"/>
    <w:rsid w:val="00C30EDB"/>
    <w:rsid w:val="00C4506A"/>
    <w:rsid w:val="00C46893"/>
    <w:rsid w:val="00C606B8"/>
    <w:rsid w:val="00C73AF5"/>
    <w:rsid w:val="00C743E7"/>
    <w:rsid w:val="00CB309E"/>
    <w:rsid w:val="00CD444E"/>
    <w:rsid w:val="00CF53DD"/>
    <w:rsid w:val="00D0003D"/>
    <w:rsid w:val="00D02A52"/>
    <w:rsid w:val="00D152EF"/>
    <w:rsid w:val="00D70B2F"/>
    <w:rsid w:val="00DA2326"/>
    <w:rsid w:val="00DC528D"/>
    <w:rsid w:val="00E22CA7"/>
    <w:rsid w:val="00E37797"/>
    <w:rsid w:val="00E6115F"/>
    <w:rsid w:val="00E90F78"/>
    <w:rsid w:val="00E957C1"/>
    <w:rsid w:val="00EB14D4"/>
    <w:rsid w:val="00EF5F8B"/>
    <w:rsid w:val="00F16ED4"/>
    <w:rsid w:val="00FD6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20700"/>
    <w:pPr>
      <w:keepNext/>
      <w:spacing w:after="0" w:line="360" w:lineRule="auto"/>
      <w:ind w:left="708" w:firstLine="864"/>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qFormat/>
    <w:rsid w:val="00020700"/>
    <w:pPr>
      <w:keepNext/>
      <w:spacing w:after="0" w:line="240" w:lineRule="auto"/>
      <w:jc w:val="both"/>
      <w:outlineLvl w:val="1"/>
    </w:pPr>
    <w:rPr>
      <w:rFonts w:ascii="Times New Roman" w:eastAsia="Times New Roman" w:hAnsi="Times New Roman" w:cs="Times New Roman"/>
      <w:b/>
      <w:sz w:val="24"/>
      <w:szCs w:val="20"/>
      <w:lang w:eastAsia="cs-CZ"/>
    </w:rPr>
  </w:style>
  <w:style w:type="paragraph" w:styleId="Nadpis3">
    <w:name w:val="heading 3"/>
    <w:basedOn w:val="Normln"/>
    <w:next w:val="Normln"/>
    <w:link w:val="Nadpis3Char"/>
    <w:qFormat/>
    <w:rsid w:val="00020700"/>
    <w:pPr>
      <w:keepNext/>
      <w:spacing w:after="0" w:line="240" w:lineRule="auto"/>
      <w:jc w:val="both"/>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uiPriority w:val="9"/>
    <w:semiHidden/>
    <w:unhideWhenUsed/>
    <w:qFormat/>
    <w:rsid w:val="004E191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D02A52"/>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4E191C"/>
    <w:pPr>
      <w:keepNext/>
      <w:keepLines/>
      <w:spacing w:before="40" w:after="0"/>
      <w:outlineLvl w:val="5"/>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qFormat/>
    <w:rsid w:val="00020700"/>
    <w:pPr>
      <w:keepNext/>
      <w:spacing w:after="0" w:line="240" w:lineRule="auto"/>
      <w:ind w:left="284" w:firstLine="396"/>
      <w:jc w:val="both"/>
      <w:outlineLvl w:val="7"/>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paragraph" w:customStyle="1" w:styleId="Standard">
    <w:name w:val="Standard"/>
    <w:rsid w:val="00192C3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Nadpis1Char">
    <w:name w:val="Nadpis 1 Char"/>
    <w:basedOn w:val="Standardnpsmoodstavce"/>
    <w:link w:val="Nadpis1"/>
    <w:rsid w:val="00020700"/>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rsid w:val="00020700"/>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020700"/>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020700"/>
    <w:rPr>
      <w:rFonts w:ascii="Arial" w:eastAsia="Times New Roman" w:hAnsi="Arial" w:cs="Times New Roman"/>
      <w:sz w:val="24"/>
      <w:szCs w:val="20"/>
      <w:lang w:eastAsia="cs-CZ"/>
    </w:rPr>
  </w:style>
  <w:style w:type="character" w:customStyle="1" w:styleId="5yl5">
    <w:name w:val="_5yl5"/>
    <w:basedOn w:val="Standardnpsmoodstavce"/>
    <w:rsid w:val="00020700"/>
  </w:style>
  <w:style w:type="paragraph" w:styleId="Odstavecseseznamem">
    <w:name w:val="List Paragraph"/>
    <w:basedOn w:val="Normln"/>
    <w:uiPriority w:val="34"/>
    <w:qFormat/>
    <w:rsid w:val="00020700"/>
    <w:pPr>
      <w:ind w:left="720"/>
      <w:contextualSpacing/>
    </w:pPr>
  </w:style>
  <w:style w:type="paragraph" w:styleId="Bezmezer">
    <w:name w:val="No Spacing"/>
    <w:uiPriority w:val="1"/>
    <w:qFormat/>
    <w:rsid w:val="00BD795D"/>
    <w:pPr>
      <w:spacing w:after="0" w:line="240" w:lineRule="auto"/>
    </w:pPr>
    <w:rPr>
      <w:rFonts w:eastAsiaTheme="minorEastAsia"/>
      <w:lang w:eastAsia="cs-CZ"/>
    </w:rPr>
  </w:style>
  <w:style w:type="character" w:customStyle="1" w:styleId="Nadpis4Char">
    <w:name w:val="Nadpis 4 Char"/>
    <w:basedOn w:val="Standardnpsmoodstavce"/>
    <w:link w:val="Nadpis4"/>
    <w:uiPriority w:val="9"/>
    <w:semiHidden/>
    <w:rsid w:val="004E191C"/>
    <w:rPr>
      <w:rFonts w:asciiTheme="majorHAnsi" w:eastAsiaTheme="majorEastAsia" w:hAnsiTheme="majorHAnsi" w:cstheme="majorBidi"/>
      <w:i/>
      <w:iCs/>
      <w:color w:val="365F91" w:themeColor="accent1" w:themeShade="BF"/>
    </w:rPr>
  </w:style>
  <w:style w:type="character" w:customStyle="1" w:styleId="Nadpis6Char">
    <w:name w:val="Nadpis 6 Char"/>
    <w:basedOn w:val="Standardnpsmoodstavce"/>
    <w:link w:val="Nadpis6"/>
    <w:uiPriority w:val="9"/>
    <w:semiHidden/>
    <w:rsid w:val="004E191C"/>
    <w:rPr>
      <w:rFonts w:asciiTheme="majorHAnsi" w:eastAsiaTheme="majorEastAsia" w:hAnsiTheme="majorHAnsi" w:cstheme="majorBidi"/>
      <w:color w:val="243F60" w:themeColor="accent1" w:themeShade="7F"/>
    </w:rPr>
  </w:style>
  <w:style w:type="table" w:styleId="Mkatabulky">
    <w:name w:val="Table Grid"/>
    <w:basedOn w:val="Normlntabulka"/>
    <w:uiPriority w:val="59"/>
    <w:rsid w:val="004E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4E191C"/>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rsid w:val="004E191C"/>
    <w:rPr>
      <w:rFonts w:ascii="Courier New" w:eastAsia="Times New Roman" w:hAnsi="Courier New" w:cs="Times New Roman"/>
      <w:sz w:val="20"/>
      <w:szCs w:val="20"/>
      <w:lang w:val="x-none" w:eastAsia="x-none"/>
    </w:rPr>
  </w:style>
  <w:style w:type="paragraph" w:styleId="Zkladntext">
    <w:name w:val="Body Text"/>
    <w:basedOn w:val="Normln"/>
    <w:link w:val="ZkladntextChar"/>
    <w:semiHidden/>
    <w:rsid w:val="00D02A52"/>
    <w:pPr>
      <w:spacing w:after="120" w:line="240" w:lineRule="auto"/>
      <w:ind w:left="567"/>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D02A52"/>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
    <w:rsid w:val="00D02A52"/>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20700"/>
    <w:pPr>
      <w:keepNext/>
      <w:spacing w:after="0" w:line="360" w:lineRule="auto"/>
      <w:ind w:left="708" w:firstLine="864"/>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qFormat/>
    <w:rsid w:val="00020700"/>
    <w:pPr>
      <w:keepNext/>
      <w:spacing w:after="0" w:line="240" w:lineRule="auto"/>
      <w:jc w:val="both"/>
      <w:outlineLvl w:val="1"/>
    </w:pPr>
    <w:rPr>
      <w:rFonts w:ascii="Times New Roman" w:eastAsia="Times New Roman" w:hAnsi="Times New Roman" w:cs="Times New Roman"/>
      <w:b/>
      <w:sz w:val="24"/>
      <w:szCs w:val="20"/>
      <w:lang w:eastAsia="cs-CZ"/>
    </w:rPr>
  </w:style>
  <w:style w:type="paragraph" w:styleId="Nadpis3">
    <w:name w:val="heading 3"/>
    <w:basedOn w:val="Normln"/>
    <w:next w:val="Normln"/>
    <w:link w:val="Nadpis3Char"/>
    <w:qFormat/>
    <w:rsid w:val="00020700"/>
    <w:pPr>
      <w:keepNext/>
      <w:spacing w:after="0" w:line="240" w:lineRule="auto"/>
      <w:jc w:val="both"/>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uiPriority w:val="9"/>
    <w:semiHidden/>
    <w:unhideWhenUsed/>
    <w:qFormat/>
    <w:rsid w:val="004E191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D02A52"/>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4E191C"/>
    <w:pPr>
      <w:keepNext/>
      <w:keepLines/>
      <w:spacing w:before="40" w:after="0"/>
      <w:outlineLvl w:val="5"/>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qFormat/>
    <w:rsid w:val="00020700"/>
    <w:pPr>
      <w:keepNext/>
      <w:spacing w:after="0" w:line="240" w:lineRule="auto"/>
      <w:ind w:left="284" w:firstLine="396"/>
      <w:jc w:val="both"/>
      <w:outlineLvl w:val="7"/>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paragraph" w:customStyle="1" w:styleId="Standard">
    <w:name w:val="Standard"/>
    <w:rsid w:val="00192C3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Nadpis1Char">
    <w:name w:val="Nadpis 1 Char"/>
    <w:basedOn w:val="Standardnpsmoodstavce"/>
    <w:link w:val="Nadpis1"/>
    <w:rsid w:val="00020700"/>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rsid w:val="00020700"/>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020700"/>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020700"/>
    <w:rPr>
      <w:rFonts w:ascii="Arial" w:eastAsia="Times New Roman" w:hAnsi="Arial" w:cs="Times New Roman"/>
      <w:sz w:val="24"/>
      <w:szCs w:val="20"/>
      <w:lang w:eastAsia="cs-CZ"/>
    </w:rPr>
  </w:style>
  <w:style w:type="character" w:customStyle="1" w:styleId="5yl5">
    <w:name w:val="_5yl5"/>
    <w:basedOn w:val="Standardnpsmoodstavce"/>
    <w:rsid w:val="00020700"/>
  </w:style>
  <w:style w:type="paragraph" w:styleId="Odstavecseseznamem">
    <w:name w:val="List Paragraph"/>
    <w:basedOn w:val="Normln"/>
    <w:uiPriority w:val="34"/>
    <w:qFormat/>
    <w:rsid w:val="00020700"/>
    <w:pPr>
      <w:ind w:left="720"/>
      <w:contextualSpacing/>
    </w:pPr>
  </w:style>
  <w:style w:type="paragraph" w:styleId="Bezmezer">
    <w:name w:val="No Spacing"/>
    <w:uiPriority w:val="1"/>
    <w:qFormat/>
    <w:rsid w:val="00BD795D"/>
    <w:pPr>
      <w:spacing w:after="0" w:line="240" w:lineRule="auto"/>
    </w:pPr>
    <w:rPr>
      <w:rFonts w:eastAsiaTheme="minorEastAsia"/>
      <w:lang w:eastAsia="cs-CZ"/>
    </w:rPr>
  </w:style>
  <w:style w:type="character" w:customStyle="1" w:styleId="Nadpis4Char">
    <w:name w:val="Nadpis 4 Char"/>
    <w:basedOn w:val="Standardnpsmoodstavce"/>
    <w:link w:val="Nadpis4"/>
    <w:uiPriority w:val="9"/>
    <w:semiHidden/>
    <w:rsid w:val="004E191C"/>
    <w:rPr>
      <w:rFonts w:asciiTheme="majorHAnsi" w:eastAsiaTheme="majorEastAsia" w:hAnsiTheme="majorHAnsi" w:cstheme="majorBidi"/>
      <w:i/>
      <w:iCs/>
      <w:color w:val="365F91" w:themeColor="accent1" w:themeShade="BF"/>
    </w:rPr>
  </w:style>
  <w:style w:type="character" w:customStyle="1" w:styleId="Nadpis6Char">
    <w:name w:val="Nadpis 6 Char"/>
    <w:basedOn w:val="Standardnpsmoodstavce"/>
    <w:link w:val="Nadpis6"/>
    <w:uiPriority w:val="9"/>
    <w:semiHidden/>
    <w:rsid w:val="004E191C"/>
    <w:rPr>
      <w:rFonts w:asciiTheme="majorHAnsi" w:eastAsiaTheme="majorEastAsia" w:hAnsiTheme="majorHAnsi" w:cstheme="majorBidi"/>
      <w:color w:val="243F60" w:themeColor="accent1" w:themeShade="7F"/>
    </w:rPr>
  </w:style>
  <w:style w:type="table" w:styleId="Mkatabulky">
    <w:name w:val="Table Grid"/>
    <w:basedOn w:val="Normlntabulka"/>
    <w:uiPriority w:val="59"/>
    <w:rsid w:val="004E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4E191C"/>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rsid w:val="004E191C"/>
    <w:rPr>
      <w:rFonts w:ascii="Courier New" w:eastAsia="Times New Roman" w:hAnsi="Courier New" w:cs="Times New Roman"/>
      <w:sz w:val="20"/>
      <w:szCs w:val="20"/>
      <w:lang w:val="x-none" w:eastAsia="x-none"/>
    </w:rPr>
  </w:style>
  <w:style w:type="paragraph" w:styleId="Zkladntext">
    <w:name w:val="Body Text"/>
    <w:basedOn w:val="Normln"/>
    <w:link w:val="ZkladntextChar"/>
    <w:semiHidden/>
    <w:rsid w:val="00D02A52"/>
    <w:pPr>
      <w:spacing w:after="120" w:line="240" w:lineRule="auto"/>
      <w:ind w:left="567"/>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D02A52"/>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
    <w:rsid w:val="00D02A5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EE06-2B16-4257-8345-5FE2FAA6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7366</Words>
  <Characters>43466</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Pavel Samec</cp:lastModifiedBy>
  <cp:revision>8</cp:revision>
  <cp:lastPrinted>2021-05-28T07:51:00Z</cp:lastPrinted>
  <dcterms:created xsi:type="dcterms:W3CDTF">2021-05-27T12:00:00Z</dcterms:created>
  <dcterms:modified xsi:type="dcterms:W3CDTF">2021-05-31T13:26:00Z</dcterms:modified>
</cp:coreProperties>
</file>